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1B" w:rsidRDefault="002B4C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B4C1B" w:rsidRDefault="0050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Декады здорового образа жизни «Спортивные каникулы Заполярья», проводимых на территории </w:t>
      </w:r>
      <w:r w:rsidR="00305D28">
        <w:rPr>
          <w:rFonts w:ascii="Times New Roman" w:hAnsi="Times New Roman" w:cs="Times New Roman"/>
          <w:b/>
          <w:sz w:val="28"/>
          <w:szCs w:val="28"/>
        </w:rPr>
        <w:t>Мурманской области в период с 30 августа по 7 сентября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B4C1B" w:rsidRDefault="002B4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487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688"/>
        <w:gridCol w:w="1984"/>
        <w:gridCol w:w="2267"/>
        <w:gridCol w:w="2550"/>
        <w:gridCol w:w="4535"/>
      </w:tblGrid>
      <w:tr w:rsidR="00C52DCD" w:rsidRPr="003B488A" w:rsidTr="00C52DCD">
        <w:trPr>
          <w:jc w:val="center"/>
        </w:trPr>
        <w:tc>
          <w:tcPr>
            <w:tcW w:w="851" w:type="dxa"/>
          </w:tcPr>
          <w:p w:rsidR="00C52DCD" w:rsidRPr="003B488A" w:rsidRDefault="00C5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8" w:type="dxa"/>
          </w:tcPr>
          <w:p w:rsidR="00C52DCD" w:rsidRPr="003B488A" w:rsidRDefault="00C52DCD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C52DCD" w:rsidRPr="003B488A" w:rsidRDefault="00C5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267" w:type="dxa"/>
          </w:tcPr>
          <w:p w:rsidR="00C52DCD" w:rsidRPr="003B488A" w:rsidRDefault="00C5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0" w:type="dxa"/>
          </w:tcPr>
          <w:p w:rsidR="00C52DCD" w:rsidRPr="003B488A" w:rsidRDefault="00C52DCD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4535" w:type="dxa"/>
          </w:tcPr>
          <w:p w:rsidR="00C52DCD" w:rsidRPr="003B488A" w:rsidRDefault="00C52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</w:tr>
      <w:tr w:rsidR="002B4C1B" w:rsidRPr="003B488A" w:rsidTr="00C52DCD">
        <w:trPr>
          <w:jc w:val="center"/>
        </w:trPr>
        <w:tc>
          <w:tcPr>
            <w:tcW w:w="14875" w:type="dxa"/>
            <w:gridSpan w:val="6"/>
            <w:shd w:val="clear" w:color="auto" w:fill="D9D9D9" w:themeFill="background1" w:themeFillShade="D9"/>
          </w:tcPr>
          <w:p w:rsidR="002B4C1B" w:rsidRPr="003B488A" w:rsidRDefault="0050083E" w:rsidP="003B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/>
                <w:sz w:val="24"/>
                <w:szCs w:val="24"/>
              </w:rPr>
              <w:t>г. АПАТИТЫ</w:t>
            </w:r>
          </w:p>
        </w:tc>
      </w:tr>
      <w:tr w:rsidR="008C0772" w:rsidRPr="003B488A" w:rsidTr="004568D1">
        <w:trPr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shd w:val="clear" w:color="auto" w:fill="auto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Игра чемпионата Мурманской области по футболу (ФК «Химик» - ФК «Горняк» (Ковдор)</w:t>
            </w:r>
          </w:p>
        </w:tc>
        <w:tc>
          <w:tcPr>
            <w:tcW w:w="1984" w:type="dxa"/>
            <w:shd w:val="clear" w:color="auto" w:fill="auto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7" w:type="dxa"/>
            <w:shd w:val="clear" w:color="auto" w:fill="auto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МАУДО СШ «Юность» 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(ул. Фестивальная, 21)</w:t>
            </w:r>
          </w:p>
        </w:tc>
        <w:tc>
          <w:tcPr>
            <w:tcW w:w="2550" w:type="dxa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4535" w:type="dxa"/>
            <w:shd w:val="clear" w:color="auto" w:fill="auto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Игра чемпионата Мурманской области по футболу</w:t>
            </w:r>
          </w:p>
        </w:tc>
      </w:tr>
      <w:tr w:rsidR="008C0772" w:rsidRPr="003B488A" w:rsidTr="004568D1">
        <w:trPr>
          <w:trHeight w:val="1212"/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Проект «Бодрое воскресенье»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МАУДО СШ «Юность» 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(ул. Фестивальная, 21)</w:t>
            </w:r>
          </w:p>
        </w:tc>
        <w:tc>
          <w:tcPr>
            <w:tcW w:w="2550" w:type="dxa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Физкультурные мероприятия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и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кардиотренировка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(группы старшего возраста, основного возраста)</w:t>
            </w:r>
          </w:p>
        </w:tc>
      </w:tr>
      <w:tr w:rsidR="008C0772" w:rsidRPr="003B488A" w:rsidTr="004568D1">
        <w:trPr>
          <w:trHeight w:val="1212"/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программы Дня города Апатиты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МАУДО СШ «Юность» 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(ул. Фестивальная, 21)</w:t>
            </w:r>
          </w:p>
        </w:tc>
        <w:tc>
          <w:tcPr>
            <w:tcW w:w="2550" w:type="dxa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Физкультурные мероприятия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Физкультурная программа для всех возрастов по интересам (ГТО, веселые старты, гиревой спорт, дворовые игры, фитнес, футбол)</w:t>
            </w:r>
          </w:p>
        </w:tc>
      </w:tr>
      <w:tr w:rsidR="008C0772" w:rsidRPr="003B488A" w:rsidTr="004568D1">
        <w:trPr>
          <w:trHeight w:val="1212"/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программы Дня города Апатиты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Универсальная площадка МАУДО СШ «Юность» </w:t>
            </w:r>
          </w:p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(ул. Фестивальная, 21)</w:t>
            </w:r>
          </w:p>
        </w:tc>
        <w:tc>
          <w:tcPr>
            <w:tcW w:w="2550" w:type="dxa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Физкультурные мероприятия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 3х3. Юноши, девушки, мужчины, женщины</w:t>
            </w:r>
          </w:p>
        </w:tc>
      </w:tr>
      <w:tr w:rsidR="008C0772" w:rsidRPr="003B488A" w:rsidTr="003B488A">
        <w:trPr>
          <w:trHeight w:val="595"/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стрит-хоккею в рамках программы Дня города Апатиты</w:t>
            </w:r>
          </w:p>
          <w:p w:rsidR="008C0772" w:rsidRPr="003B488A" w:rsidRDefault="008C0772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Универсальная площадка МАУДО СШ «Юность» </w:t>
            </w:r>
          </w:p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(ул. Фестивальная, 19а)</w:t>
            </w:r>
          </w:p>
        </w:tc>
        <w:tc>
          <w:tcPr>
            <w:tcW w:w="2550" w:type="dxa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Физкультурные мероприятия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хоккею с мячом в хоккейной амуниции</w:t>
            </w:r>
          </w:p>
        </w:tc>
      </w:tr>
      <w:tr w:rsidR="008C0772" w:rsidRPr="003B488A" w:rsidTr="004568D1">
        <w:trPr>
          <w:trHeight w:val="1212"/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спортивному ориентированию бегом в рамках программы Дня города Апатиты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, гора Воробьиная</w:t>
            </w:r>
          </w:p>
        </w:tc>
        <w:tc>
          <w:tcPr>
            <w:tcW w:w="2550" w:type="dxa"/>
          </w:tcPr>
          <w:p w:rsidR="008C0772" w:rsidRPr="003B488A" w:rsidRDefault="008C0772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Физкультурные мероприятия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в рекреационно-лесной зоне</w:t>
            </w:r>
          </w:p>
        </w:tc>
      </w:tr>
      <w:tr w:rsidR="008C0772" w:rsidRPr="003B488A" w:rsidTr="004568D1">
        <w:trPr>
          <w:trHeight w:val="1212"/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  <w:shd w:val="clear" w:color="auto" w:fill="auto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«Царь Воробьиной горы»</w:t>
            </w:r>
          </w:p>
        </w:tc>
        <w:tc>
          <w:tcPr>
            <w:tcW w:w="1984" w:type="dxa"/>
            <w:shd w:val="clear" w:color="auto" w:fill="auto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7" w:type="dxa"/>
            <w:shd w:val="clear" w:color="auto" w:fill="auto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, гора Воробьиная</w:t>
            </w:r>
          </w:p>
        </w:tc>
        <w:tc>
          <w:tcPr>
            <w:tcW w:w="2550" w:type="dxa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4535" w:type="dxa"/>
            <w:shd w:val="clear" w:color="auto" w:fill="auto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кросс по пересеченной местности </w:t>
            </w:r>
          </w:p>
        </w:tc>
      </w:tr>
      <w:tr w:rsidR="008C0772" w:rsidRPr="003B488A" w:rsidTr="004568D1">
        <w:trPr>
          <w:trHeight w:val="1212"/>
          <w:jc w:val="center"/>
        </w:trPr>
        <w:tc>
          <w:tcPr>
            <w:tcW w:w="851" w:type="dxa"/>
          </w:tcPr>
          <w:p w:rsidR="008C0772" w:rsidRPr="003B488A" w:rsidRDefault="003B488A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Проект «Бодрое воскресенье»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комплекс МАУДО СШ «Юность» </w:t>
            </w:r>
          </w:p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(ул. Фестивальная, 21)</w:t>
            </w:r>
          </w:p>
        </w:tc>
        <w:tc>
          <w:tcPr>
            <w:tcW w:w="2550" w:type="dxa"/>
            <w:vAlign w:val="center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Физкультурные мероприятия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8C0772" w:rsidRPr="003B488A" w:rsidRDefault="008C0772" w:rsidP="008C0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и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кардиотренировка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(группы старшего возраста, основного возраста)</w:t>
            </w:r>
          </w:p>
        </w:tc>
      </w:tr>
      <w:tr w:rsidR="008C0772" w:rsidRPr="003B488A" w:rsidTr="00C52DCD">
        <w:trPr>
          <w:jc w:val="center"/>
        </w:trPr>
        <w:tc>
          <w:tcPr>
            <w:tcW w:w="14875" w:type="dxa"/>
            <w:gridSpan w:val="6"/>
            <w:shd w:val="clear" w:color="auto" w:fill="D9D9D9" w:themeFill="background1" w:themeFillShade="D9"/>
          </w:tcPr>
          <w:p w:rsidR="008C0772" w:rsidRPr="003B488A" w:rsidRDefault="008C0772" w:rsidP="003B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/>
                <w:sz w:val="24"/>
                <w:szCs w:val="24"/>
              </w:rPr>
              <w:t>ЗАТО ВИДЯЕВО</w:t>
            </w:r>
          </w:p>
        </w:tc>
      </w:tr>
      <w:tr w:rsidR="00C43389" w:rsidRPr="003B488A" w:rsidTr="008A0F5B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Спортивный Калейдоскоп «Жизнь! Спорт! Север!»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МАУ СОК «Фрегат»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Каждая предлагаемая активность представлена в виде отдельной спортивной станции, доступной для посещения в любое время без конкретной регистрации или назначения временного интервала.</w:t>
            </w:r>
          </w:p>
        </w:tc>
      </w:tr>
      <w:tr w:rsidR="00C43389" w:rsidRPr="003B488A" w:rsidTr="00C52DCD">
        <w:trPr>
          <w:jc w:val="center"/>
        </w:trPr>
        <w:tc>
          <w:tcPr>
            <w:tcW w:w="14875" w:type="dxa"/>
            <w:gridSpan w:val="6"/>
            <w:shd w:val="clear" w:color="auto" w:fill="D9D9D9" w:themeFill="background1" w:themeFillShade="D9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/>
                <w:sz w:val="24"/>
                <w:szCs w:val="24"/>
              </w:rPr>
              <w:t>ЗАТО ЗАОЗЕРСК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для дошкольников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ДОУ № 2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Эстафеты для детей разного дошкольного возраста</w:t>
            </w:r>
          </w:p>
        </w:tc>
      </w:tr>
      <w:tr w:rsidR="00C43389" w:rsidRPr="003B488A" w:rsidTr="00C52DCD">
        <w:trPr>
          <w:trHeight w:val="276"/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страна»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ДОУ № 4 «Сказка» 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Разучивание, а затем синхронное выполнение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спортивных упражнений под музыку</w:t>
            </w:r>
          </w:p>
        </w:tc>
      </w:tr>
      <w:tr w:rsidR="00C43389" w:rsidRPr="003B488A" w:rsidTr="00C52DCD">
        <w:trPr>
          <w:trHeight w:val="276"/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в рамках Декады здорового образа жизни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«Спортивные каникулы Заполярья»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pStyle w:val="13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№ 4 «Сказка»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Командная игра, цель которой быстро и правильно преодолеть препятствие</w:t>
            </w:r>
          </w:p>
        </w:tc>
      </w:tr>
      <w:tr w:rsidR="00C43389" w:rsidRPr="003B488A" w:rsidTr="00C52DCD">
        <w:trPr>
          <w:trHeight w:val="276"/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семейная олимпиада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«Мама, папа, я – спортивная семья»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ДОУ № 2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для семей воспитанников ДОУ № 2</w:t>
            </w:r>
          </w:p>
        </w:tc>
      </w:tr>
      <w:tr w:rsidR="00C43389" w:rsidRPr="003B488A" w:rsidTr="00C52DCD">
        <w:trPr>
          <w:trHeight w:val="276"/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Веселые старты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Корт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(ЗАТО город Заозерск, ул. Ленинского Комсомола, д.16)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для детей и подростков</w:t>
            </w:r>
          </w:p>
        </w:tc>
      </w:tr>
      <w:tr w:rsidR="00C43389" w:rsidRPr="003B488A" w:rsidTr="00C52DCD">
        <w:trPr>
          <w:trHeight w:val="276"/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в рамках дня открытых дверей ЦДОД «Осенний костер» и Декады здорового образа жизни </w:t>
            </w: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«Спортивные каникулы Заполярья»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07.09.2025 11:00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Территория ЦДОД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ориентирование и туризм </w:t>
            </w:r>
          </w:p>
        </w:tc>
      </w:tr>
      <w:tr w:rsidR="00C43389" w:rsidRPr="003B488A" w:rsidTr="00C52DCD">
        <w:trPr>
          <w:trHeight w:val="276"/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«Физкульт-ура!»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  <w:p w:rsidR="00C43389" w:rsidRPr="003B488A" w:rsidRDefault="00C43389" w:rsidP="00C43389">
            <w:pPr>
              <w:pStyle w:val="13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№ 4 «Сказка»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pStyle w:val="13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занятие, включающее в себя соревнования, эстафеты, подвижные игры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дошкольников и сказочных персонажей</w:t>
            </w:r>
          </w:p>
        </w:tc>
      </w:tr>
      <w:tr w:rsidR="00C43389" w:rsidRPr="003B488A" w:rsidTr="00C52DCD">
        <w:trPr>
          <w:jc w:val="center"/>
        </w:trPr>
        <w:tc>
          <w:tcPr>
            <w:tcW w:w="14875" w:type="dxa"/>
            <w:gridSpan w:val="6"/>
            <w:shd w:val="clear" w:color="auto" w:fill="D9D9D9" w:themeFill="background1" w:themeFillShade="D9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/>
                <w:sz w:val="24"/>
                <w:szCs w:val="24"/>
              </w:rPr>
              <w:t>КАНДАЛАКШСКИЙ РАЙОН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Мурманской области по футболу</w:t>
            </w:r>
          </w:p>
          <w:p w:rsidR="00C43389" w:rsidRPr="003B488A" w:rsidRDefault="00C43389" w:rsidP="003B488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(ФК «Кандалакша» – «Арсенал»)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Стадион «Металлург»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Официальный матч регулярного Чемпионата Мурманской области по футболу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Легкоатлетический кросс по пересечённой местности «Арбузный кросс»</w:t>
            </w:r>
          </w:p>
          <w:p w:rsidR="00C43389" w:rsidRPr="003B488A" w:rsidRDefault="00C43389" w:rsidP="003B488A">
            <w:pPr>
              <w:tabs>
                <w:tab w:val="left" w:pos="100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Левый берег реки «Нива»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Спортсмены должны преодолеть дистанции согласно своим возрастным категориям. Соревнования традиционно проводятся на левом берегу Нива. 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ВФСК ГТО по ОФП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Стадион «Металлург»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Популяризация движения ВФСК «Готов к труду и обороне»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Мурманской области по футболу</w:t>
            </w:r>
          </w:p>
          <w:p w:rsidR="00C43389" w:rsidRPr="003B488A" w:rsidRDefault="00C43389" w:rsidP="003B488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(ФК «Кандалакша» – «Химик»)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Стадион «Металлург»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Официальный матч регулярного Чемпионата Мурманской области по футболу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площадка ВФСК ГТО, приуроченная ко Дню солидарности в борьбе с терроризмом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Популяризация движения ВФСК «Готов к труду и обороне»</w:t>
            </w:r>
          </w:p>
        </w:tc>
      </w:tr>
      <w:tr w:rsidR="00C43389" w:rsidRPr="003B488A" w:rsidTr="00C52DCD">
        <w:trPr>
          <w:jc w:val="center"/>
        </w:trPr>
        <w:tc>
          <w:tcPr>
            <w:tcW w:w="14875" w:type="dxa"/>
            <w:gridSpan w:val="6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/>
                <w:sz w:val="24"/>
                <w:szCs w:val="24"/>
              </w:rPr>
              <w:t>КОВДОРСКИЙ РАЙОН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Муниципальное физкультурное семейное мероприятие «Покоритель вершин»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ГЛК «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Варс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Участники разных возрастов поднимаются на вершину сопки, откуда открывается великолепный вид на город и окрестности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«Летом время не теряй – сил, здоровья набирай»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ДК (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н.п.Ёнский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центральная площадка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 для детей школьного возраста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Йога для всех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 и 06.09.2025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оздоровительных практик «Живая вода»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разных возрастов занимаются йогой начального уровня.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практика. </w:t>
            </w:r>
            <w:proofErr w:type="spellStart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Ладки</w:t>
            </w:r>
            <w:proofErr w:type="spellEnd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тела.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31.08.2025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9-00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оздоровительных практик «Живая вода»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висцеральным, дыхательным и расслабляющим практикам взрослых женщин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 12 км по тропе «По следу полярной совы.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31.08.2025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ГЛК «</w:t>
            </w:r>
            <w:proofErr w:type="spellStart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Варс</w:t>
            </w:r>
            <w:proofErr w:type="spellEnd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Поход. Запись обязательна по номеру телефона.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Игра «пионербол»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01.09.2025 – 05.09.2025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ДК (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н.п.Ёнский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центральная площадка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Командная игра на уличной площадке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Зарядись бодростью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01.09 – 05.09.2025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Территории дошкольных образовательных организаций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Утренняя зарядка совместно с родителями на уличных спортивных площадках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02.09.2025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к.13 «Точка Роста» МБОУ «СОШ № 4»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н.п.Ёнский</w:t>
            </w:r>
            <w:proofErr w:type="spellEnd"/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9" w:rsidRPr="003B488A" w:rsidTr="003B488A">
        <w:trPr>
          <w:trHeight w:val="311"/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«Культурная минутка»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ГОАУСОН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«Ковдорский КЦСОН»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Коновалова 24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пожилых людей и молодых инвалидов, </w:t>
            </w: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Спортивных каникул Заполярья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3х3, посвященный «Дню знаний»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 Спортивный зал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МАУ ДО ДЮСШ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ул. Комсомольская 15/а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баскетболу 3х3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(среди обучающихся младшего возраста)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03.09.2025 в 10 .00 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участок МБДОУ № 14 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с детьми старшего дошкольного возраста 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МБОУ «ООШ № 3», спортивный зал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для 4 классов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с мячами, скакалками и обручами</w:t>
            </w:r>
          </w:p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«Снайпер»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МБОУ «ООШ № 3», спортивный зал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</w:t>
            </w:r>
            <w:proofErr w:type="gram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спортивная  игра</w:t>
            </w:r>
            <w:proofErr w:type="gram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для 5-6 классов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Подвижная игра с мячом, разновидность «вышибалы»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«Со спортом мы дружны»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ДОУ г.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Ковдора</w:t>
            </w:r>
            <w:proofErr w:type="spellEnd"/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программа для детей ДОУ, в рамках Спортивных каникул Заполярья  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«Оранжевый мяч»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Спортивная площадка городского стадиона АНО Спорткомплекс «Чайка»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массовые соревнования по баскетболу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Стадион АНО «Спорткомплекс «Чайка»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лёгкой атлетике среди команд ОО в зачёт Спартакиады учащихся ОО и учащейся молодёжи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«Бодрое утро»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для 1 классов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во дворе школы проводится зарядка, спортивный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Весёлые старты «В путь за здоровьем»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ДК (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н.п.Лейпи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с мячами, скакалками и обручами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«Лапта»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Товарищеская игра сборных команд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05.09.2025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МБОУ «СОШ № 4»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н.п.Ёнский</w:t>
            </w:r>
            <w:proofErr w:type="spellEnd"/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Спортивная подвижная игра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«Веселое путешествие в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Спортландию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05.09.2025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Спортивный зал (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н.п.Ёнский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4А)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объекты города, окрестности города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Для дошкольников и младших школьников организованы физкультурные состязания, основная и старшая школа – походы выходного дня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«Мы силой единой сильны»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08:30-13:00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18:30 – 22:00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Сопки.Спорт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Массовое физкультурно-спортивное мероприятие для жителей города (подъем согнутых ног в висе в упоре на локти на тренажере, жим штанги 30 кг лежа, жим штанги 60 кг лежа)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«Спорт –Кубик»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ДК (с.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Ёна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 для детей школьного возраста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«Верёвочный курс»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ДК (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н.п.Ёнский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центральная площадка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Спортивные подвижные игры для детей школьного возраста</w:t>
            </w:r>
          </w:p>
        </w:tc>
      </w:tr>
      <w:tr w:rsidR="00C43389" w:rsidRPr="003B488A" w:rsidTr="00C52DCD">
        <w:trPr>
          <w:jc w:val="center"/>
        </w:trPr>
        <w:tc>
          <w:tcPr>
            <w:tcW w:w="851" w:type="dxa"/>
          </w:tcPr>
          <w:p w:rsidR="00C43389" w:rsidRPr="003B488A" w:rsidRDefault="003B488A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«Я выбираю спорт!»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01.09.2025 – 07.09.2025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Размещение видеороликов о разных видах спорта, пропаганда занятий спортом</w:t>
            </w:r>
          </w:p>
        </w:tc>
      </w:tr>
      <w:tr w:rsidR="00C43389" w:rsidRPr="003B488A" w:rsidTr="00C52DCD">
        <w:trPr>
          <w:jc w:val="center"/>
        </w:trPr>
        <w:tc>
          <w:tcPr>
            <w:tcW w:w="14875" w:type="dxa"/>
            <w:gridSpan w:val="6"/>
            <w:shd w:val="clear" w:color="auto" w:fill="D0CECE" w:themeFill="background2" w:themeFillShade="E6"/>
          </w:tcPr>
          <w:p w:rsidR="00C43389" w:rsidRPr="003B488A" w:rsidRDefault="00C43389" w:rsidP="003B488A">
            <w:pPr>
              <w:tabs>
                <w:tab w:val="left" w:pos="661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КОЛЬСКИЙ РАЙОН</w:t>
            </w:r>
          </w:p>
        </w:tc>
      </w:tr>
      <w:tr w:rsidR="00C43389" w:rsidRPr="003B488A" w:rsidTr="00C52DCD">
        <w:trPr>
          <w:trHeight w:val="3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2085"/>
                <w:tab w:val="left" w:pos="66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«День здорового образа жизни»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п.Мурмаши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Ул. Позднякова д.8, «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Чуево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поле»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Массовое физкультурное мероприятие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 для различных возрастных категорий</w:t>
            </w:r>
          </w:p>
          <w:p w:rsidR="00C43389" w:rsidRPr="003B488A" w:rsidRDefault="00C43389" w:rsidP="00C4338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- Баскетбол 3х3</w:t>
            </w:r>
            <w:r w:rsidRPr="003B488A">
              <w:rPr>
                <w:rFonts w:ascii="Times New Roman" w:hAnsi="Times New Roman" w:cs="Times New Roman"/>
                <w:sz w:val="24"/>
                <w:szCs w:val="24"/>
              </w:rPr>
              <w:br/>
              <w:t>- Северная ходьба</w:t>
            </w:r>
          </w:p>
          <w:p w:rsidR="00C43389" w:rsidRPr="003B488A" w:rsidRDefault="00C43389" w:rsidP="00C4338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- Оздоровительная гимнастика</w:t>
            </w:r>
          </w:p>
          <w:p w:rsidR="00C43389" w:rsidRPr="003B488A" w:rsidRDefault="00C43389" w:rsidP="00C4338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- Лазерный бой</w:t>
            </w:r>
          </w:p>
          <w:p w:rsidR="00C43389" w:rsidRPr="003B488A" w:rsidRDefault="00C43389" w:rsidP="00C43389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Весёлые старты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9" w:rsidRPr="003B488A" w:rsidTr="00C52DCD">
        <w:trPr>
          <w:trHeight w:val="3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2085"/>
                <w:tab w:val="left" w:pos="66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28-е традиционные Саамские национальные игры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06 сентября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Ст. Лопарская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Массовое физкультурное мероприятие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Массовое мероприятие</w:t>
            </w:r>
            <w:proofErr w:type="gram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направленное на возрождение и развитие национальных видов спорта народа саами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14875" w:type="dxa"/>
            <w:gridSpan w:val="6"/>
            <w:shd w:val="clear" w:color="auto" w:fill="BFBFBF" w:themeFill="background1" w:themeFillShade="BF"/>
          </w:tcPr>
          <w:p w:rsidR="00C43389" w:rsidRPr="003B488A" w:rsidRDefault="00C43389" w:rsidP="003B488A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МОНЧЕГОРСК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88" w:type="dxa"/>
            <w:shd w:val="clear" w:color="auto" w:fill="auto"/>
          </w:tcPr>
          <w:p w:rsidR="00C43389" w:rsidRPr="003B488A" w:rsidRDefault="00C43389" w:rsidP="003B488A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>Физкультурное мероприятие «Бодрое воскресенье»</w:t>
            </w:r>
          </w:p>
        </w:tc>
        <w:tc>
          <w:tcPr>
            <w:tcW w:w="1984" w:type="dxa"/>
            <w:shd w:val="clear" w:color="auto" w:fill="auto"/>
          </w:tcPr>
          <w:p w:rsidR="00C43389" w:rsidRPr="003B488A" w:rsidRDefault="00C43389" w:rsidP="00C43389">
            <w:pPr>
              <w:pStyle w:val="TableParagraph"/>
              <w:spacing w:line="246" w:lineRule="exact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>30.08 и 06.09.2025</w:t>
            </w:r>
          </w:p>
          <w:p w:rsidR="00C43389" w:rsidRPr="003B488A" w:rsidRDefault="00C43389" w:rsidP="00C43389">
            <w:pPr>
              <w:pStyle w:val="TableParagraph"/>
              <w:spacing w:line="246" w:lineRule="exact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>11:30-12:30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pStyle w:val="TableParagraph"/>
              <w:spacing w:line="246" w:lineRule="exact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>г. Мончегорск</w:t>
            </w:r>
          </w:p>
          <w:p w:rsidR="00C43389" w:rsidRPr="003B488A" w:rsidRDefault="00C43389" w:rsidP="00C43389">
            <w:pPr>
              <w:pStyle w:val="TableParagraph"/>
              <w:spacing w:line="246" w:lineRule="exact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 xml:space="preserve">Клуб функциональной подготовки </w:t>
            </w:r>
          </w:p>
          <w:p w:rsidR="00C43389" w:rsidRPr="003B488A" w:rsidRDefault="00C43389" w:rsidP="00C43389">
            <w:pPr>
              <w:pStyle w:val="TableParagraph"/>
              <w:spacing w:line="246" w:lineRule="exact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 xml:space="preserve">«Путь сильных» </w:t>
            </w:r>
          </w:p>
          <w:p w:rsidR="00C43389" w:rsidRPr="003B488A" w:rsidRDefault="00C43389" w:rsidP="00C43389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>(ул. Боровая, д.26а)</w:t>
            </w:r>
          </w:p>
        </w:tc>
        <w:tc>
          <w:tcPr>
            <w:tcW w:w="2550" w:type="dxa"/>
            <w:shd w:val="clear" w:color="auto" w:fill="auto"/>
          </w:tcPr>
          <w:p w:rsidR="00C43389" w:rsidRPr="003B488A" w:rsidRDefault="00C43389" w:rsidP="003B488A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>Групповая тренировка ОФП</w:t>
            </w:r>
          </w:p>
        </w:tc>
        <w:tc>
          <w:tcPr>
            <w:tcW w:w="4535" w:type="dxa"/>
            <w:shd w:val="clear" w:color="auto" w:fill="auto"/>
          </w:tcPr>
          <w:p w:rsidR="00C43389" w:rsidRPr="003B488A" w:rsidRDefault="00C43389" w:rsidP="00C4338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всех активных жителей города, ведущих здоровый образ </w:t>
            </w:r>
            <w:proofErr w:type="gram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жизни,  мероприятие</w:t>
            </w:r>
            <w:proofErr w:type="gram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стало традиционным.</w:t>
            </w:r>
          </w:p>
        </w:tc>
      </w:tr>
      <w:tr w:rsidR="00C43389" w:rsidRPr="003B488A" w:rsidTr="00EB42C0">
        <w:trPr>
          <w:trHeight w:val="276"/>
          <w:jc w:val="center"/>
        </w:trPr>
        <w:tc>
          <w:tcPr>
            <w:tcW w:w="851" w:type="dxa"/>
            <w:shd w:val="clear" w:color="FFFFFF" w:fill="FFFFFF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88" w:type="dxa"/>
            <w:shd w:val="clear" w:color="auto" w:fill="auto"/>
          </w:tcPr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88A">
              <w:rPr>
                <w:rFonts w:ascii="Times New Roman" w:hAnsi="Times New Roman"/>
                <w:sz w:val="24"/>
                <w:szCs w:val="24"/>
              </w:rPr>
              <w:t>Дуатлон</w:t>
            </w:r>
            <w:proofErr w:type="spellEnd"/>
            <w:r w:rsidRPr="003B488A">
              <w:rPr>
                <w:rFonts w:ascii="Times New Roman" w:hAnsi="Times New Roman"/>
                <w:sz w:val="24"/>
                <w:szCs w:val="24"/>
              </w:rPr>
              <w:t xml:space="preserve"> «Приз ЮМА»:</w:t>
            </w: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- велокросс «Кросс-кантри»</w:t>
            </w: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 xml:space="preserve">соревнования по гребле на озере </w:t>
            </w:r>
            <w:proofErr w:type="spellStart"/>
            <w:r w:rsidRPr="003B488A">
              <w:rPr>
                <w:rFonts w:ascii="Times New Roman" w:hAnsi="Times New Roman"/>
                <w:sz w:val="24"/>
                <w:szCs w:val="24"/>
              </w:rPr>
              <w:t>Имандра</w:t>
            </w:r>
            <w:proofErr w:type="spellEnd"/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2 этап</w:t>
            </w:r>
          </w:p>
          <w:p w:rsidR="00C43389" w:rsidRPr="003B488A" w:rsidRDefault="00C43389" w:rsidP="003B488A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07.09.2025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11:00-16:00*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88A" w:rsidRDefault="003B488A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88A" w:rsidRPr="003B488A" w:rsidRDefault="003B488A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14.09.2025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12:00-16:00*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г. Мончегорск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 xml:space="preserve">Площадка </w:t>
            </w:r>
            <w:proofErr w:type="spellStart"/>
            <w:r w:rsidRPr="003B488A">
              <w:rPr>
                <w:rFonts w:ascii="Times New Roman" w:hAnsi="Times New Roman"/>
                <w:sz w:val="24"/>
                <w:szCs w:val="24"/>
              </w:rPr>
              <w:t>велопарка</w:t>
            </w:r>
            <w:proofErr w:type="spellEnd"/>
            <w:r w:rsidRPr="003B488A">
              <w:rPr>
                <w:rFonts w:ascii="Times New Roman" w:hAnsi="Times New Roman"/>
                <w:sz w:val="24"/>
                <w:szCs w:val="24"/>
              </w:rPr>
              <w:t xml:space="preserve"> в районе заброшенного карьера 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 xml:space="preserve">г. Мончегорск Набережная озера </w:t>
            </w:r>
            <w:proofErr w:type="spellStart"/>
            <w:r w:rsidRPr="003B488A">
              <w:rPr>
                <w:rFonts w:ascii="Times New Roman" w:hAnsi="Times New Roman"/>
                <w:sz w:val="24"/>
                <w:szCs w:val="24"/>
              </w:rPr>
              <w:t>Имандра</w:t>
            </w:r>
            <w:proofErr w:type="spellEnd"/>
            <w:r w:rsidRPr="003B488A">
              <w:rPr>
                <w:rFonts w:ascii="Times New Roman" w:hAnsi="Times New Roman"/>
                <w:sz w:val="24"/>
                <w:szCs w:val="24"/>
              </w:rPr>
              <w:t xml:space="preserve"> (Старт район ул. </w:t>
            </w:r>
            <w:proofErr w:type="spellStart"/>
            <w:r w:rsidRPr="003B488A">
              <w:rPr>
                <w:rFonts w:ascii="Times New Roman" w:hAnsi="Times New Roman"/>
                <w:sz w:val="24"/>
                <w:szCs w:val="24"/>
              </w:rPr>
              <w:t>Бредова</w:t>
            </w:r>
            <w:proofErr w:type="spellEnd"/>
            <w:r w:rsidRPr="003B488A">
              <w:rPr>
                <w:rFonts w:ascii="Times New Roman" w:hAnsi="Times New Roman"/>
                <w:sz w:val="24"/>
                <w:szCs w:val="24"/>
              </w:rPr>
              <w:t xml:space="preserve">, 13а) 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 xml:space="preserve">Маршрут: вдоль ул. </w:t>
            </w:r>
            <w:proofErr w:type="spellStart"/>
            <w:r w:rsidRPr="003B488A">
              <w:rPr>
                <w:rFonts w:ascii="Times New Roman" w:hAnsi="Times New Roman"/>
                <w:sz w:val="24"/>
                <w:szCs w:val="24"/>
              </w:rPr>
              <w:t>Бредова</w:t>
            </w:r>
            <w:proofErr w:type="spellEnd"/>
            <w:r w:rsidRPr="003B488A">
              <w:rPr>
                <w:rFonts w:ascii="Times New Roman" w:hAnsi="Times New Roman"/>
                <w:sz w:val="24"/>
                <w:szCs w:val="24"/>
              </w:rPr>
              <w:t xml:space="preserve">, Ленинградская наб., разворот у очистных, остров Любви, ул. </w:t>
            </w:r>
            <w:proofErr w:type="spellStart"/>
            <w:r w:rsidRPr="003B488A">
              <w:rPr>
                <w:rFonts w:ascii="Times New Roman" w:hAnsi="Times New Roman"/>
                <w:sz w:val="24"/>
                <w:szCs w:val="24"/>
              </w:rPr>
              <w:t>Бредова</w:t>
            </w:r>
            <w:proofErr w:type="spellEnd"/>
            <w:r w:rsidRPr="003B48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0" w:type="dxa"/>
            <w:shd w:val="clear" w:color="auto" w:fill="auto"/>
          </w:tcPr>
          <w:p w:rsidR="00C43389" w:rsidRPr="003B488A" w:rsidRDefault="00C43389" w:rsidP="003B488A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3B488A">
              <w:rPr>
                <w:rFonts w:eastAsia="Calibri"/>
                <w:sz w:val="24"/>
                <w:szCs w:val="24"/>
              </w:rPr>
              <w:t>Индивидуальные соревнования</w:t>
            </w:r>
          </w:p>
        </w:tc>
        <w:tc>
          <w:tcPr>
            <w:tcW w:w="4535" w:type="dxa"/>
            <w:shd w:val="clear" w:color="auto" w:fill="auto"/>
          </w:tcPr>
          <w:p w:rsidR="00C43389" w:rsidRPr="003B488A" w:rsidRDefault="00C43389" w:rsidP="00C4338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Традиционный экстремальный </w:t>
            </w:r>
            <w:proofErr w:type="spell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дуатлон</w:t>
            </w:r>
            <w:proofErr w:type="spell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 ЮМА» состоит из двух видов: гонка на </w:t>
            </w:r>
            <w:proofErr w:type="spell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туринговых</w:t>
            </w:r>
            <w:proofErr w:type="spell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судах по озеру </w:t>
            </w:r>
            <w:proofErr w:type="spell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имандра</w:t>
            </w:r>
            <w:proofErr w:type="spell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(14.09.2025) и чемпионат и первенство города Мончегорска по велоспорту – дисциплина </w:t>
            </w:r>
            <w:proofErr w:type="spell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маунтинбайк</w:t>
            </w:r>
            <w:proofErr w:type="spell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кросс-кантри (ХСО). Гонка проводится по круговому маршруту в районе заброшенного карьера по дороге в сторону бывшего поселка Верхний </w:t>
            </w:r>
            <w:proofErr w:type="spell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Нюд</w:t>
            </w:r>
            <w:proofErr w:type="spell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(07.09.2025).</w:t>
            </w:r>
          </w:p>
        </w:tc>
      </w:tr>
      <w:tr w:rsidR="00C43389" w:rsidRPr="003B488A" w:rsidTr="00EB42C0">
        <w:trPr>
          <w:trHeight w:val="276"/>
          <w:jc w:val="center"/>
        </w:trPr>
        <w:tc>
          <w:tcPr>
            <w:tcW w:w="851" w:type="dxa"/>
            <w:shd w:val="clear" w:color="FFFFFF" w:fill="FFFFFF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88" w:type="dxa"/>
            <w:shd w:val="clear" w:color="auto" w:fill="auto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по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трейлраннингу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Moncha-Night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06.09.2025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18:00-04:00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19:30 – старт на 1 км (дети);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20:00 – старт на 35 км;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20:30 – старт на 5,13,18, 20 км.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г. Мончегорск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МАУ ДО СШ – лыжные трассы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sz w:val="24"/>
                <w:szCs w:val="24"/>
              </w:rPr>
              <w:t>(ул. Нагорная, 17)</w:t>
            </w:r>
          </w:p>
          <w:p w:rsidR="00C43389" w:rsidRPr="003B488A" w:rsidRDefault="00C43389" w:rsidP="00C43389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C43389" w:rsidRPr="003B488A" w:rsidRDefault="00C43389" w:rsidP="003B488A">
            <w:pPr>
              <w:pStyle w:val="TableParagraph"/>
              <w:spacing w:line="246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B488A">
              <w:rPr>
                <w:rFonts w:eastAsia="Calibri"/>
                <w:sz w:val="24"/>
                <w:szCs w:val="24"/>
              </w:rPr>
              <w:t>Трейловый</w:t>
            </w:r>
            <w:proofErr w:type="spellEnd"/>
            <w:r w:rsidRPr="003B488A">
              <w:rPr>
                <w:rFonts w:eastAsia="Calibri"/>
                <w:sz w:val="24"/>
                <w:szCs w:val="24"/>
              </w:rPr>
              <w:t xml:space="preserve"> забег, индивидуальные соревнования</w:t>
            </w:r>
          </w:p>
        </w:tc>
        <w:tc>
          <w:tcPr>
            <w:tcW w:w="4535" w:type="dxa"/>
            <w:shd w:val="clear" w:color="auto" w:fill="auto"/>
          </w:tcPr>
          <w:p w:rsidR="00C43389" w:rsidRPr="003B488A" w:rsidRDefault="00C43389" w:rsidP="00C43389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Традиционное массовое мероприятие. Популяризирует </w:t>
            </w:r>
            <w:proofErr w:type="spellStart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трейловые</w:t>
            </w:r>
            <w:proofErr w:type="spellEnd"/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забеги (спортивная дисциплина, подразумевающая бег по природному рельефу. Включает в себя элементы кросса и горного бега). Интересен тем, что в забеге может принять участие вся семья и даже дети.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14875" w:type="dxa"/>
            <w:gridSpan w:val="6"/>
            <w:shd w:val="clear" w:color="auto" w:fill="BFBFBF" w:themeFill="background1" w:themeFillShade="BF"/>
          </w:tcPr>
          <w:p w:rsidR="00C43389" w:rsidRPr="003B488A" w:rsidRDefault="00C43389" w:rsidP="003B488A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МУРМАНСК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МАУ ДО СШОР 3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28-30.08.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11:00-16:00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Молодёжный проезд д. 13, пр. Кирова 17а 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всех желающих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Мастер-классы по видам спорта, общение с руководством и тренерским составом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МАУ ДО СШ6 (отделение хоккей с мячом)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30.08.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16:00-19:00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ул. Беринга 14а, стадион «Льдинка» 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всех желающих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Мастер-классы по виду спорта, общение с руководством и тренерским составом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МАУ ДО СШ6 (отделение баскетбол)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11:30-13:00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мрн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Росляково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баскетбольная площадка  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всех желающих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Мастер-класс по виду спорта, общение с руководством и тренерским составом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МАУ ДО СШ №14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28.08., 29.08. (18:30 – 19:30)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30.08.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(13:30-14:30)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Ул. Баумана 47а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всех желающих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Мастер-классы, общение с руководством и тренерским составом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МБУ ДО КСШ №17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29.08., 30.08. 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13А 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всех желающих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Мастер-классы, общение с руководством и тренерским составом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"умной площадки"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г. Мурманск, ул. 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Аскольдовцев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9/22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в рамках федерального проекта "Бизнес-спринт (Я выбираю спорта)"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 спортивной</w:t>
            </w:r>
            <w:proofErr w:type="gramEnd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г. Мурманск, ул. Книповича,34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в рамках инициативных проектов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 спортивной</w:t>
            </w:r>
            <w:proofErr w:type="gramEnd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площадки ГТО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Мурманск, ул</w:t>
            </w: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. Баумана, 11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в рамках инициативных проектов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Первенство и Чемпионат города Мурманска по скалолазанию на естественном рельефе памяти Элеоноры Безруковой и Алексея Деревянко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07 сентября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Р-н Абрам –мыс  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виду спорта (личное участие)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виду спорта скалолазание для детей и взрослых</w:t>
            </w:r>
          </w:p>
        </w:tc>
      </w:tr>
      <w:tr w:rsidR="00C43389" w:rsidRPr="003B488A" w:rsidTr="00E64350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города Мурманска по парусному спорту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06-07 сентября 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Мурманский яхт-клуб 27 км Верхнетуломского шоссе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виду спорта (личное участие)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виду спорта парусный спорт для детей (от 9 до 21 года)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14875" w:type="dxa"/>
            <w:gridSpan w:val="6"/>
            <w:shd w:val="clear" w:color="auto" w:fill="BFBFBF" w:themeFill="background1" w:themeFillShade="BF"/>
          </w:tcPr>
          <w:p w:rsidR="00C43389" w:rsidRPr="003B488A" w:rsidRDefault="00C43389" w:rsidP="003B488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 ОЛЕНЕГОРСК</w:t>
            </w:r>
          </w:p>
        </w:tc>
      </w:tr>
      <w:tr w:rsidR="00C43389" w:rsidRPr="003B488A" w:rsidTr="007A24AC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88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среди обучающихся</w:t>
            </w:r>
          </w:p>
        </w:tc>
        <w:tc>
          <w:tcPr>
            <w:tcW w:w="1984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06.09.2025,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267" w:type="dxa"/>
            <w:vAlign w:val="center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Легкоатлетические дорожки стадиона МАУ ДО СШ «Олимп»</w:t>
            </w:r>
          </w:p>
        </w:tc>
        <w:tc>
          <w:tcPr>
            <w:tcW w:w="2550" w:type="dxa"/>
            <w:vAlign w:val="center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4535" w:type="dxa"/>
            <w:vAlign w:val="center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легкой атлетике на дистанциях 60м, 100м, 400 м, 1000 м  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Физкультурное мероприятие «Йога для начинающих»,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 сентября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часов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– фигурное катание на коньках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Участники: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спортивном зале на ковриках осваивают навыки занятий йогой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Физкультурное мероприятие: «</w:t>
            </w: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Мини-турнир по футболу в формате 4х4», в рамках Декады здорового образа жизни </w:t>
            </w:r>
            <w:r w:rsidRPr="003B4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«Спортивные каникулы Заполярья»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04 сентября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Отделение – 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хоккей 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pStyle w:val="afc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Участники: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 спортивном зале проводится «Мини-турнир по футболу в формате 4х4» в рамках группы по хоккею.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Физкультурное мероприятие «Фитнес-тренировка»,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 сентября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18.00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онлайн-мероприятие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зале тренировка на степах в формате онлайн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Физкультурное мероприятие: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Cs/>
                <w:sz w:val="24"/>
                <w:szCs w:val="24"/>
              </w:rPr>
              <w:t>«Эстафета»</w:t>
            </w: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, в рамках Декады здорового образа жизни «Спортивные каникулы Заполярья»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сентября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Отделение – фигурное катание на коньках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pStyle w:val="afc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Участники:</w:t>
            </w:r>
          </w:p>
          <w:p w:rsidR="00C43389" w:rsidRPr="003B488A" w:rsidRDefault="00C43389" w:rsidP="00C433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 спортивном зале проводится </w:t>
            </w:r>
            <w:proofErr w:type="gramStart"/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легкоатлетическая  эстафета</w:t>
            </w:r>
            <w:proofErr w:type="gramEnd"/>
            <w:r w:rsidRPr="003B4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 командами .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14875" w:type="dxa"/>
            <w:gridSpan w:val="6"/>
            <w:shd w:val="clear" w:color="auto" w:fill="BFBFBF" w:themeFill="background1" w:themeFillShade="BF"/>
          </w:tcPr>
          <w:p w:rsidR="00C43389" w:rsidRPr="003B488A" w:rsidRDefault="00C43389" w:rsidP="003B488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г. ПОЛЯРНЫЕ ЗОРИ</w:t>
            </w:r>
          </w:p>
        </w:tc>
      </w:tr>
      <w:tr w:rsidR="00C43389" w:rsidRPr="003B488A" w:rsidTr="00045FEB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«Оранжевый атом»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C43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05.09.25</w:t>
            </w:r>
          </w:p>
          <w:p w:rsidR="00C43389" w:rsidRPr="003B488A" w:rsidRDefault="00C43389" w:rsidP="00C43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C43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г. Полярные Зори, спортивный зал ФСК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C43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Турнир среди учащихся отделения баскетбол МАУДО ДЮСШ</w:t>
            </w:r>
          </w:p>
        </w:tc>
      </w:tr>
      <w:tr w:rsidR="00C43389" w:rsidRPr="003B488A" w:rsidTr="00045FEB">
        <w:trPr>
          <w:trHeight w:val="276"/>
          <w:jc w:val="center"/>
        </w:trPr>
        <w:tc>
          <w:tcPr>
            <w:tcW w:w="851" w:type="dxa"/>
            <w:shd w:val="clear" w:color="FFFFFF" w:fill="FFFFFF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норматива ВФСК ГТО «Бег на короткую дистанцию»</w:t>
            </w:r>
          </w:p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C43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4-5.09.2025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C43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г. Полярные Зори, городской стадион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3B48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89" w:rsidRPr="003B488A" w:rsidRDefault="00C43389" w:rsidP="00C433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eastAsia="Calibri" w:hAnsi="Times New Roman" w:cs="Times New Roman"/>
                <w:sz w:val="24"/>
                <w:szCs w:val="24"/>
              </w:rPr>
              <w:t>В мероприятии могут принять участие все желающие сдать норматив ВФСК ГТО «бег на короткую дистанцию»</w:t>
            </w:r>
          </w:p>
        </w:tc>
      </w:tr>
      <w:tr w:rsidR="00C43389" w:rsidRPr="003B488A" w:rsidTr="00C52DCD">
        <w:trPr>
          <w:trHeight w:val="90"/>
          <w:jc w:val="center"/>
        </w:trPr>
        <w:tc>
          <w:tcPr>
            <w:tcW w:w="14875" w:type="dxa"/>
            <w:gridSpan w:val="6"/>
            <w:shd w:val="clear" w:color="auto" w:fill="BFBFBF" w:themeFill="background1" w:themeFillShade="BF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b/>
                <w:sz w:val="24"/>
                <w:szCs w:val="24"/>
              </w:rPr>
              <w:t>г. СЕВЕРОМОРСК</w:t>
            </w:r>
          </w:p>
        </w:tc>
      </w:tr>
      <w:tr w:rsidR="00C43389" w:rsidRPr="003B488A" w:rsidTr="00F86397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Городской проект «</w:t>
            </w:r>
            <w:proofErr w:type="spell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игры»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06.09.2025 в 13:00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ЗАТО г.Североморск, район реки Средняя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Мероприятие организовано совместно с местным отделением Всероссийского общества инвалидов для лиц с ограниченными возможностями здоровья</w:t>
            </w:r>
          </w:p>
        </w:tc>
      </w:tr>
      <w:tr w:rsidR="00C43389" w:rsidRPr="003B488A" w:rsidTr="00F86397">
        <w:trPr>
          <w:trHeight w:val="90"/>
          <w:jc w:val="center"/>
        </w:trPr>
        <w:tc>
          <w:tcPr>
            <w:tcW w:w="851" w:type="dxa"/>
            <w:shd w:val="clear" w:color="auto" w:fill="auto"/>
          </w:tcPr>
          <w:p w:rsidR="00C43389" w:rsidRPr="003B488A" w:rsidRDefault="003B488A" w:rsidP="00C43389">
            <w:pPr>
              <w:tabs>
                <w:tab w:val="left" w:pos="5700"/>
                <w:tab w:val="left" w:pos="1227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bookmarkStart w:id="0" w:name="_GoBack"/>
            <w:bookmarkEnd w:id="0"/>
          </w:p>
        </w:tc>
        <w:tc>
          <w:tcPr>
            <w:tcW w:w="2688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 проект «Детский </w:t>
            </w:r>
            <w:proofErr w:type="spellStart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велозаезд</w:t>
            </w:r>
            <w:proofErr w:type="spellEnd"/>
            <w:r w:rsidRPr="003B4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07.09.2025 </w:t>
            </w:r>
          </w:p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Время на согласовании</w:t>
            </w:r>
          </w:p>
        </w:tc>
        <w:tc>
          <w:tcPr>
            <w:tcW w:w="2267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ЗАТО г.Североморск, Городской парк</w:t>
            </w:r>
          </w:p>
        </w:tc>
        <w:tc>
          <w:tcPr>
            <w:tcW w:w="2550" w:type="dxa"/>
          </w:tcPr>
          <w:p w:rsidR="00C43389" w:rsidRPr="003B488A" w:rsidRDefault="00C43389" w:rsidP="003B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4535" w:type="dxa"/>
          </w:tcPr>
          <w:p w:rsidR="00C43389" w:rsidRPr="003B488A" w:rsidRDefault="00C43389" w:rsidP="00C4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организовано для детей и </w:t>
            </w:r>
            <w:proofErr w:type="gramStart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>подростков  в</w:t>
            </w:r>
            <w:proofErr w:type="gramEnd"/>
            <w:r w:rsidRPr="003B488A">
              <w:rPr>
                <w:rFonts w:ascii="Times New Roman" w:hAnsi="Times New Roman" w:cs="Times New Roman"/>
                <w:sz w:val="24"/>
                <w:szCs w:val="24"/>
              </w:rPr>
              <w:t xml:space="preserve"> рамках заезда на велосипедах </w:t>
            </w:r>
          </w:p>
        </w:tc>
      </w:tr>
    </w:tbl>
    <w:p w:rsidR="002B4C1B" w:rsidRDefault="002B4C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4C1B">
      <w:head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C5" w:rsidRDefault="001922C5">
      <w:pPr>
        <w:spacing w:after="0" w:line="240" w:lineRule="auto"/>
      </w:pPr>
      <w:r>
        <w:separator/>
      </w:r>
    </w:p>
  </w:endnote>
  <w:endnote w:type="continuationSeparator" w:id="0">
    <w:p w:rsidR="001922C5" w:rsidRDefault="0019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C5" w:rsidRDefault="001922C5">
      <w:pPr>
        <w:spacing w:after="0" w:line="240" w:lineRule="auto"/>
      </w:pPr>
      <w:r>
        <w:separator/>
      </w:r>
    </w:p>
  </w:footnote>
  <w:footnote w:type="continuationSeparator" w:id="0">
    <w:p w:rsidR="001922C5" w:rsidRDefault="0019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07376"/>
      <w:docPartObj>
        <w:docPartGallery w:val="Page Numbers (Top of Page)"/>
        <w:docPartUnique/>
      </w:docPartObj>
    </w:sdtPr>
    <w:sdtContent>
      <w:p w:rsidR="00305D28" w:rsidRDefault="00305D2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88A">
          <w:rPr>
            <w:noProof/>
          </w:rPr>
          <w:t>11</w:t>
        </w:r>
        <w:r>
          <w:fldChar w:fldCharType="end"/>
        </w:r>
      </w:p>
    </w:sdtContent>
  </w:sdt>
  <w:p w:rsidR="00305D28" w:rsidRDefault="00305D2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86875"/>
    <w:multiLevelType w:val="hybridMultilevel"/>
    <w:tmpl w:val="2750901C"/>
    <w:lvl w:ilvl="0" w:tplc="1BB8E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300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46A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E11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CC04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3207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3221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043A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20C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317AC4"/>
    <w:multiLevelType w:val="hybridMultilevel"/>
    <w:tmpl w:val="22B6FF28"/>
    <w:lvl w:ilvl="0" w:tplc="5ACC9C7C">
      <w:start w:val="1"/>
      <w:numFmt w:val="decimal"/>
      <w:lvlText w:val="%1."/>
      <w:lvlJc w:val="left"/>
      <w:pPr>
        <w:ind w:left="720" w:hanging="360"/>
      </w:pPr>
    </w:lvl>
    <w:lvl w:ilvl="1" w:tplc="AF4EBF18">
      <w:start w:val="1"/>
      <w:numFmt w:val="lowerLetter"/>
      <w:lvlText w:val="%2."/>
      <w:lvlJc w:val="left"/>
      <w:pPr>
        <w:ind w:left="1440" w:hanging="360"/>
      </w:pPr>
    </w:lvl>
    <w:lvl w:ilvl="2" w:tplc="B5806CAA">
      <w:start w:val="1"/>
      <w:numFmt w:val="lowerRoman"/>
      <w:lvlText w:val="%3."/>
      <w:lvlJc w:val="right"/>
      <w:pPr>
        <w:ind w:left="2160" w:hanging="180"/>
      </w:pPr>
    </w:lvl>
    <w:lvl w:ilvl="3" w:tplc="4AD8B5AE">
      <w:start w:val="1"/>
      <w:numFmt w:val="decimal"/>
      <w:lvlText w:val="%4."/>
      <w:lvlJc w:val="left"/>
      <w:pPr>
        <w:ind w:left="2880" w:hanging="360"/>
      </w:pPr>
    </w:lvl>
    <w:lvl w:ilvl="4" w:tplc="63D8C5C2">
      <w:start w:val="1"/>
      <w:numFmt w:val="lowerLetter"/>
      <w:lvlText w:val="%5."/>
      <w:lvlJc w:val="left"/>
      <w:pPr>
        <w:ind w:left="3600" w:hanging="360"/>
      </w:pPr>
    </w:lvl>
    <w:lvl w:ilvl="5" w:tplc="618EFB30">
      <w:start w:val="1"/>
      <w:numFmt w:val="lowerRoman"/>
      <w:lvlText w:val="%6."/>
      <w:lvlJc w:val="right"/>
      <w:pPr>
        <w:ind w:left="4320" w:hanging="180"/>
      </w:pPr>
    </w:lvl>
    <w:lvl w:ilvl="6" w:tplc="FD346F2A">
      <w:start w:val="1"/>
      <w:numFmt w:val="decimal"/>
      <w:lvlText w:val="%7."/>
      <w:lvlJc w:val="left"/>
      <w:pPr>
        <w:ind w:left="5040" w:hanging="360"/>
      </w:pPr>
    </w:lvl>
    <w:lvl w:ilvl="7" w:tplc="2F7857AC">
      <w:start w:val="1"/>
      <w:numFmt w:val="lowerLetter"/>
      <w:lvlText w:val="%8."/>
      <w:lvlJc w:val="left"/>
      <w:pPr>
        <w:ind w:left="5760" w:hanging="360"/>
      </w:pPr>
    </w:lvl>
    <w:lvl w:ilvl="8" w:tplc="EE2812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1B"/>
    <w:rsid w:val="000D104C"/>
    <w:rsid w:val="000E3813"/>
    <w:rsid w:val="001922C5"/>
    <w:rsid w:val="002B4C1B"/>
    <w:rsid w:val="00305D28"/>
    <w:rsid w:val="003B488A"/>
    <w:rsid w:val="003B726C"/>
    <w:rsid w:val="0050083E"/>
    <w:rsid w:val="005A57E2"/>
    <w:rsid w:val="00667704"/>
    <w:rsid w:val="00814C3D"/>
    <w:rsid w:val="008C0772"/>
    <w:rsid w:val="00B777EE"/>
    <w:rsid w:val="00C43389"/>
    <w:rsid w:val="00C52DCD"/>
    <w:rsid w:val="00C86BAD"/>
    <w:rsid w:val="00CB4F05"/>
    <w:rsid w:val="00EA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64DF6-190D-498B-BA95-1AD76D05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unhideWhenUsed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Calibri" w:eastAsia="Calibri" w:hAnsi="Calibri" w:cs="Times New Roman"/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No Spacing"/>
    <w:link w:val="af7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7">
    <w:name w:val="Без интервала Знак"/>
    <w:link w:val="af6"/>
    <w:uiPriority w:val="1"/>
    <w:rPr>
      <w:rFonts w:ascii="Calibri" w:eastAsia="Calibri" w:hAnsi="Calibri" w:cs="Times New Roman"/>
    </w:rPr>
  </w:style>
  <w:style w:type="paragraph" w:styleId="afc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d">
    <w:name w:val="Hyperlink"/>
    <w:rPr>
      <w:color w:val="0000FF"/>
      <w:u w:val="single"/>
    </w:rPr>
  </w:style>
  <w:style w:type="character" w:styleId="afe">
    <w:name w:val="Intense Emphasis"/>
    <w:basedOn w:val="a0"/>
    <w:uiPriority w:val="21"/>
    <w:qFormat/>
    <w:rPr>
      <w:i/>
      <w:iCs/>
      <w:color w:val="5B9BD5" w:themeColor="accent1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exact"/>
      <w:ind w:left="170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_"/>
    <w:link w:val="21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after="0" w:line="384" w:lineRule="exact"/>
      <w:jc w:val="center"/>
    </w:pPr>
    <w:rPr>
      <w:sz w:val="28"/>
      <w:szCs w:val="28"/>
    </w:rPr>
  </w:style>
  <w:style w:type="character" w:customStyle="1" w:styleId="211pt">
    <w:name w:val="Основной текст (2) + 11 pt"/>
    <w:basedOn w:val="25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400" w:after="0" w:line="322" w:lineRule="exact"/>
      <w:ind w:firstLine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Plain Text"/>
    <w:basedOn w:val="a"/>
    <w:link w:val="af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0"/>
    <w:link w:val="a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l-message-map-nobreak">
    <w:name w:val="mail-message-map-nobreak"/>
  </w:style>
  <w:style w:type="paragraph" w:styleId="aff1">
    <w:name w:val="Body Text Indent"/>
    <w:basedOn w:val="a"/>
    <w:link w:val="aff2"/>
    <w:unhideWhenUsed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90">
    <w:name w:val="1190"/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26">
    <w:name w:val="1326"/>
  </w:style>
  <w:style w:type="character" w:customStyle="1" w:styleId="1158">
    <w:name w:val="1158"/>
  </w:style>
  <w:style w:type="character" w:customStyle="1" w:styleId="1285">
    <w:name w:val="1285"/>
  </w:style>
  <w:style w:type="character" w:customStyle="1" w:styleId="1246">
    <w:name w:val="1246"/>
  </w:style>
  <w:style w:type="character" w:customStyle="1" w:styleId="1323">
    <w:name w:val="1323"/>
  </w:style>
  <w:style w:type="character" w:customStyle="1" w:styleId="1144">
    <w:name w:val="1144"/>
  </w:style>
  <w:style w:type="character" w:styleId="aff3">
    <w:name w:val="FollowedHyperlink"/>
    <w:uiPriority w:val="99"/>
    <w:semiHidden/>
    <w:unhideWhenUsed/>
    <w:qFormat/>
    <w:rPr>
      <w:color w:val="800080"/>
      <w:u w:val="single"/>
    </w:rPr>
  </w:style>
  <w:style w:type="character" w:customStyle="1" w:styleId="c0">
    <w:name w:val="c0"/>
    <w:qFormat/>
  </w:style>
  <w:style w:type="paragraph" w:customStyle="1" w:styleId="aff4">
    <w:name w:val="Другое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mphasis"/>
    <w:qFormat/>
    <w:rPr>
      <w:i/>
      <w:iCs/>
    </w:rPr>
  </w:style>
  <w:style w:type="paragraph" w:customStyle="1" w:styleId="13">
    <w:name w:val="Обычный1"/>
    <w:rsid w:val="00B777EE"/>
    <w:pPr>
      <w:spacing w:line="256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B777E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docy">
    <w:name w:val="docy"/>
    <w:aliases w:val="v5,1096,bqiaagaaeyqcaaagiaiaaaovawaabb0daaaaaaaaaaaaaaaaaaaaaaaaaaaaaaaaaaaaaaaaaaaaaaaaaaaaaaaaaaaaaaaaaaaaaaaaaaaaaaaaaaaaaaaaaaaaaaaaaaaaaaaaaaaaaaaaaaaaaaaaaaaaaaaaaaaaaaaaaaaaaaaaaaaaaaaaaaaaaaaaaaaaaaaaaaaaaaaaaaaaaaaaaaaaaaaaaaaaaaaa"/>
    <w:basedOn w:val="a0"/>
    <w:rsid w:val="000D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1F062-357E-4B52-A9DB-C6D0BBA02933}"/>
</file>

<file path=customXml/itemProps2.xml><?xml version="1.0" encoding="utf-8"?>
<ds:datastoreItem xmlns:ds="http://schemas.openxmlformats.org/officeDocument/2006/customXml" ds:itemID="{66B2FE11-B61F-41E5-B840-5FB6B518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Прожерина Р.А.</dc:creator>
  <cp:keywords/>
  <dc:description/>
  <cp:lastModifiedBy>Прожерина Р.А.</cp:lastModifiedBy>
  <cp:revision>13</cp:revision>
  <dcterms:created xsi:type="dcterms:W3CDTF">2025-08-28T07:48:00Z</dcterms:created>
  <dcterms:modified xsi:type="dcterms:W3CDTF">2025-08-28T08:39:00Z</dcterms:modified>
</cp:coreProperties>
</file>