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916D9" w:rsidRPr="00BF4E2D" w:rsidRDefault="00A916D9" w:rsidP="00B846BC">
      <w:pPr>
        <w:rPr>
          <w:lang w:val="en-US"/>
        </w:rPr>
      </w:pPr>
    </w:p>
    <w:p w:rsidR="00A916D9" w:rsidRPr="00BF4E2D" w:rsidRDefault="00A916D9" w:rsidP="00B846BC">
      <w:pPr>
        <w:rPr>
          <w:lang w:val="en-US"/>
        </w:rPr>
      </w:pPr>
    </w:p>
    <w:tbl>
      <w:tblPr>
        <w:tblpPr w:leftFromText="180" w:rightFromText="180" w:vertAnchor="text" w:horzAnchor="margin" w:tblpXSpec="center" w:tblpY="-539"/>
        <w:tblW w:w="9769" w:type="dxa"/>
        <w:tblLayout w:type="fixed"/>
        <w:tblLook w:val="01E0" w:firstRow="1" w:lastRow="1" w:firstColumn="1" w:lastColumn="1" w:noHBand="0" w:noVBand="0"/>
      </w:tblPr>
      <w:tblGrid>
        <w:gridCol w:w="5220"/>
        <w:gridCol w:w="4549"/>
      </w:tblGrid>
      <w:tr w:rsidR="00305E76" w:rsidRPr="00BF4E2D" w:rsidTr="003571DB">
        <w:tc>
          <w:tcPr>
            <w:tcW w:w="5220" w:type="dxa"/>
          </w:tcPr>
          <w:p w:rsidR="00305E76" w:rsidRPr="00BF4E2D" w:rsidRDefault="00594D39" w:rsidP="003C2019">
            <w:pPr>
              <w:tabs>
                <w:tab w:val="right" w:pos="5004"/>
              </w:tabs>
              <w:rPr>
                <w:b/>
              </w:rPr>
            </w:pPr>
            <w:r w:rsidRPr="00BF4E2D">
              <w:rPr>
                <w:b/>
              </w:rPr>
              <w:t>У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Т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В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Е</w:t>
            </w:r>
            <w:r w:rsidR="00BF4E2D" w:rsidRPr="00BF4E2D">
              <w:rPr>
                <w:b/>
              </w:rPr>
              <w:t xml:space="preserve"> </w:t>
            </w:r>
            <w:proofErr w:type="gramStart"/>
            <w:r w:rsidRPr="00BF4E2D">
              <w:rPr>
                <w:b/>
              </w:rPr>
              <w:t>Р</w:t>
            </w:r>
            <w:proofErr w:type="gramEnd"/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Ж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Д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А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Ю</w:t>
            </w:r>
          </w:p>
          <w:p w:rsidR="00D46447" w:rsidRPr="00BF4E2D" w:rsidRDefault="00305E76" w:rsidP="00EE1D27">
            <w:pPr>
              <w:rPr>
                <w:b/>
              </w:rPr>
            </w:pPr>
            <w:r w:rsidRPr="00BF4E2D">
              <w:rPr>
                <w:b/>
              </w:rPr>
              <w:t xml:space="preserve">Президент </w:t>
            </w:r>
            <w:r w:rsidR="00463CE2" w:rsidRPr="00BF4E2D">
              <w:rPr>
                <w:b/>
              </w:rPr>
              <w:t>областной общественной организации «Федерация конькобежного спорта Мурманской области»</w:t>
            </w:r>
          </w:p>
          <w:p w:rsidR="00D46447" w:rsidRPr="00BF4E2D" w:rsidRDefault="00D46447" w:rsidP="00EE1D27">
            <w:pPr>
              <w:rPr>
                <w:b/>
              </w:rPr>
            </w:pPr>
          </w:p>
          <w:p w:rsidR="00305E76" w:rsidRPr="00BF4E2D" w:rsidRDefault="00305E76" w:rsidP="00305E76">
            <w:pPr>
              <w:rPr>
                <w:b/>
              </w:rPr>
            </w:pPr>
            <w:r w:rsidRPr="00BF4E2D">
              <w:rPr>
                <w:b/>
              </w:rPr>
              <w:t>______________</w:t>
            </w:r>
            <w:r w:rsidR="00BF4E2D" w:rsidRPr="00BF4E2D">
              <w:rPr>
                <w:b/>
              </w:rPr>
              <w:t>______</w:t>
            </w:r>
            <w:r w:rsidRPr="00BF4E2D">
              <w:rPr>
                <w:b/>
              </w:rPr>
              <w:t xml:space="preserve"> </w:t>
            </w:r>
            <w:r w:rsidR="00BF4E2D" w:rsidRPr="00BF4E2D">
              <w:rPr>
                <w:b/>
              </w:rPr>
              <w:t>/</w:t>
            </w:r>
            <w:r w:rsidR="00463CE2" w:rsidRPr="00BF4E2D">
              <w:rPr>
                <w:b/>
              </w:rPr>
              <w:t>М.В. Шелков</w:t>
            </w:r>
            <w:r w:rsidR="00BF4E2D" w:rsidRPr="00BF4E2D">
              <w:rPr>
                <w:b/>
              </w:rPr>
              <w:t>/</w:t>
            </w:r>
            <w:r w:rsidRPr="00BF4E2D">
              <w:rPr>
                <w:b/>
              </w:rPr>
              <w:t xml:space="preserve"> </w:t>
            </w:r>
          </w:p>
          <w:p w:rsidR="00BF4E2D" w:rsidRPr="00BF4E2D" w:rsidRDefault="00BF4E2D" w:rsidP="00305E76">
            <w:pPr>
              <w:rPr>
                <w:b/>
              </w:rPr>
            </w:pPr>
          </w:p>
          <w:p w:rsidR="00305E76" w:rsidRPr="00BF4E2D" w:rsidRDefault="00305E76" w:rsidP="00305E76">
            <w:pPr>
              <w:rPr>
                <w:b/>
              </w:rPr>
            </w:pPr>
            <w:r w:rsidRPr="00BF4E2D">
              <w:rPr>
                <w:b/>
              </w:rPr>
              <w:t>«___» ________</w:t>
            </w:r>
            <w:r w:rsidR="00BF4E2D" w:rsidRPr="00BF4E2D">
              <w:rPr>
                <w:b/>
              </w:rPr>
              <w:t>____________</w:t>
            </w:r>
            <w:r w:rsidRPr="00BF4E2D">
              <w:rPr>
                <w:b/>
              </w:rPr>
              <w:t>_ 20</w:t>
            </w:r>
            <w:r w:rsidR="006148D2" w:rsidRPr="00BF4E2D">
              <w:rPr>
                <w:b/>
              </w:rPr>
              <w:t>1</w:t>
            </w:r>
            <w:r w:rsidR="00A60906" w:rsidRPr="00BF4E2D">
              <w:rPr>
                <w:b/>
                <w:lang w:val="en-US"/>
              </w:rPr>
              <w:t>6</w:t>
            </w:r>
            <w:r w:rsidRPr="00BF4E2D">
              <w:rPr>
                <w:b/>
              </w:rPr>
              <w:t xml:space="preserve"> г</w:t>
            </w:r>
            <w:r w:rsidR="00402C4F" w:rsidRPr="00BF4E2D">
              <w:rPr>
                <w:b/>
              </w:rPr>
              <w:t>.</w:t>
            </w:r>
          </w:p>
          <w:p w:rsidR="00305E76" w:rsidRPr="00BF4E2D" w:rsidRDefault="00305E76" w:rsidP="00305E76">
            <w:pPr>
              <w:rPr>
                <w:b/>
              </w:rPr>
            </w:pPr>
          </w:p>
          <w:p w:rsidR="003539FD" w:rsidRPr="00BF4E2D" w:rsidRDefault="003539FD" w:rsidP="00305E76">
            <w:pPr>
              <w:rPr>
                <w:b/>
              </w:rPr>
            </w:pPr>
          </w:p>
          <w:p w:rsidR="003539FD" w:rsidRPr="00BF4E2D" w:rsidRDefault="003539FD" w:rsidP="00305E76">
            <w:pPr>
              <w:rPr>
                <w:b/>
              </w:rPr>
            </w:pPr>
          </w:p>
          <w:p w:rsidR="003539FD" w:rsidRPr="00BF4E2D" w:rsidRDefault="003539FD" w:rsidP="00305E76">
            <w:pPr>
              <w:rPr>
                <w:b/>
              </w:rPr>
            </w:pPr>
          </w:p>
          <w:p w:rsidR="003539FD" w:rsidRPr="00BF4E2D" w:rsidRDefault="003539FD" w:rsidP="00305E76">
            <w:pPr>
              <w:rPr>
                <w:b/>
              </w:rPr>
            </w:pPr>
          </w:p>
          <w:p w:rsidR="00305E76" w:rsidRPr="00BF4E2D" w:rsidRDefault="00305E76" w:rsidP="00305E76">
            <w:pPr>
              <w:rPr>
                <w:b/>
              </w:rPr>
            </w:pPr>
          </w:p>
          <w:p w:rsidR="00305E76" w:rsidRPr="00BF4E2D" w:rsidRDefault="00305E76" w:rsidP="00305E76">
            <w:pPr>
              <w:rPr>
                <w:b/>
              </w:rPr>
            </w:pPr>
          </w:p>
          <w:p w:rsidR="00305E76" w:rsidRPr="00BF4E2D" w:rsidRDefault="00305E76" w:rsidP="003C2019">
            <w:pPr>
              <w:rPr>
                <w:b/>
              </w:rPr>
            </w:pPr>
          </w:p>
        </w:tc>
        <w:tc>
          <w:tcPr>
            <w:tcW w:w="4549" w:type="dxa"/>
          </w:tcPr>
          <w:p w:rsidR="00F04646" w:rsidRPr="00BF4E2D" w:rsidRDefault="00BB73CA" w:rsidP="00FA2926">
            <w:pPr>
              <w:jc w:val="right"/>
              <w:rPr>
                <w:b/>
              </w:rPr>
            </w:pPr>
            <w:r w:rsidRPr="00BF4E2D">
              <w:rPr>
                <w:b/>
              </w:rPr>
              <w:t>У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Т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В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Е</w:t>
            </w:r>
            <w:r w:rsidR="00BF4E2D" w:rsidRPr="00BF4E2D">
              <w:rPr>
                <w:b/>
              </w:rPr>
              <w:t xml:space="preserve"> </w:t>
            </w:r>
            <w:proofErr w:type="gramStart"/>
            <w:r w:rsidRPr="00BF4E2D">
              <w:rPr>
                <w:b/>
              </w:rPr>
              <w:t>Р</w:t>
            </w:r>
            <w:proofErr w:type="gramEnd"/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Ж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Д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А</w:t>
            </w:r>
            <w:r w:rsidR="00BF4E2D" w:rsidRPr="00BF4E2D">
              <w:rPr>
                <w:b/>
              </w:rPr>
              <w:t xml:space="preserve"> </w:t>
            </w:r>
            <w:r w:rsidRPr="00BF4E2D">
              <w:rPr>
                <w:b/>
              </w:rPr>
              <w:t>Ю</w:t>
            </w:r>
          </w:p>
          <w:p w:rsidR="00BF4E2D" w:rsidRPr="00BF4E2D" w:rsidRDefault="00F23F03" w:rsidP="00FA2926">
            <w:pPr>
              <w:jc w:val="right"/>
              <w:rPr>
                <w:b/>
              </w:rPr>
            </w:pPr>
            <w:r>
              <w:rPr>
                <w:b/>
              </w:rPr>
              <w:t>Председатель</w:t>
            </w:r>
          </w:p>
          <w:p w:rsidR="00F04646" w:rsidRPr="00BF4E2D" w:rsidRDefault="00F04646" w:rsidP="00FA2926">
            <w:pPr>
              <w:jc w:val="right"/>
              <w:rPr>
                <w:b/>
              </w:rPr>
            </w:pPr>
            <w:r w:rsidRPr="00BF4E2D">
              <w:rPr>
                <w:b/>
              </w:rPr>
              <w:t>Комитета по физической культуре и спорту Мурманской области</w:t>
            </w:r>
          </w:p>
          <w:p w:rsidR="00F04646" w:rsidRPr="00BF4E2D" w:rsidRDefault="00F04646" w:rsidP="00FA2926">
            <w:pPr>
              <w:jc w:val="right"/>
              <w:rPr>
                <w:b/>
              </w:rPr>
            </w:pPr>
          </w:p>
          <w:p w:rsidR="00F04646" w:rsidRPr="00BF4E2D" w:rsidRDefault="00F04646" w:rsidP="00FA2926">
            <w:pPr>
              <w:jc w:val="right"/>
              <w:rPr>
                <w:b/>
              </w:rPr>
            </w:pPr>
            <w:r w:rsidRPr="00BF4E2D">
              <w:rPr>
                <w:b/>
              </w:rPr>
              <w:t>_____</w:t>
            </w:r>
            <w:r w:rsidR="00BF4E2D" w:rsidRPr="00BF4E2D">
              <w:rPr>
                <w:b/>
              </w:rPr>
              <w:t>_____</w:t>
            </w:r>
            <w:r w:rsidRPr="00BF4E2D">
              <w:rPr>
                <w:b/>
              </w:rPr>
              <w:t>__</w:t>
            </w:r>
            <w:r w:rsidR="00F23F03">
              <w:rPr>
                <w:b/>
              </w:rPr>
              <w:t>___</w:t>
            </w:r>
            <w:bookmarkStart w:id="0" w:name="_GoBack"/>
            <w:bookmarkEnd w:id="0"/>
            <w:r w:rsidRPr="00BF4E2D">
              <w:rPr>
                <w:b/>
              </w:rPr>
              <w:t xml:space="preserve">_____ </w:t>
            </w:r>
            <w:r w:rsidR="00BF4E2D" w:rsidRPr="00BF4E2D">
              <w:rPr>
                <w:b/>
              </w:rPr>
              <w:t>/</w:t>
            </w:r>
            <w:r w:rsidR="00F23F03">
              <w:rPr>
                <w:b/>
              </w:rPr>
              <w:t>С.И. Наумова</w:t>
            </w:r>
            <w:r w:rsidR="00BF4E2D" w:rsidRPr="00BF4E2D">
              <w:rPr>
                <w:b/>
              </w:rPr>
              <w:t>/</w:t>
            </w:r>
          </w:p>
          <w:p w:rsidR="00BF4E2D" w:rsidRPr="00BF4E2D" w:rsidRDefault="00BF4E2D" w:rsidP="00FA2926">
            <w:pPr>
              <w:jc w:val="right"/>
              <w:rPr>
                <w:b/>
              </w:rPr>
            </w:pPr>
          </w:p>
          <w:p w:rsidR="00305E76" w:rsidRPr="00BF4E2D" w:rsidRDefault="003539FD" w:rsidP="00FA2926">
            <w:pPr>
              <w:jc w:val="right"/>
              <w:rPr>
                <w:b/>
              </w:rPr>
            </w:pPr>
            <w:r w:rsidRPr="00BF4E2D">
              <w:rPr>
                <w:b/>
              </w:rPr>
              <w:t xml:space="preserve">«___» </w:t>
            </w:r>
            <w:r w:rsidR="00BF4E2D" w:rsidRPr="00BF4E2D">
              <w:rPr>
                <w:b/>
              </w:rPr>
              <w:t xml:space="preserve"> ___</w:t>
            </w:r>
            <w:r w:rsidR="00A700CC">
              <w:rPr>
                <w:b/>
              </w:rPr>
              <w:t>__</w:t>
            </w:r>
            <w:r w:rsidR="00BF4E2D" w:rsidRPr="00BF4E2D">
              <w:rPr>
                <w:b/>
              </w:rPr>
              <w:t>_</w:t>
            </w:r>
            <w:r w:rsidR="00BF4E2D">
              <w:rPr>
                <w:b/>
              </w:rPr>
              <w:t>__</w:t>
            </w:r>
            <w:r w:rsidR="00BF4E2D" w:rsidRPr="00BF4E2D">
              <w:rPr>
                <w:b/>
              </w:rPr>
              <w:t>_____</w:t>
            </w:r>
            <w:r w:rsidRPr="00BF4E2D">
              <w:rPr>
                <w:b/>
              </w:rPr>
              <w:t>_________ 201</w:t>
            </w:r>
            <w:r w:rsidR="00A60906" w:rsidRPr="00BF4E2D">
              <w:rPr>
                <w:b/>
              </w:rPr>
              <w:t>6</w:t>
            </w:r>
            <w:r w:rsidR="00F04646" w:rsidRPr="00BF4E2D">
              <w:rPr>
                <w:b/>
              </w:rPr>
              <w:t xml:space="preserve"> г.</w:t>
            </w:r>
          </w:p>
          <w:p w:rsidR="003539FD" w:rsidRPr="00BF4E2D" w:rsidRDefault="003539FD" w:rsidP="00FA2926">
            <w:pPr>
              <w:jc w:val="right"/>
              <w:rPr>
                <w:b/>
              </w:rPr>
            </w:pPr>
          </w:p>
          <w:p w:rsidR="003539FD" w:rsidRPr="00BF4E2D" w:rsidRDefault="003539FD" w:rsidP="00FA2926">
            <w:pPr>
              <w:jc w:val="right"/>
              <w:rPr>
                <w:b/>
              </w:rPr>
            </w:pPr>
          </w:p>
          <w:p w:rsidR="003539FD" w:rsidRPr="00BF4E2D" w:rsidRDefault="003539FD" w:rsidP="00FA2926">
            <w:pPr>
              <w:jc w:val="right"/>
              <w:rPr>
                <w:b/>
              </w:rPr>
            </w:pPr>
          </w:p>
          <w:p w:rsidR="003539FD" w:rsidRPr="00BF4E2D" w:rsidRDefault="003539FD" w:rsidP="00FA2926">
            <w:pPr>
              <w:jc w:val="right"/>
              <w:rPr>
                <w:b/>
              </w:rPr>
            </w:pPr>
          </w:p>
        </w:tc>
      </w:tr>
    </w:tbl>
    <w:p w:rsidR="00A916D9" w:rsidRDefault="00A916D9" w:rsidP="00B846BC">
      <w:pPr>
        <w:rPr>
          <w:b/>
        </w:rPr>
      </w:pPr>
    </w:p>
    <w:p w:rsidR="00A916D9" w:rsidRDefault="00A916D9" w:rsidP="00B846BC"/>
    <w:p w:rsidR="00A916D9" w:rsidRDefault="00A916D9" w:rsidP="00B846BC"/>
    <w:p w:rsidR="00BF4E2D" w:rsidRPr="00D67A37" w:rsidRDefault="00BF4E2D" w:rsidP="00BF4E2D">
      <w:pPr>
        <w:jc w:val="center"/>
        <w:rPr>
          <w:b/>
          <w:bCs/>
          <w:sz w:val="28"/>
          <w:szCs w:val="28"/>
        </w:rPr>
      </w:pPr>
      <w:proofErr w:type="gramStart"/>
      <w:r w:rsidRPr="00D67A37">
        <w:rPr>
          <w:b/>
          <w:bCs/>
          <w:sz w:val="28"/>
          <w:szCs w:val="28"/>
        </w:rPr>
        <w:t>П</w:t>
      </w:r>
      <w:proofErr w:type="gramEnd"/>
      <w:r w:rsidRPr="00D67A37">
        <w:rPr>
          <w:b/>
          <w:bCs/>
          <w:sz w:val="28"/>
          <w:szCs w:val="28"/>
        </w:rPr>
        <w:t xml:space="preserve"> О Л О Ж Е Н И Е</w:t>
      </w:r>
    </w:p>
    <w:p w:rsidR="00BF4E2D" w:rsidRDefault="00BF4E2D" w:rsidP="00BF4E2D">
      <w:pPr>
        <w:jc w:val="center"/>
        <w:rPr>
          <w:b/>
          <w:bCs/>
          <w:sz w:val="28"/>
          <w:szCs w:val="28"/>
        </w:rPr>
      </w:pPr>
      <w:r w:rsidRPr="00D67A37">
        <w:rPr>
          <w:b/>
          <w:sz w:val="28"/>
          <w:szCs w:val="28"/>
        </w:rPr>
        <w:t xml:space="preserve">о </w:t>
      </w:r>
      <w:r w:rsidRPr="00D67A37">
        <w:rPr>
          <w:b/>
          <w:bCs/>
          <w:sz w:val="28"/>
          <w:szCs w:val="28"/>
        </w:rPr>
        <w:t xml:space="preserve"> проведении </w:t>
      </w:r>
      <w:proofErr w:type="gramStart"/>
      <w:r>
        <w:rPr>
          <w:b/>
          <w:bCs/>
          <w:sz w:val="28"/>
          <w:szCs w:val="28"/>
        </w:rPr>
        <w:t>официальных</w:t>
      </w:r>
      <w:proofErr w:type="gramEnd"/>
      <w:r>
        <w:rPr>
          <w:b/>
          <w:bCs/>
          <w:sz w:val="28"/>
          <w:szCs w:val="28"/>
        </w:rPr>
        <w:t xml:space="preserve"> региональных </w:t>
      </w:r>
    </w:p>
    <w:p w:rsidR="00BF4E2D" w:rsidRDefault="00BF4E2D" w:rsidP="00BF4E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спортивных </w:t>
      </w:r>
      <w:r w:rsidRPr="00D67A37">
        <w:rPr>
          <w:b/>
          <w:bCs/>
          <w:sz w:val="28"/>
          <w:szCs w:val="28"/>
        </w:rPr>
        <w:t>соревнований</w:t>
      </w:r>
    </w:p>
    <w:p w:rsidR="00BF4E2D" w:rsidRDefault="00BF4E2D" w:rsidP="00BF4E2D">
      <w:pPr>
        <w:jc w:val="center"/>
        <w:rPr>
          <w:b/>
          <w:bCs/>
          <w:sz w:val="28"/>
          <w:szCs w:val="28"/>
        </w:rPr>
      </w:pPr>
    </w:p>
    <w:p w:rsidR="00BF4E2D" w:rsidRPr="00D67A37" w:rsidRDefault="00BF4E2D" w:rsidP="00BF4E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gramStart"/>
      <w:r>
        <w:rPr>
          <w:b/>
          <w:bCs/>
          <w:sz w:val="28"/>
          <w:szCs w:val="28"/>
        </w:rPr>
        <w:t>конькобежному</w:t>
      </w:r>
      <w:proofErr w:type="gramEnd"/>
      <w:r>
        <w:rPr>
          <w:b/>
          <w:bCs/>
          <w:sz w:val="28"/>
          <w:szCs w:val="28"/>
        </w:rPr>
        <w:t xml:space="preserve"> спорту на 2017 год</w:t>
      </w:r>
    </w:p>
    <w:p w:rsidR="00BF4E2D" w:rsidRPr="00D67A37" w:rsidRDefault="00BF4E2D" w:rsidP="00BF4E2D">
      <w:pPr>
        <w:ind w:left="390"/>
        <w:jc w:val="center"/>
        <w:rPr>
          <w:b/>
          <w:bCs/>
          <w:sz w:val="28"/>
          <w:szCs w:val="28"/>
        </w:rPr>
      </w:pPr>
    </w:p>
    <w:p w:rsidR="00BF4E2D" w:rsidRDefault="00BF4E2D" w:rsidP="00BF4E2D">
      <w:pPr>
        <w:jc w:val="center"/>
        <w:rPr>
          <w:b/>
          <w:sz w:val="28"/>
          <w:szCs w:val="28"/>
        </w:rPr>
      </w:pPr>
      <w:r w:rsidRPr="00D67A37">
        <w:rPr>
          <w:sz w:val="28"/>
          <w:szCs w:val="28"/>
        </w:rPr>
        <w:t xml:space="preserve">Номер - код вида спорта: </w:t>
      </w:r>
      <w:r w:rsidRPr="00D074DA">
        <w:rPr>
          <w:b/>
          <w:sz w:val="28"/>
          <w:szCs w:val="28"/>
        </w:rPr>
        <w:t>045 000 36 11 Я</w:t>
      </w:r>
    </w:p>
    <w:p w:rsidR="003C2019" w:rsidRDefault="003C2019" w:rsidP="00B846BC">
      <w:pPr>
        <w:rPr>
          <w:b/>
          <w:sz w:val="28"/>
          <w:szCs w:val="28"/>
        </w:rPr>
      </w:pPr>
    </w:p>
    <w:p w:rsidR="003C2019" w:rsidRDefault="003C2019" w:rsidP="00B846BC">
      <w:pPr>
        <w:rPr>
          <w:b/>
          <w:sz w:val="28"/>
          <w:szCs w:val="28"/>
        </w:rPr>
      </w:pPr>
    </w:p>
    <w:p w:rsidR="003C2019" w:rsidRDefault="003C2019" w:rsidP="00B846BC">
      <w:pPr>
        <w:rPr>
          <w:b/>
          <w:sz w:val="28"/>
          <w:szCs w:val="28"/>
        </w:rPr>
      </w:pPr>
    </w:p>
    <w:p w:rsidR="003C2019" w:rsidRDefault="003C2019" w:rsidP="00B846BC">
      <w:pPr>
        <w:rPr>
          <w:b/>
          <w:sz w:val="28"/>
          <w:szCs w:val="28"/>
        </w:rPr>
      </w:pPr>
    </w:p>
    <w:p w:rsidR="003C2019" w:rsidRDefault="003C2019" w:rsidP="00B846BC">
      <w:pPr>
        <w:rPr>
          <w:b/>
          <w:sz w:val="28"/>
          <w:szCs w:val="28"/>
        </w:rPr>
      </w:pPr>
    </w:p>
    <w:p w:rsidR="003C2019" w:rsidRDefault="003C2019" w:rsidP="003539FD">
      <w:pPr>
        <w:rPr>
          <w:b/>
          <w:sz w:val="28"/>
          <w:szCs w:val="28"/>
        </w:rPr>
      </w:pPr>
    </w:p>
    <w:p w:rsidR="003539FD" w:rsidRDefault="003539FD" w:rsidP="003539FD">
      <w:pPr>
        <w:rPr>
          <w:i/>
          <w:sz w:val="22"/>
          <w:szCs w:val="22"/>
        </w:rPr>
      </w:pPr>
    </w:p>
    <w:p w:rsidR="003C2019" w:rsidRDefault="003C2019" w:rsidP="003C2019">
      <w:pPr>
        <w:jc w:val="center"/>
        <w:rPr>
          <w:i/>
          <w:sz w:val="22"/>
          <w:szCs w:val="22"/>
        </w:rPr>
      </w:pPr>
    </w:p>
    <w:p w:rsidR="000D7B3C" w:rsidRDefault="000D7B3C" w:rsidP="003C2019">
      <w:pPr>
        <w:jc w:val="center"/>
        <w:rPr>
          <w:i/>
          <w:sz w:val="22"/>
          <w:szCs w:val="22"/>
        </w:rPr>
      </w:pPr>
    </w:p>
    <w:p w:rsidR="000D7B3C" w:rsidRDefault="000D7B3C" w:rsidP="003C2019">
      <w:pPr>
        <w:jc w:val="center"/>
        <w:rPr>
          <w:i/>
          <w:sz w:val="22"/>
          <w:szCs w:val="22"/>
        </w:rPr>
      </w:pPr>
    </w:p>
    <w:p w:rsidR="000D7B3C" w:rsidRDefault="000D7B3C" w:rsidP="003C2019">
      <w:pPr>
        <w:jc w:val="center"/>
        <w:rPr>
          <w:i/>
          <w:sz w:val="22"/>
          <w:szCs w:val="22"/>
        </w:rPr>
      </w:pPr>
    </w:p>
    <w:p w:rsidR="00BF4E2D" w:rsidRDefault="00BF4E2D" w:rsidP="003C2019">
      <w:pPr>
        <w:jc w:val="center"/>
        <w:rPr>
          <w:i/>
          <w:sz w:val="22"/>
          <w:szCs w:val="22"/>
        </w:rPr>
      </w:pPr>
    </w:p>
    <w:p w:rsidR="00BF4E2D" w:rsidRDefault="00BF4E2D" w:rsidP="003C2019">
      <w:pPr>
        <w:jc w:val="center"/>
        <w:rPr>
          <w:i/>
          <w:sz w:val="22"/>
          <w:szCs w:val="22"/>
        </w:rPr>
      </w:pPr>
    </w:p>
    <w:p w:rsidR="00BF4E2D" w:rsidRDefault="00BF4E2D" w:rsidP="003C2019">
      <w:pPr>
        <w:jc w:val="center"/>
        <w:rPr>
          <w:i/>
          <w:sz w:val="22"/>
          <w:szCs w:val="22"/>
        </w:rPr>
      </w:pPr>
    </w:p>
    <w:p w:rsidR="00BF4E2D" w:rsidRDefault="00BF4E2D" w:rsidP="003C2019">
      <w:pPr>
        <w:jc w:val="center"/>
        <w:rPr>
          <w:i/>
          <w:sz w:val="22"/>
          <w:szCs w:val="22"/>
        </w:rPr>
      </w:pPr>
    </w:p>
    <w:p w:rsidR="00BF4E2D" w:rsidRDefault="00BF4E2D" w:rsidP="003C2019">
      <w:pPr>
        <w:jc w:val="center"/>
        <w:rPr>
          <w:i/>
          <w:sz w:val="22"/>
          <w:szCs w:val="22"/>
        </w:rPr>
      </w:pPr>
    </w:p>
    <w:p w:rsidR="00BF4E2D" w:rsidRDefault="00BF4E2D" w:rsidP="003C2019">
      <w:pPr>
        <w:jc w:val="center"/>
        <w:rPr>
          <w:i/>
          <w:sz w:val="22"/>
          <w:szCs w:val="22"/>
        </w:rPr>
      </w:pPr>
    </w:p>
    <w:p w:rsidR="00BF4E2D" w:rsidRDefault="00BF4E2D" w:rsidP="003C2019">
      <w:pPr>
        <w:jc w:val="center"/>
        <w:rPr>
          <w:i/>
          <w:sz w:val="22"/>
          <w:szCs w:val="22"/>
        </w:rPr>
      </w:pPr>
    </w:p>
    <w:p w:rsidR="00BF4E2D" w:rsidRDefault="00BF4E2D" w:rsidP="003C2019">
      <w:pPr>
        <w:jc w:val="center"/>
        <w:rPr>
          <w:i/>
          <w:sz w:val="22"/>
          <w:szCs w:val="22"/>
        </w:rPr>
      </w:pPr>
    </w:p>
    <w:p w:rsidR="00BF4E2D" w:rsidRDefault="00BF4E2D" w:rsidP="003C2019">
      <w:pPr>
        <w:jc w:val="center"/>
        <w:rPr>
          <w:i/>
          <w:sz w:val="22"/>
          <w:szCs w:val="22"/>
        </w:rPr>
      </w:pPr>
    </w:p>
    <w:p w:rsidR="000D7B3C" w:rsidRDefault="000D7B3C" w:rsidP="003C2019">
      <w:pPr>
        <w:jc w:val="center"/>
        <w:rPr>
          <w:i/>
          <w:sz w:val="22"/>
          <w:szCs w:val="22"/>
        </w:rPr>
      </w:pPr>
    </w:p>
    <w:p w:rsidR="000D7B3C" w:rsidRDefault="000D7B3C" w:rsidP="003C2019">
      <w:pPr>
        <w:jc w:val="center"/>
        <w:rPr>
          <w:i/>
          <w:sz w:val="22"/>
          <w:szCs w:val="22"/>
        </w:rPr>
      </w:pPr>
    </w:p>
    <w:p w:rsidR="00877C63" w:rsidRDefault="00877C63" w:rsidP="003C2019">
      <w:pPr>
        <w:jc w:val="center"/>
        <w:rPr>
          <w:i/>
          <w:sz w:val="22"/>
          <w:szCs w:val="22"/>
        </w:rPr>
      </w:pPr>
    </w:p>
    <w:p w:rsidR="003C2019" w:rsidRDefault="003C2019" w:rsidP="003C2019">
      <w:pPr>
        <w:jc w:val="center"/>
        <w:rPr>
          <w:i/>
          <w:sz w:val="22"/>
          <w:szCs w:val="22"/>
        </w:rPr>
      </w:pPr>
    </w:p>
    <w:p w:rsidR="003C2019" w:rsidRDefault="003C2019" w:rsidP="003C2019">
      <w:pPr>
        <w:jc w:val="center"/>
        <w:rPr>
          <w:i/>
          <w:sz w:val="22"/>
          <w:szCs w:val="22"/>
        </w:rPr>
      </w:pPr>
    </w:p>
    <w:p w:rsidR="00BF4E2D" w:rsidRDefault="00D46447" w:rsidP="00BF4E2D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2016 год</w:t>
      </w:r>
    </w:p>
    <w:p w:rsidR="00F947A8" w:rsidRPr="00BF4E2D" w:rsidRDefault="00F947A8" w:rsidP="00BF4E2D">
      <w:pPr>
        <w:jc w:val="center"/>
        <w:rPr>
          <w:i/>
          <w:sz w:val="22"/>
          <w:szCs w:val="22"/>
        </w:rPr>
      </w:pPr>
      <w:r w:rsidRPr="00E05F87">
        <w:rPr>
          <w:b/>
          <w:caps/>
          <w:sz w:val="28"/>
          <w:lang w:val="en-US"/>
        </w:rPr>
        <w:lastRenderedPageBreak/>
        <w:t>I</w:t>
      </w:r>
      <w:r w:rsidRPr="00E05F87">
        <w:rPr>
          <w:b/>
          <w:caps/>
          <w:sz w:val="28"/>
        </w:rPr>
        <w:t>. Общие положения</w:t>
      </w:r>
    </w:p>
    <w:p w:rsidR="00F947A8" w:rsidRPr="00E05F87" w:rsidRDefault="00F947A8" w:rsidP="00F947A8">
      <w:pPr>
        <w:ind w:firstLine="708"/>
        <w:rPr>
          <w:caps/>
          <w:sz w:val="28"/>
        </w:rPr>
      </w:pPr>
    </w:p>
    <w:p w:rsidR="00BF4E2D" w:rsidRPr="00D074DA" w:rsidRDefault="00BF4E2D" w:rsidP="00BF4E2D">
      <w:pPr>
        <w:ind w:firstLine="709"/>
        <w:jc w:val="both"/>
        <w:rPr>
          <w:sz w:val="28"/>
          <w:szCs w:val="28"/>
        </w:rPr>
      </w:pPr>
      <w:proofErr w:type="gramStart"/>
      <w:r w:rsidRPr="00D074DA">
        <w:rPr>
          <w:color w:val="000000"/>
          <w:sz w:val="28"/>
          <w:szCs w:val="28"/>
        </w:rPr>
        <w:t xml:space="preserve">Официальные Региональные спортивные соревнования по </w:t>
      </w:r>
      <w:r>
        <w:rPr>
          <w:color w:val="000000"/>
          <w:sz w:val="28"/>
          <w:szCs w:val="28"/>
        </w:rPr>
        <w:t>к</w:t>
      </w:r>
      <w:r w:rsidRPr="00D074DA">
        <w:rPr>
          <w:color w:val="000000"/>
          <w:sz w:val="28"/>
          <w:szCs w:val="28"/>
        </w:rPr>
        <w:t xml:space="preserve">онькобежному спорту </w:t>
      </w:r>
      <w:r w:rsidRPr="00D074DA">
        <w:rPr>
          <w:sz w:val="28"/>
          <w:szCs w:val="28"/>
        </w:rPr>
        <w:t>(далее - соревнования), включены в настоящее Положение на основании предложений Мурманской областной общественной организации «Федерация конькобежного спорта Мурманской области» (далее – Федерация), аккредитованной в соответствии с приказом Комитета по физической культуре и спорту Мурманской области (далее – Комитет) о государственной аккредитации от 07.09.2015 г.  № 216.</w:t>
      </w:r>
      <w:proofErr w:type="gramEnd"/>
    </w:p>
    <w:p w:rsidR="00BF4E2D" w:rsidRPr="00D074DA" w:rsidRDefault="00BF4E2D" w:rsidP="00BF4E2D">
      <w:pPr>
        <w:ind w:firstLine="708"/>
        <w:jc w:val="both"/>
        <w:rPr>
          <w:sz w:val="28"/>
          <w:szCs w:val="28"/>
        </w:rPr>
      </w:pPr>
      <w:r w:rsidRPr="00D074DA">
        <w:rPr>
          <w:sz w:val="28"/>
          <w:szCs w:val="28"/>
        </w:rPr>
        <w:t xml:space="preserve">Соревнования проводятся в соответствии с правилами вида спорта «Конькобежный спорт», утвержденными приказом Министерства спорта Российской Федерации  (далее – </w:t>
      </w:r>
      <w:proofErr w:type="spellStart"/>
      <w:r w:rsidRPr="00D074DA">
        <w:rPr>
          <w:sz w:val="28"/>
          <w:szCs w:val="28"/>
        </w:rPr>
        <w:t>Минспорт</w:t>
      </w:r>
      <w:proofErr w:type="spellEnd"/>
      <w:r w:rsidRPr="00D074DA">
        <w:rPr>
          <w:sz w:val="28"/>
          <w:szCs w:val="28"/>
        </w:rPr>
        <w:t xml:space="preserve"> РФ) от 12 октября 2015 г. № 943.</w:t>
      </w:r>
    </w:p>
    <w:p w:rsidR="00BF4E2D" w:rsidRPr="00D074DA" w:rsidRDefault="00BF4E2D" w:rsidP="00BF4E2D">
      <w:pPr>
        <w:pStyle w:val="af3"/>
        <w:ind w:firstLine="317"/>
        <w:jc w:val="both"/>
        <w:rPr>
          <w:b/>
          <w:color w:val="000000"/>
          <w:szCs w:val="28"/>
        </w:rPr>
      </w:pPr>
      <w:r w:rsidRPr="00D074DA">
        <w:rPr>
          <w:color w:val="000000"/>
          <w:szCs w:val="28"/>
        </w:rPr>
        <w:t xml:space="preserve">Соревнования проводятся с целью развития и популяризации </w:t>
      </w:r>
      <w:r>
        <w:rPr>
          <w:color w:val="000000"/>
          <w:szCs w:val="28"/>
        </w:rPr>
        <w:t>к</w:t>
      </w:r>
      <w:r w:rsidRPr="00D074DA">
        <w:rPr>
          <w:color w:val="000000"/>
          <w:szCs w:val="28"/>
        </w:rPr>
        <w:t>онькобежного спорта в Мурманской области.</w:t>
      </w:r>
    </w:p>
    <w:p w:rsidR="00BF4E2D" w:rsidRPr="00D074DA" w:rsidRDefault="00BF4E2D" w:rsidP="00BF4E2D">
      <w:pPr>
        <w:ind w:left="720"/>
        <w:jc w:val="both"/>
        <w:rPr>
          <w:sz w:val="28"/>
          <w:szCs w:val="28"/>
        </w:rPr>
      </w:pPr>
      <w:r w:rsidRPr="00D074DA">
        <w:rPr>
          <w:sz w:val="28"/>
          <w:szCs w:val="28"/>
        </w:rPr>
        <w:t xml:space="preserve">Задачами проведения соревнований являются: </w:t>
      </w:r>
    </w:p>
    <w:p w:rsidR="00BF4E2D" w:rsidRPr="00D074DA" w:rsidRDefault="00BF4E2D" w:rsidP="00BF4E2D">
      <w:pPr>
        <w:pStyle w:val="23"/>
        <w:numPr>
          <w:ilvl w:val="0"/>
          <w:numId w:val="23"/>
        </w:numPr>
        <w:rPr>
          <w:szCs w:val="28"/>
        </w:rPr>
      </w:pPr>
      <w:r w:rsidRPr="00D074DA">
        <w:rPr>
          <w:szCs w:val="28"/>
        </w:rPr>
        <w:t xml:space="preserve">популяризация и развитие </w:t>
      </w:r>
      <w:r>
        <w:rPr>
          <w:szCs w:val="28"/>
        </w:rPr>
        <w:t>к</w:t>
      </w:r>
      <w:r w:rsidRPr="00D074DA">
        <w:rPr>
          <w:szCs w:val="28"/>
        </w:rPr>
        <w:t>онькобежного спорта в Мурманской области;</w:t>
      </w:r>
    </w:p>
    <w:p w:rsidR="00BF4E2D" w:rsidRPr="00D074DA" w:rsidRDefault="00BF4E2D" w:rsidP="00BF4E2D">
      <w:pPr>
        <w:pStyle w:val="23"/>
        <w:numPr>
          <w:ilvl w:val="0"/>
          <w:numId w:val="23"/>
        </w:numPr>
        <w:rPr>
          <w:szCs w:val="28"/>
        </w:rPr>
      </w:pPr>
      <w:r w:rsidRPr="00D074DA">
        <w:rPr>
          <w:szCs w:val="28"/>
        </w:rPr>
        <w:t>развитие детско-юношеского и молодежного спорта;</w:t>
      </w:r>
    </w:p>
    <w:p w:rsidR="00BF4E2D" w:rsidRPr="00D074DA" w:rsidRDefault="00BF4E2D" w:rsidP="00BF4E2D">
      <w:pPr>
        <w:pStyle w:val="23"/>
        <w:numPr>
          <w:ilvl w:val="0"/>
          <w:numId w:val="23"/>
        </w:numPr>
        <w:rPr>
          <w:szCs w:val="28"/>
        </w:rPr>
      </w:pPr>
      <w:r w:rsidRPr="00D074DA">
        <w:rPr>
          <w:szCs w:val="28"/>
        </w:rPr>
        <w:t xml:space="preserve">повышение спортивного мастерства спортсменов, занимающихся </w:t>
      </w:r>
      <w:r>
        <w:rPr>
          <w:szCs w:val="28"/>
        </w:rPr>
        <w:t>к</w:t>
      </w:r>
      <w:r w:rsidRPr="00D074DA">
        <w:rPr>
          <w:szCs w:val="28"/>
        </w:rPr>
        <w:t>онькобежным спортом;</w:t>
      </w:r>
    </w:p>
    <w:p w:rsidR="00BF4E2D" w:rsidRPr="00D074DA" w:rsidRDefault="002146DD" w:rsidP="00BF4E2D">
      <w:pPr>
        <w:pStyle w:val="23"/>
        <w:rPr>
          <w:color w:val="000000"/>
          <w:szCs w:val="28"/>
        </w:rPr>
      </w:pPr>
      <w:r>
        <w:rPr>
          <w:szCs w:val="28"/>
        </w:rPr>
        <w:t xml:space="preserve">      </w:t>
      </w:r>
      <w:r w:rsidR="00BF4E2D" w:rsidRPr="00D074DA">
        <w:rPr>
          <w:szCs w:val="28"/>
        </w:rPr>
        <w:t xml:space="preserve">-  выявление сильнейших спортсменов для формирования сборных команд Мурманской области и участия в межрегиональных, всероссийских и международных соревнованиях согласно Единому календарному плану официальных спортивных мероприятий </w:t>
      </w:r>
      <w:proofErr w:type="spellStart"/>
      <w:r w:rsidR="00BF4E2D" w:rsidRPr="00D074DA">
        <w:rPr>
          <w:szCs w:val="28"/>
        </w:rPr>
        <w:t>Минспорта</w:t>
      </w:r>
      <w:proofErr w:type="spellEnd"/>
      <w:r w:rsidR="00BF4E2D" w:rsidRPr="00D074DA">
        <w:rPr>
          <w:szCs w:val="28"/>
        </w:rPr>
        <w:t xml:space="preserve"> РФ.</w:t>
      </w:r>
    </w:p>
    <w:p w:rsidR="00BF4E2D" w:rsidRPr="00D074DA" w:rsidRDefault="00BF4E2D" w:rsidP="00BF4E2D">
      <w:pPr>
        <w:pStyle w:val="23"/>
        <w:ind w:firstLine="709"/>
        <w:rPr>
          <w:szCs w:val="28"/>
        </w:rPr>
      </w:pPr>
      <w:r w:rsidRPr="00D074DA">
        <w:rPr>
          <w:color w:val="000000"/>
          <w:szCs w:val="28"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BF4E2D" w:rsidRPr="00D074DA" w:rsidRDefault="00BF4E2D" w:rsidP="00BF4E2D">
      <w:pPr>
        <w:pStyle w:val="23"/>
        <w:ind w:firstLine="708"/>
        <w:rPr>
          <w:szCs w:val="28"/>
        </w:rPr>
      </w:pPr>
      <w:r w:rsidRPr="00D074DA">
        <w:rPr>
          <w:bCs/>
          <w:szCs w:val="28"/>
        </w:rPr>
        <w:t xml:space="preserve">Настоящее Положение является основанием для командирования спортсменов на соревнования, в том числе и  </w:t>
      </w:r>
      <w:r w:rsidRPr="00D074DA">
        <w:rPr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4B7579" w:rsidRPr="004968A0" w:rsidRDefault="004B7579" w:rsidP="00F947A8">
      <w:pPr>
        <w:ind w:firstLine="709"/>
        <w:jc w:val="both"/>
        <w:rPr>
          <w:sz w:val="28"/>
          <w:szCs w:val="28"/>
        </w:rPr>
      </w:pPr>
    </w:p>
    <w:p w:rsidR="004B7579" w:rsidRDefault="004B7579" w:rsidP="004B7579">
      <w:pPr>
        <w:jc w:val="center"/>
        <w:rPr>
          <w:b/>
          <w:sz w:val="28"/>
          <w:szCs w:val="28"/>
        </w:rPr>
      </w:pPr>
      <w:r w:rsidRPr="00E05F87">
        <w:rPr>
          <w:b/>
          <w:sz w:val="28"/>
          <w:szCs w:val="28"/>
          <w:lang w:val="en-US"/>
        </w:rPr>
        <w:t>II</w:t>
      </w:r>
      <w:r w:rsidRPr="00E05F87">
        <w:rPr>
          <w:b/>
          <w:sz w:val="28"/>
          <w:szCs w:val="28"/>
        </w:rPr>
        <w:t>. ПРАВА И ОБЯЗАННОСТИ ОРГАНИЗАТОРОВ</w:t>
      </w:r>
    </w:p>
    <w:p w:rsidR="000B6FA3" w:rsidRPr="00E05F87" w:rsidRDefault="000B6FA3" w:rsidP="004B7579">
      <w:pPr>
        <w:jc w:val="center"/>
        <w:rPr>
          <w:b/>
          <w:sz w:val="28"/>
          <w:szCs w:val="28"/>
        </w:rPr>
      </w:pPr>
    </w:p>
    <w:p w:rsidR="00BF4E2D" w:rsidRPr="00D67A37" w:rsidRDefault="00BF4E2D" w:rsidP="00BF4E2D">
      <w:pPr>
        <w:ind w:firstLine="708"/>
        <w:jc w:val="both"/>
        <w:rPr>
          <w:rStyle w:val="afb"/>
          <w:b w:val="0"/>
          <w:sz w:val="28"/>
          <w:szCs w:val="28"/>
        </w:rPr>
      </w:pPr>
      <w:r w:rsidRPr="00D67A37">
        <w:rPr>
          <w:rStyle w:val="afb"/>
          <w:b w:val="0"/>
          <w:sz w:val="28"/>
          <w:szCs w:val="28"/>
        </w:rPr>
        <w:t>Комитет и Федерация определяют условия проведения с</w:t>
      </w:r>
      <w:r>
        <w:rPr>
          <w:rStyle w:val="afb"/>
          <w:b w:val="0"/>
          <w:sz w:val="28"/>
          <w:szCs w:val="28"/>
        </w:rPr>
        <w:t>оревнований</w:t>
      </w:r>
      <w:r w:rsidRPr="00D67A37">
        <w:rPr>
          <w:rStyle w:val="afb"/>
          <w:b w:val="0"/>
          <w:sz w:val="28"/>
          <w:szCs w:val="28"/>
        </w:rPr>
        <w:t>, предусмотренн</w:t>
      </w:r>
      <w:r>
        <w:rPr>
          <w:rStyle w:val="afb"/>
          <w:b w:val="0"/>
          <w:sz w:val="28"/>
          <w:szCs w:val="28"/>
        </w:rPr>
        <w:t>ых</w:t>
      </w:r>
      <w:r w:rsidRPr="00D67A37">
        <w:rPr>
          <w:rStyle w:val="afb"/>
          <w:b w:val="0"/>
          <w:sz w:val="28"/>
          <w:szCs w:val="28"/>
        </w:rPr>
        <w:t xml:space="preserve"> настоящим Положением.</w:t>
      </w:r>
    </w:p>
    <w:p w:rsidR="00EE1D27" w:rsidRPr="003571DB" w:rsidRDefault="00BF4E2D" w:rsidP="00BF4E2D">
      <w:pPr>
        <w:ind w:firstLine="708"/>
        <w:jc w:val="both"/>
        <w:rPr>
          <w:sz w:val="28"/>
          <w:szCs w:val="28"/>
        </w:rPr>
      </w:pPr>
      <w:r w:rsidRPr="00D67A37">
        <w:rPr>
          <w:b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спортивной подготовки» (далее – ЦСП)</w:t>
      </w:r>
      <w:r>
        <w:rPr>
          <w:bCs/>
          <w:sz w:val="28"/>
          <w:szCs w:val="28"/>
        </w:rPr>
        <w:t xml:space="preserve"> и Федерацию</w:t>
      </w:r>
      <w:r w:rsidRPr="00D67A37">
        <w:rPr>
          <w:bCs/>
          <w:sz w:val="28"/>
          <w:szCs w:val="28"/>
        </w:rPr>
        <w:t>.</w:t>
      </w:r>
    </w:p>
    <w:p w:rsidR="000B6FA3" w:rsidRDefault="000B6FA3" w:rsidP="000B6FA3">
      <w:pPr>
        <w:pStyle w:val="af3"/>
        <w:ind w:firstLine="708"/>
        <w:rPr>
          <w:b/>
          <w:color w:val="000000"/>
          <w:szCs w:val="28"/>
        </w:rPr>
      </w:pPr>
      <w:r w:rsidRPr="004968A0">
        <w:rPr>
          <w:b/>
          <w:color w:val="000000"/>
          <w:szCs w:val="28"/>
        </w:rPr>
        <w:lastRenderedPageBreak/>
        <w:t>III.</w:t>
      </w:r>
      <w:r w:rsidRPr="004968A0">
        <w:rPr>
          <w:b/>
          <w:color w:val="000000"/>
          <w:szCs w:val="28"/>
        </w:rPr>
        <w:tab/>
        <w:t>ОБЕСПЕЧЕНИЕ БЕЗОПАСНОСТИ УЧАСТНИКОВ И ЗРИТЕЛЕЙ, МЕДИЦИНСКОЕ ОБЕСПЕЧЕНИЕ, АНТИД</w:t>
      </w:r>
      <w:r>
        <w:rPr>
          <w:b/>
          <w:color w:val="000000"/>
          <w:szCs w:val="28"/>
        </w:rPr>
        <w:t>ОПИНГОВОЕ ОБЕСПЕЧЕНИЕ</w:t>
      </w:r>
      <w:r w:rsidRPr="004968A0">
        <w:rPr>
          <w:b/>
          <w:color w:val="000000"/>
          <w:szCs w:val="28"/>
        </w:rPr>
        <w:t xml:space="preserve"> СОРЕВНОВАНИЙ</w:t>
      </w:r>
    </w:p>
    <w:p w:rsidR="000B6FA3" w:rsidRDefault="000B6FA3" w:rsidP="000B6FA3">
      <w:pPr>
        <w:pStyle w:val="af3"/>
        <w:ind w:firstLine="708"/>
        <w:rPr>
          <w:b/>
          <w:color w:val="000000"/>
          <w:szCs w:val="28"/>
        </w:rPr>
      </w:pPr>
    </w:p>
    <w:p w:rsidR="00BF4E2D" w:rsidRDefault="00BF4E2D" w:rsidP="00BF4E2D">
      <w:pPr>
        <w:pStyle w:val="af3"/>
        <w:ind w:firstLine="709"/>
        <w:jc w:val="both"/>
        <w:rPr>
          <w:b/>
          <w:bCs/>
          <w:szCs w:val="28"/>
        </w:rPr>
      </w:pPr>
      <w:r w:rsidRPr="00D67A37">
        <w:rPr>
          <w:bCs/>
          <w:szCs w:val="28"/>
        </w:rPr>
        <w:t>Соревнования проводятся на объектах спорта, включенных в</w:t>
      </w:r>
      <w:r>
        <w:rPr>
          <w:bCs/>
          <w:szCs w:val="28"/>
        </w:rPr>
        <w:t>о</w:t>
      </w:r>
      <w:r w:rsidRPr="00D67A37">
        <w:rPr>
          <w:bCs/>
          <w:szCs w:val="28"/>
        </w:rPr>
        <w:t xml:space="preserve">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</w:t>
      </w:r>
      <w:r>
        <w:rPr>
          <w:bCs/>
          <w:szCs w:val="28"/>
        </w:rPr>
        <w:t>.</w:t>
      </w:r>
    </w:p>
    <w:p w:rsidR="00BF4E2D" w:rsidRDefault="00BF4E2D" w:rsidP="00BF4E2D">
      <w:pPr>
        <w:pStyle w:val="af3"/>
        <w:ind w:firstLine="709"/>
        <w:jc w:val="both"/>
        <w:rPr>
          <w:b/>
          <w:bCs/>
          <w:szCs w:val="28"/>
        </w:rPr>
      </w:pPr>
      <w:r>
        <w:rPr>
          <w:bCs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              № 353.</w:t>
      </w:r>
    </w:p>
    <w:p w:rsidR="00BF4E2D" w:rsidRDefault="00BF4E2D" w:rsidP="00BF4E2D">
      <w:pPr>
        <w:pStyle w:val="af3"/>
        <w:ind w:firstLine="709"/>
        <w:jc w:val="both"/>
        <w:rPr>
          <w:b/>
          <w:color w:val="000000"/>
          <w:szCs w:val="28"/>
        </w:rPr>
      </w:pPr>
      <w:r w:rsidRPr="00E24C68">
        <w:rPr>
          <w:color w:val="000000"/>
          <w:szCs w:val="28"/>
        </w:rPr>
        <w:t xml:space="preserve">Участие в соревнованиях осуществляется только при наличии </w:t>
      </w:r>
      <w:r>
        <w:rPr>
          <w:color w:val="000000"/>
          <w:szCs w:val="28"/>
        </w:rPr>
        <w:t xml:space="preserve">у спортсмена </w:t>
      </w:r>
      <w:r w:rsidRPr="00E24C68">
        <w:rPr>
          <w:color w:val="000000"/>
          <w:szCs w:val="28"/>
        </w:rPr>
        <w:t xml:space="preserve">полиса страхования от несчастных случаев, </w:t>
      </w:r>
      <w:proofErr w:type="gramStart"/>
      <w:r w:rsidRPr="00E24C68">
        <w:rPr>
          <w:color w:val="000000"/>
          <w:szCs w:val="28"/>
        </w:rPr>
        <w:t>который</w:t>
      </w:r>
      <w:proofErr w:type="gramEnd"/>
      <w:r w:rsidRPr="00E24C68">
        <w:rPr>
          <w:color w:val="000000"/>
          <w:szCs w:val="28"/>
        </w:rPr>
        <w:t xml:space="preserve"> представляется в комиссию по допуску </w:t>
      </w:r>
      <w:r>
        <w:rPr>
          <w:color w:val="000000"/>
          <w:szCs w:val="28"/>
        </w:rPr>
        <w:t xml:space="preserve">на каждого </w:t>
      </w:r>
      <w:r w:rsidRPr="00E24C68">
        <w:rPr>
          <w:color w:val="000000"/>
          <w:szCs w:val="28"/>
        </w:rPr>
        <w:t>участник</w:t>
      </w:r>
      <w:r>
        <w:rPr>
          <w:color w:val="000000"/>
          <w:szCs w:val="28"/>
        </w:rPr>
        <w:t>а</w:t>
      </w:r>
      <w:r w:rsidRPr="00E24C68">
        <w:rPr>
          <w:color w:val="000000"/>
          <w:szCs w:val="28"/>
        </w:rPr>
        <w:t xml:space="preserve"> соревнований.</w:t>
      </w:r>
      <w:r>
        <w:rPr>
          <w:color w:val="000000"/>
          <w:szCs w:val="28"/>
        </w:rPr>
        <w:t xml:space="preserve"> Страхование участников соревнований производится за счет средств бюджетов муниципальных образований Мурманской области, а также за счет внебюджетных сре</w:t>
      </w:r>
      <w:proofErr w:type="gramStart"/>
      <w:r>
        <w:rPr>
          <w:color w:val="000000"/>
          <w:szCs w:val="28"/>
        </w:rPr>
        <w:t>дств в с</w:t>
      </w:r>
      <w:proofErr w:type="gramEnd"/>
      <w:r>
        <w:rPr>
          <w:color w:val="000000"/>
          <w:szCs w:val="28"/>
        </w:rPr>
        <w:t>оответствии с законодательством Российской Федерации.</w:t>
      </w:r>
    </w:p>
    <w:p w:rsidR="00BF4E2D" w:rsidRDefault="00BF4E2D" w:rsidP="00BF4E2D">
      <w:pPr>
        <w:pStyle w:val="af3"/>
        <w:ind w:firstLine="709"/>
        <w:jc w:val="both"/>
        <w:rPr>
          <w:b/>
          <w:color w:val="000000"/>
          <w:szCs w:val="28"/>
        </w:rPr>
      </w:pPr>
      <w:proofErr w:type="gramStart"/>
      <w:r w:rsidRPr="00E24C68">
        <w:rPr>
          <w:color w:val="000000"/>
          <w:szCs w:val="28"/>
        </w:rPr>
        <w:t xml:space="preserve">Медицинское обеспечение </w:t>
      </w:r>
      <w:r>
        <w:rPr>
          <w:color w:val="000000"/>
          <w:szCs w:val="28"/>
        </w:rPr>
        <w:t>соревнований</w:t>
      </w:r>
      <w:r w:rsidRPr="00E24C68">
        <w:rPr>
          <w:color w:val="000000"/>
          <w:szCs w:val="28"/>
        </w:rPr>
        <w:t xml:space="preserve">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E24C68">
        <w:rPr>
          <w:color w:val="000000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BF4E2D" w:rsidRPr="00D67A37" w:rsidRDefault="00BF4E2D" w:rsidP="00BF4E2D">
      <w:pPr>
        <w:pStyle w:val="af3"/>
        <w:ind w:firstLine="709"/>
        <w:jc w:val="both"/>
        <w:rPr>
          <w:b/>
          <w:szCs w:val="28"/>
        </w:rPr>
      </w:pPr>
      <w:r>
        <w:rPr>
          <w:color w:val="000000"/>
          <w:szCs w:val="28"/>
        </w:rPr>
        <w:t xml:space="preserve">Антидопинговое обеспечение соревнований  осуществляется в соответствии с Общероссийскими антидопинговыми правилами, утвержденными приказом </w:t>
      </w:r>
      <w:proofErr w:type="spellStart"/>
      <w:r>
        <w:rPr>
          <w:color w:val="000000"/>
          <w:szCs w:val="28"/>
        </w:rPr>
        <w:t>Минспорта</w:t>
      </w:r>
      <w:proofErr w:type="spellEnd"/>
      <w:r>
        <w:rPr>
          <w:color w:val="000000"/>
          <w:szCs w:val="28"/>
        </w:rPr>
        <w:t xml:space="preserve"> РФ от 9 августа 2016 года № 947. </w:t>
      </w:r>
    </w:p>
    <w:p w:rsidR="006F07E3" w:rsidRPr="001409A3" w:rsidRDefault="00BF4E2D" w:rsidP="001409A3">
      <w:pPr>
        <w:pStyle w:val="af3"/>
        <w:ind w:firstLine="708"/>
        <w:jc w:val="both"/>
        <w:rPr>
          <w:b/>
          <w:color w:val="000000"/>
          <w:szCs w:val="28"/>
        </w:rPr>
        <w:sectPr w:rsidR="006F07E3" w:rsidRPr="001409A3" w:rsidSect="001409A3">
          <w:headerReference w:type="default" r:id="rId9"/>
          <w:pgSz w:w="11906" w:h="16838" w:code="9"/>
          <w:pgMar w:top="1134" w:right="849" w:bottom="568" w:left="1276" w:header="567" w:footer="488" w:gutter="0"/>
          <w:cols w:space="708"/>
          <w:titlePg/>
          <w:docGrid w:linePitch="360"/>
        </w:sectPr>
      </w:pPr>
      <w:r>
        <w:rPr>
          <w:color w:val="000000"/>
          <w:szCs w:val="28"/>
        </w:rPr>
        <w:t>Требования настоящего Положения детализируются Регламентами конкретных соревнований и не могут ему противоречить.</w:t>
      </w:r>
    </w:p>
    <w:p w:rsidR="00FA2926" w:rsidRPr="006F07E3" w:rsidRDefault="00FA2926" w:rsidP="001409A3">
      <w:pPr>
        <w:pStyle w:val="2"/>
        <w:jc w:val="center"/>
        <w:rPr>
          <w:rFonts w:ascii="Times New Roman" w:hAnsi="Times New Roman"/>
          <w:i w:val="0"/>
        </w:rPr>
      </w:pPr>
      <w:r w:rsidRPr="006F07E3">
        <w:rPr>
          <w:rFonts w:ascii="Times New Roman" w:hAnsi="Times New Roman"/>
          <w:i w:val="0"/>
          <w:lang w:val="en-US"/>
        </w:rPr>
        <w:lastRenderedPageBreak/>
        <w:t>IV</w:t>
      </w:r>
      <w:r w:rsidRPr="006F07E3">
        <w:rPr>
          <w:rFonts w:ascii="Times New Roman" w:hAnsi="Times New Roman"/>
          <w:i w:val="0"/>
        </w:rPr>
        <w:t xml:space="preserve">. ЧЕМПИОНАТ </w:t>
      </w:r>
      <w:r w:rsidR="006F07E3">
        <w:rPr>
          <w:rFonts w:ascii="Times New Roman" w:hAnsi="Times New Roman"/>
          <w:i w:val="0"/>
        </w:rPr>
        <w:t>МУРМАНСКОЙ ОБЛАСТИ</w:t>
      </w:r>
    </w:p>
    <w:p w:rsidR="00FA2926" w:rsidRPr="00E05F87" w:rsidRDefault="00854FDD" w:rsidP="00FA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 соревнованиях</w:t>
      </w:r>
    </w:p>
    <w:tbl>
      <w:tblPr>
        <w:tblW w:w="1574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1701"/>
        <w:gridCol w:w="709"/>
        <w:gridCol w:w="851"/>
        <w:gridCol w:w="519"/>
        <w:gridCol w:w="567"/>
        <w:gridCol w:w="520"/>
        <w:gridCol w:w="520"/>
        <w:gridCol w:w="709"/>
        <w:gridCol w:w="1275"/>
        <w:gridCol w:w="1179"/>
        <w:gridCol w:w="3498"/>
        <w:gridCol w:w="3120"/>
      </w:tblGrid>
      <w:tr w:rsidR="00854FDD" w:rsidRPr="00FA229C" w:rsidTr="001E650B">
        <w:trPr>
          <w:trHeight w:val="117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D" w:rsidRPr="00FA229C" w:rsidRDefault="00854FDD" w:rsidP="00116EE1">
            <w:pPr>
              <w:jc w:val="center"/>
            </w:pPr>
            <w:r w:rsidRPr="00FA229C"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D" w:rsidRPr="00FA229C" w:rsidRDefault="00854FDD" w:rsidP="006F07E3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4FDD" w:rsidRPr="00FA229C" w:rsidRDefault="00854FDD" w:rsidP="006F07E3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4FDD" w:rsidRPr="00FA229C" w:rsidRDefault="00854FDD" w:rsidP="006F07E3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FDD" w:rsidRPr="00FA229C" w:rsidRDefault="00854FDD" w:rsidP="00854FDD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4FDD" w:rsidRPr="00FA229C" w:rsidRDefault="00854FDD" w:rsidP="00116EE1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4FDD" w:rsidRPr="00FA229C" w:rsidRDefault="00854FDD" w:rsidP="006F07E3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7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D" w:rsidRPr="00FA229C" w:rsidRDefault="00854FDD" w:rsidP="006F07E3">
            <w:pPr>
              <w:jc w:val="center"/>
            </w:pPr>
            <w:r w:rsidRPr="00FA229C">
              <w:t>Программа соревнования</w:t>
            </w:r>
          </w:p>
        </w:tc>
      </w:tr>
      <w:tr w:rsidR="001E650B" w:rsidRPr="00FA229C" w:rsidTr="001E650B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 xml:space="preserve">в </w:t>
            </w:r>
            <w:proofErr w:type="spellStart"/>
            <w:r w:rsidRPr="00FA229C">
              <w:t>т.ч</w:t>
            </w:r>
            <w:proofErr w:type="spellEnd"/>
            <w:r w:rsidRPr="00FA229C"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 xml:space="preserve">Сроки проведения, в </w:t>
            </w:r>
            <w:proofErr w:type="spellStart"/>
            <w:r w:rsidRPr="00FA229C">
              <w:t>т.ч</w:t>
            </w:r>
            <w:proofErr w:type="spellEnd"/>
            <w:r w:rsidRPr="00FA229C">
              <w:t>. дата приезда и дата отъезда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Время проведения</w:t>
            </w:r>
          </w:p>
        </w:tc>
      </w:tr>
      <w:tr w:rsidR="001E650B" w:rsidRPr="00FA229C" w:rsidTr="001E650B">
        <w:trPr>
          <w:trHeight w:val="15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тренеров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</w:tr>
      <w:tr w:rsidR="001E650B" w:rsidRPr="00FA229C" w:rsidTr="001E650B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  <w:r w:rsidRPr="00FA229C">
              <w:t>13</w:t>
            </w: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AD3EE5">
            <w:pPr>
              <w:jc w:val="center"/>
              <w:rPr>
                <w:sz w:val="22"/>
                <w:lang w:val="en-US"/>
              </w:rPr>
            </w:pPr>
            <w:r w:rsidRPr="0097657A"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6</w:t>
            </w:r>
            <w:r w:rsidRPr="0097657A">
              <w:rPr>
                <w:sz w:val="22"/>
              </w:rPr>
              <w:t>.</w:t>
            </w:r>
            <w:r w:rsidRPr="0097657A">
              <w:rPr>
                <w:sz w:val="22"/>
                <w:lang w:val="en-US"/>
              </w:rPr>
              <w:t>0</w:t>
            </w:r>
            <w:r w:rsidRPr="0097657A">
              <w:rPr>
                <w:sz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00A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День приезда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42" w:right="-147"/>
              <w:jc w:val="center"/>
              <w:rPr>
                <w:color w:val="000000"/>
                <w:sz w:val="22"/>
                <w:shd w:val="clear" w:color="auto" w:fill="FFFFFF"/>
              </w:rPr>
            </w:pP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BF4E2D" w:rsidP="00116EE1">
            <w:pPr>
              <w:jc w:val="center"/>
            </w:pPr>
            <w:r>
              <w:t>1.*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787677" w:rsidRDefault="001E650B" w:rsidP="00AD3EE5">
            <w:pPr>
              <w:jc w:val="center"/>
            </w:pPr>
            <w:r w:rsidRPr="00FA229C">
              <w:t xml:space="preserve">г. </w:t>
            </w:r>
            <w:r>
              <w:t>Оленегорск</w:t>
            </w:r>
          </w:p>
          <w:p w:rsidR="001E650B" w:rsidRPr="00FA229C" w:rsidRDefault="001E650B" w:rsidP="00AD3EE5">
            <w:pPr>
              <w:jc w:val="center"/>
            </w:pPr>
            <w:r>
              <w:t>стадион ДЮСШ «Олимп»</w:t>
            </w:r>
          </w:p>
          <w:p w:rsidR="001E650B" w:rsidRPr="0097657A" w:rsidRDefault="001E650B" w:rsidP="000832A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832A7">
            <w:pPr>
              <w:jc w:val="center"/>
              <w:rPr>
                <w:sz w:val="22"/>
              </w:rPr>
            </w:pPr>
            <w:r w:rsidRPr="0097657A">
              <w:rPr>
                <w:sz w:val="22"/>
              </w:rPr>
              <w:t>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832A7">
            <w:pPr>
              <w:jc w:val="center"/>
              <w:rPr>
                <w:sz w:val="22"/>
              </w:rPr>
            </w:pPr>
            <w:r w:rsidRPr="0097657A">
              <w:rPr>
                <w:sz w:val="22"/>
              </w:rPr>
              <w:t>80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97657A" w:rsidRDefault="001E650B" w:rsidP="000832A7">
            <w:pPr>
              <w:ind w:left="113" w:right="113"/>
              <w:jc w:val="center"/>
              <w:rPr>
                <w:sz w:val="22"/>
              </w:rPr>
            </w:pPr>
            <w:r w:rsidRPr="0097657A">
              <w:rPr>
                <w:sz w:val="22"/>
              </w:rPr>
              <w:t>Без ограничений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97657A" w:rsidRDefault="001E650B" w:rsidP="000832A7">
            <w:pPr>
              <w:ind w:left="113" w:right="113"/>
              <w:jc w:val="center"/>
              <w:rPr>
                <w:sz w:val="22"/>
              </w:rPr>
            </w:pPr>
            <w:r w:rsidRPr="0097657A">
              <w:rPr>
                <w:sz w:val="22"/>
              </w:rPr>
              <w:t>Без ограничений</w:t>
            </w: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97657A" w:rsidRDefault="001E650B" w:rsidP="000832A7">
            <w:pPr>
              <w:ind w:left="113" w:right="113"/>
              <w:jc w:val="center"/>
              <w:rPr>
                <w:sz w:val="22"/>
              </w:rPr>
            </w:pPr>
            <w:r w:rsidRPr="0097657A">
              <w:rPr>
                <w:sz w:val="22"/>
              </w:rPr>
              <w:t>Без ограничений</w:t>
            </w: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97657A" w:rsidRDefault="001E650B" w:rsidP="000832A7">
            <w:pPr>
              <w:ind w:left="113" w:right="113"/>
              <w:jc w:val="center"/>
              <w:rPr>
                <w:sz w:val="22"/>
              </w:rPr>
            </w:pPr>
            <w:r w:rsidRPr="0097657A">
              <w:rPr>
                <w:sz w:val="22"/>
              </w:rPr>
              <w:t>согласно назначению ГСК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97657A" w:rsidRDefault="001E650B" w:rsidP="000832A7">
            <w:pPr>
              <w:ind w:left="113" w:right="113"/>
              <w:jc w:val="center"/>
              <w:rPr>
                <w:sz w:val="22"/>
              </w:rPr>
            </w:pPr>
            <w:r w:rsidRPr="0097657A">
              <w:rPr>
                <w:sz w:val="22"/>
              </w:rPr>
              <w:t>Без ограничений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E4E83">
            <w:pPr>
              <w:jc w:val="center"/>
              <w:rPr>
                <w:sz w:val="22"/>
              </w:rPr>
            </w:pPr>
            <w:r w:rsidRPr="0097657A">
              <w:rPr>
                <w:sz w:val="22"/>
              </w:rPr>
              <w:t>мужчины, женщины</w:t>
            </w: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4E00D7">
            <w:pPr>
              <w:jc w:val="center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00A">
            <w:pPr>
              <w:rPr>
                <w:sz w:val="22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Регистрация участников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ind w:left="-42" w:right="-147"/>
              <w:jc w:val="center"/>
              <w:rPr>
                <w:sz w:val="22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14.00-16.00</w:t>
            </w: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rPr>
                <w:sz w:val="22"/>
              </w:rPr>
            </w:pPr>
            <w:r w:rsidRPr="0097657A">
              <w:rPr>
                <w:sz w:val="22"/>
              </w:rPr>
              <w:t>Тренировка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ind w:left="-42" w:right="-147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16.00-18.00</w:t>
            </w: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rPr>
                <w:sz w:val="22"/>
              </w:rPr>
            </w:pPr>
            <w:r w:rsidRPr="0097657A">
              <w:rPr>
                <w:sz w:val="22"/>
              </w:rPr>
              <w:t>Жеребьёвка,</w:t>
            </w:r>
            <w:r w:rsidRPr="0097657A">
              <w:rPr>
                <w:color w:val="000000"/>
                <w:sz w:val="22"/>
                <w:shd w:val="clear" w:color="auto" w:fill="FFFFFF"/>
              </w:rPr>
              <w:t xml:space="preserve"> совещание ГСК, оформление стартовых протоколов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ind w:left="-42" w:right="-147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18.00</w:t>
            </w: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Открытие соревнований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3C10C4">
            <w:pPr>
              <w:ind w:left="-42" w:right="-147"/>
              <w:jc w:val="center"/>
              <w:rPr>
                <w:sz w:val="22"/>
              </w:rPr>
            </w:pPr>
            <w:r w:rsidRPr="0097657A">
              <w:rPr>
                <w:sz w:val="22"/>
              </w:rPr>
              <w:t>10.30</w:t>
            </w: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Начало 1 дня соревнований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3C10C4">
            <w:pPr>
              <w:ind w:left="-42" w:right="-147"/>
              <w:jc w:val="center"/>
              <w:rPr>
                <w:sz w:val="22"/>
              </w:rPr>
            </w:pPr>
            <w:r w:rsidRPr="0097657A">
              <w:rPr>
                <w:sz w:val="22"/>
              </w:rPr>
              <w:t>11.00</w:t>
            </w: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Дистанция 500 м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ind w:left="-42" w:right="-147"/>
              <w:jc w:val="center"/>
              <w:rPr>
                <w:sz w:val="22"/>
              </w:rPr>
            </w:pP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  <w:r w:rsidRPr="0097657A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Pr="0097657A">
              <w:rPr>
                <w:sz w:val="22"/>
              </w:rPr>
              <w:t>.01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C845EF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 xml:space="preserve">Дистанция 1000 м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ind w:left="-42" w:right="-147"/>
              <w:jc w:val="center"/>
              <w:rPr>
                <w:sz w:val="22"/>
              </w:rPr>
            </w:pP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Дистанция 1500 м (женщины)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ind w:left="-42" w:right="-147"/>
              <w:jc w:val="center"/>
              <w:rPr>
                <w:sz w:val="22"/>
              </w:rPr>
            </w:pP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Дистанция 3000 м (мужчины)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ind w:left="-42" w:right="-147"/>
              <w:jc w:val="center"/>
              <w:rPr>
                <w:sz w:val="22"/>
              </w:rPr>
            </w:pPr>
          </w:p>
        </w:tc>
      </w:tr>
      <w:tr w:rsidR="001E650B" w:rsidRPr="00FA229C" w:rsidTr="001E650B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116EE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Совещание ГСК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0A4882">
            <w:pPr>
              <w:ind w:left="-42" w:right="-147"/>
              <w:jc w:val="center"/>
              <w:rPr>
                <w:sz w:val="22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17.00</w:t>
            </w:r>
          </w:p>
        </w:tc>
      </w:tr>
      <w:tr w:rsidR="001E650B" w:rsidRPr="00FA229C" w:rsidTr="001E650B">
        <w:trPr>
          <w:trHeight w:val="7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409A3" w:rsidRDefault="001409A3" w:rsidP="003C10C4">
            <w:pPr>
              <w:jc w:val="center"/>
              <w:rPr>
                <w:sz w:val="22"/>
              </w:rPr>
            </w:pPr>
          </w:p>
          <w:p w:rsidR="001E650B" w:rsidRPr="0097657A" w:rsidRDefault="001E650B" w:rsidP="003C10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  <w:r w:rsidRPr="0097657A">
              <w:rPr>
                <w:sz w:val="22"/>
              </w:rPr>
              <w:t>.</w:t>
            </w:r>
            <w:r w:rsidRPr="0097657A">
              <w:rPr>
                <w:sz w:val="22"/>
                <w:lang w:val="en-US"/>
              </w:rPr>
              <w:t>0</w:t>
            </w:r>
            <w:r w:rsidRPr="0097657A">
              <w:rPr>
                <w:sz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A3" w:rsidRDefault="001409A3" w:rsidP="00116EE1">
            <w:pPr>
              <w:rPr>
                <w:color w:val="000000"/>
                <w:sz w:val="22"/>
                <w:shd w:val="clear" w:color="auto" w:fill="FFFFFF"/>
              </w:rPr>
            </w:pPr>
          </w:p>
          <w:p w:rsidR="001409A3" w:rsidRDefault="001409A3" w:rsidP="00116EE1">
            <w:pPr>
              <w:rPr>
                <w:color w:val="000000"/>
                <w:sz w:val="22"/>
                <w:shd w:val="clear" w:color="auto" w:fill="FFFFFF"/>
              </w:rPr>
            </w:pPr>
          </w:p>
          <w:p w:rsidR="001409A3" w:rsidRDefault="001409A3" w:rsidP="00116EE1">
            <w:pPr>
              <w:rPr>
                <w:color w:val="000000"/>
                <w:sz w:val="22"/>
                <w:shd w:val="clear" w:color="auto" w:fill="FFFFFF"/>
              </w:rPr>
            </w:pPr>
          </w:p>
          <w:p w:rsidR="001409A3" w:rsidRDefault="001409A3" w:rsidP="00116EE1">
            <w:pPr>
              <w:rPr>
                <w:color w:val="000000"/>
                <w:sz w:val="22"/>
                <w:shd w:val="clear" w:color="auto" w:fill="FFFFFF"/>
              </w:rPr>
            </w:pPr>
          </w:p>
          <w:p w:rsidR="001409A3" w:rsidRDefault="001409A3" w:rsidP="00116EE1">
            <w:pPr>
              <w:rPr>
                <w:color w:val="000000"/>
                <w:sz w:val="22"/>
                <w:shd w:val="clear" w:color="auto" w:fill="FFFFFF"/>
              </w:rPr>
            </w:pPr>
          </w:p>
          <w:p w:rsidR="001409A3" w:rsidRDefault="001409A3" w:rsidP="00116EE1">
            <w:pPr>
              <w:rPr>
                <w:color w:val="000000"/>
                <w:sz w:val="22"/>
                <w:shd w:val="clear" w:color="auto" w:fill="FFFFFF"/>
              </w:rPr>
            </w:pPr>
          </w:p>
          <w:p w:rsidR="001409A3" w:rsidRDefault="001409A3" w:rsidP="00116EE1">
            <w:pPr>
              <w:rPr>
                <w:color w:val="000000"/>
                <w:sz w:val="22"/>
                <w:shd w:val="clear" w:color="auto" w:fill="FFFFFF"/>
              </w:rPr>
            </w:pPr>
          </w:p>
          <w:p w:rsidR="001409A3" w:rsidRDefault="001409A3" w:rsidP="00116EE1">
            <w:pPr>
              <w:rPr>
                <w:color w:val="000000"/>
                <w:sz w:val="22"/>
                <w:shd w:val="clear" w:color="auto" w:fill="FFFFFF"/>
              </w:rPr>
            </w:pPr>
          </w:p>
          <w:p w:rsidR="001E650B" w:rsidRPr="0097657A" w:rsidRDefault="001E650B" w:rsidP="00116EE1">
            <w:pPr>
              <w:rPr>
                <w:sz w:val="22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lastRenderedPageBreak/>
              <w:t>Начало 2 дня соревнований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A3" w:rsidRDefault="001409A3" w:rsidP="00116EE1">
            <w:pPr>
              <w:jc w:val="center"/>
              <w:rPr>
                <w:sz w:val="22"/>
              </w:rPr>
            </w:pPr>
          </w:p>
          <w:p w:rsidR="001409A3" w:rsidRDefault="001409A3" w:rsidP="00116EE1">
            <w:pPr>
              <w:jc w:val="center"/>
              <w:rPr>
                <w:sz w:val="22"/>
              </w:rPr>
            </w:pPr>
          </w:p>
          <w:p w:rsidR="001409A3" w:rsidRDefault="001409A3" w:rsidP="00116EE1">
            <w:pPr>
              <w:jc w:val="center"/>
              <w:rPr>
                <w:sz w:val="22"/>
              </w:rPr>
            </w:pPr>
          </w:p>
          <w:p w:rsidR="001409A3" w:rsidRDefault="001409A3" w:rsidP="00116EE1">
            <w:pPr>
              <w:jc w:val="center"/>
              <w:rPr>
                <w:sz w:val="22"/>
              </w:rPr>
            </w:pPr>
          </w:p>
          <w:p w:rsidR="001409A3" w:rsidRDefault="001409A3" w:rsidP="00116EE1">
            <w:pPr>
              <w:jc w:val="center"/>
              <w:rPr>
                <w:sz w:val="22"/>
              </w:rPr>
            </w:pPr>
          </w:p>
          <w:p w:rsidR="001409A3" w:rsidRDefault="001409A3" w:rsidP="00116EE1">
            <w:pPr>
              <w:jc w:val="center"/>
              <w:rPr>
                <w:sz w:val="22"/>
              </w:rPr>
            </w:pPr>
          </w:p>
          <w:p w:rsidR="001409A3" w:rsidRDefault="001409A3" w:rsidP="00116EE1">
            <w:pPr>
              <w:jc w:val="center"/>
              <w:rPr>
                <w:sz w:val="22"/>
              </w:rPr>
            </w:pPr>
          </w:p>
          <w:p w:rsidR="001409A3" w:rsidRDefault="001409A3" w:rsidP="00116EE1">
            <w:pPr>
              <w:jc w:val="center"/>
              <w:rPr>
                <w:sz w:val="22"/>
              </w:rPr>
            </w:pPr>
          </w:p>
          <w:p w:rsidR="001E650B" w:rsidRPr="0097657A" w:rsidRDefault="001E650B" w:rsidP="00116EE1">
            <w:pPr>
              <w:jc w:val="center"/>
              <w:rPr>
                <w:sz w:val="22"/>
              </w:rPr>
            </w:pPr>
            <w:r w:rsidRPr="0097657A">
              <w:rPr>
                <w:sz w:val="22"/>
              </w:rPr>
              <w:lastRenderedPageBreak/>
              <w:t>11.00</w:t>
            </w:r>
          </w:p>
        </w:tc>
      </w:tr>
      <w:tr w:rsidR="001E650B" w:rsidRPr="00FA229C" w:rsidTr="00032091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ind w:left="-63" w:right="-122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jc w:val="center"/>
              <w:rPr>
                <w:sz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ind w:left="-15"/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jc w:val="center"/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jc w:val="center"/>
              <w:rPr>
                <w:sz w:val="22"/>
              </w:rPr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4E00D7">
            <w:pPr>
              <w:jc w:val="center"/>
              <w:rPr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C845EF">
            <w:pPr>
              <w:rPr>
                <w:sz w:val="22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 xml:space="preserve">Дистанция 500 м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</w:tr>
      <w:tr w:rsidR="001E650B" w:rsidRPr="00FA229C" w:rsidTr="00032091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4E00D7">
            <w:pPr>
              <w:jc w:val="center"/>
              <w:rPr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Дистанция 1500 м (мужчины)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</w:tr>
      <w:tr w:rsidR="001E650B" w:rsidRPr="00FA229C" w:rsidTr="00032091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4E00D7">
            <w:pPr>
              <w:jc w:val="center"/>
              <w:rPr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B66DA">
            <w:pPr>
              <w:rPr>
                <w:sz w:val="22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Дистанция 1000 м (женщины)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16EE1">
            <w:pPr>
              <w:jc w:val="center"/>
              <w:rPr>
                <w:sz w:val="22"/>
              </w:rPr>
            </w:pPr>
          </w:p>
        </w:tc>
      </w:tr>
      <w:tr w:rsidR="001E650B" w:rsidRPr="00FA229C" w:rsidTr="00032091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4E00D7">
            <w:pPr>
              <w:jc w:val="center"/>
              <w:rPr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B66DA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Дистанция 3000 м (женщины)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1" w:rsidRPr="0097657A" w:rsidRDefault="00032091" w:rsidP="00032091">
            <w:pPr>
              <w:rPr>
                <w:sz w:val="22"/>
              </w:rPr>
            </w:pPr>
          </w:p>
        </w:tc>
      </w:tr>
      <w:tr w:rsidR="001E650B" w:rsidRPr="00FA229C" w:rsidTr="00032091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0832A7">
            <w:pPr>
              <w:rPr>
                <w:sz w:val="22"/>
              </w:rPr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4E00D7">
            <w:pPr>
              <w:jc w:val="center"/>
              <w:rPr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B66DA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Дистанция 5000 м (мужчины)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1" w:rsidRPr="0097657A" w:rsidRDefault="00032091" w:rsidP="00032091">
            <w:pPr>
              <w:rPr>
                <w:sz w:val="22"/>
              </w:rPr>
            </w:pPr>
          </w:p>
        </w:tc>
      </w:tr>
      <w:tr w:rsidR="001E650B" w:rsidRPr="00FA229C" w:rsidTr="001E650B">
        <w:trPr>
          <w:trHeight w:val="75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116EE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97657A" w:rsidRDefault="001E650B" w:rsidP="00116EE1">
            <w:pPr>
              <w:rPr>
                <w:sz w:val="22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4E00D7">
            <w:pPr>
              <w:jc w:val="center"/>
              <w:rPr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1B66DA">
            <w:pPr>
              <w:rPr>
                <w:color w:val="000000"/>
                <w:sz w:val="22"/>
                <w:shd w:val="clear" w:color="auto" w:fill="FFFFFF"/>
              </w:rPr>
            </w:pPr>
            <w:r w:rsidRPr="0097657A">
              <w:rPr>
                <w:color w:val="000000"/>
                <w:sz w:val="22"/>
                <w:shd w:val="clear" w:color="auto" w:fill="FFFFFF"/>
              </w:rPr>
              <w:t>Церемония награждения, торжественное закрытие соревнований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97657A" w:rsidRDefault="001E650B" w:rsidP="003C10C4">
            <w:pPr>
              <w:jc w:val="center"/>
              <w:rPr>
                <w:sz w:val="22"/>
              </w:rPr>
            </w:pPr>
            <w:r w:rsidRPr="0097657A">
              <w:rPr>
                <w:sz w:val="22"/>
              </w:rPr>
              <w:t>17.00</w:t>
            </w:r>
          </w:p>
        </w:tc>
      </w:tr>
    </w:tbl>
    <w:p w:rsidR="001409A3" w:rsidRDefault="00FA2926" w:rsidP="00BF4E2D">
      <w:pPr>
        <w:jc w:val="both"/>
        <w:rPr>
          <w:color w:val="000000"/>
          <w:szCs w:val="28"/>
        </w:rPr>
      </w:pPr>
      <w:r w:rsidRPr="0011600A">
        <w:rPr>
          <w:sz w:val="28"/>
          <w:szCs w:val="28"/>
        </w:rPr>
        <w:t>Л</w:t>
      </w:r>
      <w:r w:rsidRPr="0011600A">
        <w:rPr>
          <w:b/>
          <w:sz w:val="28"/>
          <w:szCs w:val="28"/>
        </w:rPr>
        <w:t xml:space="preserve"> - </w:t>
      </w:r>
      <w:r w:rsidRPr="0011600A">
        <w:rPr>
          <w:sz w:val="28"/>
          <w:szCs w:val="28"/>
        </w:rPr>
        <w:t>личные соревнования</w:t>
      </w:r>
      <w:r w:rsidR="0011600A" w:rsidRPr="0011600A">
        <w:rPr>
          <w:sz w:val="28"/>
          <w:szCs w:val="28"/>
        </w:rPr>
        <w:t xml:space="preserve">; </w:t>
      </w:r>
      <w:r w:rsidR="00BF4E2D">
        <w:rPr>
          <w:color w:val="000000"/>
          <w:szCs w:val="28"/>
        </w:rPr>
        <w:t xml:space="preserve"> </w:t>
      </w:r>
    </w:p>
    <w:p w:rsidR="00BF4E2D" w:rsidRPr="00BF4E2D" w:rsidRDefault="00BF4E2D" w:rsidP="00BF4E2D">
      <w:pPr>
        <w:jc w:val="both"/>
        <w:rPr>
          <w:color w:val="000000"/>
          <w:szCs w:val="28"/>
        </w:rPr>
      </w:pPr>
      <w:r>
        <w:rPr>
          <w:sz w:val="28"/>
          <w:szCs w:val="28"/>
        </w:rPr>
        <w:t>*- соревнования, финансируемые за счет средств бюджета Мурманской области</w:t>
      </w:r>
    </w:p>
    <w:p w:rsidR="00D17D00" w:rsidRDefault="00D17D00" w:rsidP="003571DB">
      <w:pPr>
        <w:jc w:val="both"/>
        <w:rPr>
          <w:b/>
          <w:sz w:val="28"/>
          <w:szCs w:val="28"/>
        </w:rPr>
        <w:sectPr w:rsidR="00D17D00" w:rsidSect="00486EFD">
          <w:pgSz w:w="16838" w:h="11906" w:orient="landscape" w:code="9"/>
          <w:pgMar w:top="426" w:right="1134" w:bottom="849" w:left="568" w:header="567" w:footer="488" w:gutter="0"/>
          <w:cols w:space="708"/>
          <w:docGrid w:linePitch="360"/>
        </w:sectPr>
      </w:pPr>
    </w:p>
    <w:p w:rsidR="004E26AF" w:rsidRPr="00877C63" w:rsidRDefault="00F83BAD" w:rsidP="00877C63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4E26AF" w:rsidRPr="004E26AF">
        <w:rPr>
          <w:rFonts w:ascii="Times New Roman" w:hAnsi="Times New Roman"/>
          <w:b/>
          <w:sz w:val="28"/>
          <w:szCs w:val="28"/>
        </w:rPr>
        <w:t>.</w:t>
      </w:r>
      <w:r w:rsidR="004E26AF" w:rsidRPr="006F07E3">
        <w:rPr>
          <w:rFonts w:ascii="Times New Roman" w:hAnsi="Times New Roman"/>
          <w:i/>
          <w:sz w:val="28"/>
          <w:szCs w:val="28"/>
        </w:rPr>
        <w:t xml:space="preserve"> </w:t>
      </w:r>
      <w:r w:rsidR="004E26AF" w:rsidRPr="004E26AF">
        <w:rPr>
          <w:rFonts w:ascii="Times New Roman" w:hAnsi="Times New Roman"/>
          <w:b/>
          <w:sz w:val="28"/>
          <w:szCs w:val="28"/>
        </w:rPr>
        <w:t>Требования к участникам соревнований и условия их допуска</w:t>
      </w:r>
    </w:p>
    <w:p w:rsidR="003C1A5C" w:rsidRPr="00E05F87" w:rsidRDefault="00E117D1" w:rsidP="0079279F">
      <w:pPr>
        <w:jc w:val="both"/>
        <w:rPr>
          <w:sz w:val="28"/>
          <w:szCs w:val="28"/>
        </w:rPr>
      </w:pPr>
      <w:r w:rsidRPr="00E05F87">
        <w:rPr>
          <w:sz w:val="28"/>
          <w:szCs w:val="28"/>
        </w:rPr>
        <w:tab/>
      </w:r>
    </w:p>
    <w:p w:rsidR="00F83BAD" w:rsidRPr="001E650B" w:rsidRDefault="00F83BAD" w:rsidP="0079279F">
      <w:pPr>
        <w:pStyle w:val="af3"/>
        <w:ind w:firstLine="708"/>
        <w:jc w:val="both"/>
        <w:rPr>
          <w:szCs w:val="28"/>
        </w:rPr>
      </w:pPr>
      <w:r w:rsidRPr="00116EE1">
        <w:rPr>
          <w:szCs w:val="28"/>
        </w:rPr>
        <w:t xml:space="preserve">В соревнованиях участвуют спортсмены </w:t>
      </w:r>
      <w:r>
        <w:rPr>
          <w:szCs w:val="28"/>
        </w:rPr>
        <w:t>муниципальных образований Мурманской области.</w:t>
      </w:r>
    </w:p>
    <w:p w:rsidR="00FA5B24" w:rsidRDefault="00FA5B24" w:rsidP="0079279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соревнованиям допускаются мужчины и женщины без ограничения верхней границы возраста.</w:t>
      </w:r>
    </w:p>
    <w:p w:rsidR="00F83BAD" w:rsidRDefault="00C845EF" w:rsidP="00E91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3BAD" w:rsidRPr="009850E2">
        <w:rPr>
          <w:sz w:val="28"/>
          <w:szCs w:val="28"/>
        </w:rPr>
        <w:t>Состав команды неограничен.</w:t>
      </w:r>
    </w:p>
    <w:p w:rsidR="00F83BAD" w:rsidRDefault="00F83BAD" w:rsidP="00F83BAD">
      <w:pPr>
        <w:ind w:left="3033" w:hanging="3033"/>
        <w:jc w:val="center"/>
        <w:rPr>
          <w:sz w:val="28"/>
          <w:szCs w:val="28"/>
        </w:rPr>
      </w:pPr>
    </w:p>
    <w:p w:rsidR="00F83BAD" w:rsidRDefault="00F83BAD" w:rsidP="00F83BAD">
      <w:pPr>
        <w:ind w:left="3033" w:hanging="3033"/>
        <w:jc w:val="center"/>
        <w:rPr>
          <w:sz w:val="28"/>
          <w:szCs w:val="28"/>
        </w:rPr>
      </w:pPr>
    </w:p>
    <w:p w:rsidR="001C5F61" w:rsidRDefault="00F83BAD" w:rsidP="00F83BAD">
      <w:pPr>
        <w:ind w:left="3033" w:hanging="3033"/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="00611ADF" w:rsidRPr="004E26AF">
        <w:rPr>
          <w:b/>
          <w:sz w:val="28"/>
          <w:szCs w:val="28"/>
        </w:rPr>
        <w:t>.</w:t>
      </w:r>
      <w:r w:rsidR="00611ADF" w:rsidRPr="006F07E3">
        <w:rPr>
          <w:i/>
          <w:sz w:val="28"/>
          <w:szCs w:val="28"/>
        </w:rPr>
        <w:t xml:space="preserve"> </w:t>
      </w:r>
      <w:r w:rsidR="00611ADF" w:rsidRPr="00E05F87">
        <w:rPr>
          <w:b/>
          <w:sz w:val="28"/>
        </w:rPr>
        <w:t>Заявки на участие в соревнованиях</w:t>
      </w:r>
    </w:p>
    <w:p w:rsidR="00E23896" w:rsidRDefault="00E23896" w:rsidP="001C5F61">
      <w:pPr>
        <w:ind w:left="3033" w:hanging="3033"/>
        <w:jc w:val="center"/>
        <w:rPr>
          <w:b/>
          <w:sz w:val="28"/>
        </w:rPr>
      </w:pPr>
    </w:p>
    <w:p w:rsidR="00E9158D" w:rsidRDefault="00E9158D" w:rsidP="007927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соревнованиях</w:t>
      </w:r>
      <w:r w:rsidRPr="00D67A37">
        <w:rPr>
          <w:sz w:val="28"/>
          <w:szCs w:val="28"/>
        </w:rPr>
        <w:t xml:space="preserve">, заверенные </w:t>
      </w:r>
      <w:r>
        <w:rPr>
          <w:sz w:val="28"/>
          <w:szCs w:val="28"/>
        </w:rPr>
        <w:t>руководителем</w:t>
      </w:r>
      <w:r w:rsidRPr="00D67A37">
        <w:rPr>
          <w:sz w:val="28"/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 w:val="28"/>
          <w:szCs w:val="28"/>
        </w:rPr>
        <w:t xml:space="preserve">в комиссию по допуску </w:t>
      </w:r>
      <w:r w:rsidRPr="00D67A37">
        <w:rPr>
          <w:sz w:val="28"/>
          <w:szCs w:val="28"/>
        </w:rPr>
        <w:t>в день приезда. Заявка должна содержать</w:t>
      </w:r>
      <w:r>
        <w:rPr>
          <w:sz w:val="28"/>
          <w:szCs w:val="28"/>
        </w:rPr>
        <w:t xml:space="preserve"> следующие данные:</w:t>
      </w:r>
      <w:r w:rsidRPr="00D67A37">
        <w:rPr>
          <w:sz w:val="28"/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 w:val="28"/>
          <w:szCs w:val="28"/>
        </w:rPr>
        <w:t xml:space="preserve">заверена </w:t>
      </w:r>
      <w:r w:rsidRPr="00D67A37">
        <w:rPr>
          <w:sz w:val="28"/>
          <w:szCs w:val="28"/>
        </w:rPr>
        <w:t>печат</w:t>
      </w:r>
      <w:r>
        <w:rPr>
          <w:sz w:val="28"/>
          <w:szCs w:val="28"/>
        </w:rPr>
        <w:t>ью</w:t>
      </w:r>
      <w:r w:rsidRPr="00D67A37">
        <w:rPr>
          <w:sz w:val="28"/>
          <w:szCs w:val="28"/>
        </w:rPr>
        <w:t xml:space="preserve"> медицинского учреждения.</w:t>
      </w:r>
    </w:p>
    <w:p w:rsidR="0079279F" w:rsidRPr="009850E2" w:rsidRDefault="0079279F" w:rsidP="0079279F">
      <w:pPr>
        <w:ind w:firstLine="720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 xml:space="preserve"> К заявке прилагаются следующие документы на каждого спортсмена:</w:t>
      </w:r>
    </w:p>
    <w:p w:rsidR="0079279F" w:rsidRPr="009850E2" w:rsidRDefault="0079279F" w:rsidP="0079279F">
      <w:pPr>
        <w:ind w:firstLine="708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>- паспорт гражданина Российской Федерации (или нотариально заверенная копия паспорта) 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 загранпаспорт;</w:t>
      </w:r>
    </w:p>
    <w:p w:rsidR="0079279F" w:rsidRPr="009850E2" w:rsidRDefault="0079279F" w:rsidP="0079279F">
      <w:pPr>
        <w:ind w:firstLine="708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>- договор о страховании от несчастных случаев, жизни и здоровья (оригинал).</w:t>
      </w:r>
    </w:p>
    <w:p w:rsidR="005E4B5D" w:rsidRDefault="0079279F" w:rsidP="0079279F">
      <w:pPr>
        <w:suppressAutoHyphens/>
        <w:ind w:firstLine="709"/>
        <w:jc w:val="both"/>
        <w:rPr>
          <w:sz w:val="28"/>
          <w:szCs w:val="28"/>
        </w:rPr>
      </w:pPr>
      <w:r w:rsidRPr="009850E2">
        <w:rPr>
          <w:rFonts w:eastAsia="Calibri"/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79279F" w:rsidRDefault="0079279F" w:rsidP="0079279F">
      <w:pPr>
        <w:jc w:val="both"/>
        <w:rPr>
          <w:b/>
          <w:sz w:val="28"/>
          <w:szCs w:val="28"/>
        </w:rPr>
      </w:pPr>
    </w:p>
    <w:p w:rsidR="00002829" w:rsidRDefault="00F83BAD" w:rsidP="005E4B5D">
      <w:pPr>
        <w:jc w:val="center"/>
        <w:rPr>
          <w:b/>
          <w:sz w:val="28"/>
        </w:rPr>
      </w:pPr>
      <w:r>
        <w:rPr>
          <w:b/>
          <w:sz w:val="28"/>
          <w:szCs w:val="28"/>
        </w:rPr>
        <w:t>4</w:t>
      </w:r>
      <w:r w:rsidR="005E4B5D" w:rsidRPr="004E26AF">
        <w:rPr>
          <w:b/>
          <w:sz w:val="28"/>
          <w:szCs w:val="28"/>
        </w:rPr>
        <w:t>.</w:t>
      </w:r>
      <w:r w:rsidR="005E4B5D">
        <w:rPr>
          <w:b/>
          <w:sz w:val="28"/>
          <w:szCs w:val="28"/>
        </w:rPr>
        <w:t xml:space="preserve"> </w:t>
      </w:r>
      <w:r w:rsidR="005E4B5D" w:rsidRPr="00B3293C">
        <w:rPr>
          <w:b/>
          <w:sz w:val="28"/>
        </w:rPr>
        <w:t>Условия подведения итогов</w:t>
      </w:r>
    </w:p>
    <w:p w:rsidR="00245699" w:rsidRDefault="00245699" w:rsidP="005E4B5D">
      <w:pPr>
        <w:jc w:val="center"/>
        <w:rPr>
          <w:b/>
          <w:sz w:val="28"/>
        </w:rPr>
      </w:pPr>
    </w:p>
    <w:p w:rsidR="00DA04EC" w:rsidRDefault="00DA04EC" w:rsidP="00DA04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:rsidR="00DA04EC" w:rsidRDefault="00DA04EC" w:rsidP="00DA04EC">
      <w:pPr>
        <w:pStyle w:val="af3"/>
        <w:ind w:firstLine="708"/>
        <w:jc w:val="both"/>
        <w:rPr>
          <w:szCs w:val="28"/>
        </w:rPr>
      </w:pPr>
      <w:r w:rsidRPr="00D67A37">
        <w:rPr>
          <w:szCs w:val="28"/>
        </w:rPr>
        <w:t xml:space="preserve">Итоговые </w:t>
      </w:r>
      <w:r>
        <w:rPr>
          <w:szCs w:val="28"/>
        </w:rPr>
        <w:t>результаты (</w:t>
      </w:r>
      <w:r w:rsidRPr="00D67A37">
        <w:rPr>
          <w:szCs w:val="28"/>
        </w:rPr>
        <w:t>протоколы</w:t>
      </w:r>
      <w:r>
        <w:rPr>
          <w:szCs w:val="28"/>
        </w:rPr>
        <w:t xml:space="preserve">) и отчеты на бумажном носителе </w:t>
      </w:r>
      <w:r w:rsidRPr="00D67A37">
        <w:rPr>
          <w:szCs w:val="28"/>
        </w:rPr>
        <w:t>представляются в ЦСП в  течение 3 дней после окончания соревнований</w:t>
      </w:r>
      <w:r>
        <w:rPr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Cs w:val="28"/>
        </w:rPr>
        <w:t xml:space="preserve">Комитета: </w:t>
      </w:r>
      <w:r w:rsidRPr="00722E2B">
        <w:rPr>
          <w:szCs w:val="28"/>
          <w:lang w:val="en-US"/>
        </w:rPr>
        <w:t>www</w:t>
      </w:r>
      <w:r w:rsidRPr="00722E2B">
        <w:rPr>
          <w:szCs w:val="28"/>
        </w:rPr>
        <w:t>.</w:t>
      </w:r>
      <w:r w:rsidRPr="00722E2B">
        <w:t xml:space="preserve"> </w:t>
      </w:r>
      <w:r w:rsidRPr="00722E2B">
        <w:rPr>
          <w:szCs w:val="28"/>
          <w:lang w:val="en-US"/>
        </w:rPr>
        <w:t>sport</w:t>
      </w:r>
      <w:r w:rsidRPr="00722E2B">
        <w:rPr>
          <w:szCs w:val="28"/>
        </w:rPr>
        <w:t>.</w:t>
      </w:r>
      <w:proofErr w:type="spellStart"/>
      <w:r w:rsidRPr="00722E2B">
        <w:rPr>
          <w:szCs w:val="28"/>
          <w:lang w:val="en-US"/>
        </w:rPr>
        <w:t>gov</w:t>
      </w:r>
      <w:proofErr w:type="spellEnd"/>
      <w:r w:rsidRPr="00722E2B">
        <w:rPr>
          <w:szCs w:val="28"/>
        </w:rPr>
        <w:t>-</w:t>
      </w:r>
      <w:proofErr w:type="spellStart"/>
      <w:r w:rsidRPr="00722E2B">
        <w:rPr>
          <w:szCs w:val="28"/>
          <w:lang w:val="en-US"/>
        </w:rPr>
        <w:t>murman</w:t>
      </w:r>
      <w:proofErr w:type="spellEnd"/>
      <w:r w:rsidRPr="00722E2B">
        <w:rPr>
          <w:szCs w:val="28"/>
        </w:rPr>
        <w:t>.</w:t>
      </w:r>
      <w:proofErr w:type="spellStart"/>
      <w:r w:rsidRPr="00722E2B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79279F" w:rsidRPr="0097657A" w:rsidRDefault="0079279F" w:rsidP="0079279F">
      <w:pPr>
        <w:pStyle w:val="af3"/>
        <w:ind w:firstLine="708"/>
        <w:jc w:val="both"/>
        <w:rPr>
          <w:color w:val="000000"/>
          <w:szCs w:val="28"/>
        </w:rPr>
      </w:pPr>
      <w:r w:rsidRPr="00116EE1">
        <w:rPr>
          <w:szCs w:val="28"/>
        </w:rPr>
        <w:t xml:space="preserve">Победители и призеры соревнований </w:t>
      </w:r>
      <w:r w:rsidRPr="00116EE1">
        <w:rPr>
          <w:color w:val="000000"/>
          <w:szCs w:val="28"/>
        </w:rPr>
        <w:t xml:space="preserve">определяются в соответствии с Правилами проведения соревнований по </w:t>
      </w:r>
      <w:proofErr w:type="gramStart"/>
      <w:r>
        <w:rPr>
          <w:color w:val="000000"/>
          <w:szCs w:val="28"/>
        </w:rPr>
        <w:t>конькобежному</w:t>
      </w:r>
      <w:proofErr w:type="gramEnd"/>
      <w:r>
        <w:rPr>
          <w:color w:val="000000"/>
          <w:szCs w:val="28"/>
        </w:rPr>
        <w:t xml:space="preserve"> спорту.</w:t>
      </w:r>
      <w:r>
        <w:rPr>
          <w:szCs w:val="28"/>
        </w:rPr>
        <w:tab/>
      </w:r>
    </w:p>
    <w:p w:rsidR="0079279F" w:rsidRDefault="0079279F" w:rsidP="0079279F">
      <w:pPr>
        <w:ind w:firstLine="708"/>
        <w:jc w:val="both"/>
        <w:rPr>
          <w:sz w:val="28"/>
          <w:szCs w:val="28"/>
        </w:rPr>
      </w:pPr>
      <w:r w:rsidRPr="009850E2">
        <w:rPr>
          <w:rFonts w:eastAsia="Calibri"/>
          <w:sz w:val="28"/>
          <w:szCs w:val="28"/>
        </w:rPr>
        <w:t xml:space="preserve">Победители и призеры определяются </w:t>
      </w:r>
      <w:r w:rsidRPr="009850E2">
        <w:rPr>
          <w:sz w:val="28"/>
          <w:szCs w:val="28"/>
        </w:rPr>
        <w:t>по наименьшей сумме очков в многоборье.</w:t>
      </w:r>
    </w:p>
    <w:p w:rsidR="002146DD" w:rsidRPr="0079279F" w:rsidRDefault="002146DD" w:rsidP="0079279F">
      <w:pPr>
        <w:ind w:firstLine="708"/>
        <w:jc w:val="both"/>
        <w:rPr>
          <w:color w:val="000000"/>
          <w:sz w:val="28"/>
          <w:szCs w:val="28"/>
        </w:rPr>
      </w:pPr>
    </w:p>
    <w:p w:rsidR="009C1462" w:rsidRDefault="00F83BAD" w:rsidP="00A241BC">
      <w:pPr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="009C1462" w:rsidRPr="004E26AF">
        <w:rPr>
          <w:b/>
          <w:sz w:val="28"/>
          <w:szCs w:val="28"/>
        </w:rPr>
        <w:t>.</w:t>
      </w:r>
      <w:r w:rsidR="009C1462">
        <w:rPr>
          <w:b/>
          <w:sz w:val="28"/>
          <w:szCs w:val="28"/>
        </w:rPr>
        <w:t xml:space="preserve"> </w:t>
      </w:r>
      <w:r w:rsidR="009C1462" w:rsidRPr="00E05F87">
        <w:rPr>
          <w:b/>
          <w:sz w:val="28"/>
        </w:rPr>
        <w:t>Награждение</w:t>
      </w:r>
      <w:r w:rsidR="009C1462" w:rsidRPr="009C1462">
        <w:rPr>
          <w:b/>
          <w:sz w:val="28"/>
        </w:rPr>
        <w:t xml:space="preserve"> </w:t>
      </w:r>
      <w:r w:rsidR="009C1462">
        <w:rPr>
          <w:b/>
          <w:sz w:val="28"/>
        </w:rPr>
        <w:t>победителей и призеров</w:t>
      </w:r>
    </w:p>
    <w:p w:rsidR="00A241BC" w:rsidRPr="009C1462" w:rsidRDefault="00A241BC" w:rsidP="00A241BC">
      <w:pPr>
        <w:jc w:val="center"/>
        <w:rPr>
          <w:b/>
          <w:sz w:val="28"/>
        </w:rPr>
      </w:pPr>
    </w:p>
    <w:p w:rsidR="0079279F" w:rsidRPr="0097657A" w:rsidRDefault="008B2C8A" w:rsidP="0079279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ставшие победителями (1 место) и  занявшие призовые места (2,3) в личных видах программы в каждой группе соревнований, награждаются медалями, грамотами Комитета.</w:t>
      </w:r>
    </w:p>
    <w:p w:rsidR="00EF692B" w:rsidRDefault="0079279F" w:rsidP="0079279F">
      <w:pPr>
        <w:ind w:firstLine="709"/>
        <w:jc w:val="both"/>
        <w:rPr>
          <w:b/>
          <w:sz w:val="28"/>
          <w:szCs w:val="28"/>
        </w:rPr>
      </w:pPr>
      <w:r w:rsidRPr="00116EE1">
        <w:rPr>
          <w:sz w:val="28"/>
        </w:rPr>
        <w:t xml:space="preserve">Организаторы оставляют за собой право по проведению дополнительного награждения и вручению специальных призов от </w:t>
      </w:r>
      <w:r>
        <w:rPr>
          <w:color w:val="000000"/>
          <w:sz w:val="28"/>
          <w:szCs w:val="28"/>
        </w:rPr>
        <w:t>Федерации,</w:t>
      </w:r>
      <w:r w:rsidRPr="00116EE1">
        <w:rPr>
          <w:color w:val="000000"/>
          <w:sz w:val="28"/>
          <w:szCs w:val="28"/>
        </w:rPr>
        <w:t xml:space="preserve"> спонсоров и других организаций.</w:t>
      </w:r>
    </w:p>
    <w:p w:rsidR="0079279F" w:rsidRDefault="0079279F" w:rsidP="00A241BC">
      <w:pPr>
        <w:ind w:firstLine="709"/>
        <w:jc w:val="center"/>
        <w:rPr>
          <w:b/>
          <w:sz w:val="28"/>
          <w:szCs w:val="28"/>
        </w:rPr>
      </w:pPr>
    </w:p>
    <w:p w:rsidR="00A241BC" w:rsidRPr="00A241BC" w:rsidRDefault="00F83BAD" w:rsidP="00A241BC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6</w:t>
      </w:r>
      <w:r w:rsidR="00A241BC" w:rsidRPr="00A241BC">
        <w:rPr>
          <w:b/>
          <w:sz w:val="28"/>
          <w:szCs w:val="28"/>
        </w:rPr>
        <w:t>.</w:t>
      </w:r>
      <w:r w:rsidR="00A241BC" w:rsidRPr="00A241BC">
        <w:rPr>
          <w:b/>
          <w:sz w:val="28"/>
        </w:rPr>
        <w:t xml:space="preserve"> Условия финансирования</w:t>
      </w:r>
    </w:p>
    <w:p w:rsidR="00A241BC" w:rsidRPr="00A241BC" w:rsidRDefault="00A241BC" w:rsidP="00A241BC">
      <w:pPr>
        <w:ind w:firstLine="709"/>
        <w:jc w:val="center"/>
        <w:rPr>
          <w:b/>
          <w:sz w:val="28"/>
          <w:szCs w:val="28"/>
        </w:rPr>
      </w:pPr>
    </w:p>
    <w:p w:rsidR="008B2C8A" w:rsidRDefault="008B2C8A" w:rsidP="008B2C8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:rsidR="008B2C8A" w:rsidRDefault="008B2C8A" w:rsidP="008B2C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67A37">
        <w:rPr>
          <w:sz w:val="28"/>
          <w:szCs w:val="28"/>
        </w:rPr>
        <w:t xml:space="preserve">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:rsidR="008B2C8A" w:rsidRPr="00D67A37" w:rsidRDefault="008B2C8A" w:rsidP="008B2C8A">
      <w:pPr>
        <w:pStyle w:val="ConsPlusTitle"/>
        <w:widowControl/>
        <w:jc w:val="both"/>
        <w:rPr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8B2C8A" w:rsidRPr="00D67A37" w:rsidRDefault="008B2C8A" w:rsidP="008B2C8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 w:rsidRPr="00D67A37">
        <w:rPr>
          <w:rFonts w:ascii="Times New Roman" w:hAnsi="Times New Roman"/>
          <w:sz w:val="28"/>
          <w:szCs w:val="28"/>
        </w:rPr>
        <w:t>бюджетов муниципальных образований и внебюджетных сре</w:t>
      </w:r>
      <w:proofErr w:type="gramStart"/>
      <w:r w:rsidRPr="00D67A37">
        <w:rPr>
          <w:rFonts w:ascii="Times New Roman" w:hAnsi="Times New Roman"/>
          <w:sz w:val="28"/>
          <w:szCs w:val="28"/>
        </w:rPr>
        <w:t>дств др</w:t>
      </w:r>
      <w:proofErr w:type="gramEnd"/>
      <w:r w:rsidRPr="00D67A37">
        <w:rPr>
          <w:rFonts w:ascii="Times New Roman" w:hAnsi="Times New Roman"/>
          <w:sz w:val="28"/>
          <w:szCs w:val="28"/>
        </w:rPr>
        <w:t xml:space="preserve">угих участвующих организаций. </w:t>
      </w:r>
    </w:p>
    <w:p w:rsidR="00A241BC" w:rsidRDefault="008B2C8A" w:rsidP="008B2C8A">
      <w:pPr>
        <w:ind w:firstLine="708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>Расходы по командированию (проезд, питание, размещение</w:t>
      </w:r>
      <w:r>
        <w:rPr>
          <w:sz w:val="28"/>
          <w:szCs w:val="28"/>
        </w:rPr>
        <w:t xml:space="preserve">, </w:t>
      </w:r>
      <w:r w:rsidRPr="00D67A37">
        <w:rPr>
          <w:sz w:val="28"/>
          <w:szCs w:val="28"/>
        </w:rPr>
        <w:t xml:space="preserve"> страхование) участников соревнований обеспечивают командирующие организации.</w:t>
      </w:r>
    </w:p>
    <w:p w:rsidR="009942FB" w:rsidRDefault="009942FB" w:rsidP="00DC17F0">
      <w:pPr>
        <w:ind w:firstLine="709"/>
        <w:jc w:val="center"/>
        <w:rPr>
          <w:b/>
          <w:sz w:val="28"/>
          <w:szCs w:val="28"/>
        </w:rPr>
      </w:pPr>
    </w:p>
    <w:p w:rsidR="009942FB" w:rsidRDefault="009942FB" w:rsidP="002146DD">
      <w:pPr>
        <w:rPr>
          <w:b/>
          <w:sz w:val="28"/>
          <w:szCs w:val="28"/>
        </w:rPr>
      </w:pPr>
    </w:p>
    <w:p w:rsidR="009942FB" w:rsidRDefault="009942FB" w:rsidP="00AA1441">
      <w:pPr>
        <w:rPr>
          <w:b/>
          <w:sz w:val="28"/>
          <w:szCs w:val="28"/>
        </w:rPr>
        <w:sectPr w:rsidR="009942FB" w:rsidSect="00E9158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81202" w:rsidRPr="00194291" w:rsidRDefault="00581202" w:rsidP="00581202">
      <w:pPr>
        <w:pStyle w:val="2"/>
        <w:jc w:val="center"/>
        <w:rPr>
          <w:rFonts w:ascii="Times New Roman" w:hAnsi="Times New Roman"/>
          <w:i w:val="0"/>
        </w:rPr>
      </w:pPr>
      <w:r w:rsidRPr="006F07E3">
        <w:rPr>
          <w:rFonts w:ascii="Times New Roman" w:hAnsi="Times New Roman"/>
          <w:i w:val="0"/>
          <w:lang w:val="en-US"/>
        </w:rPr>
        <w:lastRenderedPageBreak/>
        <w:t>V</w:t>
      </w:r>
      <w:r>
        <w:rPr>
          <w:rFonts w:ascii="Times New Roman" w:hAnsi="Times New Roman"/>
          <w:i w:val="0"/>
        </w:rPr>
        <w:t>. Зональные соревнования Первенства России.</w:t>
      </w:r>
    </w:p>
    <w:p w:rsidR="00581202" w:rsidRPr="00E05F87" w:rsidRDefault="00581202" w:rsidP="00581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 соревнованиях</w:t>
      </w:r>
    </w:p>
    <w:tbl>
      <w:tblPr>
        <w:tblW w:w="1574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1701"/>
        <w:gridCol w:w="709"/>
        <w:gridCol w:w="851"/>
        <w:gridCol w:w="519"/>
        <w:gridCol w:w="567"/>
        <w:gridCol w:w="520"/>
        <w:gridCol w:w="520"/>
        <w:gridCol w:w="709"/>
        <w:gridCol w:w="1275"/>
        <w:gridCol w:w="1179"/>
        <w:gridCol w:w="3498"/>
        <w:gridCol w:w="3120"/>
      </w:tblGrid>
      <w:tr w:rsidR="00581202" w:rsidRPr="00FA229C" w:rsidTr="005860F9">
        <w:trPr>
          <w:trHeight w:val="117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02" w:rsidRPr="00FA229C" w:rsidRDefault="00581202" w:rsidP="005860F9">
            <w:pPr>
              <w:jc w:val="center"/>
            </w:pPr>
            <w:r w:rsidRPr="00FA229C"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02" w:rsidRPr="00FA229C" w:rsidRDefault="00581202" w:rsidP="005860F9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1202" w:rsidRPr="00FA229C" w:rsidRDefault="00581202" w:rsidP="005860F9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1202" w:rsidRPr="00FA229C" w:rsidRDefault="00581202" w:rsidP="005860F9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1202" w:rsidRPr="00FA229C" w:rsidRDefault="00581202" w:rsidP="005860F9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1202" w:rsidRPr="00FA229C" w:rsidRDefault="00581202" w:rsidP="005860F9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1202" w:rsidRPr="00FA229C" w:rsidRDefault="00581202" w:rsidP="005860F9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7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202" w:rsidRPr="00FA229C" w:rsidRDefault="00581202" w:rsidP="005860F9">
            <w:pPr>
              <w:ind w:right="-76"/>
              <w:jc w:val="center"/>
            </w:pPr>
            <w:r w:rsidRPr="00FA229C">
              <w:t>Программа соревнования</w:t>
            </w:r>
          </w:p>
        </w:tc>
      </w:tr>
      <w:tr w:rsidR="001E650B" w:rsidRPr="00FA229C" w:rsidTr="001E650B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 xml:space="preserve">в </w:t>
            </w:r>
            <w:proofErr w:type="spellStart"/>
            <w:r w:rsidRPr="00FA229C">
              <w:t>т.ч</w:t>
            </w:r>
            <w:proofErr w:type="spellEnd"/>
            <w:r w:rsidRPr="00FA229C"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 xml:space="preserve">Сроки проведения, в </w:t>
            </w:r>
            <w:proofErr w:type="spellStart"/>
            <w:r w:rsidRPr="00FA229C">
              <w:t>т.ч</w:t>
            </w:r>
            <w:proofErr w:type="spellEnd"/>
            <w:r w:rsidRPr="00FA229C">
              <w:t>. дата приезда и дата отъезда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Время проведения</w:t>
            </w:r>
          </w:p>
        </w:tc>
      </w:tr>
      <w:tr w:rsidR="001E650B" w:rsidRPr="00FA229C" w:rsidTr="001E650B">
        <w:trPr>
          <w:trHeight w:val="15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тренеров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</w:tr>
      <w:tr w:rsidR="001E650B" w:rsidRPr="00FA229C" w:rsidTr="0079279F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13</w:t>
            </w:r>
          </w:p>
        </w:tc>
      </w:tr>
      <w:tr w:rsidR="001E650B" w:rsidRPr="00FA229C" w:rsidTr="0079279F">
        <w:trPr>
          <w:trHeight w:val="22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1.*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787677" w:rsidRDefault="001E650B" w:rsidP="00AD3EE5">
            <w:pPr>
              <w:jc w:val="center"/>
            </w:pPr>
            <w:r w:rsidRPr="00FA229C">
              <w:t xml:space="preserve">г. </w:t>
            </w:r>
            <w:r>
              <w:t>Оленегорск</w:t>
            </w:r>
          </w:p>
          <w:p w:rsidR="001E650B" w:rsidRPr="00FA229C" w:rsidRDefault="001E650B" w:rsidP="00AD3EE5">
            <w:pPr>
              <w:jc w:val="center"/>
            </w:pPr>
            <w:r>
              <w:t>стадион ДЮСШ «Олимп»</w:t>
            </w:r>
          </w:p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 w:rsidRPr="00FA229C">
              <w:t>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>
              <w:t>100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230C97" w:rsidRDefault="001E650B" w:rsidP="005860F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ind w:left="113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>
              <w:t>Девушки и юноши среднего и старшего возрастов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AD3EE5">
            <w:pPr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  <w:r w:rsidRPr="00FA229C">
              <w:t>.</w:t>
            </w:r>
            <w:r>
              <w:rPr>
                <w:lang w:val="en-US"/>
              </w:rPr>
              <w:t>0</w:t>
            </w:r>
            <w:r w:rsidRPr="00FA229C"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r w:rsidRPr="00FA229C">
              <w:t>День приезда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/>
        </w:tc>
      </w:tr>
      <w:tr w:rsidR="001E650B" w:rsidRPr="00FA229C" w:rsidTr="0079279F">
        <w:trPr>
          <w:trHeight w:val="224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r w:rsidRPr="00FA229C">
              <w:rPr>
                <w:color w:val="000000"/>
                <w:shd w:val="clear" w:color="auto" w:fill="FFFFFF"/>
              </w:rPr>
              <w:t>Регистрация участников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14.00-16.0</w:t>
            </w:r>
            <w:r w:rsidRPr="00FA229C">
              <w:rPr>
                <w:color w:val="000000"/>
                <w:shd w:val="clear" w:color="auto" w:fill="FFFFFF"/>
              </w:rPr>
              <w:t>0</w:t>
            </w:r>
          </w:p>
        </w:tc>
      </w:tr>
      <w:tr w:rsidR="001E650B" w:rsidRPr="00FA229C" w:rsidTr="0079279F">
        <w:trPr>
          <w:trHeight w:val="224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r>
              <w:t>Тренировка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16.00-18.00</w:t>
            </w:r>
          </w:p>
        </w:tc>
      </w:tr>
      <w:tr w:rsidR="001E650B" w:rsidRPr="00FA229C" w:rsidTr="0079279F">
        <w:trPr>
          <w:trHeight w:val="224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Pr="00FA229C" w:rsidRDefault="001E650B" w:rsidP="005860F9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50B" w:rsidRDefault="001E650B" w:rsidP="005860F9">
            <w:pPr>
              <w:ind w:left="113" w:right="11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  <w:rPr>
                <w:lang w:val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r>
              <w:t>Жеребьёвка,</w:t>
            </w:r>
            <w:r w:rsidRPr="00FA229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</w:t>
            </w:r>
            <w:r w:rsidRPr="00FA229C">
              <w:rPr>
                <w:color w:val="000000"/>
                <w:shd w:val="clear" w:color="auto" w:fill="FFFFFF"/>
              </w:rPr>
              <w:t>овещание ГСК, оформление стартовых протоколов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18.00</w:t>
            </w:r>
          </w:p>
        </w:tc>
      </w:tr>
      <w:tr w:rsidR="001E650B" w:rsidRPr="00FA229C" w:rsidTr="0079279F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  <w:rPr>
                <w:b/>
              </w:rPr>
            </w:pPr>
            <w:r>
              <w:t>07</w:t>
            </w:r>
            <w:r w:rsidRPr="00FA229C">
              <w:t>.</w:t>
            </w:r>
            <w:r>
              <w:rPr>
                <w:lang w:val="en-US"/>
              </w:rPr>
              <w:t>0</w:t>
            </w:r>
            <w:r w:rsidRPr="00FA229C"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42" w:right="-147"/>
              <w:jc w:val="center"/>
            </w:pPr>
            <w:r w:rsidRPr="00FA229C">
              <w:t>1</w:t>
            </w:r>
            <w:r>
              <w:t>0.3</w:t>
            </w:r>
            <w:r w:rsidRPr="00FA229C">
              <w:t>0</w:t>
            </w:r>
          </w:p>
        </w:tc>
      </w:tr>
      <w:tr w:rsidR="001E650B" w:rsidRPr="00FA229C" w:rsidTr="0079279F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 xml:space="preserve">Начало </w:t>
            </w:r>
            <w:r>
              <w:rPr>
                <w:color w:val="000000"/>
                <w:shd w:val="clear" w:color="auto" w:fill="FFFFFF"/>
              </w:rPr>
              <w:t xml:space="preserve">1 дня </w:t>
            </w:r>
            <w:r w:rsidRPr="00FA229C">
              <w:rPr>
                <w:color w:val="000000"/>
                <w:shd w:val="clear" w:color="auto" w:fill="FFFFFF"/>
              </w:rPr>
              <w:t>соревнований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42" w:right="-147"/>
              <w:jc w:val="center"/>
            </w:pPr>
            <w:r w:rsidRPr="00FA229C">
              <w:t>1</w:t>
            </w:r>
            <w:r>
              <w:t>1.00</w:t>
            </w:r>
          </w:p>
        </w:tc>
      </w:tr>
      <w:tr w:rsidR="001E650B" w:rsidRPr="00FA229C" w:rsidTr="0079279F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273938" w:rsidRDefault="001E650B" w:rsidP="005860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500 м (девушки и юноши среднего возраста, девушки и юноши старшего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42" w:right="-147"/>
              <w:jc w:val="center"/>
            </w:pPr>
          </w:p>
        </w:tc>
      </w:tr>
      <w:tr w:rsidR="001E650B" w:rsidRPr="00FA229C" w:rsidTr="0079279F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500 м (девушки и юноши младшего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42" w:right="-147"/>
              <w:jc w:val="center"/>
            </w:pPr>
          </w:p>
        </w:tc>
      </w:tr>
      <w:tr w:rsidR="001E650B" w:rsidRPr="00FA229C" w:rsidTr="0079279F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1500 м (девушки и юноши среднего возраста, девушки старшего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42" w:right="-147"/>
              <w:jc w:val="center"/>
            </w:pPr>
          </w:p>
        </w:tc>
      </w:tr>
      <w:tr w:rsidR="001E650B" w:rsidRPr="00FA229C" w:rsidTr="0079279F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3000 м (юноши старшего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42" w:right="-147"/>
              <w:jc w:val="center"/>
            </w:pPr>
          </w:p>
        </w:tc>
      </w:tr>
      <w:tr w:rsidR="001E650B" w:rsidRPr="00FA229C" w:rsidTr="0079279F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Совещание ГСК</w:t>
            </w:r>
            <w:r>
              <w:rPr>
                <w:color w:val="000000"/>
                <w:shd w:val="clear" w:color="auto" w:fill="FFFFFF"/>
              </w:rPr>
              <w:t>, жеребьёвка на второй день соревнований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ind w:left="-42" w:right="-147"/>
              <w:jc w:val="center"/>
            </w:pPr>
            <w:r w:rsidRPr="00FA229C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7</w:t>
            </w:r>
            <w:r w:rsidRPr="00FA229C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0</w:t>
            </w:r>
            <w:r w:rsidRPr="00FA229C">
              <w:rPr>
                <w:color w:val="000000"/>
                <w:shd w:val="clear" w:color="auto" w:fill="FFFFFF"/>
              </w:rPr>
              <w:t>0</w:t>
            </w:r>
          </w:p>
        </w:tc>
      </w:tr>
      <w:tr w:rsidR="001E650B" w:rsidRPr="00FA229C" w:rsidTr="001409A3">
        <w:trPr>
          <w:trHeight w:val="96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1409A3"/>
          <w:p w:rsidR="001E650B" w:rsidRDefault="001E650B" w:rsidP="005860F9">
            <w:pPr>
              <w:jc w:val="center"/>
            </w:pPr>
          </w:p>
          <w:p w:rsidR="001E650B" w:rsidRPr="00FA229C" w:rsidRDefault="001E650B" w:rsidP="005860F9">
            <w:pPr>
              <w:jc w:val="center"/>
            </w:pPr>
            <w:r>
              <w:t>08</w:t>
            </w:r>
            <w:r w:rsidRPr="00FA229C">
              <w:t>.</w:t>
            </w:r>
            <w:r>
              <w:rPr>
                <w:lang w:val="en-US"/>
              </w:rPr>
              <w:t>0</w:t>
            </w:r>
            <w:r w:rsidRPr="00FA229C"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r w:rsidRPr="00FA229C">
              <w:rPr>
                <w:color w:val="000000"/>
                <w:shd w:val="clear" w:color="auto" w:fill="FFFFFF"/>
              </w:rPr>
              <w:t xml:space="preserve">Начало </w:t>
            </w:r>
            <w:r>
              <w:rPr>
                <w:color w:val="000000"/>
                <w:shd w:val="clear" w:color="auto" w:fill="FFFFFF"/>
              </w:rPr>
              <w:t xml:space="preserve">2 дня </w:t>
            </w:r>
            <w:r w:rsidRPr="00FA229C">
              <w:rPr>
                <w:color w:val="000000"/>
                <w:shd w:val="clear" w:color="auto" w:fill="FFFFFF"/>
              </w:rPr>
              <w:t>соревнований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>
              <w:t>11.00</w:t>
            </w:r>
          </w:p>
        </w:tc>
      </w:tr>
      <w:tr w:rsidR="001E650B" w:rsidRPr="00FA229C" w:rsidTr="0079279F">
        <w:trPr>
          <w:trHeight w:val="7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273938" w:rsidRDefault="001E650B" w:rsidP="005860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1000 м (девушки и юноши среднего возраста, девушки старшего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</w:tr>
      <w:tr w:rsidR="001E650B" w:rsidRPr="00FA229C" w:rsidTr="0079279F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7D79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1000 м (девушки и юноши младшего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</w:tr>
      <w:tr w:rsidR="001E650B" w:rsidRPr="00FA229C" w:rsidTr="0079279F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r>
              <w:rPr>
                <w:color w:val="000000"/>
                <w:shd w:val="clear" w:color="auto" w:fill="FFFFFF"/>
              </w:rPr>
              <w:t>Дистанция 1500 м (юноши старшего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</w:tr>
      <w:tr w:rsidR="001E650B" w:rsidRPr="00FA229C" w:rsidTr="0079279F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3000 м (девушки и юноши среднего возраста, девушки старшего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</w:tr>
      <w:tr w:rsidR="001E650B" w:rsidRPr="00FA229C" w:rsidTr="0079279F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r>
              <w:rPr>
                <w:color w:val="000000"/>
                <w:shd w:val="clear" w:color="auto" w:fill="FFFFFF"/>
              </w:rPr>
              <w:t>Дистанция 5000 м (юноши старшего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</w:tr>
      <w:tr w:rsidR="001E650B" w:rsidRPr="00FA229C" w:rsidTr="0079279F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Командный спринт 3 круга (девушки и юноши среднего возраста, девушки и юноши старшего возраста)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</w:p>
        </w:tc>
      </w:tr>
      <w:tr w:rsidR="001E650B" w:rsidRPr="00FA229C" w:rsidTr="0079279F">
        <w:trPr>
          <w:trHeight w:val="75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B" w:rsidRPr="00FA229C" w:rsidRDefault="001E650B" w:rsidP="005860F9"/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Default="001E650B" w:rsidP="005860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</w:t>
            </w:r>
            <w:r w:rsidRPr="005E6DEA">
              <w:rPr>
                <w:color w:val="000000"/>
                <w:shd w:val="clear" w:color="auto" w:fill="FFFFFF"/>
              </w:rPr>
              <w:t>еремония награждения</w:t>
            </w:r>
            <w:r>
              <w:rPr>
                <w:color w:val="000000"/>
                <w:shd w:val="clear" w:color="auto" w:fill="FFFFFF"/>
              </w:rPr>
              <w:t>,</w:t>
            </w:r>
            <w:r w:rsidRPr="005E6DEA">
              <w:rPr>
                <w:color w:val="000000"/>
                <w:shd w:val="clear" w:color="auto" w:fill="FFFFFF"/>
              </w:rPr>
              <w:t xml:space="preserve"> торжественное закрытие соревнований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0B" w:rsidRPr="00FA229C" w:rsidRDefault="001E650B" w:rsidP="005860F9">
            <w:pPr>
              <w:jc w:val="center"/>
            </w:pPr>
            <w:r>
              <w:t>17.00</w:t>
            </w:r>
          </w:p>
        </w:tc>
      </w:tr>
    </w:tbl>
    <w:p w:rsidR="00581202" w:rsidRDefault="00581202" w:rsidP="00581202">
      <w:pPr>
        <w:jc w:val="both"/>
        <w:rPr>
          <w:sz w:val="28"/>
          <w:szCs w:val="28"/>
        </w:rPr>
      </w:pPr>
      <w:r w:rsidRPr="0011600A">
        <w:rPr>
          <w:sz w:val="28"/>
          <w:szCs w:val="28"/>
        </w:rPr>
        <w:t>Л</w:t>
      </w:r>
      <w:r w:rsidRPr="0011600A">
        <w:rPr>
          <w:b/>
          <w:sz w:val="28"/>
          <w:szCs w:val="28"/>
        </w:rPr>
        <w:t xml:space="preserve"> - </w:t>
      </w:r>
      <w:r w:rsidRPr="0011600A">
        <w:rPr>
          <w:sz w:val="28"/>
          <w:szCs w:val="28"/>
        </w:rPr>
        <w:t xml:space="preserve">личные соревнования; </w:t>
      </w:r>
    </w:p>
    <w:p w:rsidR="00632F88" w:rsidRPr="00A624D0" w:rsidRDefault="00632F88" w:rsidP="00581202">
      <w:pPr>
        <w:jc w:val="both"/>
        <w:rPr>
          <w:color w:val="000000"/>
          <w:szCs w:val="28"/>
        </w:rPr>
      </w:pPr>
      <w:r>
        <w:rPr>
          <w:sz w:val="28"/>
          <w:szCs w:val="28"/>
        </w:rPr>
        <w:t>*- соревнования, финансируемые за счет средств бюджета Мурманской области</w:t>
      </w:r>
    </w:p>
    <w:p w:rsidR="00581202" w:rsidRPr="00397D0C" w:rsidRDefault="00581202" w:rsidP="005812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1202" w:rsidRPr="00397D0C" w:rsidRDefault="00581202" w:rsidP="005812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1202" w:rsidRPr="00397D0C" w:rsidRDefault="00581202" w:rsidP="005812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1202" w:rsidRPr="00397D0C" w:rsidRDefault="00581202" w:rsidP="005812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1202" w:rsidRPr="00397D0C" w:rsidRDefault="00581202" w:rsidP="005812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1202" w:rsidRPr="00397D0C" w:rsidRDefault="00581202" w:rsidP="005812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1202" w:rsidRPr="00397D0C" w:rsidRDefault="00581202" w:rsidP="005812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418FA" w:rsidRDefault="00F418FA">
      <w:pPr>
        <w:rPr>
          <w:b/>
          <w:sz w:val="28"/>
          <w:szCs w:val="28"/>
        </w:rPr>
        <w:sectPr w:rsidR="00F418FA" w:rsidSect="00AA1441">
          <w:pgSz w:w="16838" w:h="11906" w:orient="landscape"/>
          <w:pgMar w:top="426" w:right="992" w:bottom="851" w:left="709" w:header="709" w:footer="709" w:gutter="0"/>
          <w:cols w:space="708"/>
          <w:docGrid w:linePitch="360"/>
        </w:sectPr>
      </w:pPr>
    </w:p>
    <w:p w:rsidR="00581202" w:rsidRPr="004E26AF" w:rsidRDefault="00632F88" w:rsidP="00632F88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581202" w:rsidRPr="004E26AF">
        <w:rPr>
          <w:rFonts w:ascii="Times New Roman" w:hAnsi="Times New Roman"/>
          <w:b/>
          <w:sz w:val="28"/>
          <w:szCs w:val="28"/>
        </w:rPr>
        <w:t>.</w:t>
      </w:r>
      <w:r w:rsidR="00581202" w:rsidRPr="006F07E3">
        <w:rPr>
          <w:rFonts w:ascii="Times New Roman" w:hAnsi="Times New Roman"/>
          <w:i/>
          <w:sz w:val="28"/>
          <w:szCs w:val="28"/>
        </w:rPr>
        <w:t xml:space="preserve"> </w:t>
      </w:r>
      <w:r w:rsidR="00581202" w:rsidRPr="004E26AF">
        <w:rPr>
          <w:rFonts w:ascii="Times New Roman" w:hAnsi="Times New Roman"/>
          <w:b/>
          <w:sz w:val="28"/>
          <w:szCs w:val="28"/>
        </w:rPr>
        <w:t>Требования к участникам соревнований и условия их допуска</w:t>
      </w:r>
    </w:p>
    <w:p w:rsidR="00581202" w:rsidRPr="00E05F87" w:rsidRDefault="00581202" w:rsidP="00581202">
      <w:pPr>
        <w:jc w:val="both"/>
        <w:rPr>
          <w:sz w:val="28"/>
          <w:szCs w:val="28"/>
        </w:rPr>
      </w:pPr>
    </w:p>
    <w:p w:rsidR="00632F88" w:rsidRPr="002723B2" w:rsidRDefault="00632F88" w:rsidP="00632F88">
      <w:pPr>
        <w:pStyle w:val="af3"/>
        <w:ind w:firstLine="708"/>
        <w:jc w:val="both"/>
        <w:rPr>
          <w:szCs w:val="28"/>
        </w:rPr>
      </w:pPr>
      <w:r>
        <w:rPr>
          <w:szCs w:val="28"/>
        </w:rPr>
        <w:t xml:space="preserve">В соревнованиях участвуют </w:t>
      </w:r>
      <w:r w:rsidR="00C35212">
        <w:rPr>
          <w:szCs w:val="28"/>
        </w:rPr>
        <w:t xml:space="preserve">лучшие </w:t>
      </w:r>
      <w:r w:rsidRPr="002723B2">
        <w:rPr>
          <w:szCs w:val="28"/>
        </w:rPr>
        <w:t>спортсмены</w:t>
      </w:r>
      <w:r>
        <w:rPr>
          <w:szCs w:val="28"/>
        </w:rPr>
        <w:t xml:space="preserve"> </w:t>
      </w:r>
      <w:r w:rsidR="00C35212">
        <w:rPr>
          <w:szCs w:val="28"/>
        </w:rPr>
        <w:t>северо-западного федерального округа.</w:t>
      </w:r>
      <w:r w:rsidRPr="002723B2">
        <w:rPr>
          <w:szCs w:val="28"/>
        </w:rPr>
        <w:t xml:space="preserve"> </w:t>
      </w:r>
    </w:p>
    <w:p w:rsidR="00632F88" w:rsidRDefault="00632F88" w:rsidP="00632F88">
      <w:pPr>
        <w:pStyle w:val="af3"/>
        <w:ind w:firstLine="708"/>
        <w:jc w:val="both"/>
        <w:rPr>
          <w:szCs w:val="28"/>
        </w:rPr>
      </w:pPr>
      <w:r w:rsidRPr="002723B2">
        <w:rPr>
          <w:szCs w:val="28"/>
        </w:rPr>
        <w:t>Старший возраст с 01.07.199</w:t>
      </w:r>
      <w:r>
        <w:rPr>
          <w:szCs w:val="28"/>
        </w:rPr>
        <w:t>9</w:t>
      </w:r>
      <w:r w:rsidRPr="002723B2">
        <w:rPr>
          <w:szCs w:val="28"/>
        </w:rPr>
        <w:t>г. по  30.06.200</w:t>
      </w:r>
      <w:r>
        <w:rPr>
          <w:szCs w:val="28"/>
        </w:rPr>
        <w:t>1</w:t>
      </w:r>
      <w:r w:rsidRPr="002723B2">
        <w:rPr>
          <w:szCs w:val="28"/>
        </w:rPr>
        <w:t xml:space="preserve"> г. </w:t>
      </w:r>
    </w:p>
    <w:p w:rsidR="00581202" w:rsidRPr="00632F88" w:rsidRDefault="00632F88" w:rsidP="00632F88">
      <w:pPr>
        <w:ind w:left="3033" w:hanging="2325"/>
        <w:jc w:val="both"/>
        <w:rPr>
          <w:sz w:val="28"/>
          <w:szCs w:val="28"/>
        </w:rPr>
      </w:pPr>
      <w:r w:rsidRPr="00632F88">
        <w:rPr>
          <w:sz w:val="28"/>
          <w:szCs w:val="28"/>
        </w:rPr>
        <w:t>Средний возраст с 01. 07.2001г. по 30.06.2003 г.</w:t>
      </w:r>
    </w:p>
    <w:p w:rsidR="00632F88" w:rsidRDefault="00632F88" w:rsidP="00632F88">
      <w:pPr>
        <w:ind w:left="3033" w:hanging="3033"/>
        <w:jc w:val="center"/>
        <w:rPr>
          <w:b/>
          <w:sz w:val="28"/>
          <w:szCs w:val="28"/>
        </w:rPr>
      </w:pPr>
    </w:p>
    <w:p w:rsidR="00581202" w:rsidRDefault="00632F88" w:rsidP="00581202">
      <w:pPr>
        <w:ind w:left="3033" w:hanging="3033"/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="00581202" w:rsidRPr="004E26AF">
        <w:rPr>
          <w:b/>
          <w:sz w:val="28"/>
          <w:szCs w:val="28"/>
        </w:rPr>
        <w:t>.</w:t>
      </w:r>
      <w:r w:rsidR="00581202" w:rsidRPr="006F07E3">
        <w:rPr>
          <w:i/>
          <w:sz w:val="28"/>
          <w:szCs w:val="28"/>
        </w:rPr>
        <w:t xml:space="preserve"> </w:t>
      </w:r>
      <w:r w:rsidR="00581202" w:rsidRPr="00E05F87">
        <w:rPr>
          <w:b/>
          <w:sz w:val="28"/>
        </w:rPr>
        <w:t>Заявки на участие в соревнованиях</w:t>
      </w:r>
    </w:p>
    <w:p w:rsidR="00581202" w:rsidRDefault="00581202" w:rsidP="00581202">
      <w:pPr>
        <w:ind w:left="3033" w:hanging="3033"/>
        <w:jc w:val="center"/>
        <w:rPr>
          <w:b/>
          <w:sz w:val="28"/>
        </w:rPr>
      </w:pPr>
    </w:p>
    <w:p w:rsidR="00632F88" w:rsidRDefault="00632F88" w:rsidP="00632F88">
      <w:pPr>
        <w:pStyle w:val="af3"/>
        <w:ind w:firstLine="708"/>
        <w:jc w:val="both"/>
      </w:pPr>
      <w:r>
        <w:rPr>
          <w:szCs w:val="28"/>
        </w:rPr>
        <w:t>Заявки на участие в соревнованиях</w:t>
      </w:r>
      <w:r w:rsidRPr="00D67A37">
        <w:rPr>
          <w:szCs w:val="28"/>
        </w:rPr>
        <w:t xml:space="preserve">, заверенные </w:t>
      </w:r>
      <w:r>
        <w:rPr>
          <w:szCs w:val="28"/>
        </w:rPr>
        <w:t>руководителем</w:t>
      </w:r>
      <w:r w:rsidRPr="00D67A37">
        <w:rPr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Cs w:val="28"/>
        </w:rPr>
        <w:t xml:space="preserve">в комиссию по допуску </w:t>
      </w:r>
      <w:r w:rsidRPr="00D67A37">
        <w:rPr>
          <w:szCs w:val="28"/>
        </w:rPr>
        <w:t>в день приезда. Заявка должна содержать</w:t>
      </w:r>
      <w:r>
        <w:rPr>
          <w:szCs w:val="28"/>
        </w:rPr>
        <w:t xml:space="preserve"> следующие данные:</w:t>
      </w:r>
      <w:r w:rsidRPr="00D67A37">
        <w:rPr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Cs w:val="28"/>
        </w:rPr>
        <w:t xml:space="preserve">заверена </w:t>
      </w:r>
      <w:r w:rsidRPr="00D67A37">
        <w:rPr>
          <w:szCs w:val="28"/>
        </w:rPr>
        <w:t>печат</w:t>
      </w:r>
      <w:r>
        <w:rPr>
          <w:szCs w:val="28"/>
        </w:rPr>
        <w:t>ью</w:t>
      </w:r>
      <w:r w:rsidRPr="00D67A37">
        <w:rPr>
          <w:szCs w:val="28"/>
        </w:rPr>
        <w:t xml:space="preserve"> медицинского учреждения.</w:t>
      </w:r>
    </w:p>
    <w:p w:rsidR="00632F88" w:rsidRPr="00632F88" w:rsidRDefault="00632F88" w:rsidP="00632F88">
      <w:pPr>
        <w:pStyle w:val="af3"/>
        <w:ind w:firstLine="708"/>
        <w:jc w:val="both"/>
        <w:rPr>
          <w:b/>
        </w:rPr>
      </w:pPr>
      <w:r w:rsidRPr="00E40B97">
        <w:t xml:space="preserve">Предварительные заявки по строго установленной форме (Приложение №1) на участие в </w:t>
      </w:r>
      <w:r>
        <w:t xml:space="preserve">соревнованиях </w:t>
      </w:r>
      <w:r w:rsidRPr="00E40B97">
        <w:t>направляются субъектами Российской Федерации в СКР на электронную почту: techcom@russkating.ru не позднее, чем за 10 дней до на</w:t>
      </w:r>
      <w:r>
        <w:t xml:space="preserve">чала первого дня соревнований. </w:t>
      </w:r>
    </w:p>
    <w:p w:rsidR="00BD10FB" w:rsidRDefault="00632F88" w:rsidP="00632F88">
      <w:pPr>
        <w:ind w:firstLine="708"/>
        <w:jc w:val="both"/>
        <w:rPr>
          <w:b/>
          <w:sz w:val="28"/>
        </w:rPr>
      </w:pPr>
      <w:proofErr w:type="gramStart"/>
      <w:r w:rsidRPr="00E40B97">
        <w:rPr>
          <w:sz w:val="28"/>
        </w:rPr>
        <w:t xml:space="preserve">За </w:t>
      </w:r>
      <w:r w:rsidRPr="0075768A">
        <w:rPr>
          <w:sz w:val="28"/>
          <w:szCs w:val="28"/>
        </w:rPr>
        <w:t>один день до начала соревнований, строго в определенные часы работы комиссии по допуску, представитель команды обязан представить следующие документы:</w:t>
      </w:r>
      <w:r w:rsidRPr="0075768A">
        <w:rPr>
          <w:b/>
          <w:sz w:val="28"/>
          <w:szCs w:val="28"/>
        </w:rPr>
        <w:t xml:space="preserve"> </w:t>
      </w:r>
      <w:r w:rsidRPr="0075768A">
        <w:rPr>
          <w:sz w:val="28"/>
          <w:szCs w:val="28"/>
        </w:rPr>
        <w:t>оригинал финальной заявки в печатной форме с синими печатями по строго установленному образцу (Приложение №1) (В электронном виде Заявка доступна на официальном сайте Союза конькобежцев России: http://russkating.ru/);</w:t>
      </w:r>
      <w:r w:rsidRPr="0075768A">
        <w:rPr>
          <w:b/>
          <w:sz w:val="28"/>
          <w:szCs w:val="28"/>
        </w:rPr>
        <w:t xml:space="preserve"> </w:t>
      </w:r>
      <w:r w:rsidRPr="0075768A">
        <w:rPr>
          <w:sz w:val="28"/>
          <w:szCs w:val="28"/>
        </w:rPr>
        <w:t>оригинал паспорта или</w:t>
      </w:r>
      <w:r w:rsidRPr="0075768A">
        <w:rPr>
          <w:sz w:val="28"/>
        </w:rPr>
        <w:t xml:space="preserve"> оригинал свидетельства о рождении</w:t>
      </w:r>
      <w:r>
        <w:t>;</w:t>
      </w:r>
      <w:proofErr w:type="gramEnd"/>
      <w:r w:rsidRPr="00E40B97">
        <w:rPr>
          <w:b/>
          <w:sz w:val="28"/>
        </w:rPr>
        <w:t xml:space="preserve"> </w:t>
      </w:r>
      <w:r w:rsidRPr="0075768A">
        <w:rPr>
          <w:sz w:val="28"/>
        </w:rPr>
        <w:t>договор о медицинском страховании (оригинал или копия, заверенная страховой компанией);</w:t>
      </w:r>
      <w:r w:rsidRPr="00E40B97">
        <w:rPr>
          <w:b/>
          <w:sz w:val="28"/>
        </w:rPr>
        <w:t xml:space="preserve"> </w:t>
      </w:r>
      <w:r w:rsidRPr="0075768A">
        <w:rPr>
          <w:sz w:val="28"/>
        </w:rPr>
        <w:t>договор о параллельном зачете (при наличии).</w:t>
      </w:r>
      <w:r w:rsidRPr="00E40B97">
        <w:rPr>
          <w:b/>
          <w:sz w:val="28"/>
        </w:rPr>
        <w:t xml:space="preserve"> </w:t>
      </w:r>
    </w:p>
    <w:p w:rsidR="00632F88" w:rsidRPr="009850E2" w:rsidRDefault="00632F88" w:rsidP="00632F88">
      <w:pPr>
        <w:ind w:firstLine="708"/>
        <w:jc w:val="both"/>
        <w:rPr>
          <w:rFonts w:eastAsia="Calibri"/>
          <w:sz w:val="28"/>
          <w:szCs w:val="28"/>
        </w:rPr>
      </w:pPr>
      <w:r w:rsidRPr="0075768A">
        <w:rPr>
          <w:sz w:val="28"/>
        </w:rPr>
        <w:t>Если заявка заполнена не правильно, представлена не во время или один из вышеуказанных документов (на одного участника) не представлен, то комиссия по допуску вправе не допустить к участию в соревнованиях всю команду данного субъекта федерации. Контроль над предоставлением документов возложен на комиссию по допуску</w:t>
      </w:r>
      <w:r>
        <w:rPr>
          <w:b/>
        </w:rPr>
        <w:t xml:space="preserve">. </w:t>
      </w:r>
      <w:r w:rsidRPr="009850E2">
        <w:rPr>
          <w:rFonts w:eastAsia="Calibri"/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4B77E9" w:rsidRDefault="004B77E9" w:rsidP="004B77E9">
      <w:pPr>
        <w:suppressAutoHyphens/>
        <w:ind w:firstLine="709"/>
        <w:jc w:val="both"/>
        <w:rPr>
          <w:sz w:val="28"/>
          <w:szCs w:val="28"/>
        </w:rPr>
      </w:pPr>
    </w:p>
    <w:p w:rsidR="00632F88" w:rsidRDefault="00632F88" w:rsidP="00632F88">
      <w:pPr>
        <w:jc w:val="center"/>
        <w:rPr>
          <w:b/>
          <w:sz w:val="28"/>
        </w:rPr>
      </w:pPr>
      <w:r>
        <w:rPr>
          <w:b/>
          <w:sz w:val="28"/>
          <w:szCs w:val="28"/>
        </w:rPr>
        <w:t>4</w:t>
      </w:r>
      <w:r w:rsidRPr="004E26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3293C">
        <w:rPr>
          <w:b/>
          <w:sz w:val="28"/>
        </w:rPr>
        <w:t>Условия подведения итогов</w:t>
      </w:r>
    </w:p>
    <w:p w:rsidR="00632F88" w:rsidRDefault="00632F88" w:rsidP="00632F88">
      <w:pPr>
        <w:jc w:val="center"/>
        <w:rPr>
          <w:b/>
          <w:sz w:val="28"/>
        </w:rPr>
      </w:pPr>
    </w:p>
    <w:p w:rsidR="00632F88" w:rsidRDefault="00632F88" w:rsidP="00632F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:rsidR="00632F88" w:rsidRDefault="00632F88" w:rsidP="0026304B">
      <w:pPr>
        <w:pStyle w:val="af3"/>
        <w:ind w:firstLine="708"/>
        <w:jc w:val="both"/>
        <w:rPr>
          <w:szCs w:val="28"/>
        </w:rPr>
      </w:pPr>
      <w:r w:rsidRPr="00D67A37">
        <w:rPr>
          <w:szCs w:val="28"/>
        </w:rPr>
        <w:t xml:space="preserve">Итоговые </w:t>
      </w:r>
      <w:r>
        <w:rPr>
          <w:szCs w:val="28"/>
        </w:rPr>
        <w:t>результаты (</w:t>
      </w:r>
      <w:r w:rsidRPr="00D67A37">
        <w:rPr>
          <w:szCs w:val="28"/>
        </w:rPr>
        <w:t>протоколы</w:t>
      </w:r>
      <w:r>
        <w:rPr>
          <w:szCs w:val="28"/>
        </w:rPr>
        <w:t xml:space="preserve">) и отчеты на бумажном носителе </w:t>
      </w:r>
      <w:r w:rsidRPr="00D67A37">
        <w:rPr>
          <w:szCs w:val="28"/>
        </w:rPr>
        <w:t>представляются в ЦСП в  течение 3 дней после окончания соревнований</w:t>
      </w:r>
      <w:r>
        <w:rPr>
          <w:szCs w:val="28"/>
        </w:rPr>
        <w:t xml:space="preserve">, итоговые результаты (протоколы) в электронном виде в день окончания </w:t>
      </w:r>
      <w:r>
        <w:rPr>
          <w:szCs w:val="28"/>
        </w:rPr>
        <w:lastRenderedPageBreak/>
        <w:t xml:space="preserve">соревнований направляются в Комитет, для опубликования на официальном сайте </w:t>
      </w:r>
      <w:r w:rsidRPr="00722E2B">
        <w:rPr>
          <w:szCs w:val="28"/>
        </w:rPr>
        <w:t xml:space="preserve">Комитета: </w:t>
      </w:r>
      <w:r w:rsidRPr="00722E2B">
        <w:rPr>
          <w:szCs w:val="28"/>
          <w:lang w:val="en-US"/>
        </w:rPr>
        <w:t>www</w:t>
      </w:r>
      <w:r w:rsidRPr="00722E2B">
        <w:rPr>
          <w:szCs w:val="28"/>
        </w:rPr>
        <w:t>.</w:t>
      </w:r>
      <w:r w:rsidRPr="00722E2B">
        <w:t xml:space="preserve"> </w:t>
      </w:r>
      <w:r w:rsidRPr="00722E2B">
        <w:rPr>
          <w:szCs w:val="28"/>
          <w:lang w:val="en-US"/>
        </w:rPr>
        <w:t>sport</w:t>
      </w:r>
      <w:r w:rsidRPr="00722E2B">
        <w:rPr>
          <w:szCs w:val="28"/>
        </w:rPr>
        <w:t>.</w:t>
      </w:r>
      <w:proofErr w:type="spellStart"/>
      <w:r w:rsidRPr="00722E2B">
        <w:rPr>
          <w:szCs w:val="28"/>
          <w:lang w:val="en-US"/>
        </w:rPr>
        <w:t>gov</w:t>
      </w:r>
      <w:proofErr w:type="spellEnd"/>
      <w:r w:rsidRPr="00722E2B">
        <w:rPr>
          <w:szCs w:val="28"/>
        </w:rPr>
        <w:t>-</w:t>
      </w:r>
      <w:proofErr w:type="spellStart"/>
      <w:r w:rsidRPr="00722E2B">
        <w:rPr>
          <w:szCs w:val="28"/>
          <w:lang w:val="en-US"/>
        </w:rPr>
        <w:t>murman</w:t>
      </w:r>
      <w:proofErr w:type="spellEnd"/>
      <w:r w:rsidRPr="00722E2B">
        <w:rPr>
          <w:szCs w:val="28"/>
        </w:rPr>
        <w:t>.</w:t>
      </w:r>
      <w:proofErr w:type="spellStart"/>
      <w:r w:rsidRPr="00722E2B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26304B" w:rsidRDefault="0026304B" w:rsidP="0026304B">
      <w:pPr>
        <w:pStyle w:val="af3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Победители и призеры соревнований </w:t>
      </w:r>
      <w:r>
        <w:rPr>
          <w:color w:val="000000"/>
          <w:szCs w:val="28"/>
        </w:rPr>
        <w:t xml:space="preserve">определяются в соответствии с Правилами проведения соревнований по </w:t>
      </w:r>
      <w:proofErr w:type="gramStart"/>
      <w:r>
        <w:rPr>
          <w:color w:val="000000"/>
          <w:szCs w:val="28"/>
        </w:rPr>
        <w:t>конькобежному</w:t>
      </w:r>
      <w:proofErr w:type="gramEnd"/>
      <w:r>
        <w:rPr>
          <w:color w:val="000000"/>
          <w:szCs w:val="28"/>
        </w:rPr>
        <w:t xml:space="preserve"> спорту.</w:t>
      </w:r>
      <w:r>
        <w:rPr>
          <w:szCs w:val="28"/>
        </w:rPr>
        <w:tab/>
      </w:r>
    </w:p>
    <w:p w:rsidR="00632F88" w:rsidRDefault="0026304B" w:rsidP="002630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Победители и призеры определяются </w:t>
      </w:r>
      <w:r>
        <w:rPr>
          <w:sz w:val="28"/>
          <w:szCs w:val="28"/>
        </w:rPr>
        <w:t>в каждом виде программы по лучшему техническому результату и по наименьшей сумме очков многоборья.</w:t>
      </w:r>
    </w:p>
    <w:p w:rsidR="00632F88" w:rsidRDefault="00632F88" w:rsidP="00632F88">
      <w:pPr>
        <w:jc w:val="center"/>
        <w:rPr>
          <w:b/>
          <w:sz w:val="28"/>
          <w:szCs w:val="28"/>
        </w:rPr>
      </w:pPr>
    </w:p>
    <w:p w:rsidR="00632F88" w:rsidRDefault="00632F88" w:rsidP="00632F88">
      <w:pPr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Pr="004E26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05F87">
        <w:rPr>
          <w:b/>
          <w:sz w:val="28"/>
        </w:rPr>
        <w:t>Награждение</w:t>
      </w:r>
      <w:r w:rsidRPr="009C1462">
        <w:rPr>
          <w:b/>
          <w:sz w:val="28"/>
        </w:rPr>
        <w:t xml:space="preserve"> </w:t>
      </w:r>
      <w:r>
        <w:rPr>
          <w:b/>
          <w:sz w:val="28"/>
        </w:rPr>
        <w:t>победителей и призеров</w:t>
      </w:r>
    </w:p>
    <w:p w:rsidR="00632F88" w:rsidRPr="009C1462" w:rsidRDefault="00632F88" w:rsidP="00632F88">
      <w:pPr>
        <w:jc w:val="center"/>
        <w:rPr>
          <w:b/>
          <w:sz w:val="28"/>
        </w:rPr>
      </w:pPr>
    </w:p>
    <w:p w:rsidR="00632F88" w:rsidRPr="0097657A" w:rsidRDefault="00632F88" w:rsidP="00632F8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ставшие победителями (1 место) и  занявшие призовые места (2,3) в личных видах программы в каждой группе соревнований, награждаются медалями, грамотами Комитета.</w:t>
      </w:r>
    </w:p>
    <w:p w:rsidR="00632F88" w:rsidRDefault="00632F88" w:rsidP="00632F88">
      <w:pPr>
        <w:ind w:firstLine="709"/>
        <w:jc w:val="both"/>
        <w:rPr>
          <w:b/>
          <w:sz w:val="28"/>
          <w:szCs w:val="28"/>
        </w:rPr>
      </w:pPr>
      <w:r w:rsidRPr="00116EE1">
        <w:rPr>
          <w:sz w:val="28"/>
        </w:rPr>
        <w:t xml:space="preserve">Организаторы оставляют за собой право по проведению дополнительного награждения и вручению специальных призов от </w:t>
      </w:r>
      <w:r>
        <w:rPr>
          <w:color w:val="000000"/>
          <w:sz w:val="28"/>
          <w:szCs w:val="28"/>
        </w:rPr>
        <w:t>Федерации,</w:t>
      </w:r>
      <w:r w:rsidRPr="00116EE1">
        <w:rPr>
          <w:color w:val="000000"/>
          <w:sz w:val="28"/>
          <w:szCs w:val="28"/>
        </w:rPr>
        <w:t xml:space="preserve"> спонсоров и других организаций.</w:t>
      </w:r>
    </w:p>
    <w:p w:rsidR="00632F88" w:rsidRDefault="00632F88" w:rsidP="00632F88">
      <w:pPr>
        <w:ind w:firstLine="709"/>
        <w:jc w:val="center"/>
        <w:rPr>
          <w:b/>
          <w:sz w:val="28"/>
          <w:szCs w:val="28"/>
        </w:rPr>
      </w:pPr>
    </w:p>
    <w:p w:rsidR="00632F88" w:rsidRPr="00A241BC" w:rsidRDefault="00632F88" w:rsidP="00632F88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6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632F88" w:rsidRPr="00A241BC" w:rsidRDefault="00632F88" w:rsidP="00632F88">
      <w:pPr>
        <w:ind w:firstLine="709"/>
        <w:jc w:val="center"/>
        <w:rPr>
          <w:b/>
          <w:sz w:val="28"/>
          <w:szCs w:val="28"/>
        </w:rPr>
      </w:pPr>
    </w:p>
    <w:p w:rsidR="00632F88" w:rsidRDefault="00632F88" w:rsidP="00632F8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:rsidR="00632F88" w:rsidRDefault="00632F88" w:rsidP="00632F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67A37">
        <w:rPr>
          <w:sz w:val="28"/>
          <w:szCs w:val="28"/>
        </w:rPr>
        <w:t xml:space="preserve">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:rsidR="00632F88" w:rsidRPr="00D67A37" w:rsidRDefault="00632F88" w:rsidP="00632F88">
      <w:pPr>
        <w:pStyle w:val="ConsPlusTitle"/>
        <w:widowControl/>
        <w:jc w:val="both"/>
        <w:rPr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632F88" w:rsidRPr="00D67A37" w:rsidRDefault="00632F88" w:rsidP="00632F8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 w:rsidRPr="00D67A37">
        <w:rPr>
          <w:rFonts w:ascii="Times New Roman" w:hAnsi="Times New Roman"/>
          <w:sz w:val="28"/>
          <w:szCs w:val="28"/>
        </w:rPr>
        <w:t>бюджетов муниципальных образований и внебюджетных сре</w:t>
      </w:r>
      <w:proofErr w:type="gramStart"/>
      <w:r w:rsidRPr="00D67A37">
        <w:rPr>
          <w:rFonts w:ascii="Times New Roman" w:hAnsi="Times New Roman"/>
          <w:sz w:val="28"/>
          <w:szCs w:val="28"/>
        </w:rPr>
        <w:t>дств др</w:t>
      </w:r>
      <w:proofErr w:type="gramEnd"/>
      <w:r w:rsidRPr="00D67A37">
        <w:rPr>
          <w:rFonts w:ascii="Times New Roman" w:hAnsi="Times New Roman"/>
          <w:sz w:val="28"/>
          <w:szCs w:val="28"/>
        </w:rPr>
        <w:t xml:space="preserve">угих участвующих организаций. </w:t>
      </w:r>
    </w:p>
    <w:p w:rsidR="00632F88" w:rsidRDefault="00632F88" w:rsidP="00632F88">
      <w:pPr>
        <w:ind w:firstLine="708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>Расходы по командированию (проезд, питание, размещение</w:t>
      </w:r>
      <w:r>
        <w:rPr>
          <w:sz w:val="28"/>
          <w:szCs w:val="28"/>
        </w:rPr>
        <w:t xml:space="preserve">, </w:t>
      </w:r>
      <w:r w:rsidRPr="00D67A37">
        <w:rPr>
          <w:sz w:val="28"/>
          <w:szCs w:val="28"/>
        </w:rPr>
        <w:t xml:space="preserve"> страхование) участников соревнований обеспечивают командирующие организации.</w:t>
      </w:r>
    </w:p>
    <w:p w:rsidR="00581202" w:rsidRPr="00581202" w:rsidRDefault="00581202" w:rsidP="009942FB">
      <w:pPr>
        <w:pStyle w:val="2"/>
        <w:jc w:val="center"/>
        <w:rPr>
          <w:rFonts w:ascii="Times New Roman" w:hAnsi="Times New Roman"/>
          <w:i w:val="0"/>
        </w:rPr>
      </w:pPr>
    </w:p>
    <w:p w:rsidR="00581202" w:rsidRPr="00581202" w:rsidRDefault="00581202" w:rsidP="009942FB">
      <w:pPr>
        <w:pStyle w:val="2"/>
        <w:jc w:val="center"/>
        <w:rPr>
          <w:rFonts w:ascii="Times New Roman" w:hAnsi="Times New Roman"/>
          <w:i w:val="0"/>
        </w:rPr>
      </w:pPr>
    </w:p>
    <w:p w:rsidR="00F418FA" w:rsidRDefault="00F418FA" w:rsidP="005860F9">
      <w:pPr>
        <w:sectPr w:rsidR="00F418FA" w:rsidSect="00632F8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942FB" w:rsidRPr="006F07E3" w:rsidRDefault="009942FB" w:rsidP="001409A3">
      <w:pPr>
        <w:pStyle w:val="2"/>
        <w:jc w:val="center"/>
        <w:rPr>
          <w:rFonts w:ascii="Times New Roman" w:hAnsi="Times New Roman"/>
          <w:i w:val="0"/>
        </w:rPr>
      </w:pPr>
      <w:r w:rsidRPr="006F07E3">
        <w:rPr>
          <w:rFonts w:ascii="Times New Roman" w:hAnsi="Times New Roman"/>
          <w:i w:val="0"/>
          <w:lang w:val="en-US"/>
        </w:rPr>
        <w:lastRenderedPageBreak/>
        <w:t>V</w:t>
      </w:r>
      <w:r w:rsidR="00581202">
        <w:rPr>
          <w:rFonts w:ascii="Times New Roman" w:hAnsi="Times New Roman"/>
          <w:i w:val="0"/>
          <w:lang w:val="en-US"/>
        </w:rPr>
        <w:t>I</w:t>
      </w:r>
      <w:r w:rsidRPr="006F07E3">
        <w:rPr>
          <w:rFonts w:ascii="Times New Roman" w:hAnsi="Times New Roman"/>
          <w:i w:val="0"/>
        </w:rPr>
        <w:t xml:space="preserve">. </w:t>
      </w:r>
      <w:r w:rsidR="00AA1441">
        <w:rPr>
          <w:rFonts w:ascii="Times New Roman" w:hAnsi="Times New Roman"/>
          <w:i w:val="0"/>
        </w:rPr>
        <w:t>ПЕРВЕНСТВО</w:t>
      </w:r>
      <w:r w:rsidRPr="006F07E3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МУРМАНСКОЙ ОБЛАСТИ</w:t>
      </w:r>
    </w:p>
    <w:p w:rsidR="00C2527F" w:rsidRPr="00E05F87" w:rsidRDefault="00C2527F" w:rsidP="00C25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 соревнованиях</w:t>
      </w:r>
    </w:p>
    <w:tbl>
      <w:tblPr>
        <w:tblW w:w="1582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1701"/>
        <w:gridCol w:w="709"/>
        <w:gridCol w:w="851"/>
        <w:gridCol w:w="519"/>
        <w:gridCol w:w="567"/>
        <w:gridCol w:w="520"/>
        <w:gridCol w:w="520"/>
        <w:gridCol w:w="709"/>
        <w:gridCol w:w="1275"/>
        <w:gridCol w:w="1179"/>
        <w:gridCol w:w="3498"/>
        <w:gridCol w:w="1277"/>
        <w:gridCol w:w="1874"/>
        <w:gridCol w:w="45"/>
      </w:tblGrid>
      <w:tr w:rsidR="00C2527F" w:rsidRPr="00FA229C" w:rsidTr="00D61EBC">
        <w:trPr>
          <w:gridAfter w:val="1"/>
          <w:wAfter w:w="45" w:type="dxa"/>
          <w:trHeight w:val="117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 xml:space="preserve"> Место проведения соревнований (населенный пункт, наименование спортивного сооружения)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Характер подведения итогов соревнования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Планируемое количество участников соревнования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 xml:space="preserve">Состав спортивной сборной команды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квали</w:t>
            </w:r>
            <w:r>
              <w:t xml:space="preserve">фикация спортсменов (спорт. </w:t>
            </w:r>
            <w:r w:rsidRPr="00FA229C">
              <w:t>разряд)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группы участников соревнований по полу и возрасту в соответствии с ЕВСК</w:t>
            </w:r>
          </w:p>
        </w:tc>
        <w:tc>
          <w:tcPr>
            <w:tcW w:w="78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Программа соревнования</w:t>
            </w:r>
          </w:p>
        </w:tc>
      </w:tr>
      <w:tr w:rsidR="00C2527F" w:rsidRPr="00FA229C" w:rsidTr="00D61EBC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всего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 xml:space="preserve">в </w:t>
            </w:r>
            <w:proofErr w:type="spellStart"/>
            <w:r w:rsidRPr="00FA229C">
              <w:t>т.ч</w:t>
            </w:r>
            <w:proofErr w:type="spellEnd"/>
            <w:r w:rsidRPr="00FA229C"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 xml:space="preserve">Сроки проведения, в </w:t>
            </w:r>
            <w:proofErr w:type="spellStart"/>
            <w:r w:rsidRPr="00FA229C">
              <w:t>т.ч</w:t>
            </w:r>
            <w:proofErr w:type="spellEnd"/>
            <w:r w:rsidRPr="00FA229C">
              <w:t>. дата приезда и дата отъезда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Наименование спортивной дисциплины (в соответствии с ВРВС)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Время проведения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Количество видов программы / количество комплектов наград</w:t>
            </w:r>
          </w:p>
        </w:tc>
      </w:tr>
      <w:tr w:rsidR="00C2527F" w:rsidRPr="00FA229C" w:rsidTr="00D61EBC">
        <w:trPr>
          <w:trHeight w:val="1598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спортсменов (муж/жен)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тренеров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спортивных судей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27F" w:rsidRPr="00FA229C" w:rsidRDefault="00C2527F" w:rsidP="00D61EBC"/>
        </w:tc>
      </w:tr>
      <w:tr w:rsidR="00C2527F" w:rsidRPr="00FA229C" w:rsidTr="00D61EBC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13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7F" w:rsidRPr="00FA229C" w:rsidRDefault="00C2527F" w:rsidP="00D61EBC">
            <w:pPr>
              <w:jc w:val="center"/>
            </w:pPr>
            <w:r w:rsidRPr="00FA229C">
              <w:t>14</w:t>
            </w:r>
          </w:p>
        </w:tc>
      </w:tr>
      <w:tr w:rsidR="00E44EE0" w:rsidRPr="00FA229C" w:rsidTr="00D61EBC">
        <w:trPr>
          <w:trHeight w:val="22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E0" w:rsidRPr="00FA229C" w:rsidRDefault="00E44EE0" w:rsidP="00D61EBC">
            <w:pPr>
              <w:jc w:val="center"/>
            </w:pPr>
            <w:r w:rsidRPr="00FA229C">
              <w:t>1.*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E5" w:rsidRPr="00FA229C" w:rsidRDefault="00AD3EE5" w:rsidP="00AD3EE5">
            <w:pPr>
              <w:jc w:val="center"/>
            </w:pPr>
            <w:r w:rsidRPr="00FA229C">
              <w:t xml:space="preserve">г. </w:t>
            </w:r>
            <w:r>
              <w:t>Мончегор</w:t>
            </w:r>
            <w:r w:rsidRPr="00FA229C">
              <w:t>ск</w:t>
            </w:r>
          </w:p>
          <w:p w:rsidR="00AD3EE5" w:rsidRPr="00FA229C" w:rsidRDefault="00AD3EE5" w:rsidP="00AD3EE5">
            <w:pPr>
              <w:jc w:val="center"/>
            </w:pPr>
            <w:r>
              <w:t>стадион СДЮСШОР</w:t>
            </w:r>
            <w:r w:rsidRPr="00FA229C">
              <w:t xml:space="preserve"> </w:t>
            </w:r>
          </w:p>
          <w:p w:rsidR="00E44EE0" w:rsidRPr="00FA229C" w:rsidRDefault="00E44EE0" w:rsidP="00787677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E0" w:rsidRPr="00FA229C" w:rsidRDefault="00E44EE0" w:rsidP="00D61EBC">
            <w:pPr>
              <w:jc w:val="center"/>
            </w:pPr>
            <w:r w:rsidRPr="00FA229C">
              <w:t>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E0" w:rsidRPr="00FA229C" w:rsidRDefault="00AD3EE5" w:rsidP="00D61EBC">
            <w:pPr>
              <w:jc w:val="center"/>
            </w:pPr>
            <w:r>
              <w:t>10</w:t>
            </w:r>
            <w:r w:rsidR="00E44EE0">
              <w:t>0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EE0" w:rsidRPr="00FA229C" w:rsidRDefault="00E44EE0" w:rsidP="00D61EBC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EE0" w:rsidRPr="00FA229C" w:rsidRDefault="00E44EE0" w:rsidP="00D61EBC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EE0" w:rsidRPr="00230C97" w:rsidRDefault="00E44EE0" w:rsidP="00D61EBC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EE0" w:rsidRPr="00FA229C" w:rsidRDefault="00E44EE0" w:rsidP="00D61EBC">
            <w:pPr>
              <w:ind w:left="113" w:right="113"/>
              <w:jc w:val="center"/>
            </w:pPr>
            <w:r w:rsidRPr="00FA229C">
              <w:t>согласно назначению ГСК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4EE0" w:rsidRPr="00FA229C" w:rsidRDefault="00E44EE0" w:rsidP="00D61EBC">
            <w:pPr>
              <w:ind w:left="113" w:right="113"/>
              <w:jc w:val="center"/>
            </w:pPr>
            <w:r>
              <w:t>Без ограничений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E0" w:rsidRPr="00BB4E37" w:rsidRDefault="00BB4E37" w:rsidP="00BB4E37">
            <w:r>
              <w:t xml:space="preserve">Старший, средний, младший, </w:t>
            </w:r>
            <w:proofErr w:type="spellStart"/>
            <w:r w:rsidR="007442D5">
              <w:rPr>
                <w:sz w:val="20"/>
              </w:rPr>
              <w:t>до</w:t>
            </w:r>
            <w:r w:rsidR="007442D5" w:rsidRPr="00BB4E37">
              <w:rPr>
                <w:sz w:val="20"/>
              </w:rPr>
              <w:t>младший</w:t>
            </w:r>
            <w:proofErr w:type="spellEnd"/>
            <w:r>
              <w:t xml:space="preserve"> возраст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4EE0" w:rsidRPr="00FA229C" w:rsidRDefault="00E44EE0" w:rsidP="00E44EE0">
            <w:pPr>
              <w:jc w:val="center"/>
            </w:pPr>
            <w:r>
              <w:rPr>
                <w:lang w:val="en-US"/>
              </w:rPr>
              <w:t>2</w:t>
            </w:r>
            <w:r w:rsidR="0024687D">
              <w:t>0</w:t>
            </w:r>
            <w:r w:rsidRPr="00FA229C">
              <w:t>.</w:t>
            </w:r>
            <w:r>
              <w:rPr>
                <w:lang w:val="en-US"/>
              </w:rPr>
              <w:t>0</w:t>
            </w:r>
            <w:r w:rsidRPr="00FA229C">
              <w:t>1.</w:t>
            </w:r>
          </w:p>
          <w:p w:rsidR="00E44EE0" w:rsidRPr="00FA229C" w:rsidRDefault="00E44EE0" w:rsidP="00D61EBC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E0" w:rsidRPr="00FA229C" w:rsidRDefault="00E44EE0" w:rsidP="00D61EBC">
            <w:r w:rsidRPr="00FA229C">
              <w:t>День приезда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44EE0" w:rsidRPr="00FA229C" w:rsidRDefault="00E44EE0" w:rsidP="00D61EBC"/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44EE0" w:rsidRPr="00FA229C" w:rsidRDefault="00E44EE0" w:rsidP="00D61EBC">
            <w:pPr>
              <w:jc w:val="center"/>
            </w:pPr>
          </w:p>
        </w:tc>
      </w:tr>
      <w:tr w:rsidR="0024687D" w:rsidRPr="00FA229C" w:rsidTr="00714A0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r w:rsidRPr="00FA229C">
              <w:rPr>
                <w:color w:val="000000"/>
                <w:shd w:val="clear" w:color="auto" w:fill="FFFFFF"/>
              </w:rPr>
              <w:t>Регистрация участников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7442D5">
            <w:pPr>
              <w:ind w:left="-42" w:right="-147"/>
              <w:jc w:val="center"/>
            </w:pPr>
            <w:r>
              <w:rPr>
                <w:color w:val="000000"/>
                <w:shd w:val="clear" w:color="auto" w:fill="FFFFFF"/>
              </w:rPr>
              <w:t>14.00-16.0</w:t>
            </w:r>
            <w:r w:rsidRPr="00FA22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714A09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Тренировка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7442D5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16.00-18.00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24687D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r w:rsidRPr="00FA229C">
              <w:rPr>
                <w:color w:val="000000"/>
                <w:shd w:val="clear" w:color="auto" w:fill="FFFFFF"/>
              </w:rPr>
              <w:t>Совещание ГСК, оформление стартовых протоколов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7442D5">
            <w:pPr>
              <w:ind w:left="-42" w:right="-147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24687D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24687D" w:rsidRDefault="0024687D" w:rsidP="00D61EBC">
            <w:pPr>
              <w:jc w:val="center"/>
            </w:pPr>
            <w:r w:rsidRPr="0024687D">
              <w:t>21.01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Открытие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24687D">
            <w:pPr>
              <w:ind w:left="-42" w:right="-147"/>
              <w:jc w:val="center"/>
            </w:pPr>
            <w:r w:rsidRPr="00FA229C">
              <w:t>1</w:t>
            </w:r>
            <w:r>
              <w:t>1</w:t>
            </w:r>
            <w:r w:rsidRPr="00FA229C">
              <w:t>.00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 xml:space="preserve">Начало </w:t>
            </w:r>
            <w:r>
              <w:rPr>
                <w:color w:val="000000"/>
                <w:shd w:val="clear" w:color="auto" w:fill="FFFFFF"/>
              </w:rPr>
              <w:t xml:space="preserve">1 дня </w:t>
            </w:r>
            <w:r w:rsidRPr="00FA229C">
              <w:rPr>
                <w:color w:val="000000"/>
                <w:shd w:val="clear" w:color="auto" w:fill="FFFFFF"/>
              </w:rPr>
              <w:t>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24687D">
            <w:pPr>
              <w:ind w:left="-42" w:right="-147"/>
              <w:jc w:val="center"/>
            </w:pPr>
            <w:r w:rsidRPr="00FA229C">
              <w:t>1</w:t>
            </w:r>
            <w:r>
              <w:t>1</w:t>
            </w:r>
            <w:r w:rsidRPr="00FA229C">
              <w:t>.30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273938" w:rsidRDefault="0024687D" w:rsidP="00BB4E3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500 м и 1500 м (девушки старшего и среднего, юноши среднего возраста)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42" w:right="-147"/>
              <w:jc w:val="center"/>
            </w:pP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486EFD" w:rsidRDefault="0024687D" w:rsidP="00D61EBC">
            <w:pPr>
              <w:jc w:val="center"/>
              <w:rPr>
                <w:sz w:val="20"/>
                <w:szCs w:val="20"/>
              </w:rPr>
            </w:pPr>
          </w:p>
        </w:tc>
      </w:tr>
      <w:tr w:rsidR="0024687D" w:rsidRPr="00FA229C" w:rsidTr="00D61EBC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BB4E3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500 м и 3000 м (юноши старшего возраста)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42" w:right="-147"/>
              <w:jc w:val="center"/>
            </w:pPr>
          </w:p>
        </w:tc>
        <w:tc>
          <w:tcPr>
            <w:tcW w:w="19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BB4E3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Дистанция 500 м и 1000 м (юноши и девушки младшего возраста)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42" w:right="-147"/>
              <w:jc w:val="center"/>
            </w:pPr>
          </w:p>
        </w:tc>
        <w:tc>
          <w:tcPr>
            <w:tcW w:w="19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BB4B6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Дистанция 100 м и 300 м (девочки и мальчики </w:t>
            </w:r>
            <w:proofErr w:type="spellStart"/>
            <w:r>
              <w:rPr>
                <w:color w:val="000000"/>
                <w:shd w:val="clear" w:color="auto" w:fill="FFFFFF"/>
              </w:rPr>
              <w:t>домладшего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возраста)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42" w:right="-147"/>
              <w:jc w:val="center"/>
            </w:pPr>
          </w:p>
        </w:tc>
        <w:tc>
          <w:tcPr>
            <w:tcW w:w="19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90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63" w:right="-122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ind w:left="-15"/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rPr>
                <w:color w:val="000000"/>
                <w:shd w:val="clear" w:color="auto" w:fill="FFFFFF"/>
              </w:rPr>
            </w:pPr>
            <w:r w:rsidRPr="00FA229C">
              <w:rPr>
                <w:color w:val="000000"/>
                <w:shd w:val="clear" w:color="auto" w:fill="FFFFFF"/>
              </w:rPr>
              <w:t>Совещание ГСК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24687D">
            <w:pPr>
              <w:ind w:left="-42" w:right="-147"/>
              <w:jc w:val="center"/>
            </w:pPr>
            <w:r w:rsidRPr="00FA229C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5</w:t>
            </w:r>
            <w:r w:rsidRPr="00FA229C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0</w:t>
            </w:r>
            <w:r w:rsidRPr="00FA22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7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24687D">
            <w:pPr>
              <w:jc w:val="center"/>
            </w:pPr>
            <w:r>
              <w:rPr>
                <w:lang w:val="en-US"/>
              </w:rPr>
              <w:t>2</w:t>
            </w:r>
            <w:r>
              <w:t>2</w:t>
            </w:r>
            <w:r w:rsidRPr="00FA229C">
              <w:t>.</w:t>
            </w:r>
            <w:r>
              <w:rPr>
                <w:lang w:val="en-US"/>
              </w:rPr>
              <w:t>0</w:t>
            </w:r>
            <w:r w:rsidRPr="00FA229C"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r w:rsidRPr="00FA229C">
              <w:rPr>
                <w:color w:val="000000"/>
                <w:shd w:val="clear" w:color="auto" w:fill="FFFFFF"/>
              </w:rPr>
              <w:t xml:space="preserve">Начало </w:t>
            </w:r>
            <w:r>
              <w:rPr>
                <w:color w:val="000000"/>
                <w:shd w:val="clear" w:color="auto" w:fill="FFFFFF"/>
              </w:rPr>
              <w:t xml:space="preserve">2 дня </w:t>
            </w:r>
            <w:r w:rsidRPr="00FA229C">
              <w:rPr>
                <w:color w:val="000000"/>
                <w:shd w:val="clear" w:color="auto" w:fill="FFFFFF"/>
              </w:rPr>
              <w:t>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  <w:r>
              <w:t>11.00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687D" w:rsidRDefault="0024687D" w:rsidP="00D61EBC">
            <w:pPr>
              <w:jc w:val="center"/>
              <w:rPr>
                <w:sz w:val="20"/>
                <w:szCs w:val="20"/>
              </w:rPr>
            </w:pPr>
          </w:p>
          <w:p w:rsidR="0024687D" w:rsidRDefault="0024687D" w:rsidP="00D61EBC">
            <w:pPr>
              <w:jc w:val="center"/>
              <w:rPr>
                <w:sz w:val="20"/>
                <w:szCs w:val="20"/>
              </w:rPr>
            </w:pPr>
          </w:p>
          <w:p w:rsidR="0024687D" w:rsidRDefault="0024687D" w:rsidP="00D61EBC">
            <w:pPr>
              <w:jc w:val="center"/>
              <w:rPr>
                <w:sz w:val="20"/>
                <w:szCs w:val="20"/>
              </w:rPr>
            </w:pPr>
          </w:p>
          <w:p w:rsidR="0024687D" w:rsidRDefault="0024687D" w:rsidP="00D61EBC">
            <w:pPr>
              <w:jc w:val="center"/>
              <w:rPr>
                <w:sz w:val="20"/>
                <w:szCs w:val="20"/>
              </w:rPr>
            </w:pPr>
          </w:p>
          <w:p w:rsidR="0024687D" w:rsidRDefault="0024687D" w:rsidP="00D61EBC">
            <w:pPr>
              <w:jc w:val="center"/>
              <w:rPr>
                <w:sz w:val="20"/>
                <w:szCs w:val="20"/>
              </w:rPr>
            </w:pPr>
          </w:p>
          <w:p w:rsidR="0024687D" w:rsidRPr="00FA229C" w:rsidRDefault="0024687D" w:rsidP="00D61EBC">
            <w:pPr>
              <w:jc w:val="center"/>
            </w:pPr>
            <w:r w:rsidRPr="00F418FA">
              <w:rPr>
                <w:sz w:val="20"/>
                <w:szCs w:val="20"/>
              </w:rPr>
              <w:t>Многоборье 8 комплектов наград, Смешанные эстафеты 18 комплектов наград.</w:t>
            </w:r>
            <w:r w:rsidRPr="00FA229C">
              <w:t> </w:t>
            </w:r>
          </w:p>
        </w:tc>
      </w:tr>
      <w:tr w:rsidR="0024687D" w:rsidRPr="00FA229C" w:rsidTr="00D61EBC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D61EBC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BB4B62">
            <w:r>
              <w:rPr>
                <w:color w:val="000000"/>
                <w:shd w:val="clear" w:color="auto" w:fill="FFFFFF"/>
              </w:rPr>
              <w:t>Дистанция 1000 м и 3000 м (девушки старшего и среднего, юноши среднего возраста)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91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D61EBC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BB4B62">
            <w:r>
              <w:rPr>
                <w:color w:val="000000"/>
                <w:shd w:val="clear" w:color="auto" w:fill="FFFFFF"/>
              </w:rPr>
              <w:t>Дистанция 1500 м и 5000 м (юноши старшего возраста)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91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D61EBC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BB4B62">
            <w:r>
              <w:rPr>
                <w:color w:val="000000"/>
                <w:shd w:val="clear" w:color="auto" w:fill="FFFFFF"/>
              </w:rPr>
              <w:t>Дистанция 500 м и 1000 м (юноши и девушки младшего возраста)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91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D61EBC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BB4B6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Дистанция 100 м 300 м (девочки и мальчики </w:t>
            </w:r>
            <w:proofErr w:type="spellStart"/>
            <w:r>
              <w:rPr>
                <w:color w:val="000000"/>
                <w:shd w:val="clear" w:color="auto" w:fill="FFFFFF"/>
              </w:rPr>
              <w:t>домладшего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возраста)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91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75"/>
        </w:trPr>
        <w:tc>
          <w:tcPr>
            <w:tcW w:w="57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1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D61EBC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BB4B62">
            <w:pPr>
              <w:rPr>
                <w:color w:val="000000"/>
                <w:shd w:val="clear" w:color="auto" w:fill="FFFFFF"/>
              </w:rPr>
            </w:pPr>
            <w:r w:rsidRPr="00F93662">
              <w:rPr>
                <w:color w:val="000000"/>
                <w:shd w:val="clear" w:color="auto" w:fill="FFFFFF"/>
              </w:rPr>
              <w:t>Смешанные эстафеты 4х400м (юноши и девушки младшего, среднего, старшего возраста)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  <w:tc>
          <w:tcPr>
            <w:tcW w:w="1919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687D" w:rsidRPr="00FA229C" w:rsidRDefault="0024687D" w:rsidP="00D61EBC">
            <w:pPr>
              <w:jc w:val="center"/>
            </w:pPr>
          </w:p>
        </w:tc>
      </w:tr>
      <w:tr w:rsidR="0024687D" w:rsidRPr="00FA229C" w:rsidTr="00D61EBC">
        <w:trPr>
          <w:trHeight w:val="75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7D" w:rsidRPr="00FA229C" w:rsidRDefault="0024687D" w:rsidP="00D61EBC"/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D61EBC">
            <w:pPr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Default="0024687D" w:rsidP="00D61EB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</w:t>
            </w:r>
            <w:r w:rsidRPr="005E6DEA">
              <w:rPr>
                <w:color w:val="000000"/>
                <w:shd w:val="clear" w:color="auto" w:fill="FFFFFF"/>
              </w:rPr>
              <w:t>еремония награждения</w:t>
            </w:r>
            <w:r>
              <w:rPr>
                <w:color w:val="000000"/>
                <w:shd w:val="clear" w:color="auto" w:fill="FFFFFF"/>
              </w:rPr>
              <w:t>,</w:t>
            </w:r>
            <w:r w:rsidRPr="005E6DEA">
              <w:rPr>
                <w:color w:val="000000"/>
                <w:shd w:val="clear" w:color="auto" w:fill="FFFFFF"/>
              </w:rPr>
              <w:t xml:space="preserve"> торжественное закрытие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7D" w:rsidRPr="00FA229C" w:rsidRDefault="0024687D" w:rsidP="001D2DDF">
            <w:pPr>
              <w:jc w:val="center"/>
            </w:pPr>
            <w:r>
              <w:t>1</w:t>
            </w:r>
            <w:r w:rsidR="001D2DDF">
              <w:t>6</w:t>
            </w:r>
            <w:r>
              <w:t>.00</w:t>
            </w:r>
          </w:p>
        </w:tc>
        <w:tc>
          <w:tcPr>
            <w:tcW w:w="191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87D" w:rsidRDefault="0024687D" w:rsidP="00D61EBC">
            <w:pPr>
              <w:jc w:val="center"/>
            </w:pPr>
          </w:p>
          <w:p w:rsidR="0024687D" w:rsidRPr="00FA229C" w:rsidRDefault="0024687D" w:rsidP="00D61EBC">
            <w:pPr>
              <w:jc w:val="center"/>
            </w:pPr>
          </w:p>
        </w:tc>
      </w:tr>
    </w:tbl>
    <w:p w:rsidR="00C2527F" w:rsidRDefault="00C2527F" w:rsidP="00C2527F">
      <w:pPr>
        <w:jc w:val="both"/>
        <w:rPr>
          <w:sz w:val="28"/>
          <w:szCs w:val="28"/>
        </w:rPr>
      </w:pPr>
      <w:r w:rsidRPr="0011600A">
        <w:rPr>
          <w:sz w:val="28"/>
          <w:szCs w:val="28"/>
        </w:rPr>
        <w:t>Л</w:t>
      </w:r>
      <w:r w:rsidRPr="0011600A">
        <w:rPr>
          <w:b/>
          <w:sz w:val="28"/>
          <w:szCs w:val="28"/>
        </w:rPr>
        <w:t xml:space="preserve"> - </w:t>
      </w:r>
      <w:r w:rsidRPr="0011600A">
        <w:rPr>
          <w:sz w:val="28"/>
          <w:szCs w:val="28"/>
        </w:rPr>
        <w:t xml:space="preserve">личные соревнования; </w:t>
      </w:r>
    </w:p>
    <w:p w:rsidR="0026304B" w:rsidRPr="00A624D0" w:rsidRDefault="0026304B" w:rsidP="00C2527F">
      <w:pPr>
        <w:jc w:val="both"/>
        <w:rPr>
          <w:color w:val="000000"/>
          <w:szCs w:val="28"/>
        </w:rPr>
      </w:pPr>
      <w:r>
        <w:rPr>
          <w:sz w:val="28"/>
          <w:szCs w:val="28"/>
        </w:rPr>
        <w:t>*- соревнования, финансируемые за счет средств бюджета Мурманской области</w:t>
      </w:r>
    </w:p>
    <w:p w:rsidR="009942FB" w:rsidRDefault="009942FB" w:rsidP="00DC17F0">
      <w:pPr>
        <w:ind w:firstLine="709"/>
        <w:jc w:val="center"/>
        <w:rPr>
          <w:b/>
          <w:sz w:val="28"/>
          <w:szCs w:val="28"/>
        </w:rPr>
        <w:sectPr w:rsidR="009942FB" w:rsidSect="00F418FA">
          <w:pgSz w:w="16838" w:h="11906" w:orient="landscape"/>
          <w:pgMar w:top="426" w:right="992" w:bottom="851" w:left="709" w:header="709" w:footer="709" w:gutter="0"/>
          <w:cols w:space="708"/>
          <w:docGrid w:linePitch="360"/>
        </w:sectPr>
      </w:pPr>
    </w:p>
    <w:p w:rsidR="00AA1441" w:rsidRPr="004B77E9" w:rsidRDefault="0026304B" w:rsidP="004B77E9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AA1441" w:rsidRPr="004E26AF">
        <w:rPr>
          <w:rFonts w:ascii="Times New Roman" w:hAnsi="Times New Roman"/>
          <w:b/>
          <w:sz w:val="28"/>
          <w:szCs w:val="28"/>
        </w:rPr>
        <w:t>.</w:t>
      </w:r>
      <w:r w:rsidR="00AA1441" w:rsidRPr="006F07E3">
        <w:rPr>
          <w:rFonts w:ascii="Times New Roman" w:hAnsi="Times New Roman"/>
          <w:i/>
          <w:sz w:val="28"/>
          <w:szCs w:val="28"/>
        </w:rPr>
        <w:t xml:space="preserve"> </w:t>
      </w:r>
      <w:r w:rsidR="00AA1441" w:rsidRPr="004E26AF">
        <w:rPr>
          <w:rFonts w:ascii="Times New Roman" w:hAnsi="Times New Roman"/>
          <w:b/>
          <w:sz w:val="28"/>
          <w:szCs w:val="28"/>
        </w:rPr>
        <w:t>Требования к участникам соревнований и условия их допуска</w:t>
      </w:r>
    </w:p>
    <w:p w:rsidR="00AA1441" w:rsidRPr="00E05F87" w:rsidRDefault="00AA1441" w:rsidP="00AA1441">
      <w:pPr>
        <w:jc w:val="both"/>
        <w:rPr>
          <w:sz w:val="28"/>
          <w:szCs w:val="28"/>
        </w:rPr>
      </w:pPr>
      <w:r w:rsidRPr="00E05F87">
        <w:rPr>
          <w:sz w:val="28"/>
          <w:szCs w:val="28"/>
        </w:rPr>
        <w:tab/>
      </w:r>
    </w:p>
    <w:p w:rsidR="0026304B" w:rsidRPr="0026304B" w:rsidRDefault="0026304B" w:rsidP="0026304B">
      <w:pPr>
        <w:pStyle w:val="af3"/>
        <w:ind w:firstLine="708"/>
        <w:jc w:val="both"/>
        <w:rPr>
          <w:szCs w:val="28"/>
        </w:rPr>
      </w:pPr>
      <w:r w:rsidRPr="00116EE1">
        <w:rPr>
          <w:szCs w:val="28"/>
        </w:rPr>
        <w:t xml:space="preserve">В соревнованиях участвуют спортсмены </w:t>
      </w:r>
      <w:r>
        <w:rPr>
          <w:szCs w:val="28"/>
        </w:rPr>
        <w:t>муниципальных образований Мурманской области.</w:t>
      </w:r>
    </w:p>
    <w:p w:rsidR="0026304B" w:rsidRPr="009850E2" w:rsidRDefault="0026304B" w:rsidP="0026304B">
      <w:pPr>
        <w:ind w:firstLine="708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>Соревнования проводятся по четырём возрастным группам:</w:t>
      </w:r>
    </w:p>
    <w:p w:rsidR="0026304B" w:rsidRPr="009850E2" w:rsidRDefault="0026304B" w:rsidP="0026304B">
      <w:pPr>
        <w:ind w:firstLine="708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 xml:space="preserve">Старший возраст </w:t>
      </w:r>
      <w:r>
        <w:rPr>
          <w:rFonts w:eastAsia="Calibri"/>
          <w:sz w:val="28"/>
          <w:szCs w:val="28"/>
        </w:rPr>
        <w:t xml:space="preserve">(юноши, девушки) – </w:t>
      </w:r>
      <w:r w:rsidRPr="009850E2">
        <w:rPr>
          <w:rFonts w:eastAsia="Calibri"/>
          <w:sz w:val="28"/>
          <w:szCs w:val="28"/>
        </w:rPr>
        <w:t>01.07.199</w:t>
      </w:r>
      <w:r w:rsidRPr="00014527">
        <w:rPr>
          <w:rFonts w:eastAsia="Calibri"/>
          <w:sz w:val="28"/>
          <w:szCs w:val="28"/>
        </w:rPr>
        <w:t>9</w:t>
      </w:r>
      <w:r w:rsidRPr="009850E2">
        <w:rPr>
          <w:rFonts w:eastAsia="Calibri"/>
          <w:sz w:val="28"/>
          <w:szCs w:val="28"/>
        </w:rPr>
        <w:t xml:space="preserve"> г.р.-30.06.</w:t>
      </w:r>
      <w:r>
        <w:rPr>
          <w:rFonts w:eastAsia="Calibri"/>
          <w:sz w:val="28"/>
          <w:szCs w:val="28"/>
        </w:rPr>
        <w:t>200</w:t>
      </w:r>
      <w:r w:rsidRPr="00014527">
        <w:rPr>
          <w:rFonts w:eastAsia="Calibri"/>
          <w:sz w:val="28"/>
          <w:szCs w:val="28"/>
        </w:rPr>
        <w:t>1</w:t>
      </w:r>
      <w:r w:rsidRPr="009850E2">
        <w:rPr>
          <w:rFonts w:eastAsia="Calibri"/>
          <w:sz w:val="28"/>
          <w:szCs w:val="28"/>
        </w:rPr>
        <w:t xml:space="preserve"> г.р.</w:t>
      </w:r>
    </w:p>
    <w:p w:rsidR="0026304B" w:rsidRPr="009850E2" w:rsidRDefault="0026304B" w:rsidP="0026304B">
      <w:pPr>
        <w:ind w:firstLine="708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>Средний возраст (юноши, девушки) –</w:t>
      </w:r>
      <w:r>
        <w:rPr>
          <w:rFonts w:eastAsia="Calibri"/>
          <w:sz w:val="28"/>
          <w:szCs w:val="28"/>
        </w:rPr>
        <w:t xml:space="preserve"> </w:t>
      </w:r>
      <w:r w:rsidRPr="009850E2">
        <w:rPr>
          <w:rFonts w:eastAsia="Calibri"/>
          <w:sz w:val="28"/>
          <w:szCs w:val="28"/>
        </w:rPr>
        <w:t>01.07.</w:t>
      </w:r>
      <w:r>
        <w:rPr>
          <w:rFonts w:eastAsia="Calibri"/>
          <w:sz w:val="28"/>
          <w:szCs w:val="28"/>
        </w:rPr>
        <w:t>200</w:t>
      </w:r>
      <w:r w:rsidRPr="00014527">
        <w:rPr>
          <w:rFonts w:eastAsia="Calibri"/>
          <w:sz w:val="28"/>
          <w:szCs w:val="28"/>
        </w:rPr>
        <w:t>1</w:t>
      </w:r>
      <w:r w:rsidRPr="009850E2">
        <w:rPr>
          <w:rFonts w:eastAsia="Calibri"/>
          <w:sz w:val="28"/>
          <w:szCs w:val="28"/>
        </w:rPr>
        <w:t xml:space="preserve"> г.р.-30.06.200</w:t>
      </w:r>
      <w:r w:rsidRPr="00014527">
        <w:rPr>
          <w:rFonts w:eastAsia="Calibri"/>
          <w:sz w:val="28"/>
          <w:szCs w:val="28"/>
        </w:rPr>
        <w:t>3</w:t>
      </w:r>
      <w:r w:rsidRPr="009850E2">
        <w:rPr>
          <w:rFonts w:eastAsia="Calibri"/>
          <w:sz w:val="28"/>
          <w:szCs w:val="28"/>
        </w:rPr>
        <w:t xml:space="preserve"> г.р.</w:t>
      </w:r>
    </w:p>
    <w:p w:rsidR="0026304B" w:rsidRPr="009850E2" w:rsidRDefault="0026304B" w:rsidP="0026304B">
      <w:pPr>
        <w:ind w:firstLine="708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>Млад</w:t>
      </w:r>
      <w:r>
        <w:rPr>
          <w:rFonts w:eastAsia="Calibri"/>
          <w:sz w:val="28"/>
          <w:szCs w:val="28"/>
        </w:rPr>
        <w:t xml:space="preserve">ший возраст (юноши, девушки) – </w:t>
      </w:r>
      <w:r w:rsidRPr="009850E2">
        <w:rPr>
          <w:rFonts w:eastAsia="Calibri"/>
          <w:sz w:val="28"/>
          <w:szCs w:val="28"/>
        </w:rPr>
        <w:t>01.07.200</w:t>
      </w:r>
      <w:r w:rsidRPr="00014527">
        <w:rPr>
          <w:rFonts w:eastAsia="Calibri"/>
          <w:sz w:val="28"/>
          <w:szCs w:val="28"/>
        </w:rPr>
        <w:t>3</w:t>
      </w:r>
      <w:r w:rsidRPr="009850E2">
        <w:rPr>
          <w:rFonts w:eastAsia="Calibri"/>
          <w:sz w:val="28"/>
          <w:szCs w:val="28"/>
        </w:rPr>
        <w:t xml:space="preserve"> г.р.-30.06.200</w:t>
      </w:r>
      <w:r w:rsidRPr="00014527">
        <w:rPr>
          <w:rFonts w:eastAsia="Calibri"/>
          <w:sz w:val="28"/>
          <w:szCs w:val="28"/>
        </w:rPr>
        <w:t>5</w:t>
      </w:r>
      <w:r w:rsidRPr="009850E2">
        <w:rPr>
          <w:rFonts w:eastAsia="Calibri"/>
          <w:sz w:val="28"/>
          <w:szCs w:val="28"/>
        </w:rPr>
        <w:t xml:space="preserve"> г.р.</w:t>
      </w:r>
    </w:p>
    <w:p w:rsidR="0026304B" w:rsidRPr="009850E2" w:rsidRDefault="0026304B" w:rsidP="0026304B">
      <w:pPr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9850E2">
        <w:rPr>
          <w:rFonts w:eastAsia="Calibri"/>
          <w:sz w:val="28"/>
          <w:szCs w:val="28"/>
        </w:rPr>
        <w:t>Домладший</w:t>
      </w:r>
      <w:proofErr w:type="spellEnd"/>
      <w:r w:rsidRPr="009850E2">
        <w:rPr>
          <w:rFonts w:eastAsia="Calibri"/>
          <w:sz w:val="28"/>
          <w:szCs w:val="28"/>
        </w:rPr>
        <w:t xml:space="preserve"> возраст (мальчики, девочки) –</w:t>
      </w:r>
      <w:r>
        <w:rPr>
          <w:rFonts w:eastAsia="Calibri"/>
          <w:sz w:val="28"/>
          <w:szCs w:val="28"/>
        </w:rPr>
        <w:t xml:space="preserve"> </w:t>
      </w:r>
      <w:r w:rsidRPr="009850E2">
        <w:rPr>
          <w:rFonts w:eastAsia="Calibri"/>
          <w:sz w:val="28"/>
          <w:szCs w:val="28"/>
        </w:rPr>
        <w:t>01.07.200</w:t>
      </w:r>
      <w:r w:rsidRPr="007D7918">
        <w:rPr>
          <w:rFonts w:eastAsia="Calibri"/>
          <w:sz w:val="28"/>
          <w:szCs w:val="28"/>
        </w:rPr>
        <w:t>5</w:t>
      </w:r>
      <w:r w:rsidRPr="009850E2">
        <w:rPr>
          <w:rFonts w:eastAsia="Calibri"/>
          <w:sz w:val="28"/>
          <w:szCs w:val="28"/>
        </w:rPr>
        <w:t xml:space="preserve"> г.р. и младше.     </w:t>
      </w:r>
    </w:p>
    <w:p w:rsidR="0026304B" w:rsidRPr="009850E2" w:rsidRDefault="0026304B" w:rsidP="0026304B">
      <w:pPr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 xml:space="preserve"> Состав команды не ограничен.</w:t>
      </w:r>
    </w:p>
    <w:p w:rsidR="00AA1441" w:rsidRPr="00E23896" w:rsidRDefault="00AA1441" w:rsidP="00AA1441">
      <w:pPr>
        <w:tabs>
          <w:tab w:val="left" w:pos="5160"/>
          <w:tab w:val="center" w:pos="10114"/>
        </w:tabs>
        <w:jc w:val="both"/>
        <w:rPr>
          <w:sz w:val="28"/>
          <w:szCs w:val="28"/>
        </w:rPr>
      </w:pPr>
    </w:p>
    <w:p w:rsidR="00AA1441" w:rsidRDefault="0026304B" w:rsidP="00AA1441">
      <w:pPr>
        <w:ind w:left="3033" w:hanging="3033"/>
        <w:jc w:val="center"/>
        <w:rPr>
          <w:b/>
          <w:sz w:val="28"/>
        </w:rPr>
      </w:pPr>
      <w:r>
        <w:rPr>
          <w:b/>
          <w:sz w:val="28"/>
          <w:szCs w:val="28"/>
        </w:rPr>
        <w:t>3</w:t>
      </w:r>
      <w:r w:rsidR="00AA1441" w:rsidRPr="004E26AF">
        <w:rPr>
          <w:b/>
          <w:sz w:val="28"/>
          <w:szCs w:val="28"/>
        </w:rPr>
        <w:t>.</w:t>
      </w:r>
      <w:r w:rsidR="00AA1441" w:rsidRPr="006F07E3">
        <w:rPr>
          <w:i/>
          <w:sz w:val="28"/>
          <w:szCs w:val="28"/>
        </w:rPr>
        <w:t xml:space="preserve"> </w:t>
      </w:r>
      <w:r w:rsidR="00AA1441" w:rsidRPr="00E05F87">
        <w:rPr>
          <w:b/>
          <w:sz w:val="28"/>
        </w:rPr>
        <w:t>Заявки на участие в соревнованиях</w:t>
      </w:r>
    </w:p>
    <w:p w:rsidR="00AA1441" w:rsidRDefault="00AA1441" w:rsidP="00AA1441">
      <w:pPr>
        <w:ind w:left="3033" w:hanging="3033"/>
        <w:jc w:val="center"/>
        <w:rPr>
          <w:b/>
          <w:sz w:val="28"/>
        </w:rPr>
      </w:pPr>
    </w:p>
    <w:p w:rsidR="0026304B" w:rsidRDefault="0026304B" w:rsidP="0026304B">
      <w:pPr>
        <w:pStyle w:val="af3"/>
        <w:ind w:firstLine="708"/>
        <w:jc w:val="both"/>
        <w:rPr>
          <w:color w:val="000000"/>
          <w:szCs w:val="28"/>
        </w:rPr>
      </w:pPr>
      <w:r>
        <w:rPr>
          <w:szCs w:val="28"/>
        </w:rPr>
        <w:t>Заявки на участие в соревнованиях</w:t>
      </w:r>
      <w:r w:rsidRPr="00D67A37">
        <w:rPr>
          <w:szCs w:val="28"/>
        </w:rPr>
        <w:t xml:space="preserve">, заверенные </w:t>
      </w:r>
      <w:r>
        <w:rPr>
          <w:szCs w:val="28"/>
        </w:rPr>
        <w:t>руководителем</w:t>
      </w:r>
      <w:r w:rsidRPr="00D67A37">
        <w:rPr>
          <w:szCs w:val="28"/>
        </w:rPr>
        <w:t xml:space="preserve"> командирующей организации, и иные необходимые документы представляются </w:t>
      </w:r>
      <w:r>
        <w:rPr>
          <w:szCs w:val="28"/>
        </w:rPr>
        <w:t xml:space="preserve">в комиссию по допуску </w:t>
      </w:r>
      <w:r w:rsidRPr="00D67A37">
        <w:rPr>
          <w:szCs w:val="28"/>
        </w:rPr>
        <w:t>в день приезда. Заявка должна содержать</w:t>
      </w:r>
      <w:r>
        <w:rPr>
          <w:szCs w:val="28"/>
        </w:rPr>
        <w:t xml:space="preserve"> следующие данные:</w:t>
      </w:r>
      <w:r w:rsidRPr="00D67A37">
        <w:rPr>
          <w:szCs w:val="28"/>
        </w:rPr>
        <w:t xml:space="preserve"> имя, фамилию, день, месяц, год рождения, принадлежность участника к муниципальному образованию Мурманской области, персональный допуск врача и </w:t>
      </w:r>
      <w:r>
        <w:rPr>
          <w:szCs w:val="28"/>
        </w:rPr>
        <w:t xml:space="preserve">заверена </w:t>
      </w:r>
      <w:r w:rsidRPr="00D67A37">
        <w:rPr>
          <w:szCs w:val="28"/>
        </w:rPr>
        <w:t>печат</w:t>
      </w:r>
      <w:r>
        <w:rPr>
          <w:szCs w:val="28"/>
        </w:rPr>
        <w:t>ью</w:t>
      </w:r>
      <w:r w:rsidRPr="00D67A37">
        <w:rPr>
          <w:szCs w:val="28"/>
        </w:rPr>
        <w:t xml:space="preserve"> медицинского учреждения.</w:t>
      </w:r>
    </w:p>
    <w:p w:rsidR="0026304B" w:rsidRPr="0026304B" w:rsidRDefault="0026304B" w:rsidP="0026304B">
      <w:pPr>
        <w:pStyle w:val="af3"/>
        <w:ind w:firstLine="708"/>
        <w:jc w:val="both"/>
        <w:rPr>
          <w:sz w:val="20"/>
        </w:rPr>
      </w:pPr>
      <w:r w:rsidRPr="00116EE1">
        <w:rPr>
          <w:color w:val="000000"/>
          <w:szCs w:val="28"/>
        </w:rPr>
        <w:t xml:space="preserve">Заявки на участие по установленной форме принимаются </w:t>
      </w:r>
      <w:r w:rsidRPr="009850E2">
        <w:rPr>
          <w:szCs w:val="28"/>
        </w:rPr>
        <w:t>на стадионе СДЮСШОР</w:t>
      </w:r>
      <w:r>
        <w:rPr>
          <w:szCs w:val="28"/>
        </w:rPr>
        <w:t xml:space="preserve"> по адресу:</w:t>
      </w:r>
      <w:r w:rsidRPr="009850E2">
        <w:rPr>
          <w:szCs w:val="28"/>
        </w:rPr>
        <w:t xml:space="preserve"> </w:t>
      </w:r>
      <w:r>
        <w:rPr>
          <w:szCs w:val="28"/>
        </w:rPr>
        <w:t xml:space="preserve">город Мончегорск, </w:t>
      </w:r>
      <w:r w:rsidRPr="00935AE9">
        <w:rPr>
          <w:szCs w:val="22"/>
        </w:rPr>
        <w:t>ул. Кирова, д.3</w:t>
      </w:r>
      <w:r>
        <w:rPr>
          <w:szCs w:val="22"/>
        </w:rPr>
        <w:t>.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26304B" w:rsidRPr="009850E2" w:rsidRDefault="0026304B" w:rsidP="0026304B">
      <w:pPr>
        <w:ind w:firstLine="720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>К заявке прилагаются следующие документы на каждого спортсмена:</w:t>
      </w:r>
    </w:p>
    <w:p w:rsidR="0026304B" w:rsidRPr="009850E2" w:rsidRDefault="0026304B" w:rsidP="0026304B">
      <w:pPr>
        <w:ind w:firstLine="708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>- паспорт гражданина Российской Федерации (или нотариально заверенная копия паспорта) или свидетельство о рождении. В случае, когда паспорт гражданина Российской Федерации находится на оформлении в паспортном столе, в мандатную комиссию предоставляются справка из паспортного стола, подтверждающая этот факт и загранпаспорт;</w:t>
      </w:r>
    </w:p>
    <w:p w:rsidR="0026304B" w:rsidRPr="009850E2" w:rsidRDefault="0026304B" w:rsidP="0026304B">
      <w:pPr>
        <w:ind w:firstLine="708"/>
        <w:jc w:val="both"/>
        <w:rPr>
          <w:rFonts w:eastAsia="Calibri"/>
          <w:sz w:val="28"/>
          <w:szCs w:val="28"/>
        </w:rPr>
      </w:pPr>
      <w:r w:rsidRPr="009850E2">
        <w:rPr>
          <w:rFonts w:eastAsia="Calibri"/>
          <w:sz w:val="28"/>
          <w:szCs w:val="28"/>
        </w:rPr>
        <w:t>- договор о страховании от несчастных случаев, жизни и здоровья (оригинал).</w:t>
      </w:r>
    </w:p>
    <w:p w:rsidR="00AA1441" w:rsidRDefault="0026304B" w:rsidP="0026304B">
      <w:pPr>
        <w:suppressAutoHyphens/>
        <w:ind w:firstLine="709"/>
        <w:jc w:val="both"/>
        <w:rPr>
          <w:sz w:val="28"/>
          <w:szCs w:val="28"/>
        </w:rPr>
      </w:pPr>
      <w:r w:rsidRPr="009850E2">
        <w:rPr>
          <w:rFonts w:eastAsia="Calibri"/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26304B" w:rsidRDefault="0026304B" w:rsidP="00AA1441">
      <w:pPr>
        <w:jc w:val="center"/>
        <w:rPr>
          <w:b/>
          <w:sz w:val="28"/>
          <w:szCs w:val="28"/>
        </w:rPr>
      </w:pPr>
    </w:p>
    <w:p w:rsidR="00AA1441" w:rsidRDefault="0026304B" w:rsidP="00AA1441">
      <w:pPr>
        <w:jc w:val="center"/>
        <w:rPr>
          <w:b/>
          <w:sz w:val="28"/>
        </w:rPr>
      </w:pPr>
      <w:r>
        <w:rPr>
          <w:b/>
          <w:sz w:val="28"/>
          <w:szCs w:val="28"/>
        </w:rPr>
        <w:t>4</w:t>
      </w:r>
      <w:r w:rsidR="00AA1441" w:rsidRPr="004E26AF">
        <w:rPr>
          <w:b/>
          <w:sz w:val="28"/>
          <w:szCs w:val="28"/>
        </w:rPr>
        <w:t>.</w:t>
      </w:r>
      <w:r w:rsidR="00AA1441">
        <w:rPr>
          <w:b/>
          <w:sz w:val="28"/>
          <w:szCs w:val="28"/>
        </w:rPr>
        <w:t xml:space="preserve"> </w:t>
      </w:r>
      <w:r w:rsidR="00AA1441" w:rsidRPr="00B3293C">
        <w:rPr>
          <w:b/>
          <w:sz w:val="28"/>
        </w:rPr>
        <w:t>Условия подведения итогов</w:t>
      </w:r>
    </w:p>
    <w:p w:rsidR="00AA1441" w:rsidRDefault="00AA1441" w:rsidP="0026304B">
      <w:pPr>
        <w:jc w:val="both"/>
        <w:rPr>
          <w:b/>
          <w:sz w:val="28"/>
        </w:rPr>
      </w:pPr>
    </w:p>
    <w:p w:rsidR="00190B45" w:rsidRDefault="00190B45" w:rsidP="00190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соревнований определяются победители и призеры в соответствии  с результатами соревнований, согласно занятым местам.</w:t>
      </w:r>
    </w:p>
    <w:p w:rsidR="00190B45" w:rsidRPr="00190B45" w:rsidRDefault="00190B45" w:rsidP="00190B45">
      <w:pPr>
        <w:ind w:firstLine="720"/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D67A37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) и отчеты на бумажном носителе </w:t>
      </w:r>
      <w:r w:rsidRPr="00D67A37">
        <w:rPr>
          <w:sz w:val="28"/>
          <w:szCs w:val="28"/>
        </w:rPr>
        <w:t>представляются в ЦСП в  течение 3 дней после окончания соревнований</w:t>
      </w:r>
      <w:r>
        <w:rPr>
          <w:sz w:val="28"/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 w:val="28"/>
          <w:szCs w:val="28"/>
        </w:rPr>
        <w:t xml:space="preserve">Комитета: </w:t>
      </w:r>
      <w:r w:rsidRPr="00722E2B">
        <w:rPr>
          <w:sz w:val="28"/>
          <w:szCs w:val="28"/>
          <w:lang w:val="en-US"/>
        </w:rPr>
        <w:t>www</w:t>
      </w:r>
      <w:r w:rsidRPr="00722E2B">
        <w:rPr>
          <w:sz w:val="28"/>
          <w:szCs w:val="28"/>
        </w:rPr>
        <w:t>.</w:t>
      </w:r>
      <w:r w:rsidRPr="00722E2B">
        <w:t xml:space="preserve"> </w:t>
      </w:r>
      <w:r w:rsidRPr="00722E2B">
        <w:rPr>
          <w:sz w:val="28"/>
          <w:szCs w:val="28"/>
          <w:lang w:val="en-US"/>
        </w:rPr>
        <w:t>sport</w:t>
      </w:r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gov</w:t>
      </w:r>
      <w:proofErr w:type="spellEnd"/>
      <w:r w:rsidRPr="00722E2B">
        <w:rPr>
          <w:sz w:val="28"/>
          <w:szCs w:val="28"/>
        </w:rPr>
        <w:t>-</w:t>
      </w:r>
      <w:proofErr w:type="spellStart"/>
      <w:r w:rsidRPr="00722E2B">
        <w:rPr>
          <w:sz w:val="28"/>
          <w:szCs w:val="28"/>
          <w:lang w:val="en-US"/>
        </w:rPr>
        <w:t>murman</w:t>
      </w:r>
      <w:proofErr w:type="spellEnd"/>
      <w:r w:rsidRPr="00722E2B">
        <w:rPr>
          <w:sz w:val="28"/>
          <w:szCs w:val="28"/>
        </w:rPr>
        <w:t>.</w:t>
      </w:r>
      <w:proofErr w:type="spellStart"/>
      <w:r w:rsidRPr="00722E2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6304B" w:rsidRPr="00B62B93" w:rsidRDefault="0026304B" w:rsidP="0026304B">
      <w:pPr>
        <w:pStyle w:val="af3"/>
        <w:ind w:firstLine="708"/>
        <w:jc w:val="both"/>
        <w:rPr>
          <w:sz w:val="20"/>
        </w:rPr>
      </w:pPr>
      <w:r w:rsidRPr="00116EE1">
        <w:rPr>
          <w:szCs w:val="28"/>
        </w:rPr>
        <w:t xml:space="preserve">Победители и призеры соревнований </w:t>
      </w:r>
      <w:r w:rsidRPr="00116EE1">
        <w:rPr>
          <w:color w:val="000000"/>
          <w:szCs w:val="28"/>
        </w:rPr>
        <w:t xml:space="preserve">определяются в соответствии с Правилами проведения соревнований по </w:t>
      </w:r>
      <w:proofErr w:type="gramStart"/>
      <w:r>
        <w:rPr>
          <w:color w:val="000000"/>
          <w:szCs w:val="28"/>
        </w:rPr>
        <w:t>конькобежному</w:t>
      </w:r>
      <w:proofErr w:type="gramEnd"/>
      <w:r>
        <w:rPr>
          <w:color w:val="000000"/>
          <w:szCs w:val="28"/>
        </w:rPr>
        <w:t xml:space="preserve"> спорту.</w:t>
      </w:r>
    </w:p>
    <w:p w:rsidR="0026304B" w:rsidRPr="0026304B" w:rsidRDefault="0026304B" w:rsidP="0026304B">
      <w:pPr>
        <w:ind w:firstLine="708"/>
        <w:jc w:val="both"/>
        <w:rPr>
          <w:color w:val="000000"/>
          <w:sz w:val="28"/>
          <w:szCs w:val="28"/>
        </w:rPr>
      </w:pPr>
      <w:r w:rsidRPr="009850E2">
        <w:rPr>
          <w:rFonts w:eastAsia="Calibri"/>
          <w:sz w:val="28"/>
          <w:szCs w:val="28"/>
        </w:rPr>
        <w:lastRenderedPageBreak/>
        <w:t xml:space="preserve">Победители и призеры определяются </w:t>
      </w:r>
      <w:r w:rsidRPr="009850E2">
        <w:rPr>
          <w:sz w:val="28"/>
          <w:szCs w:val="28"/>
        </w:rPr>
        <w:t>по наименьшей сумме очков в многоборье.</w:t>
      </w:r>
      <w:r>
        <w:rPr>
          <w:sz w:val="28"/>
          <w:szCs w:val="28"/>
        </w:rPr>
        <w:t xml:space="preserve"> </w:t>
      </w:r>
      <w:r w:rsidRPr="00F93662">
        <w:rPr>
          <w:sz w:val="28"/>
          <w:szCs w:val="28"/>
        </w:rPr>
        <w:t>Победители и призёры смешанных эстафет определяются по лучшему техническому результату в каждой возрастной группе.</w:t>
      </w:r>
    </w:p>
    <w:p w:rsidR="00AA1441" w:rsidRDefault="00AA1441" w:rsidP="0026304B">
      <w:pPr>
        <w:spacing w:after="120"/>
        <w:ind w:firstLine="708"/>
        <w:jc w:val="both"/>
        <w:rPr>
          <w:b/>
          <w:sz w:val="28"/>
        </w:rPr>
      </w:pPr>
    </w:p>
    <w:p w:rsidR="00190B45" w:rsidRDefault="00190B45" w:rsidP="00190B45">
      <w:pPr>
        <w:jc w:val="center"/>
        <w:rPr>
          <w:b/>
          <w:sz w:val="28"/>
        </w:rPr>
      </w:pPr>
      <w:r>
        <w:rPr>
          <w:b/>
          <w:sz w:val="28"/>
          <w:szCs w:val="28"/>
        </w:rPr>
        <w:t>5</w:t>
      </w:r>
      <w:r w:rsidRPr="004E26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05F87">
        <w:rPr>
          <w:b/>
          <w:sz w:val="28"/>
        </w:rPr>
        <w:t>Награждение</w:t>
      </w:r>
      <w:r w:rsidRPr="009C1462">
        <w:rPr>
          <w:b/>
          <w:sz w:val="28"/>
        </w:rPr>
        <w:t xml:space="preserve"> </w:t>
      </w:r>
      <w:r>
        <w:rPr>
          <w:b/>
          <w:sz w:val="28"/>
        </w:rPr>
        <w:t>победителей и призеров</w:t>
      </w:r>
    </w:p>
    <w:p w:rsidR="00190B45" w:rsidRPr="009C1462" w:rsidRDefault="00190B45" w:rsidP="00190B45">
      <w:pPr>
        <w:jc w:val="center"/>
        <w:rPr>
          <w:b/>
          <w:sz w:val="28"/>
        </w:rPr>
      </w:pPr>
    </w:p>
    <w:p w:rsidR="00190B45" w:rsidRPr="0097657A" w:rsidRDefault="00190B45" w:rsidP="00190B4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Участники, ставшие победителями (1 место) и  занявшие призовые места (2,3) в личных видах программы в каждой группе соревнований, награждаются медалями, грамотами Комитета.</w:t>
      </w:r>
    </w:p>
    <w:p w:rsidR="00190B45" w:rsidRDefault="00190B45" w:rsidP="00190B45">
      <w:pPr>
        <w:ind w:firstLine="709"/>
        <w:jc w:val="both"/>
        <w:rPr>
          <w:b/>
          <w:sz w:val="28"/>
          <w:szCs w:val="28"/>
        </w:rPr>
      </w:pPr>
      <w:r w:rsidRPr="00116EE1">
        <w:rPr>
          <w:sz w:val="28"/>
        </w:rPr>
        <w:t xml:space="preserve">Организаторы оставляют за собой право по проведению дополнительного награждения и вручению специальных призов от </w:t>
      </w:r>
      <w:r>
        <w:rPr>
          <w:color w:val="000000"/>
          <w:sz w:val="28"/>
          <w:szCs w:val="28"/>
        </w:rPr>
        <w:t>Федерации,</w:t>
      </w:r>
      <w:r w:rsidRPr="00116EE1">
        <w:rPr>
          <w:color w:val="000000"/>
          <w:sz w:val="28"/>
          <w:szCs w:val="28"/>
        </w:rPr>
        <w:t xml:space="preserve"> спонсоров и других организаций.</w:t>
      </w:r>
    </w:p>
    <w:p w:rsidR="00190B45" w:rsidRDefault="00190B45" w:rsidP="00190B45">
      <w:pPr>
        <w:ind w:firstLine="709"/>
        <w:jc w:val="center"/>
        <w:rPr>
          <w:b/>
          <w:sz w:val="28"/>
          <w:szCs w:val="28"/>
        </w:rPr>
      </w:pPr>
    </w:p>
    <w:p w:rsidR="00190B45" w:rsidRPr="00A241BC" w:rsidRDefault="00190B45" w:rsidP="00190B45">
      <w:pPr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>6</w:t>
      </w:r>
      <w:r w:rsidRPr="00A241BC">
        <w:rPr>
          <w:b/>
          <w:sz w:val="28"/>
          <w:szCs w:val="28"/>
        </w:rPr>
        <w:t>.</w:t>
      </w:r>
      <w:r w:rsidRPr="00A241BC">
        <w:rPr>
          <w:b/>
          <w:sz w:val="28"/>
        </w:rPr>
        <w:t xml:space="preserve"> Условия финансирования</w:t>
      </w:r>
    </w:p>
    <w:p w:rsidR="00190B45" w:rsidRPr="00A241BC" w:rsidRDefault="00190B45" w:rsidP="00190B45">
      <w:pPr>
        <w:ind w:firstLine="709"/>
        <w:jc w:val="center"/>
        <w:rPr>
          <w:b/>
          <w:sz w:val="28"/>
          <w:szCs w:val="28"/>
        </w:rPr>
      </w:pPr>
    </w:p>
    <w:p w:rsidR="00190B45" w:rsidRDefault="00190B45" w:rsidP="00190B4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</w:t>
      </w:r>
    </w:p>
    <w:p w:rsidR="00190B45" w:rsidRDefault="00190B45" w:rsidP="00190B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67A37">
        <w:rPr>
          <w:sz w:val="28"/>
          <w:szCs w:val="28"/>
        </w:rPr>
        <w:t xml:space="preserve">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спортивных </w:t>
      </w:r>
    </w:p>
    <w:p w:rsidR="00190B45" w:rsidRPr="00D67A37" w:rsidRDefault="00190B45" w:rsidP="00190B45">
      <w:pPr>
        <w:pStyle w:val="ConsPlusTitle"/>
        <w:widowControl/>
        <w:jc w:val="both"/>
        <w:rPr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190B45" w:rsidRPr="00D67A37" w:rsidRDefault="00190B45" w:rsidP="00190B4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67A37">
        <w:rPr>
          <w:rFonts w:ascii="Times New Roman" w:hAnsi="Times New Roman"/>
          <w:sz w:val="28"/>
          <w:szCs w:val="28"/>
        </w:rPr>
        <w:t>Дополнительное  финансовое  обеспечение,  связанное  с организационными расходами по подготовке и проведению соревнований,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данным Положением, </w:t>
      </w:r>
      <w:r w:rsidRPr="00D67A37">
        <w:rPr>
          <w:rFonts w:ascii="Times New Roman" w:hAnsi="Times New Roman"/>
          <w:sz w:val="28"/>
          <w:szCs w:val="28"/>
        </w:rPr>
        <w:t xml:space="preserve"> осуществляется за счет средств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 w:rsidRPr="00D67A37">
        <w:rPr>
          <w:rFonts w:ascii="Times New Roman" w:hAnsi="Times New Roman"/>
          <w:sz w:val="28"/>
          <w:szCs w:val="28"/>
        </w:rPr>
        <w:t>бюджетов муниципальных образований и внебюджетных сре</w:t>
      </w:r>
      <w:proofErr w:type="gramStart"/>
      <w:r w:rsidRPr="00D67A37">
        <w:rPr>
          <w:rFonts w:ascii="Times New Roman" w:hAnsi="Times New Roman"/>
          <w:sz w:val="28"/>
          <w:szCs w:val="28"/>
        </w:rPr>
        <w:t>дств др</w:t>
      </w:r>
      <w:proofErr w:type="gramEnd"/>
      <w:r w:rsidRPr="00D67A37">
        <w:rPr>
          <w:rFonts w:ascii="Times New Roman" w:hAnsi="Times New Roman"/>
          <w:sz w:val="28"/>
          <w:szCs w:val="28"/>
        </w:rPr>
        <w:t xml:space="preserve">угих участвующих организаций. </w:t>
      </w:r>
    </w:p>
    <w:p w:rsidR="00AA1441" w:rsidRDefault="00190B45" w:rsidP="00190B45">
      <w:pPr>
        <w:jc w:val="both"/>
        <w:rPr>
          <w:b/>
          <w:sz w:val="28"/>
          <w:szCs w:val="28"/>
        </w:rPr>
      </w:pPr>
      <w:r w:rsidRPr="00D67A37">
        <w:rPr>
          <w:sz w:val="28"/>
          <w:szCs w:val="28"/>
        </w:rPr>
        <w:t>Расходы по командированию (проезд, питание, размещение</w:t>
      </w:r>
      <w:r>
        <w:rPr>
          <w:sz w:val="28"/>
          <w:szCs w:val="28"/>
        </w:rPr>
        <w:t xml:space="preserve">, </w:t>
      </w:r>
      <w:r w:rsidRPr="00D67A37">
        <w:rPr>
          <w:sz w:val="28"/>
          <w:szCs w:val="28"/>
        </w:rPr>
        <w:t xml:space="preserve"> страхование) участников соревнований обеспечивают командирующие организации.</w:t>
      </w:r>
    </w:p>
    <w:p w:rsidR="000462D5" w:rsidRDefault="000462D5" w:rsidP="00AA1441">
      <w:pPr>
        <w:jc w:val="both"/>
        <w:rPr>
          <w:b/>
          <w:sz w:val="28"/>
          <w:szCs w:val="28"/>
        </w:rPr>
      </w:pPr>
    </w:p>
    <w:p w:rsidR="000462D5" w:rsidRDefault="000462D5" w:rsidP="00AA1441">
      <w:pPr>
        <w:jc w:val="both"/>
        <w:rPr>
          <w:b/>
          <w:sz w:val="28"/>
          <w:szCs w:val="28"/>
        </w:rPr>
      </w:pPr>
    </w:p>
    <w:p w:rsidR="00AA1441" w:rsidRDefault="00AA1441" w:rsidP="00AA1441">
      <w:pPr>
        <w:pStyle w:val="2"/>
        <w:rPr>
          <w:rFonts w:ascii="Times New Roman" w:hAnsi="Times New Roman"/>
          <w:i w:val="0"/>
        </w:rPr>
      </w:pPr>
    </w:p>
    <w:p w:rsidR="00B825DC" w:rsidRDefault="00B825DC" w:rsidP="00B825DC"/>
    <w:p w:rsidR="00B825DC" w:rsidRPr="00B825DC" w:rsidRDefault="00B825DC" w:rsidP="00B825DC">
      <w:pPr>
        <w:sectPr w:rsidR="00B825DC" w:rsidRPr="00B825DC" w:rsidSect="0026304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432" w:tblpY="-457"/>
        <w:tblW w:w="16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0"/>
        <w:gridCol w:w="1481"/>
        <w:gridCol w:w="79"/>
        <w:gridCol w:w="243"/>
        <w:gridCol w:w="324"/>
        <w:gridCol w:w="952"/>
        <w:gridCol w:w="34"/>
        <w:gridCol w:w="6"/>
        <w:gridCol w:w="136"/>
        <w:gridCol w:w="511"/>
        <w:gridCol w:w="339"/>
        <w:gridCol w:w="573"/>
        <w:gridCol w:w="398"/>
        <w:gridCol w:w="142"/>
        <w:gridCol w:w="881"/>
        <w:gridCol w:w="98"/>
        <w:gridCol w:w="339"/>
        <w:gridCol w:w="697"/>
        <w:gridCol w:w="90"/>
        <w:gridCol w:w="184"/>
        <w:gridCol w:w="413"/>
        <w:gridCol w:w="253"/>
        <w:gridCol w:w="151"/>
        <w:gridCol w:w="340"/>
        <w:gridCol w:w="382"/>
        <w:gridCol w:w="184"/>
        <w:gridCol w:w="188"/>
        <w:gridCol w:w="478"/>
        <w:gridCol w:w="597"/>
        <w:gridCol w:w="443"/>
        <w:gridCol w:w="1280"/>
        <w:gridCol w:w="443"/>
        <w:gridCol w:w="1280"/>
        <w:gridCol w:w="48"/>
        <w:gridCol w:w="26"/>
        <w:gridCol w:w="183"/>
        <w:gridCol w:w="1113"/>
        <w:gridCol w:w="890"/>
      </w:tblGrid>
      <w:tr w:rsidR="005860F9" w:rsidRPr="00077C2C" w:rsidTr="005860F9">
        <w:trPr>
          <w:gridAfter w:val="5"/>
          <w:wAfter w:w="2260" w:type="dxa"/>
          <w:trHeight w:val="284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60F9" w:rsidRPr="00077C2C" w:rsidRDefault="005860F9" w:rsidP="005860F9">
            <w:pPr>
              <w:jc w:val="right"/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  <w:tc>
          <w:tcPr>
            <w:tcW w:w="1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  <w:tc>
          <w:tcPr>
            <w:tcW w:w="2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  <w:tc>
          <w:tcPr>
            <w:tcW w:w="60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>
            <w:pPr>
              <w:jc w:val="right"/>
            </w:pPr>
            <w:r w:rsidRPr="00077C2C">
              <w:t xml:space="preserve">                                                                                                                                                                        </w:t>
            </w:r>
            <w:r>
              <w:t xml:space="preserve">                </w:t>
            </w:r>
            <w:r w:rsidRPr="00077C2C">
              <w:t>Приложение №1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>
            <w:pPr>
              <w:jc w:val="right"/>
            </w:pPr>
          </w:p>
        </w:tc>
      </w:tr>
      <w:tr w:rsidR="005860F9" w:rsidRPr="00077C2C" w:rsidTr="005860F9">
        <w:trPr>
          <w:gridAfter w:val="5"/>
          <w:wAfter w:w="2260" w:type="dxa"/>
          <w:trHeight w:val="299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60F9" w:rsidRPr="00077C2C" w:rsidRDefault="005860F9" w:rsidP="005860F9">
            <w:pPr>
              <w:jc w:val="right"/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>
            <w:pPr>
              <w:ind w:left="2124"/>
              <w:jc w:val="right"/>
              <w:rPr>
                <w:b/>
                <w:bCs/>
              </w:rPr>
            </w:pPr>
          </w:p>
        </w:tc>
        <w:tc>
          <w:tcPr>
            <w:tcW w:w="1041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>
            <w:pPr>
              <w:ind w:left="2124"/>
              <w:jc w:val="right"/>
              <w:rPr>
                <w:b/>
                <w:bCs/>
              </w:rPr>
            </w:pPr>
          </w:p>
          <w:p w:rsidR="005860F9" w:rsidRPr="00077C2C" w:rsidRDefault="005860F9" w:rsidP="005860F9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</w:t>
            </w:r>
            <w:r w:rsidRPr="00077C2C">
              <w:rPr>
                <w:bCs/>
              </w:rPr>
              <w:t xml:space="preserve">     </w:t>
            </w:r>
            <w:r>
              <w:rPr>
                <w:bCs/>
              </w:rPr>
              <w:t xml:space="preserve">           </w:t>
            </w:r>
            <w:r w:rsidRPr="00077C2C">
              <w:rPr>
                <w:bCs/>
              </w:rPr>
              <w:t xml:space="preserve">ЗАЯВКА НА УЧАСТИЕ В СОРЕВНОВАНИЯХ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>
            <w:pPr>
              <w:ind w:left="2124"/>
              <w:jc w:val="right"/>
              <w:rPr>
                <w:b/>
                <w:bCs/>
              </w:rPr>
            </w:pPr>
          </w:p>
        </w:tc>
      </w:tr>
      <w:tr w:rsidR="005860F9" w:rsidRPr="00077C2C" w:rsidTr="005860F9">
        <w:trPr>
          <w:gridAfter w:val="4"/>
          <w:wAfter w:w="2212" w:type="dxa"/>
          <w:trHeight w:val="315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60F9" w:rsidRPr="00077C2C" w:rsidRDefault="005860F9" w:rsidP="005860F9">
            <w:pPr>
              <w:rPr>
                <w:bCs/>
              </w:rPr>
            </w:pPr>
            <w:r w:rsidRPr="00077C2C">
              <w:t xml:space="preserve"> ОТ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19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17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606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5860F9" w:rsidRPr="00077C2C" w:rsidRDefault="005860F9" w:rsidP="005860F9">
            <w:r w:rsidRPr="00077C2C">
              <w:t> </w:t>
            </w:r>
          </w:p>
        </w:tc>
      </w:tr>
      <w:tr w:rsidR="005860F9" w:rsidRPr="00077C2C" w:rsidTr="005860F9">
        <w:trPr>
          <w:gridAfter w:val="4"/>
          <w:wAfter w:w="2212" w:type="dxa"/>
          <w:trHeight w:val="521"/>
        </w:trPr>
        <w:tc>
          <w:tcPr>
            <w:tcW w:w="37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>
            <w:pPr>
              <w:rPr>
                <w:bCs/>
              </w:rPr>
            </w:pPr>
            <w:r w:rsidRPr="00077C2C">
              <w:rPr>
                <w:bCs/>
              </w:rPr>
              <w:t>Наименование мероприятия</w:t>
            </w:r>
            <w:r w:rsidRPr="00077C2C">
              <w:t xml:space="preserve">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243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1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17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409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5860F9" w:rsidRPr="00077C2C" w:rsidRDefault="005860F9" w:rsidP="005860F9"/>
        </w:tc>
      </w:tr>
      <w:tr w:rsidR="005860F9" w:rsidRPr="00077C2C" w:rsidTr="005860F9">
        <w:trPr>
          <w:gridAfter w:val="3"/>
          <w:wAfter w:w="2186" w:type="dxa"/>
          <w:trHeight w:val="287"/>
        </w:trPr>
        <w:tc>
          <w:tcPr>
            <w:tcW w:w="27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860F9" w:rsidRPr="00077C2C" w:rsidRDefault="005860F9" w:rsidP="005860F9">
            <w:pPr>
              <w:rPr>
                <w:bCs/>
              </w:rPr>
            </w:pPr>
            <w:r w:rsidRPr="00077C2C">
              <w:rPr>
                <w:bCs/>
              </w:rPr>
              <w:t xml:space="preserve">Место  проведения </w:t>
            </w:r>
            <w:r w:rsidRPr="00077C2C">
              <w:t xml:space="preserve">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19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24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17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478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5860F9" w:rsidRPr="00077C2C" w:rsidRDefault="005860F9" w:rsidP="005860F9">
            <w:r w:rsidRPr="00077C2C">
              <w:t> </w:t>
            </w:r>
            <w:r w:rsidRPr="00077C2C">
              <w:tab/>
            </w:r>
          </w:p>
        </w:tc>
      </w:tr>
      <w:tr w:rsidR="005860F9" w:rsidRPr="00077C2C" w:rsidTr="005860F9">
        <w:trPr>
          <w:gridAfter w:val="3"/>
          <w:wAfter w:w="2186" w:type="dxa"/>
          <w:trHeight w:val="315"/>
        </w:trPr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860F9" w:rsidRPr="00077C2C" w:rsidRDefault="005860F9" w:rsidP="005860F9">
            <w:pPr>
              <w:rPr>
                <w:bCs/>
              </w:rPr>
            </w:pPr>
            <w:r w:rsidRPr="00077C2C">
              <w:rPr>
                <w:bCs/>
              </w:rPr>
              <w:t>Сроки  проведения</w:t>
            </w:r>
          </w:p>
        </w:tc>
        <w:tc>
          <w:tcPr>
            <w:tcW w:w="16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19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21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17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60F9" w:rsidRPr="00077C2C" w:rsidRDefault="005860F9" w:rsidP="005860F9"/>
        </w:tc>
        <w:tc>
          <w:tcPr>
            <w:tcW w:w="49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5860F9" w:rsidRPr="00077C2C" w:rsidRDefault="005860F9" w:rsidP="005860F9">
            <w:r w:rsidRPr="00077C2C">
              <w:t> </w:t>
            </w:r>
          </w:p>
        </w:tc>
      </w:tr>
      <w:tr w:rsidR="005860F9" w:rsidRPr="00077C2C" w:rsidTr="005860F9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860F9" w:rsidRPr="00077C2C" w:rsidRDefault="005860F9" w:rsidP="005860F9"/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60F9" w:rsidRPr="00077C2C" w:rsidRDefault="005860F9" w:rsidP="005860F9"/>
        </w:tc>
        <w:tc>
          <w:tcPr>
            <w:tcW w:w="4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5860F9" w:rsidRPr="00077C2C" w:rsidRDefault="005860F9" w:rsidP="005860F9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860F9" w:rsidRPr="00077C2C" w:rsidRDefault="005860F9" w:rsidP="005860F9"/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860F9" w:rsidRPr="00077C2C" w:rsidRDefault="005860F9" w:rsidP="005860F9"/>
        </w:tc>
      </w:tr>
      <w:tr w:rsidR="005860F9" w:rsidRPr="00077C2C" w:rsidTr="005860F9">
        <w:trPr>
          <w:gridAfter w:val="5"/>
          <w:wAfter w:w="2260" w:type="dxa"/>
          <w:trHeight w:val="543"/>
        </w:trPr>
        <w:tc>
          <w:tcPr>
            <w:tcW w:w="492" w:type="dxa"/>
            <w:vMerge w:val="restart"/>
            <w:vAlign w:val="center"/>
          </w:tcPr>
          <w:p w:rsidR="005860F9" w:rsidRPr="00077C2C" w:rsidRDefault="005860F9" w:rsidP="005860F9">
            <w:pPr>
              <w:jc w:val="center"/>
            </w:pPr>
            <w:r w:rsidRPr="00077C2C">
              <w:t>№</w:t>
            </w:r>
          </w:p>
        </w:tc>
        <w:tc>
          <w:tcPr>
            <w:tcW w:w="1983" w:type="dxa"/>
            <w:gridSpan w:val="4"/>
            <w:vMerge w:val="restart"/>
            <w:noWrap/>
            <w:vAlign w:val="center"/>
          </w:tcPr>
          <w:p w:rsidR="005860F9" w:rsidRDefault="005860F9" w:rsidP="005860F9">
            <w:pPr>
              <w:jc w:val="center"/>
            </w:pPr>
          </w:p>
          <w:p w:rsidR="005860F9" w:rsidRPr="00077C2C" w:rsidRDefault="005860F9" w:rsidP="005860F9">
            <w:pPr>
              <w:jc w:val="center"/>
              <w:rPr>
                <w:lang w:val="en-US"/>
              </w:rPr>
            </w:pPr>
            <w:r w:rsidRPr="00077C2C">
              <w:t>Фамилия, имя, отчество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860F9" w:rsidRDefault="005860F9" w:rsidP="005860F9">
            <w:pPr>
              <w:jc w:val="center"/>
            </w:pPr>
          </w:p>
          <w:p w:rsidR="005860F9" w:rsidRPr="00077C2C" w:rsidRDefault="005860F9" w:rsidP="005860F9">
            <w:pPr>
              <w:jc w:val="center"/>
            </w:pPr>
            <w:proofErr w:type="spellStart"/>
            <w:r>
              <w:t>Спортив</w:t>
            </w:r>
            <w:proofErr w:type="spellEnd"/>
            <w:r>
              <w:t>. звание</w:t>
            </w:r>
          </w:p>
        </w:tc>
        <w:tc>
          <w:tcPr>
            <w:tcW w:w="1599" w:type="dxa"/>
            <w:gridSpan w:val="6"/>
            <w:vMerge w:val="restart"/>
            <w:vAlign w:val="center"/>
          </w:tcPr>
          <w:p w:rsidR="005860F9" w:rsidRDefault="005860F9" w:rsidP="005860F9">
            <w:pPr>
              <w:jc w:val="center"/>
            </w:pPr>
            <w:r>
              <w:t>Дата рождения</w:t>
            </w:r>
          </w:p>
          <w:p w:rsidR="005860F9" w:rsidRPr="00077C2C" w:rsidRDefault="005860F9" w:rsidP="005860F9">
            <w:pPr>
              <w:jc w:val="center"/>
            </w:pPr>
          </w:p>
        </w:tc>
        <w:tc>
          <w:tcPr>
            <w:tcW w:w="1421" w:type="dxa"/>
            <w:gridSpan w:val="3"/>
            <w:vMerge w:val="restart"/>
            <w:vAlign w:val="center"/>
          </w:tcPr>
          <w:p w:rsidR="005860F9" w:rsidRPr="00077C2C" w:rsidRDefault="005860F9" w:rsidP="005860F9">
            <w:pPr>
              <w:jc w:val="center"/>
            </w:pPr>
            <w:r>
              <w:t>Общество, ведомство</w:t>
            </w:r>
          </w:p>
        </w:tc>
        <w:tc>
          <w:tcPr>
            <w:tcW w:w="4394" w:type="dxa"/>
            <w:gridSpan w:val="14"/>
            <w:tcBorders>
              <w:right w:val="single" w:sz="4" w:space="0" w:color="auto"/>
            </w:tcBorders>
            <w:vAlign w:val="center"/>
          </w:tcPr>
          <w:p w:rsidR="005860F9" w:rsidRPr="001C64FD" w:rsidRDefault="005860F9" w:rsidP="00586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Лучшие технические результаты сезона на заявленные дистанции</w:t>
            </w:r>
          </w:p>
        </w:tc>
        <w:tc>
          <w:tcPr>
            <w:tcW w:w="1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860F9" w:rsidRPr="00077C2C" w:rsidRDefault="005860F9" w:rsidP="005860F9">
            <w:pPr>
              <w:jc w:val="center"/>
            </w:pPr>
            <w:r>
              <w:t>Личный тренер</w:t>
            </w:r>
          </w:p>
        </w:tc>
        <w:tc>
          <w:tcPr>
            <w:tcW w:w="17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860F9" w:rsidRPr="00077C2C" w:rsidRDefault="005860F9" w:rsidP="005860F9">
            <w:pPr>
              <w:jc w:val="center"/>
            </w:pPr>
            <w:r>
              <w:t>Отметка о допуске, печать и подпись врача</w:t>
            </w:r>
          </w:p>
        </w:tc>
      </w:tr>
      <w:tr w:rsidR="005860F9" w:rsidRPr="00077C2C" w:rsidTr="005860F9">
        <w:trPr>
          <w:gridAfter w:val="5"/>
          <w:wAfter w:w="2260" w:type="dxa"/>
          <w:trHeight w:val="1030"/>
        </w:trPr>
        <w:tc>
          <w:tcPr>
            <w:tcW w:w="492" w:type="dxa"/>
            <w:vMerge/>
            <w:vAlign w:val="center"/>
          </w:tcPr>
          <w:p w:rsidR="005860F9" w:rsidRPr="00077C2C" w:rsidRDefault="005860F9" w:rsidP="005860F9">
            <w:pPr>
              <w:jc w:val="center"/>
            </w:pPr>
          </w:p>
        </w:tc>
        <w:tc>
          <w:tcPr>
            <w:tcW w:w="1983" w:type="dxa"/>
            <w:gridSpan w:val="4"/>
            <w:vMerge/>
            <w:noWrap/>
            <w:vAlign w:val="center"/>
          </w:tcPr>
          <w:p w:rsidR="005860F9" w:rsidRDefault="005860F9" w:rsidP="005860F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860F9" w:rsidRDefault="005860F9" w:rsidP="005860F9">
            <w:pPr>
              <w:jc w:val="center"/>
            </w:pPr>
          </w:p>
        </w:tc>
        <w:tc>
          <w:tcPr>
            <w:tcW w:w="1599" w:type="dxa"/>
            <w:gridSpan w:val="6"/>
            <w:vMerge/>
            <w:vAlign w:val="center"/>
          </w:tcPr>
          <w:p w:rsidR="005860F9" w:rsidRDefault="005860F9" w:rsidP="005860F9">
            <w:pPr>
              <w:jc w:val="center"/>
            </w:pPr>
          </w:p>
        </w:tc>
        <w:tc>
          <w:tcPr>
            <w:tcW w:w="1421" w:type="dxa"/>
            <w:gridSpan w:val="3"/>
            <w:vMerge/>
            <w:vAlign w:val="center"/>
          </w:tcPr>
          <w:p w:rsidR="005860F9" w:rsidRDefault="005860F9" w:rsidP="005860F9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860F9" w:rsidRPr="00077C2C" w:rsidRDefault="005860F9" w:rsidP="005860F9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0F9" w:rsidRPr="00077C2C" w:rsidRDefault="005860F9" w:rsidP="005860F9">
            <w:pPr>
              <w:jc w:val="center"/>
            </w:pPr>
          </w:p>
        </w:tc>
        <w:tc>
          <w:tcPr>
            <w:tcW w:w="10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0F9" w:rsidRDefault="005860F9" w:rsidP="005860F9">
            <w:pPr>
              <w:rPr>
                <w:color w:val="000000"/>
              </w:rPr>
            </w:pP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0F9" w:rsidRPr="001C64FD" w:rsidRDefault="005860F9" w:rsidP="005860F9">
            <w:pPr>
              <w:rPr>
                <w:color w:val="000000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860F9" w:rsidRPr="00077C2C" w:rsidRDefault="005860F9" w:rsidP="005860F9">
            <w:pPr>
              <w:jc w:val="center"/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</w:tcBorders>
          </w:tcPr>
          <w:p w:rsidR="005860F9" w:rsidRPr="00077C2C" w:rsidRDefault="005860F9" w:rsidP="005860F9">
            <w:pPr>
              <w:jc w:val="center"/>
            </w:pPr>
          </w:p>
        </w:tc>
      </w:tr>
      <w:tr w:rsidR="005860F9" w:rsidRPr="00077C2C" w:rsidTr="005860F9">
        <w:trPr>
          <w:gridAfter w:val="5"/>
          <w:wAfter w:w="2260" w:type="dxa"/>
          <w:trHeight w:val="225"/>
        </w:trPr>
        <w:tc>
          <w:tcPr>
            <w:tcW w:w="492" w:type="dxa"/>
            <w:tcBorders>
              <w:right w:val="single" w:sz="4" w:space="0" w:color="auto"/>
            </w:tcBorders>
            <w:noWrap/>
          </w:tcPr>
          <w:p w:rsidR="005860F9" w:rsidRPr="00077C2C" w:rsidRDefault="005860F9" w:rsidP="005860F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860F9" w:rsidRPr="00077C2C" w:rsidRDefault="005860F9" w:rsidP="005860F9">
            <w:r w:rsidRPr="00077C2C"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0F9" w:rsidRPr="00077C2C" w:rsidRDefault="005860F9" w:rsidP="005860F9">
            <w:r w:rsidRPr="00077C2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134" w:type="dxa"/>
            <w:gridSpan w:val="3"/>
          </w:tcPr>
          <w:p w:rsidR="005860F9" w:rsidRPr="00077C2C" w:rsidRDefault="005860F9" w:rsidP="005860F9"/>
        </w:tc>
        <w:tc>
          <w:tcPr>
            <w:tcW w:w="1091" w:type="dxa"/>
            <w:gridSpan w:val="5"/>
          </w:tcPr>
          <w:p w:rsidR="005860F9" w:rsidRPr="00077C2C" w:rsidRDefault="005860F9" w:rsidP="005860F9"/>
        </w:tc>
        <w:tc>
          <w:tcPr>
            <w:tcW w:w="1094" w:type="dxa"/>
            <w:gridSpan w:val="4"/>
          </w:tcPr>
          <w:p w:rsidR="005860F9" w:rsidRPr="00077C2C" w:rsidRDefault="005860F9" w:rsidP="005860F9"/>
        </w:tc>
        <w:tc>
          <w:tcPr>
            <w:tcW w:w="1075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</w:tr>
      <w:tr w:rsidR="005860F9" w:rsidRPr="00077C2C" w:rsidTr="005860F9">
        <w:trPr>
          <w:gridAfter w:val="5"/>
          <w:wAfter w:w="2260" w:type="dxa"/>
          <w:trHeight w:val="273"/>
        </w:trPr>
        <w:tc>
          <w:tcPr>
            <w:tcW w:w="492" w:type="dxa"/>
            <w:tcBorders>
              <w:right w:val="single" w:sz="4" w:space="0" w:color="auto"/>
            </w:tcBorders>
            <w:noWrap/>
          </w:tcPr>
          <w:p w:rsidR="005860F9" w:rsidRPr="00077C2C" w:rsidRDefault="005860F9" w:rsidP="005860F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860F9" w:rsidRPr="00077C2C" w:rsidRDefault="005860F9" w:rsidP="005860F9"/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0F9" w:rsidRPr="00077C2C" w:rsidRDefault="005860F9" w:rsidP="005860F9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134" w:type="dxa"/>
            <w:gridSpan w:val="3"/>
          </w:tcPr>
          <w:p w:rsidR="005860F9" w:rsidRPr="00077C2C" w:rsidRDefault="005860F9" w:rsidP="005860F9"/>
        </w:tc>
        <w:tc>
          <w:tcPr>
            <w:tcW w:w="1091" w:type="dxa"/>
            <w:gridSpan w:val="5"/>
          </w:tcPr>
          <w:p w:rsidR="005860F9" w:rsidRPr="00077C2C" w:rsidRDefault="005860F9" w:rsidP="005860F9"/>
        </w:tc>
        <w:tc>
          <w:tcPr>
            <w:tcW w:w="1094" w:type="dxa"/>
            <w:gridSpan w:val="4"/>
          </w:tcPr>
          <w:p w:rsidR="005860F9" w:rsidRPr="00077C2C" w:rsidRDefault="005860F9" w:rsidP="005860F9"/>
        </w:tc>
        <w:tc>
          <w:tcPr>
            <w:tcW w:w="1075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</w:tr>
      <w:tr w:rsidR="005860F9" w:rsidRPr="00077C2C" w:rsidTr="005860F9">
        <w:trPr>
          <w:gridAfter w:val="5"/>
          <w:wAfter w:w="2260" w:type="dxa"/>
          <w:trHeight w:val="278"/>
        </w:trPr>
        <w:tc>
          <w:tcPr>
            <w:tcW w:w="492" w:type="dxa"/>
            <w:tcBorders>
              <w:right w:val="single" w:sz="4" w:space="0" w:color="auto"/>
            </w:tcBorders>
            <w:noWrap/>
          </w:tcPr>
          <w:p w:rsidR="005860F9" w:rsidRPr="00077C2C" w:rsidRDefault="005860F9" w:rsidP="005860F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860F9" w:rsidRPr="00077C2C" w:rsidRDefault="005860F9" w:rsidP="005860F9">
            <w:r w:rsidRPr="00077C2C"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0F9" w:rsidRPr="00077C2C" w:rsidRDefault="005860F9" w:rsidP="005860F9">
            <w:r w:rsidRPr="00077C2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134" w:type="dxa"/>
            <w:gridSpan w:val="3"/>
          </w:tcPr>
          <w:p w:rsidR="005860F9" w:rsidRPr="00077C2C" w:rsidRDefault="005860F9" w:rsidP="005860F9"/>
        </w:tc>
        <w:tc>
          <w:tcPr>
            <w:tcW w:w="1091" w:type="dxa"/>
            <w:gridSpan w:val="5"/>
          </w:tcPr>
          <w:p w:rsidR="005860F9" w:rsidRPr="00077C2C" w:rsidRDefault="005860F9" w:rsidP="005860F9"/>
        </w:tc>
        <w:tc>
          <w:tcPr>
            <w:tcW w:w="1094" w:type="dxa"/>
            <w:gridSpan w:val="4"/>
          </w:tcPr>
          <w:p w:rsidR="005860F9" w:rsidRPr="00077C2C" w:rsidRDefault="005860F9" w:rsidP="005860F9"/>
        </w:tc>
        <w:tc>
          <w:tcPr>
            <w:tcW w:w="1075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</w:tr>
      <w:tr w:rsidR="005860F9" w:rsidRPr="00077C2C" w:rsidTr="005860F9">
        <w:trPr>
          <w:gridAfter w:val="5"/>
          <w:wAfter w:w="2260" w:type="dxa"/>
          <w:trHeight w:val="269"/>
        </w:trPr>
        <w:tc>
          <w:tcPr>
            <w:tcW w:w="492" w:type="dxa"/>
            <w:tcBorders>
              <w:right w:val="single" w:sz="4" w:space="0" w:color="auto"/>
            </w:tcBorders>
            <w:noWrap/>
          </w:tcPr>
          <w:p w:rsidR="005860F9" w:rsidRPr="00077C2C" w:rsidRDefault="005860F9" w:rsidP="005860F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860F9" w:rsidRPr="00077C2C" w:rsidRDefault="005860F9" w:rsidP="005860F9"/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0F9" w:rsidRPr="00077C2C" w:rsidRDefault="005860F9" w:rsidP="005860F9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134" w:type="dxa"/>
            <w:gridSpan w:val="3"/>
          </w:tcPr>
          <w:p w:rsidR="005860F9" w:rsidRPr="00077C2C" w:rsidRDefault="005860F9" w:rsidP="005860F9"/>
        </w:tc>
        <w:tc>
          <w:tcPr>
            <w:tcW w:w="1091" w:type="dxa"/>
            <w:gridSpan w:val="5"/>
          </w:tcPr>
          <w:p w:rsidR="005860F9" w:rsidRPr="00077C2C" w:rsidRDefault="005860F9" w:rsidP="005860F9"/>
        </w:tc>
        <w:tc>
          <w:tcPr>
            <w:tcW w:w="1094" w:type="dxa"/>
            <w:gridSpan w:val="4"/>
          </w:tcPr>
          <w:p w:rsidR="005860F9" w:rsidRPr="00077C2C" w:rsidRDefault="005860F9" w:rsidP="005860F9"/>
        </w:tc>
        <w:tc>
          <w:tcPr>
            <w:tcW w:w="1075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</w:tr>
      <w:tr w:rsidR="005860F9" w:rsidRPr="00077C2C" w:rsidTr="005860F9">
        <w:trPr>
          <w:gridAfter w:val="5"/>
          <w:wAfter w:w="2260" w:type="dxa"/>
          <w:trHeight w:val="273"/>
        </w:trPr>
        <w:tc>
          <w:tcPr>
            <w:tcW w:w="492" w:type="dxa"/>
            <w:tcBorders>
              <w:right w:val="single" w:sz="4" w:space="0" w:color="auto"/>
            </w:tcBorders>
            <w:noWrap/>
          </w:tcPr>
          <w:p w:rsidR="005860F9" w:rsidRPr="00077C2C" w:rsidRDefault="005860F9" w:rsidP="005860F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860F9" w:rsidRPr="00077C2C" w:rsidRDefault="005860F9" w:rsidP="005860F9">
            <w:r w:rsidRPr="00077C2C"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0F9" w:rsidRPr="00077C2C" w:rsidRDefault="005860F9" w:rsidP="005860F9">
            <w:r w:rsidRPr="00077C2C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F9" w:rsidRPr="00077C2C" w:rsidRDefault="005860F9" w:rsidP="005860F9"/>
        </w:tc>
        <w:tc>
          <w:tcPr>
            <w:tcW w:w="1134" w:type="dxa"/>
            <w:gridSpan w:val="3"/>
          </w:tcPr>
          <w:p w:rsidR="005860F9" w:rsidRPr="00077C2C" w:rsidRDefault="005860F9" w:rsidP="005860F9"/>
        </w:tc>
        <w:tc>
          <w:tcPr>
            <w:tcW w:w="1091" w:type="dxa"/>
            <w:gridSpan w:val="5"/>
          </w:tcPr>
          <w:p w:rsidR="005860F9" w:rsidRPr="00077C2C" w:rsidRDefault="005860F9" w:rsidP="005860F9"/>
        </w:tc>
        <w:tc>
          <w:tcPr>
            <w:tcW w:w="1094" w:type="dxa"/>
            <w:gridSpan w:val="4"/>
          </w:tcPr>
          <w:p w:rsidR="005860F9" w:rsidRPr="00077C2C" w:rsidRDefault="005860F9" w:rsidP="005860F9"/>
        </w:tc>
        <w:tc>
          <w:tcPr>
            <w:tcW w:w="1075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  <w:tc>
          <w:tcPr>
            <w:tcW w:w="1723" w:type="dxa"/>
            <w:gridSpan w:val="2"/>
          </w:tcPr>
          <w:p w:rsidR="005860F9" w:rsidRPr="00077C2C" w:rsidRDefault="005860F9" w:rsidP="005860F9"/>
        </w:tc>
      </w:tr>
    </w:tbl>
    <w:p w:rsidR="005B3E02" w:rsidRDefault="005B3E02" w:rsidP="00F93662">
      <w:pPr>
        <w:rPr>
          <w:sz w:val="20"/>
          <w:szCs w:val="20"/>
          <w:lang w:val="en-US"/>
        </w:rPr>
      </w:pPr>
    </w:p>
    <w:p w:rsidR="00F93662" w:rsidRPr="00B825DC" w:rsidRDefault="00F93662" w:rsidP="00F93662">
      <w:pPr>
        <w:rPr>
          <w:sz w:val="20"/>
          <w:szCs w:val="20"/>
        </w:rPr>
        <w:sectPr w:rsidR="00F93662" w:rsidRPr="00B825DC" w:rsidSect="00DB42CA">
          <w:pgSz w:w="16838" w:h="11906" w:orient="landscape" w:code="9"/>
          <w:pgMar w:top="1418" w:right="992" w:bottom="851" w:left="709" w:header="709" w:footer="709" w:gutter="0"/>
          <w:cols w:space="708"/>
          <w:docGrid w:linePitch="360"/>
        </w:sectPr>
      </w:pPr>
    </w:p>
    <w:p w:rsidR="00F93662" w:rsidRPr="00735087" w:rsidRDefault="00F93662" w:rsidP="00F93662">
      <w:pPr>
        <w:rPr>
          <w:sz w:val="22"/>
          <w:szCs w:val="22"/>
        </w:rPr>
      </w:pPr>
      <w:r w:rsidRPr="00735087">
        <w:rPr>
          <w:sz w:val="22"/>
          <w:szCs w:val="22"/>
        </w:rPr>
        <w:lastRenderedPageBreak/>
        <w:t>Руководитель органа исполнительной власти в сфере физической культуры и спорта субъекта РФ</w:t>
      </w:r>
      <w:proofErr w:type="gramStart"/>
      <w:r w:rsidRPr="00735087">
        <w:rPr>
          <w:sz w:val="22"/>
          <w:szCs w:val="22"/>
        </w:rPr>
        <w:t xml:space="preserve"> ______________________ (__________________________)                                                        </w:t>
      </w:r>
      <w:proofErr w:type="gramEnd"/>
    </w:p>
    <w:p w:rsidR="00F93662" w:rsidRPr="00735087" w:rsidRDefault="00F93662" w:rsidP="00F93662">
      <w:pPr>
        <w:rPr>
          <w:sz w:val="22"/>
          <w:szCs w:val="22"/>
        </w:rPr>
      </w:pPr>
      <w:r w:rsidRPr="00735087">
        <w:rPr>
          <w:sz w:val="22"/>
          <w:szCs w:val="22"/>
        </w:rPr>
        <w:t xml:space="preserve">подпись      М.П.                     ФИО  </w:t>
      </w:r>
    </w:p>
    <w:p w:rsidR="00F93662" w:rsidRPr="00397D0C" w:rsidRDefault="00F93662" w:rsidP="00F93662">
      <w:pPr>
        <w:rPr>
          <w:sz w:val="20"/>
          <w:szCs w:val="20"/>
        </w:rPr>
      </w:pPr>
    </w:p>
    <w:p w:rsidR="00F93662" w:rsidRPr="00397D0C" w:rsidRDefault="00F93662" w:rsidP="00F93662">
      <w:pPr>
        <w:rPr>
          <w:sz w:val="20"/>
          <w:szCs w:val="20"/>
        </w:rPr>
      </w:pPr>
    </w:p>
    <w:p w:rsidR="00F93662" w:rsidRPr="00397D0C" w:rsidRDefault="00F93662" w:rsidP="00F93662">
      <w:pPr>
        <w:rPr>
          <w:sz w:val="20"/>
          <w:szCs w:val="20"/>
        </w:rPr>
      </w:pPr>
    </w:p>
    <w:p w:rsidR="00F93662" w:rsidRPr="00735087" w:rsidRDefault="00F93662" w:rsidP="00F93662">
      <w:pPr>
        <w:rPr>
          <w:sz w:val="20"/>
          <w:szCs w:val="20"/>
        </w:rPr>
      </w:pPr>
      <w:r w:rsidRPr="00735087">
        <w:rPr>
          <w:sz w:val="20"/>
          <w:szCs w:val="20"/>
        </w:rPr>
        <w:t xml:space="preserve">Врач по лечебной физкультуре или спортивной медицине ______________________(___________________)      подпись                               ФИО       Печать медицинской организации  </w:t>
      </w:r>
    </w:p>
    <w:p w:rsidR="00F93662" w:rsidRDefault="00F93662" w:rsidP="00F93662">
      <w:pPr>
        <w:rPr>
          <w:sz w:val="20"/>
          <w:szCs w:val="20"/>
        </w:rPr>
      </w:pPr>
    </w:p>
    <w:p w:rsidR="00B825DC" w:rsidRPr="00397D0C" w:rsidRDefault="00B825DC" w:rsidP="00F93662">
      <w:pPr>
        <w:rPr>
          <w:sz w:val="20"/>
          <w:szCs w:val="20"/>
        </w:rPr>
      </w:pPr>
    </w:p>
    <w:p w:rsidR="00F93662" w:rsidRPr="00735087" w:rsidRDefault="00F93662" w:rsidP="00F93662">
      <w:pPr>
        <w:rPr>
          <w:sz w:val="22"/>
          <w:szCs w:val="22"/>
        </w:rPr>
      </w:pPr>
      <w:r w:rsidRPr="00735087">
        <w:rPr>
          <w:sz w:val="22"/>
          <w:szCs w:val="22"/>
        </w:rPr>
        <w:t>Руководитель региональной спортивной федерации</w:t>
      </w:r>
      <w:proofErr w:type="gramStart"/>
      <w:r w:rsidRPr="00735087">
        <w:rPr>
          <w:sz w:val="22"/>
          <w:szCs w:val="22"/>
        </w:rPr>
        <w:t xml:space="preserve">________________ (____________________)                                                                                                               </w:t>
      </w:r>
      <w:proofErr w:type="gramEnd"/>
      <w:r w:rsidRPr="00735087">
        <w:rPr>
          <w:sz w:val="22"/>
          <w:szCs w:val="22"/>
        </w:rPr>
        <w:t xml:space="preserve">подпись           М.П.          ФИО  </w:t>
      </w:r>
    </w:p>
    <w:p w:rsidR="00F93662" w:rsidRPr="00735087" w:rsidRDefault="00F93662" w:rsidP="00F93662">
      <w:pPr>
        <w:rPr>
          <w:sz w:val="22"/>
          <w:szCs w:val="22"/>
        </w:rPr>
      </w:pPr>
      <w:r w:rsidRPr="00735087">
        <w:rPr>
          <w:sz w:val="22"/>
          <w:szCs w:val="22"/>
        </w:rPr>
        <w:t xml:space="preserve">Официальный представитель команды Субъекта Федерации____________ (______________)                                                                                                                             подпись             ФИО  </w:t>
      </w:r>
    </w:p>
    <w:p w:rsidR="00F93662" w:rsidRPr="00735087" w:rsidRDefault="00F93662" w:rsidP="00F93662">
      <w:pPr>
        <w:rPr>
          <w:sz w:val="22"/>
          <w:szCs w:val="22"/>
        </w:rPr>
      </w:pPr>
      <w:r w:rsidRPr="00735087">
        <w:rPr>
          <w:sz w:val="22"/>
          <w:szCs w:val="22"/>
        </w:rPr>
        <w:t xml:space="preserve">Указанные в настоящей заявке спортсмены в количестве ______чел.,  по состоянию здоровья допущены к участию в соревнованиях.  </w:t>
      </w:r>
    </w:p>
    <w:p w:rsidR="00B825DC" w:rsidRDefault="00B825DC" w:rsidP="00F93662">
      <w:pPr>
        <w:rPr>
          <w:sz w:val="20"/>
          <w:szCs w:val="20"/>
        </w:rPr>
      </w:pPr>
    </w:p>
    <w:p w:rsidR="00B825DC" w:rsidRDefault="00B825DC" w:rsidP="00F93662">
      <w:pPr>
        <w:rPr>
          <w:sz w:val="20"/>
          <w:szCs w:val="20"/>
        </w:rPr>
        <w:sectPr w:rsidR="00B825DC" w:rsidSect="00F93662">
          <w:type w:val="continuous"/>
          <w:pgSz w:w="16838" w:h="11906" w:orient="landscape" w:code="9"/>
          <w:pgMar w:top="1418" w:right="992" w:bottom="851" w:left="709" w:header="709" w:footer="709" w:gutter="0"/>
          <w:cols w:num="2" w:space="708"/>
          <w:docGrid w:linePitch="360"/>
        </w:sectPr>
      </w:pPr>
    </w:p>
    <w:p w:rsidR="00B825DC" w:rsidRPr="00B825DC" w:rsidRDefault="00B825DC" w:rsidP="00B825DC">
      <w:pPr>
        <w:jc w:val="center"/>
        <w:rPr>
          <w:sz w:val="28"/>
          <w:szCs w:val="28"/>
        </w:rPr>
      </w:pPr>
      <w:r w:rsidRPr="00B825DC">
        <w:rPr>
          <w:b/>
          <w:bCs/>
          <w:sz w:val="28"/>
          <w:szCs w:val="28"/>
        </w:rPr>
        <w:lastRenderedPageBreak/>
        <w:t>ЛИСТ СОГЛАСОВАНИЯ</w:t>
      </w:r>
    </w:p>
    <w:p w:rsidR="00B825DC" w:rsidRPr="00B825DC" w:rsidRDefault="00B825DC" w:rsidP="00B825DC">
      <w:pPr>
        <w:pStyle w:val="a3"/>
        <w:jc w:val="left"/>
        <w:rPr>
          <w:rFonts w:ascii="Times New Roman" w:hAnsi="Times New Roman"/>
          <w:b/>
          <w:bCs/>
          <w:szCs w:val="28"/>
        </w:rPr>
      </w:pPr>
    </w:p>
    <w:p w:rsidR="00B825DC" w:rsidRPr="00B825DC" w:rsidRDefault="00B825DC" w:rsidP="00B825DC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B825DC">
        <w:rPr>
          <w:rFonts w:ascii="Times New Roman" w:hAnsi="Times New Roman"/>
          <w:b/>
          <w:bCs/>
          <w:szCs w:val="28"/>
        </w:rPr>
        <w:t xml:space="preserve">Положение о региональных официальных соревнованиях </w:t>
      </w:r>
    </w:p>
    <w:p w:rsidR="00B825DC" w:rsidRPr="00B825DC" w:rsidRDefault="00B825DC" w:rsidP="00B825DC">
      <w:pPr>
        <w:pStyle w:val="a3"/>
        <w:jc w:val="center"/>
        <w:rPr>
          <w:rFonts w:ascii="Times New Roman" w:hAnsi="Times New Roman"/>
          <w:b/>
          <w:bCs/>
          <w:szCs w:val="28"/>
        </w:rPr>
      </w:pPr>
      <w:r w:rsidRPr="00B825DC">
        <w:rPr>
          <w:rFonts w:ascii="Times New Roman" w:hAnsi="Times New Roman"/>
          <w:b/>
          <w:bCs/>
          <w:szCs w:val="28"/>
        </w:rPr>
        <w:t xml:space="preserve">по </w:t>
      </w:r>
      <w:proofErr w:type="gramStart"/>
      <w:r>
        <w:rPr>
          <w:rFonts w:ascii="Times New Roman" w:hAnsi="Times New Roman"/>
          <w:b/>
          <w:bCs/>
          <w:szCs w:val="28"/>
        </w:rPr>
        <w:t>конькобежному</w:t>
      </w:r>
      <w:proofErr w:type="gramEnd"/>
      <w:r>
        <w:rPr>
          <w:rFonts w:ascii="Times New Roman" w:hAnsi="Times New Roman"/>
          <w:b/>
          <w:bCs/>
          <w:szCs w:val="28"/>
        </w:rPr>
        <w:t xml:space="preserve"> спорту</w:t>
      </w:r>
      <w:r w:rsidRPr="00B825DC">
        <w:rPr>
          <w:rFonts w:ascii="Times New Roman" w:hAnsi="Times New Roman"/>
          <w:b/>
          <w:bCs/>
          <w:szCs w:val="28"/>
        </w:rPr>
        <w:t xml:space="preserve"> на 2017 год</w:t>
      </w:r>
    </w:p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>
      <w:r w:rsidRPr="00B825DC">
        <w:t>Заместитель председателя Комитета</w:t>
      </w:r>
    </w:p>
    <w:p w:rsidR="00B825DC" w:rsidRPr="00B825DC" w:rsidRDefault="00B825DC" w:rsidP="00B825DC">
      <w:r w:rsidRPr="00B825DC">
        <w:t>по физической культуре и спорту</w:t>
      </w:r>
      <w:r w:rsidRPr="00B825DC">
        <w:tab/>
      </w:r>
      <w:r w:rsidRPr="00B825DC">
        <w:tab/>
      </w:r>
      <w:r w:rsidRPr="00B825DC">
        <w:tab/>
      </w:r>
      <w:r w:rsidRPr="00B825DC">
        <w:tab/>
      </w:r>
      <w:r w:rsidRPr="00B825DC">
        <w:tab/>
      </w:r>
      <w:r w:rsidRPr="00B825DC">
        <w:tab/>
      </w:r>
      <w:r w:rsidRPr="00B825DC">
        <w:tab/>
        <w:t>Н.П. Марковина</w:t>
      </w:r>
    </w:p>
    <w:p w:rsidR="00B825DC" w:rsidRPr="00B825DC" w:rsidRDefault="00B825DC" w:rsidP="00B825DC">
      <w:r w:rsidRPr="00B825DC">
        <w:t>Мурманской области</w:t>
      </w:r>
    </w:p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>
      <w:r w:rsidRPr="00B825DC">
        <w:t xml:space="preserve">Директор ГАУМО «Центр </w:t>
      </w:r>
      <w:proofErr w:type="gramStart"/>
      <w:r w:rsidRPr="00B825DC">
        <w:t>спортивной</w:t>
      </w:r>
      <w:proofErr w:type="gramEnd"/>
    </w:p>
    <w:p w:rsidR="00B825DC" w:rsidRPr="00B825DC" w:rsidRDefault="00B825DC" w:rsidP="00B825DC">
      <w:r w:rsidRPr="00B825DC">
        <w:t xml:space="preserve">подготовки» Комитета по физической </w:t>
      </w:r>
      <w:r w:rsidRPr="00B825DC">
        <w:tab/>
      </w:r>
      <w:r w:rsidRPr="00B825DC">
        <w:tab/>
      </w:r>
      <w:r w:rsidRPr="00B825DC">
        <w:tab/>
      </w:r>
      <w:r w:rsidRPr="00B825DC">
        <w:tab/>
      </w:r>
      <w:r w:rsidRPr="00B825DC">
        <w:tab/>
      </w:r>
      <w:r w:rsidRPr="00B825DC">
        <w:tab/>
        <w:t>В.Н. Лебедев</w:t>
      </w:r>
    </w:p>
    <w:p w:rsidR="00B825DC" w:rsidRPr="00B825DC" w:rsidRDefault="00B825DC" w:rsidP="00B825DC">
      <w:r w:rsidRPr="00B825DC">
        <w:t>культуре и спорту Мурманской области</w:t>
      </w:r>
    </w:p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>
      <w:r w:rsidRPr="00B825DC">
        <w:t>Начальник отдела СМР и СВД</w:t>
      </w:r>
    </w:p>
    <w:p w:rsidR="00B825DC" w:rsidRPr="00B825DC" w:rsidRDefault="00B825DC" w:rsidP="00B825DC">
      <w:r w:rsidRPr="00B825DC">
        <w:t>Комитета по физической культуре и спорту</w:t>
      </w:r>
      <w:r w:rsidRPr="00B825DC">
        <w:tab/>
      </w:r>
      <w:r w:rsidRPr="00B825DC">
        <w:tab/>
      </w:r>
      <w:r w:rsidRPr="00B825DC">
        <w:tab/>
      </w:r>
      <w:r w:rsidRPr="00B825DC">
        <w:tab/>
      </w:r>
      <w:r w:rsidRPr="00B825DC">
        <w:tab/>
        <w:t>И.А. Цыганкова</w:t>
      </w:r>
    </w:p>
    <w:p w:rsidR="00B825DC" w:rsidRPr="00B825DC" w:rsidRDefault="00B825DC" w:rsidP="00B825DC">
      <w:r w:rsidRPr="00B825DC">
        <w:t xml:space="preserve">Мурманской области </w:t>
      </w:r>
    </w:p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>
      <w:r w:rsidRPr="00B825DC">
        <w:t xml:space="preserve">Заместитель директора ГАУМО «Центр </w:t>
      </w:r>
    </w:p>
    <w:p w:rsidR="00B825DC" w:rsidRPr="00B825DC" w:rsidRDefault="00B825DC" w:rsidP="00B825DC">
      <w:r w:rsidRPr="00B825DC">
        <w:t>Спортивной подготовки» Комитета по физической</w:t>
      </w:r>
      <w:r w:rsidRPr="00B825DC">
        <w:tab/>
      </w:r>
      <w:r w:rsidRPr="00B825DC">
        <w:tab/>
      </w:r>
      <w:r w:rsidRPr="00B825DC">
        <w:tab/>
      </w:r>
      <w:r w:rsidRPr="00B825DC">
        <w:tab/>
        <w:t>О.Н. Ерохина</w:t>
      </w:r>
    </w:p>
    <w:p w:rsidR="00B825DC" w:rsidRPr="00B825DC" w:rsidRDefault="00B825DC" w:rsidP="00B825DC">
      <w:r w:rsidRPr="00B825DC">
        <w:t xml:space="preserve"> культуре и спорту Мурманской области </w:t>
      </w:r>
    </w:p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/>
    <w:p w:rsidR="00B825DC" w:rsidRPr="00B825DC" w:rsidRDefault="00B825DC" w:rsidP="00B825DC">
      <w:r w:rsidRPr="00B825DC">
        <w:t>Исполнитель: Ионова Алена</w:t>
      </w:r>
      <w:r>
        <w:t xml:space="preserve"> Игоревна</w:t>
      </w:r>
      <w:r w:rsidRPr="00B825DC">
        <w:t xml:space="preserve"> </w:t>
      </w:r>
    </w:p>
    <w:p w:rsidR="00B825DC" w:rsidRPr="00B825DC" w:rsidRDefault="00B825DC" w:rsidP="00B825DC"/>
    <w:p w:rsidR="00B825DC" w:rsidRPr="00B825DC" w:rsidRDefault="00B825DC" w:rsidP="00B825DC">
      <w:r>
        <w:t xml:space="preserve">Контактный телефон: 8 (8152) </w:t>
      </w:r>
      <w:r w:rsidR="00A700CC">
        <w:t>45 99 09</w:t>
      </w:r>
    </w:p>
    <w:p w:rsidR="00B825DC" w:rsidRPr="00B825DC" w:rsidRDefault="00B825DC" w:rsidP="00F93662">
      <w:pPr>
        <w:rPr>
          <w:sz w:val="20"/>
          <w:szCs w:val="20"/>
        </w:rPr>
      </w:pPr>
    </w:p>
    <w:sectPr w:rsidR="00B825DC" w:rsidRPr="00B825DC" w:rsidSect="00B825DC">
      <w:headerReference w:type="even" r:id="rId10"/>
      <w:headerReference w:type="default" r:id="rId11"/>
      <w:type w:val="continuous"/>
      <w:pgSz w:w="11901" w:h="16840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3" w:rsidRDefault="00163593">
      <w:r>
        <w:separator/>
      </w:r>
    </w:p>
  </w:endnote>
  <w:endnote w:type="continuationSeparator" w:id="0">
    <w:p w:rsidR="00163593" w:rsidRDefault="0016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3" w:rsidRDefault="00163593">
      <w:r>
        <w:separator/>
      </w:r>
    </w:p>
  </w:footnote>
  <w:footnote w:type="continuationSeparator" w:id="0">
    <w:p w:rsidR="00163593" w:rsidRDefault="0016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79714"/>
      <w:docPartObj>
        <w:docPartGallery w:val="Page Numbers (Top of Page)"/>
        <w:docPartUnique/>
      </w:docPartObj>
    </w:sdtPr>
    <w:sdtEndPr/>
    <w:sdtContent>
      <w:p w:rsidR="001409A3" w:rsidRDefault="001409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F03">
          <w:rPr>
            <w:noProof/>
          </w:rPr>
          <w:t>15</w:t>
        </w:r>
        <w:r>
          <w:fldChar w:fldCharType="end"/>
        </w:r>
      </w:p>
    </w:sdtContent>
  </w:sdt>
  <w:p w:rsidR="001409A3" w:rsidRDefault="001409A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8D" w:rsidRDefault="005C5A80" w:rsidP="00CB1054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E398D" w:rsidRDefault="00163593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8D" w:rsidRDefault="00163593" w:rsidP="009C5F2E">
    <w:pPr>
      <w:pStyle w:val="ae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">
    <w:nsid w:val="0CCD4F16"/>
    <w:multiLevelType w:val="multilevel"/>
    <w:tmpl w:val="1B20F7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>
    <w:nsid w:val="112F5FCF"/>
    <w:multiLevelType w:val="hybridMultilevel"/>
    <w:tmpl w:val="7ECCD452"/>
    <w:lvl w:ilvl="0" w:tplc="EFA88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10C148">
      <w:numFmt w:val="none"/>
      <w:lvlText w:val=""/>
      <w:lvlJc w:val="left"/>
      <w:pPr>
        <w:tabs>
          <w:tab w:val="num" w:pos="360"/>
        </w:tabs>
      </w:pPr>
    </w:lvl>
    <w:lvl w:ilvl="2" w:tplc="9C9A6010">
      <w:numFmt w:val="none"/>
      <w:lvlText w:val=""/>
      <w:lvlJc w:val="left"/>
      <w:pPr>
        <w:tabs>
          <w:tab w:val="num" w:pos="360"/>
        </w:tabs>
      </w:pPr>
    </w:lvl>
    <w:lvl w:ilvl="3" w:tplc="A29852EC">
      <w:numFmt w:val="none"/>
      <w:lvlText w:val=""/>
      <w:lvlJc w:val="left"/>
      <w:pPr>
        <w:tabs>
          <w:tab w:val="num" w:pos="360"/>
        </w:tabs>
      </w:pPr>
    </w:lvl>
    <w:lvl w:ilvl="4" w:tplc="B852A31A">
      <w:numFmt w:val="none"/>
      <w:lvlText w:val=""/>
      <w:lvlJc w:val="left"/>
      <w:pPr>
        <w:tabs>
          <w:tab w:val="num" w:pos="360"/>
        </w:tabs>
      </w:pPr>
    </w:lvl>
    <w:lvl w:ilvl="5" w:tplc="9AE6E8C8">
      <w:numFmt w:val="none"/>
      <w:lvlText w:val=""/>
      <w:lvlJc w:val="left"/>
      <w:pPr>
        <w:tabs>
          <w:tab w:val="num" w:pos="360"/>
        </w:tabs>
      </w:pPr>
    </w:lvl>
    <w:lvl w:ilvl="6" w:tplc="FEF0C84E">
      <w:numFmt w:val="none"/>
      <w:lvlText w:val=""/>
      <w:lvlJc w:val="left"/>
      <w:pPr>
        <w:tabs>
          <w:tab w:val="num" w:pos="360"/>
        </w:tabs>
      </w:pPr>
    </w:lvl>
    <w:lvl w:ilvl="7" w:tplc="D1A8B564">
      <w:numFmt w:val="none"/>
      <w:lvlText w:val=""/>
      <w:lvlJc w:val="left"/>
      <w:pPr>
        <w:tabs>
          <w:tab w:val="num" w:pos="360"/>
        </w:tabs>
      </w:pPr>
    </w:lvl>
    <w:lvl w:ilvl="8" w:tplc="364459E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DA1571"/>
    <w:multiLevelType w:val="hybridMultilevel"/>
    <w:tmpl w:val="5C0E119A"/>
    <w:lvl w:ilvl="0" w:tplc="0DC2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E35B2"/>
    <w:multiLevelType w:val="multilevel"/>
    <w:tmpl w:val="A0BCBE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1E763A23"/>
    <w:multiLevelType w:val="hybridMultilevel"/>
    <w:tmpl w:val="0A88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E577C"/>
    <w:multiLevelType w:val="hybridMultilevel"/>
    <w:tmpl w:val="FBAA7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46EE6"/>
    <w:multiLevelType w:val="hybridMultilevel"/>
    <w:tmpl w:val="AC745B4E"/>
    <w:lvl w:ilvl="0" w:tplc="9A903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50565"/>
    <w:multiLevelType w:val="hybridMultilevel"/>
    <w:tmpl w:val="39B40908"/>
    <w:lvl w:ilvl="0" w:tplc="2B42E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266BA5"/>
    <w:multiLevelType w:val="multilevel"/>
    <w:tmpl w:val="6A8027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31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84" w:hanging="1800"/>
      </w:pPr>
      <w:rPr>
        <w:rFonts w:hint="default"/>
      </w:rPr>
    </w:lvl>
  </w:abstractNum>
  <w:abstractNum w:abstractNumId="11">
    <w:nsid w:val="42A62853"/>
    <w:multiLevelType w:val="hybridMultilevel"/>
    <w:tmpl w:val="718A45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6226B"/>
    <w:multiLevelType w:val="hybridMultilevel"/>
    <w:tmpl w:val="83B661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A539E2"/>
    <w:multiLevelType w:val="hybridMultilevel"/>
    <w:tmpl w:val="734835EC"/>
    <w:lvl w:ilvl="0" w:tplc="0419000F">
      <w:start w:val="1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53384D0B"/>
    <w:multiLevelType w:val="hybridMultilevel"/>
    <w:tmpl w:val="A714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A275B"/>
    <w:multiLevelType w:val="hybridMultilevel"/>
    <w:tmpl w:val="DB76BB9A"/>
    <w:lvl w:ilvl="0" w:tplc="B85C0F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05" w:hanging="360"/>
      </w:pPr>
    </w:lvl>
    <w:lvl w:ilvl="2" w:tplc="04190005" w:tentative="1">
      <w:start w:val="1"/>
      <w:numFmt w:val="lowerRoman"/>
      <w:lvlText w:val="%3."/>
      <w:lvlJc w:val="right"/>
      <w:pPr>
        <w:ind w:left="2325" w:hanging="180"/>
      </w:pPr>
    </w:lvl>
    <w:lvl w:ilvl="3" w:tplc="04190001" w:tentative="1">
      <w:start w:val="1"/>
      <w:numFmt w:val="decimal"/>
      <w:lvlText w:val="%4."/>
      <w:lvlJc w:val="left"/>
      <w:pPr>
        <w:ind w:left="3045" w:hanging="360"/>
      </w:pPr>
    </w:lvl>
    <w:lvl w:ilvl="4" w:tplc="04190003" w:tentative="1">
      <w:start w:val="1"/>
      <w:numFmt w:val="lowerLetter"/>
      <w:lvlText w:val="%5."/>
      <w:lvlJc w:val="left"/>
      <w:pPr>
        <w:ind w:left="3765" w:hanging="360"/>
      </w:pPr>
    </w:lvl>
    <w:lvl w:ilvl="5" w:tplc="04190005" w:tentative="1">
      <w:start w:val="1"/>
      <w:numFmt w:val="lowerRoman"/>
      <w:lvlText w:val="%6."/>
      <w:lvlJc w:val="right"/>
      <w:pPr>
        <w:ind w:left="4485" w:hanging="180"/>
      </w:pPr>
    </w:lvl>
    <w:lvl w:ilvl="6" w:tplc="04190001" w:tentative="1">
      <w:start w:val="1"/>
      <w:numFmt w:val="decimal"/>
      <w:lvlText w:val="%7."/>
      <w:lvlJc w:val="left"/>
      <w:pPr>
        <w:ind w:left="5205" w:hanging="360"/>
      </w:pPr>
    </w:lvl>
    <w:lvl w:ilvl="7" w:tplc="04190003" w:tentative="1">
      <w:start w:val="1"/>
      <w:numFmt w:val="lowerLetter"/>
      <w:lvlText w:val="%8."/>
      <w:lvlJc w:val="left"/>
      <w:pPr>
        <w:ind w:left="5925" w:hanging="360"/>
      </w:pPr>
    </w:lvl>
    <w:lvl w:ilvl="8" w:tplc="04190005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637416FD"/>
    <w:multiLevelType w:val="hybridMultilevel"/>
    <w:tmpl w:val="1AA0F2B0"/>
    <w:lvl w:ilvl="0" w:tplc="9A843D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A60ECA"/>
    <w:multiLevelType w:val="hybridMultilevel"/>
    <w:tmpl w:val="0B54D490"/>
    <w:lvl w:ilvl="0" w:tplc="D66455C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C122F66"/>
    <w:multiLevelType w:val="hybridMultilevel"/>
    <w:tmpl w:val="1952CD4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1560B1"/>
    <w:multiLevelType w:val="hybridMultilevel"/>
    <w:tmpl w:val="836C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11A68"/>
    <w:multiLevelType w:val="multilevel"/>
    <w:tmpl w:val="D4D46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A2C35"/>
    <w:multiLevelType w:val="hybridMultilevel"/>
    <w:tmpl w:val="3704DFC6"/>
    <w:lvl w:ilvl="0" w:tplc="16F6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0"/>
  </w:num>
  <w:num w:numId="5">
    <w:abstractNumId w:val="8"/>
  </w:num>
  <w:num w:numId="6">
    <w:abstractNumId w:val="15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5"/>
  </w:num>
  <w:num w:numId="12">
    <w:abstractNumId w:val="14"/>
  </w:num>
  <w:num w:numId="13">
    <w:abstractNumId w:val="6"/>
  </w:num>
  <w:num w:numId="14">
    <w:abstractNumId w:val="16"/>
  </w:num>
  <w:num w:numId="15">
    <w:abstractNumId w:val="17"/>
  </w:num>
  <w:num w:numId="16">
    <w:abstractNumId w:val="12"/>
  </w:num>
  <w:num w:numId="17">
    <w:abstractNumId w:val="10"/>
  </w:num>
  <w:num w:numId="18">
    <w:abstractNumId w:val="9"/>
  </w:num>
  <w:num w:numId="19">
    <w:abstractNumId w:val="18"/>
  </w:num>
  <w:num w:numId="20">
    <w:abstractNumId w:val="4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40B"/>
    <w:rsid w:val="00002829"/>
    <w:rsid w:val="000038AE"/>
    <w:rsid w:val="0000450B"/>
    <w:rsid w:val="00014527"/>
    <w:rsid w:val="00032091"/>
    <w:rsid w:val="000462D5"/>
    <w:rsid w:val="00063856"/>
    <w:rsid w:val="00077C2C"/>
    <w:rsid w:val="000832A7"/>
    <w:rsid w:val="00087A5B"/>
    <w:rsid w:val="000A4882"/>
    <w:rsid w:val="000A6ADC"/>
    <w:rsid w:val="000B45E2"/>
    <w:rsid w:val="000B6FA3"/>
    <w:rsid w:val="000C209A"/>
    <w:rsid w:val="000C78F4"/>
    <w:rsid w:val="000D3472"/>
    <w:rsid w:val="000D7B3C"/>
    <w:rsid w:val="000E4E83"/>
    <w:rsid w:val="00103685"/>
    <w:rsid w:val="00107AE3"/>
    <w:rsid w:val="0011600A"/>
    <w:rsid w:val="00116EE1"/>
    <w:rsid w:val="001174E0"/>
    <w:rsid w:val="001409A3"/>
    <w:rsid w:val="00150215"/>
    <w:rsid w:val="001506A4"/>
    <w:rsid w:val="0015659B"/>
    <w:rsid w:val="00163593"/>
    <w:rsid w:val="00167AE1"/>
    <w:rsid w:val="00171DD2"/>
    <w:rsid w:val="00172D66"/>
    <w:rsid w:val="00180371"/>
    <w:rsid w:val="00185972"/>
    <w:rsid w:val="00190B45"/>
    <w:rsid w:val="00197A38"/>
    <w:rsid w:val="001A0E39"/>
    <w:rsid w:val="001B4FE0"/>
    <w:rsid w:val="001B66DA"/>
    <w:rsid w:val="001C0611"/>
    <w:rsid w:val="001C5F61"/>
    <w:rsid w:val="001C64FD"/>
    <w:rsid w:val="001D2DDF"/>
    <w:rsid w:val="001D4E27"/>
    <w:rsid w:val="001D5135"/>
    <w:rsid w:val="001D69D6"/>
    <w:rsid w:val="001E650B"/>
    <w:rsid w:val="001F1824"/>
    <w:rsid w:val="002036A8"/>
    <w:rsid w:val="00206A20"/>
    <w:rsid w:val="002146DD"/>
    <w:rsid w:val="00224046"/>
    <w:rsid w:val="00230C97"/>
    <w:rsid w:val="00245699"/>
    <w:rsid w:val="0024687D"/>
    <w:rsid w:val="002613A6"/>
    <w:rsid w:val="0026304B"/>
    <w:rsid w:val="002669F3"/>
    <w:rsid w:val="00273938"/>
    <w:rsid w:val="00287F22"/>
    <w:rsid w:val="0029322B"/>
    <w:rsid w:val="0029765D"/>
    <w:rsid w:val="002A0623"/>
    <w:rsid w:val="002A33BF"/>
    <w:rsid w:val="002A528E"/>
    <w:rsid w:val="00304C13"/>
    <w:rsid w:val="00305E76"/>
    <w:rsid w:val="00316962"/>
    <w:rsid w:val="00320B5B"/>
    <w:rsid w:val="00324BFC"/>
    <w:rsid w:val="00340F67"/>
    <w:rsid w:val="0034354E"/>
    <w:rsid w:val="00347CB1"/>
    <w:rsid w:val="003539FD"/>
    <w:rsid w:val="003571DB"/>
    <w:rsid w:val="00361B6C"/>
    <w:rsid w:val="00362F7C"/>
    <w:rsid w:val="00364F58"/>
    <w:rsid w:val="0037443C"/>
    <w:rsid w:val="0037478B"/>
    <w:rsid w:val="00382EF8"/>
    <w:rsid w:val="003854B3"/>
    <w:rsid w:val="00395FCD"/>
    <w:rsid w:val="00397D0C"/>
    <w:rsid w:val="003A48D9"/>
    <w:rsid w:val="003C10C4"/>
    <w:rsid w:val="003C1A5C"/>
    <w:rsid w:val="003C2019"/>
    <w:rsid w:val="003C753D"/>
    <w:rsid w:val="00402C4F"/>
    <w:rsid w:val="00403BCE"/>
    <w:rsid w:val="0041015A"/>
    <w:rsid w:val="00432902"/>
    <w:rsid w:val="00453829"/>
    <w:rsid w:val="004608C4"/>
    <w:rsid w:val="00463CE2"/>
    <w:rsid w:val="0047471D"/>
    <w:rsid w:val="00477DFC"/>
    <w:rsid w:val="00477E16"/>
    <w:rsid w:val="00486EFD"/>
    <w:rsid w:val="00497102"/>
    <w:rsid w:val="004A0735"/>
    <w:rsid w:val="004A0E4E"/>
    <w:rsid w:val="004A640B"/>
    <w:rsid w:val="004B13FD"/>
    <w:rsid w:val="004B7579"/>
    <w:rsid w:val="004B77E9"/>
    <w:rsid w:val="004D219F"/>
    <w:rsid w:val="004D622C"/>
    <w:rsid w:val="004E00D7"/>
    <w:rsid w:val="004E26AF"/>
    <w:rsid w:val="00506666"/>
    <w:rsid w:val="005252CA"/>
    <w:rsid w:val="005618A8"/>
    <w:rsid w:val="0057479E"/>
    <w:rsid w:val="005776F8"/>
    <w:rsid w:val="00581202"/>
    <w:rsid w:val="00582C71"/>
    <w:rsid w:val="005860F9"/>
    <w:rsid w:val="00587D08"/>
    <w:rsid w:val="005924C0"/>
    <w:rsid w:val="00594D39"/>
    <w:rsid w:val="00596C1D"/>
    <w:rsid w:val="00597232"/>
    <w:rsid w:val="005A3395"/>
    <w:rsid w:val="005A5D3E"/>
    <w:rsid w:val="005A6E8C"/>
    <w:rsid w:val="005B29AD"/>
    <w:rsid w:val="005B3E02"/>
    <w:rsid w:val="005C1D80"/>
    <w:rsid w:val="005C4AF9"/>
    <w:rsid w:val="005C5A80"/>
    <w:rsid w:val="005C61F2"/>
    <w:rsid w:val="005D3FA4"/>
    <w:rsid w:val="005E15AF"/>
    <w:rsid w:val="005E2DE2"/>
    <w:rsid w:val="005E4B5D"/>
    <w:rsid w:val="005E6DEA"/>
    <w:rsid w:val="005F3D8C"/>
    <w:rsid w:val="005F4A82"/>
    <w:rsid w:val="006043AB"/>
    <w:rsid w:val="00611ADF"/>
    <w:rsid w:val="00614682"/>
    <w:rsid w:val="006148D2"/>
    <w:rsid w:val="00616F0A"/>
    <w:rsid w:val="006315BB"/>
    <w:rsid w:val="00632F88"/>
    <w:rsid w:val="0063364E"/>
    <w:rsid w:val="00656241"/>
    <w:rsid w:val="006602FA"/>
    <w:rsid w:val="00665A1F"/>
    <w:rsid w:val="006666E8"/>
    <w:rsid w:val="00667EE4"/>
    <w:rsid w:val="006747D4"/>
    <w:rsid w:val="006864E8"/>
    <w:rsid w:val="006B14C7"/>
    <w:rsid w:val="006B4219"/>
    <w:rsid w:val="006D6F88"/>
    <w:rsid w:val="006E3732"/>
    <w:rsid w:val="006F07E3"/>
    <w:rsid w:val="006F536E"/>
    <w:rsid w:val="006F5E5D"/>
    <w:rsid w:val="007040D4"/>
    <w:rsid w:val="00714A09"/>
    <w:rsid w:val="00726991"/>
    <w:rsid w:val="00734E43"/>
    <w:rsid w:val="007442D5"/>
    <w:rsid w:val="00757F3B"/>
    <w:rsid w:val="00787677"/>
    <w:rsid w:val="00787957"/>
    <w:rsid w:val="0079279F"/>
    <w:rsid w:val="007A433A"/>
    <w:rsid w:val="007A54F5"/>
    <w:rsid w:val="007C3344"/>
    <w:rsid w:val="007C4202"/>
    <w:rsid w:val="007D17FE"/>
    <w:rsid w:val="007D7918"/>
    <w:rsid w:val="007F354A"/>
    <w:rsid w:val="00800B32"/>
    <w:rsid w:val="00805900"/>
    <w:rsid w:val="00817E54"/>
    <w:rsid w:val="008241A5"/>
    <w:rsid w:val="00830878"/>
    <w:rsid w:val="008364D4"/>
    <w:rsid w:val="00836684"/>
    <w:rsid w:val="00854FDD"/>
    <w:rsid w:val="00863BD4"/>
    <w:rsid w:val="00864FEB"/>
    <w:rsid w:val="008674C9"/>
    <w:rsid w:val="00871454"/>
    <w:rsid w:val="00877C63"/>
    <w:rsid w:val="008B2C8A"/>
    <w:rsid w:val="008B6737"/>
    <w:rsid w:val="008C73FE"/>
    <w:rsid w:val="008D4CFD"/>
    <w:rsid w:val="008D55E2"/>
    <w:rsid w:val="008E3687"/>
    <w:rsid w:val="008E3AD3"/>
    <w:rsid w:val="008F7DF1"/>
    <w:rsid w:val="00915F70"/>
    <w:rsid w:val="009262B8"/>
    <w:rsid w:val="00932BDC"/>
    <w:rsid w:val="00941083"/>
    <w:rsid w:val="00961FC7"/>
    <w:rsid w:val="009632EC"/>
    <w:rsid w:val="00970441"/>
    <w:rsid w:val="00973FE5"/>
    <w:rsid w:val="00975F4F"/>
    <w:rsid w:val="0097657A"/>
    <w:rsid w:val="009942FB"/>
    <w:rsid w:val="009A3FA2"/>
    <w:rsid w:val="009C1462"/>
    <w:rsid w:val="009E5937"/>
    <w:rsid w:val="009F4BF4"/>
    <w:rsid w:val="00A050FF"/>
    <w:rsid w:val="00A05233"/>
    <w:rsid w:val="00A06F36"/>
    <w:rsid w:val="00A2181B"/>
    <w:rsid w:val="00A241BC"/>
    <w:rsid w:val="00A30F5D"/>
    <w:rsid w:val="00A3353E"/>
    <w:rsid w:val="00A43E8E"/>
    <w:rsid w:val="00A45736"/>
    <w:rsid w:val="00A50815"/>
    <w:rsid w:val="00A5544B"/>
    <w:rsid w:val="00A569FD"/>
    <w:rsid w:val="00A60906"/>
    <w:rsid w:val="00A624D0"/>
    <w:rsid w:val="00A700CC"/>
    <w:rsid w:val="00A916D9"/>
    <w:rsid w:val="00A93C82"/>
    <w:rsid w:val="00AA1441"/>
    <w:rsid w:val="00AB1BA9"/>
    <w:rsid w:val="00AB2C73"/>
    <w:rsid w:val="00AB4420"/>
    <w:rsid w:val="00AB5F54"/>
    <w:rsid w:val="00AC11FE"/>
    <w:rsid w:val="00AC1637"/>
    <w:rsid w:val="00AD3EE5"/>
    <w:rsid w:val="00AD535F"/>
    <w:rsid w:val="00AE4AA2"/>
    <w:rsid w:val="00AE6628"/>
    <w:rsid w:val="00AF3C64"/>
    <w:rsid w:val="00AF5783"/>
    <w:rsid w:val="00AF7401"/>
    <w:rsid w:val="00B049F1"/>
    <w:rsid w:val="00B1478D"/>
    <w:rsid w:val="00B25812"/>
    <w:rsid w:val="00B268CC"/>
    <w:rsid w:val="00B3092A"/>
    <w:rsid w:val="00B4261D"/>
    <w:rsid w:val="00B44DF9"/>
    <w:rsid w:val="00B50498"/>
    <w:rsid w:val="00B55325"/>
    <w:rsid w:val="00B62B93"/>
    <w:rsid w:val="00B825DC"/>
    <w:rsid w:val="00B846BC"/>
    <w:rsid w:val="00B85B1A"/>
    <w:rsid w:val="00B930C6"/>
    <w:rsid w:val="00B94843"/>
    <w:rsid w:val="00BA7F23"/>
    <w:rsid w:val="00BB4B62"/>
    <w:rsid w:val="00BB4E37"/>
    <w:rsid w:val="00BB5591"/>
    <w:rsid w:val="00BB5ECD"/>
    <w:rsid w:val="00BB73CA"/>
    <w:rsid w:val="00BC1561"/>
    <w:rsid w:val="00BC1F19"/>
    <w:rsid w:val="00BD10FB"/>
    <w:rsid w:val="00BE1035"/>
    <w:rsid w:val="00BF10C0"/>
    <w:rsid w:val="00BF15B7"/>
    <w:rsid w:val="00BF4E2D"/>
    <w:rsid w:val="00C033D5"/>
    <w:rsid w:val="00C10EAC"/>
    <w:rsid w:val="00C2527F"/>
    <w:rsid w:val="00C3202F"/>
    <w:rsid w:val="00C35212"/>
    <w:rsid w:val="00C52E9F"/>
    <w:rsid w:val="00C76C4D"/>
    <w:rsid w:val="00C8229A"/>
    <w:rsid w:val="00C845EF"/>
    <w:rsid w:val="00C87C41"/>
    <w:rsid w:val="00C905F2"/>
    <w:rsid w:val="00C937A6"/>
    <w:rsid w:val="00CC3FF2"/>
    <w:rsid w:val="00CD6D2D"/>
    <w:rsid w:val="00CF15DC"/>
    <w:rsid w:val="00D0118D"/>
    <w:rsid w:val="00D04AAD"/>
    <w:rsid w:val="00D12E31"/>
    <w:rsid w:val="00D17D00"/>
    <w:rsid w:val="00D216C5"/>
    <w:rsid w:val="00D24254"/>
    <w:rsid w:val="00D3173C"/>
    <w:rsid w:val="00D3678E"/>
    <w:rsid w:val="00D44BC8"/>
    <w:rsid w:val="00D44D12"/>
    <w:rsid w:val="00D46447"/>
    <w:rsid w:val="00D61EBC"/>
    <w:rsid w:val="00D62AB9"/>
    <w:rsid w:val="00D66F94"/>
    <w:rsid w:val="00D83768"/>
    <w:rsid w:val="00D85E7F"/>
    <w:rsid w:val="00D8674F"/>
    <w:rsid w:val="00D92EB1"/>
    <w:rsid w:val="00DA04EC"/>
    <w:rsid w:val="00DB42CA"/>
    <w:rsid w:val="00DB606E"/>
    <w:rsid w:val="00DC17F0"/>
    <w:rsid w:val="00DD2AE9"/>
    <w:rsid w:val="00DD6314"/>
    <w:rsid w:val="00DF1330"/>
    <w:rsid w:val="00DF13B2"/>
    <w:rsid w:val="00E04653"/>
    <w:rsid w:val="00E07DDC"/>
    <w:rsid w:val="00E117D1"/>
    <w:rsid w:val="00E14FCB"/>
    <w:rsid w:val="00E23896"/>
    <w:rsid w:val="00E44EE0"/>
    <w:rsid w:val="00E55757"/>
    <w:rsid w:val="00E575F4"/>
    <w:rsid w:val="00E600D6"/>
    <w:rsid w:val="00E674BD"/>
    <w:rsid w:val="00E71694"/>
    <w:rsid w:val="00E76D92"/>
    <w:rsid w:val="00E8178B"/>
    <w:rsid w:val="00E86A13"/>
    <w:rsid w:val="00E9158D"/>
    <w:rsid w:val="00EC1864"/>
    <w:rsid w:val="00ED36CC"/>
    <w:rsid w:val="00EE1D27"/>
    <w:rsid w:val="00EE3755"/>
    <w:rsid w:val="00EE49B1"/>
    <w:rsid w:val="00EE6BD3"/>
    <w:rsid w:val="00EF692B"/>
    <w:rsid w:val="00F002FE"/>
    <w:rsid w:val="00F01B0E"/>
    <w:rsid w:val="00F03EC6"/>
    <w:rsid w:val="00F04646"/>
    <w:rsid w:val="00F05A62"/>
    <w:rsid w:val="00F05B3B"/>
    <w:rsid w:val="00F17293"/>
    <w:rsid w:val="00F21FC8"/>
    <w:rsid w:val="00F23F03"/>
    <w:rsid w:val="00F2514F"/>
    <w:rsid w:val="00F36A47"/>
    <w:rsid w:val="00F37102"/>
    <w:rsid w:val="00F418FA"/>
    <w:rsid w:val="00F5308B"/>
    <w:rsid w:val="00F570CB"/>
    <w:rsid w:val="00F66F99"/>
    <w:rsid w:val="00F82FB3"/>
    <w:rsid w:val="00F83BAD"/>
    <w:rsid w:val="00F85EC9"/>
    <w:rsid w:val="00F9188E"/>
    <w:rsid w:val="00F91FCD"/>
    <w:rsid w:val="00F93662"/>
    <w:rsid w:val="00F947A8"/>
    <w:rsid w:val="00FA229C"/>
    <w:rsid w:val="00FA2926"/>
    <w:rsid w:val="00FA5B24"/>
    <w:rsid w:val="00FB1E9B"/>
    <w:rsid w:val="00FB3095"/>
    <w:rsid w:val="00FB5FCC"/>
    <w:rsid w:val="00FC1476"/>
    <w:rsid w:val="00FC1C8B"/>
    <w:rsid w:val="00FC1EF8"/>
    <w:rsid w:val="00FD0949"/>
    <w:rsid w:val="00FE0DB9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5B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vertAlign w:val="superscript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F94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47A8"/>
    <w:pPr>
      <w:keepNext/>
      <w:ind w:left="708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B2C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947A8"/>
    <w:pPr>
      <w:keepNext/>
      <w:ind w:firstLine="708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F947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947A8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A0735"/>
    <w:pPr>
      <w:spacing w:line="360" w:lineRule="auto"/>
      <w:jc w:val="both"/>
    </w:pPr>
    <w:rPr>
      <w:rFonts w:ascii="Arial" w:hAnsi="Arial"/>
      <w:sz w:val="20"/>
      <w:szCs w:val="20"/>
    </w:rPr>
  </w:style>
  <w:style w:type="character" w:styleId="a5">
    <w:name w:val="Hyperlink"/>
    <w:rsid w:val="00AB1BA9"/>
    <w:rPr>
      <w:color w:val="0000FF"/>
      <w:u w:val="single"/>
    </w:rPr>
  </w:style>
  <w:style w:type="paragraph" w:styleId="a6">
    <w:name w:val="Balloon Text"/>
    <w:basedOn w:val="a"/>
    <w:semiHidden/>
    <w:rsid w:val="00AB1BA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aliases w:val=" Знак Знак,Знак Знак"/>
    <w:link w:val="a3"/>
    <w:rsid w:val="004A0735"/>
    <w:rPr>
      <w:rFonts w:ascii="Arial" w:hAnsi="Arial"/>
    </w:rPr>
  </w:style>
  <w:style w:type="paragraph" w:styleId="a7">
    <w:name w:val="Normal (Web)"/>
    <w:basedOn w:val="a"/>
    <w:rsid w:val="004A0735"/>
  </w:style>
  <w:style w:type="character" w:customStyle="1" w:styleId="10">
    <w:name w:val="Заголовок 1 Знак"/>
    <w:link w:val="1"/>
    <w:rsid w:val="00B85B1A"/>
    <w:rPr>
      <w:rFonts w:ascii="Cambria" w:hAnsi="Cambria"/>
      <w:b/>
      <w:bCs/>
      <w:kern w:val="32"/>
      <w:sz w:val="32"/>
      <w:szCs w:val="32"/>
      <w:vertAlign w:val="superscript"/>
      <w:lang w:eastAsia="ja-JP"/>
    </w:rPr>
  </w:style>
  <w:style w:type="character" w:customStyle="1" w:styleId="40">
    <w:name w:val="Заголовок 4 Знак"/>
    <w:link w:val="4"/>
    <w:semiHidden/>
    <w:rsid w:val="00AB2C73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 Spacing"/>
    <w:link w:val="a9"/>
    <w:uiPriority w:val="1"/>
    <w:qFormat/>
    <w:rsid w:val="00362F7C"/>
    <w:rPr>
      <w:rFonts w:ascii="Calibri" w:hAnsi="Calibri"/>
      <w:sz w:val="22"/>
      <w:szCs w:val="22"/>
    </w:rPr>
  </w:style>
  <w:style w:type="paragraph" w:customStyle="1" w:styleId="Standard">
    <w:name w:val="Standard"/>
    <w:rsid w:val="00D12E31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styleId="aa">
    <w:name w:val="List Paragraph"/>
    <w:basedOn w:val="a"/>
    <w:uiPriority w:val="34"/>
    <w:qFormat/>
    <w:rsid w:val="00836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F947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947A8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F947A8"/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F947A8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F947A8"/>
    <w:rPr>
      <w:sz w:val="28"/>
      <w:szCs w:val="24"/>
    </w:rPr>
  </w:style>
  <w:style w:type="paragraph" w:styleId="ab">
    <w:name w:val="footer"/>
    <w:basedOn w:val="a"/>
    <w:link w:val="ac"/>
    <w:rsid w:val="00F947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947A8"/>
    <w:rPr>
      <w:sz w:val="24"/>
      <w:szCs w:val="24"/>
    </w:rPr>
  </w:style>
  <w:style w:type="character" w:styleId="ad">
    <w:name w:val="page number"/>
    <w:basedOn w:val="a0"/>
    <w:rsid w:val="00F947A8"/>
  </w:style>
  <w:style w:type="paragraph" w:styleId="ae">
    <w:name w:val="header"/>
    <w:basedOn w:val="a"/>
    <w:link w:val="af"/>
    <w:uiPriority w:val="99"/>
    <w:rsid w:val="00F947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47A8"/>
    <w:rPr>
      <w:sz w:val="24"/>
      <w:szCs w:val="24"/>
    </w:rPr>
  </w:style>
  <w:style w:type="paragraph" w:styleId="af0">
    <w:name w:val="endnote text"/>
    <w:basedOn w:val="a"/>
    <w:link w:val="af1"/>
    <w:rsid w:val="00F947A8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947A8"/>
  </w:style>
  <w:style w:type="character" w:styleId="af2">
    <w:name w:val="endnote reference"/>
    <w:rsid w:val="00F947A8"/>
    <w:rPr>
      <w:vertAlign w:val="superscript"/>
    </w:rPr>
  </w:style>
  <w:style w:type="paragraph" w:styleId="af3">
    <w:name w:val="Title"/>
    <w:basedOn w:val="a"/>
    <w:link w:val="af4"/>
    <w:qFormat/>
    <w:rsid w:val="00F947A8"/>
    <w:pPr>
      <w:jc w:val="center"/>
    </w:pPr>
    <w:rPr>
      <w:sz w:val="28"/>
      <w:szCs w:val="20"/>
    </w:rPr>
  </w:style>
  <w:style w:type="character" w:customStyle="1" w:styleId="af4">
    <w:name w:val="Название Знак"/>
    <w:link w:val="af3"/>
    <w:rsid w:val="00F947A8"/>
    <w:rPr>
      <w:sz w:val="28"/>
    </w:rPr>
  </w:style>
  <w:style w:type="paragraph" w:styleId="af5">
    <w:name w:val="Body Text Indent"/>
    <w:basedOn w:val="a"/>
    <w:link w:val="af6"/>
    <w:rsid w:val="00F947A8"/>
    <w:pPr>
      <w:ind w:left="708"/>
      <w:jc w:val="both"/>
    </w:pPr>
  </w:style>
  <w:style w:type="character" w:customStyle="1" w:styleId="af6">
    <w:name w:val="Основной текст с отступом Знак"/>
    <w:link w:val="af5"/>
    <w:rsid w:val="00F947A8"/>
    <w:rPr>
      <w:sz w:val="24"/>
      <w:szCs w:val="24"/>
    </w:rPr>
  </w:style>
  <w:style w:type="paragraph" w:styleId="21">
    <w:name w:val="Body Text Indent 2"/>
    <w:basedOn w:val="a"/>
    <w:link w:val="22"/>
    <w:rsid w:val="00F947A8"/>
    <w:pPr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rsid w:val="00F947A8"/>
    <w:rPr>
      <w:b/>
      <w:bCs/>
      <w:sz w:val="24"/>
      <w:szCs w:val="24"/>
    </w:rPr>
  </w:style>
  <w:style w:type="paragraph" w:styleId="23">
    <w:name w:val="Body Text 2"/>
    <w:basedOn w:val="a"/>
    <w:link w:val="24"/>
    <w:rsid w:val="00F947A8"/>
    <w:pPr>
      <w:jc w:val="both"/>
    </w:pPr>
    <w:rPr>
      <w:sz w:val="28"/>
    </w:rPr>
  </w:style>
  <w:style w:type="character" w:customStyle="1" w:styleId="24">
    <w:name w:val="Основной текст 2 Знак"/>
    <w:link w:val="23"/>
    <w:rsid w:val="00F947A8"/>
    <w:rPr>
      <w:sz w:val="28"/>
      <w:szCs w:val="24"/>
    </w:rPr>
  </w:style>
  <w:style w:type="paragraph" w:styleId="31">
    <w:name w:val="Body Text Indent 3"/>
    <w:basedOn w:val="a"/>
    <w:link w:val="32"/>
    <w:rsid w:val="00F947A8"/>
    <w:pPr>
      <w:ind w:left="708"/>
      <w:jc w:val="center"/>
    </w:pPr>
    <w:rPr>
      <w:b/>
      <w:bCs/>
    </w:rPr>
  </w:style>
  <w:style w:type="character" w:customStyle="1" w:styleId="32">
    <w:name w:val="Основной текст с отступом 3 Знак"/>
    <w:link w:val="31"/>
    <w:rsid w:val="00F947A8"/>
    <w:rPr>
      <w:b/>
      <w:bCs/>
      <w:sz w:val="24"/>
      <w:szCs w:val="24"/>
    </w:rPr>
  </w:style>
  <w:style w:type="table" w:styleId="af7">
    <w:name w:val="Table Grid"/>
    <w:basedOn w:val="a1"/>
    <w:rsid w:val="00F9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rsid w:val="00F947A8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F947A8"/>
  </w:style>
  <w:style w:type="character" w:styleId="afa">
    <w:name w:val="footnote reference"/>
    <w:rsid w:val="00F947A8"/>
    <w:rPr>
      <w:vertAlign w:val="superscript"/>
    </w:rPr>
  </w:style>
  <w:style w:type="character" w:customStyle="1" w:styleId="a9">
    <w:name w:val="Без интервала Знак"/>
    <w:link w:val="a8"/>
    <w:uiPriority w:val="1"/>
    <w:rsid w:val="00F947A8"/>
    <w:rPr>
      <w:rFonts w:ascii="Calibri" w:hAnsi="Calibri"/>
      <w:sz w:val="22"/>
      <w:szCs w:val="22"/>
      <w:lang w:bidi="ar-SA"/>
    </w:rPr>
  </w:style>
  <w:style w:type="character" w:styleId="afb">
    <w:name w:val="Strong"/>
    <w:qFormat/>
    <w:rsid w:val="00F947A8"/>
    <w:rPr>
      <w:b/>
      <w:bCs/>
    </w:rPr>
  </w:style>
  <w:style w:type="paragraph" w:customStyle="1" w:styleId="ConsPlusTitle">
    <w:name w:val="ConsPlusTitle"/>
    <w:rsid w:val="008B2C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757B-80C6-4615-9DB2-7506E353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17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user</cp:lastModifiedBy>
  <cp:revision>30</cp:revision>
  <cp:lastPrinted>2016-12-19T09:03:00Z</cp:lastPrinted>
  <dcterms:created xsi:type="dcterms:W3CDTF">2015-12-17T13:46:00Z</dcterms:created>
  <dcterms:modified xsi:type="dcterms:W3CDTF">2016-12-29T08:40:00Z</dcterms:modified>
</cp:coreProperties>
</file>