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53"/>
      </w:tblGrid>
      <w:tr w:rsidR="00264522" w:rsidRPr="00264522" w:rsidTr="00531D48">
        <w:trPr>
          <w:jc w:val="right"/>
        </w:trPr>
        <w:tc>
          <w:tcPr>
            <w:tcW w:w="4353" w:type="dxa"/>
            <w:shd w:val="clear" w:color="auto" w:fill="auto"/>
          </w:tcPr>
          <w:p w:rsidR="00264522" w:rsidRPr="00264522" w:rsidRDefault="00264522" w:rsidP="002645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264522" w:rsidRPr="00264522" w:rsidRDefault="00264522" w:rsidP="002645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Правительства</w:t>
            </w:r>
          </w:p>
          <w:p w:rsidR="00264522" w:rsidRPr="00264522" w:rsidRDefault="00264522" w:rsidP="00264522">
            <w:pPr>
              <w:autoSpaceDE w:val="0"/>
              <w:autoSpaceDN w:val="0"/>
              <w:adjustRightInd w:val="0"/>
              <w:spacing w:after="0" w:line="240" w:lineRule="auto"/>
              <w:ind w:right="-144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Мурманской области</w:t>
            </w:r>
          </w:p>
          <w:p w:rsidR="00264522" w:rsidRPr="00264522" w:rsidRDefault="00264522" w:rsidP="00264522">
            <w:pPr>
              <w:autoSpaceDE w:val="0"/>
              <w:autoSpaceDN w:val="0"/>
              <w:adjustRightInd w:val="0"/>
              <w:spacing w:after="0" w:line="240" w:lineRule="auto"/>
              <w:ind w:right="-144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______________ № _______ </w:t>
            </w:r>
          </w:p>
          <w:p w:rsidR="00264522" w:rsidRPr="00264522" w:rsidRDefault="00264522" w:rsidP="0026452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522" w:rsidRPr="00264522" w:rsidTr="00531D48">
        <w:trPr>
          <w:jc w:val="right"/>
        </w:trPr>
        <w:tc>
          <w:tcPr>
            <w:tcW w:w="4353" w:type="dxa"/>
            <w:shd w:val="clear" w:color="auto" w:fill="auto"/>
          </w:tcPr>
          <w:p w:rsidR="00264522" w:rsidRPr="00264522" w:rsidRDefault="00264522" w:rsidP="0026452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4522" w:rsidRPr="00264522" w:rsidRDefault="00264522" w:rsidP="002645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в Порядок назначения и выплаты единовременного денежного вознаграждения спортсменам и их тренерам</w:t>
      </w:r>
    </w:p>
    <w:p w:rsidR="00264522" w:rsidRPr="00264522" w:rsidRDefault="00264522" w:rsidP="002645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522" w:rsidRPr="00264522" w:rsidRDefault="00264522" w:rsidP="00264522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 </w:t>
      </w:r>
      <w:r w:rsidRPr="00264522">
        <w:rPr>
          <w:rFonts w:ascii="Times New Roman" w:eastAsia="Calibri" w:hAnsi="Times New Roman" w:cs="Times New Roman"/>
          <w:sz w:val="28"/>
          <w:szCs w:val="28"/>
        </w:rPr>
        <w:t>изложить в редакции:</w:t>
      </w:r>
    </w:p>
    <w:p w:rsidR="00264522" w:rsidRPr="00264522" w:rsidRDefault="00264522" w:rsidP="002645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522">
        <w:rPr>
          <w:rFonts w:ascii="Times New Roman" w:eastAsia="Calibri" w:hAnsi="Times New Roman" w:cs="Times New Roman"/>
          <w:sz w:val="28"/>
          <w:szCs w:val="28"/>
        </w:rPr>
        <w:t xml:space="preserve">«2. Перечень лиц, имеющих право на единовременное денежное вознаграждение </w:t>
      </w:r>
    </w:p>
    <w:p w:rsidR="00264522" w:rsidRPr="00264522" w:rsidRDefault="00264522" w:rsidP="002645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522">
        <w:rPr>
          <w:rFonts w:ascii="Times New Roman" w:eastAsia="Calibri" w:hAnsi="Times New Roman" w:cs="Times New Roman"/>
          <w:sz w:val="28"/>
          <w:szCs w:val="28"/>
        </w:rPr>
        <w:t>На выплату единовременного денежного вознаграждения имеют право спортсмены, а также тренеры указанных спортсменов:</w:t>
      </w:r>
    </w:p>
    <w:p w:rsidR="00264522" w:rsidRPr="00264522" w:rsidRDefault="00264522" w:rsidP="002645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522">
        <w:rPr>
          <w:rFonts w:ascii="Times New Roman" w:eastAsia="Calibri" w:hAnsi="Times New Roman" w:cs="Times New Roman"/>
          <w:sz w:val="28"/>
          <w:szCs w:val="28"/>
        </w:rPr>
        <w:t xml:space="preserve">- победители Олимпийских, </w:t>
      </w:r>
      <w:proofErr w:type="spellStart"/>
      <w:r w:rsidRPr="00264522">
        <w:rPr>
          <w:rFonts w:ascii="Times New Roman" w:eastAsia="Calibri" w:hAnsi="Times New Roman" w:cs="Times New Roman"/>
          <w:sz w:val="28"/>
          <w:szCs w:val="28"/>
        </w:rPr>
        <w:t>Паралимпийских</w:t>
      </w:r>
      <w:proofErr w:type="spellEnd"/>
      <w:r w:rsidRPr="0026452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64522">
        <w:rPr>
          <w:rFonts w:ascii="Times New Roman" w:eastAsia="Calibri" w:hAnsi="Times New Roman" w:cs="Times New Roman"/>
          <w:sz w:val="28"/>
          <w:szCs w:val="28"/>
        </w:rPr>
        <w:t>Сурдлимпийских</w:t>
      </w:r>
      <w:proofErr w:type="spellEnd"/>
      <w:r w:rsidRPr="00264522">
        <w:rPr>
          <w:rFonts w:ascii="Times New Roman" w:eastAsia="Calibri" w:hAnsi="Times New Roman" w:cs="Times New Roman"/>
          <w:sz w:val="28"/>
          <w:szCs w:val="28"/>
        </w:rPr>
        <w:t>, Всемирных специальных олимпийских игр и лица, занявшие 2-е и 3-е места на указанных играх;</w:t>
      </w:r>
    </w:p>
    <w:p w:rsidR="00264522" w:rsidRPr="00264522" w:rsidRDefault="00264522" w:rsidP="002645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522">
        <w:rPr>
          <w:rFonts w:ascii="Times New Roman" w:eastAsia="Calibri" w:hAnsi="Times New Roman" w:cs="Times New Roman"/>
          <w:sz w:val="28"/>
          <w:szCs w:val="28"/>
        </w:rPr>
        <w:t>-  победители Всемирной Универсиады и лица, занявшие 2-е и 3-е места на Всемирной Универсиаде;</w:t>
      </w:r>
    </w:p>
    <w:p w:rsidR="00264522" w:rsidRPr="00264522" w:rsidRDefault="00264522" w:rsidP="002645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522">
        <w:rPr>
          <w:rFonts w:ascii="Times New Roman" w:eastAsia="Calibri" w:hAnsi="Times New Roman" w:cs="Times New Roman"/>
          <w:sz w:val="28"/>
          <w:szCs w:val="28"/>
        </w:rPr>
        <w:t>-  победители специальной олимпиады России и лица, занявшие 2-е и 3-е места на специальной олимпиаде России;</w:t>
      </w:r>
    </w:p>
    <w:p w:rsidR="00264522" w:rsidRPr="00264522" w:rsidRDefault="00264522" w:rsidP="002645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522">
        <w:rPr>
          <w:rFonts w:ascii="Times New Roman" w:eastAsia="Calibri" w:hAnsi="Times New Roman" w:cs="Times New Roman"/>
          <w:sz w:val="28"/>
          <w:szCs w:val="28"/>
        </w:rPr>
        <w:t>-  победители чемпионатов, первенств мира по видам спорта и спортивным дисциплинам, включенным во Всероссийский реестр видов спорта, и лица, занявшие 2-е и 3-е места на указанных соревнованиях;</w:t>
      </w:r>
    </w:p>
    <w:p w:rsidR="00264522" w:rsidRPr="00264522" w:rsidRDefault="00264522" w:rsidP="002645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522">
        <w:rPr>
          <w:rFonts w:ascii="Times New Roman" w:eastAsia="Calibri" w:hAnsi="Times New Roman" w:cs="Times New Roman"/>
          <w:sz w:val="28"/>
          <w:szCs w:val="28"/>
        </w:rPr>
        <w:t>-  победители чемпионатов, первенств Европы по видам спорта и спортивным дисциплинам, включенным во Всероссийский реестр видов спорта, и лица, занявшие 2-е и 3-е места на указанных соревнованиях;</w:t>
      </w:r>
    </w:p>
    <w:p w:rsidR="00264522" w:rsidRPr="00264522" w:rsidRDefault="00264522" w:rsidP="002645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522">
        <w:rPr>
          <w:rFonts w:ascii="Times New Roman" w:eastAsia="Calibri" w:hAnsi="Times New Roman" w:cs="Times New Roman"/>
          <w:sz w:val="28"/>
          <w:szCs w:val="28"/>
        </w:rPr>
        <w:t>-  победители чемпионатов, первенств России по видам спорта и спортивным дисциплинам, включенным во Всероссийский реестр видов спорта, и лица, занявшие 2-е и 3-е места на указанных соревнованиях.».</w:t>
      </w:r>
    </w:p>
    <w:p w:rsidR="00264522" w:rsidRPr="00264522" w:rsidRDefault="00264522" w:rsidP="00264522">
      <w:pPr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изложить в редакции:</w:t>
      </w:r>
    </w:p>
    <w:p w:rsidR="00264522" w:rsidRPr="00264522" w:rsidRDefault="00264522" w:rsidP="002645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522">
        <w:rPr>
          <w:rFonts w:ascii="Times New Roman" w:eastAsia="Calibri" w:hAnsi="Times New Roman" w:cs="Times New Roman"/>
          <w:sz w:val="28"/>
          <w:szCs w:val="28"/>
        </w:rPr>
        <w:t>«3. Размер единовременного денежного вознаграждения</w:t>
      </w:r>
    </w:p>
    <w:p w:rsidR="00264522" w:rsidRPr="00264522" w:rsidRDefault="00264522" w:rsidP="002645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522">
        <w:rPr>
          <w:rFonts w:ascii="Times New Roman" w:eastAsia="Calibri" w:hAnsi="Times New Roman" w:cs="Times New Roman"/>
          <w:sz w:val="28"/>
          <w:szCs w:val="28"/>
        </w:rPr>
        <w:t>Единовременное денежное вознаграждение выплачивается в соответствии со сводной бюджетной росписью областного бюджета, кассовым планом, в пределах лимитов бюджетных обязательств, предусмотренных на указанные цели Министерству спорта Мурманской области (далее - Министерство) в следующих размерах:</w:t>
      </w:r>
    </w:p>
    <w:p w:rsidR="00264522" w:rsidRPr="00264522" w:rsidRDefault="00264522" w:rsidP="002645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389"/>
        <w:gridCol w:w="1212"/>
        <w:gridCol w:w="1290"/>
        <w:gridCol w:w="16"/>
        <w:gridCol w:w="1309"/>
        <w:gridCol w:w="1417"/>
        <w:gridCol w:w="1276"/>
      </w:tblGrid>
      <w:tr w:rsidR="00264522" w:rsidRPr="00264522" w:rsidTr="00531D48"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Уровень спортивных соревнований</w:t>
            </w:r>
          </w:p>
        </w:tc>
        <w:tc>
          <w:tcPr>
            <w:tcW w:w="7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Размер вознаграждения за победу и призовые места (руб.)</w:t>
            </w:r>
          </w:p>
        </w:tc>
      </w:tr>
      <w:tr w:rsidR="00264522" w:rsidRPr="00264522" w:rsidTr="00531D48"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. каждому спортсмену команды по игровым видам спорта</w:t>
            </w:r>
          </w:p>
        </w:tc>
      </w:tr>
      <w:tr w:rsidR="00264522" w:rsidRPr="00264522" w:rsidTr="00531D48"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264522" w:rsidRPr="00264522" w:rsidTr="00531D48"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спортсмен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спортсмен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спортсмен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тренер</w:t>
            </w:r>
          </w:p>
        </w:tc>
      </w:tr>
      <w:tr w:rsidR="00264522" w:rsidRPr="00264522" w:rsidTr="00531D4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Олимпийские игры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5 000 000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4 500 000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3 000 000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2 500 000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2 000 000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1 500 000</w:t>
            </w:r>
          </w:p>
        </w:tc>
      </w:tr>
      <w:tr w:rsidR="00264522" w:rsidRPr="00264522" w:rsidTr="00531D4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sub_1002"/>
            <w:proofErr w:type="spellStart"/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Паралимпийские</w:t>
            </w:r>
            <w:proofErr w:type="spellEnd"/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 </w:t>
            </w:r>
            <w:bookmarkEnd w:id="0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5 000 000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4 500 000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3 000 000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2 500 000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2 000 000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1 500 000</w:t>
            </w:r>
          </w:p>
        </w:tc>
      </w:tr>
      <w:tr w:rsidR="00264522" w:rsidRPr="00264522" w:rsidTr="00531D4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Сурдлимпийские</w:t>
            </w:r>
            <w:proofErr w:type="spellEnd"/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5 000 000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4 500 000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3 000 000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2 500 000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2 000 000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1 500 000</w:t>
            </w:r>
          </w:p>
        </w:tc>
      </w:tr>
      <w:tr w:rsidR="00264522" w:rsidRPr="00264522" w:rsidTr="00531D4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Всемирные специальные олимпийские игры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5 000 000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4 500 000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3 000 000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2 500 000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2 000 000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1 500 000</w:t>
            </w:r>
          </w:p>
        </w:tc>
      </w:tr>
      <w:tr w:rsidR="00264522" w:rsidRPr="00264522" w:rsidTr="00531D4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чемпионат мира (при участии не менее 5 участников в группе)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4 000 000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3 500 000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2 500 000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2 000 000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1 500 000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1 000 000</w:t>
            </w:r>
          </w:p>
        </w:tc>
      </w:tr>
      <w:tr w:rsidR="00264522" w:rsidRPr="00264522" w:rsidTr="00531D4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мира (при участии не менее 5 участников в группе)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3 600 000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3 100 000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2 100 000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1 600 000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1 400 000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900 000</w:t>
            </w:r>
          </w:p>
        </w:tc>
      </w:tr>
      <w:tr w:rsidR="00264522" w:rsidRPr="00264522" w:rsidTr="00531D4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чемпионат Европы (при участии не менее 5 участников в группе)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4 000 000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3 500 000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2 500 000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2 000 000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1 500 000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1 000 000</w:t>
            </w:r>
          </w:p>
        </w:tc>
      </w:tr>
      <w:tr w:rsidR="00264522" w:rsidRPr="00264522" w:rsidTr="00531D4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Европы (при участии не менее 5 участников в группе)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3 600 000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3 100 000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2 100 000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1 600 000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1 400 000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900 000</w:t>
            </w:r>
          </w:p>
        </w:tc>
      </w:tr>
      <w:tr w:rsidR="00264522" w:rsidRPr="00264522" w:rsidTr="00531D4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Всемирная Универсиада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1 500 000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1 000 000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1 000 000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700 000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700 000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600 000</w:t>
            </w:r>
          </w:p>
        </w:tc>
      </w:tr>
      <w:tr w:rsidR="00264522" w:rsidRPr="00264522" w:rsidTr="00531D4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Специальная Олимпиада России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100 000</w:t>
            </w:r>
          </w:p>
        </w:tc>
      </w:tr>
      <w:tr w:rsidR="00264522" w:rsidRPr="00264522" w:rsidTr="00531D4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чемпионат России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600 000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500 000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500 000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300 000</w:t>
            </w:r>
          </w:p>
        </w:tc>
      </w:tr>
      <w:tr w:rsidR="00264522" w:rsidRPr="00264522" w:rsidTr="00531D4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России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500 </w:t>
            </w:r>
            <w:bookmarkStart w:id="1" w:name="_GoBack"/>
            <w:bookmarkEnd w:id="1"/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522" w:rsidRPr="00264522" w:rsidRDefault="00264522" w:rsidP="002645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522">
              <w:rPr>
                <w:rFonts w:ascii="Times New Roman" w:eastAsia="Calibri" w:hAnsi="Times New Roman" w:cs="Times New Roman"/>
                <w:sz w:val="24"/>
                <w:szCs w:val="24"/>
              </w:rPr>
              <w:t>200 000</w:t>
            </w:r>
          </w:p>
        </w:tc>
      </w:tr>
    </w:tbl>
    <w:p w:rsidR="00264522" w:rsidRPr="00264522" w:rsidRDefault="00264522" w:rsidP="002645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522" w:rsidRPr="00264522" w:rsidRDefault="00264522" w:rsidP="002645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единовременного денежного вознаграждения, предоставляемого физическому лицу, включает сумму налога на доход физического лица».».</w:t>
      </w:r>
    </w:p>
    <w:p w:rsidR="00264522" w:rsidRPr="00264522" w:rsidRDefault="00264522" w:rsidP="00264522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4.1 </w:t>
      </w:r>
      <w:r w:rsidRPr="002645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изложить в редакции: </w:t>
      </w:r>
    </w:p>
    <w:p w:rsidR="00264522" w:rsidRPr="00264522" w:rsidRDefault="00264522" w:rsidP="00264522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«4.1. По результатам спортивного соревнования для получения единовременного денежного вознаграждения спортсмены и их тренеры, указанные в </w:t>
      </w:r>
      <w:hyperlink r:id="rId7" w:anchor="/document/16981858/entry/200" w:history="1">
        <w:r w:rsidRPr="002645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разделе 2</w:t>
        </w:r>
      </w:hyperlink>
      <w:r w:rsidRPr="0026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Порядка и соответствующие требованиям, установленным в </w:t>
      </w:r>
      <w:hyperlink r:id="rId8" w:anchor="/document/16981858/entry/100" w:history="1">
        <w:r w:rsidRPr="002645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разделе 1</w:t>
        </w:r>
      </w:hyperlink>
      <w:r w:rsidRPr="0026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представляют в Министерство следующие документы:</w:t>
      </w:r>
    </w:p>
    <w:p w:rsidR="00264522" w:rsidRPr="00264522" w:rsidRDefault="00264522" w:rsidP="00264522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заявление о выплате единовременного денежного вознаграждения по форме согласно приложению к Порядку;</w:t>
      </w:r>
    </w:p>
    <w:p w:rsidR="00264522" w:rsidRPr="00264522" w:rsidRDefault="00264522" w:rsidP="00264522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копию паспорта (представляемую с подлинником либо нотариально заверенную);</w:t>
      </w:r>
    </w:p>
    <w:p w:rsidR="00264522" w:rsidRPr="00264522" w:rsidRDefault="00264522" w:rsidP="00264522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копию итогового протокола официальных спортивных соревнований, заверенную печатью организации, их проводившей, или общероссийской спортивной федерации по соответствующему виду спорта;</w:t>
      </w:r>
    </w:p>
    <w:p w:rsidR="00264522" w:rsidRPr="00264522" w:rsidRDefault="00264522" w:rsidP="002645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45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г) доверенность, подтверждающая полномочия заявителя (в случае обращения представителя);</w:t>
      </w:r>
    </w:p>
    <w:p w:rsidR="00264522" w:rsidRPr="00264522" w:rsidRDefault="00264522" w:rsidP="002645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6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д) справку с места работы (прежнего места работы) тренера, подтверждающую, что он является (являлся) тренером соответствующего спортсмена (дополнительно предоставляется тренером).</w:t>
      </w:r>
    </w:p>
    <w:p w:rsidR="00264522" w:rsidRPr="00264522" w:rsidRDefault="00264522" w:rsidP="002645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645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Предусмотренные настоящим пунктом документы представляются в Министерство в течение первого квартала года, следующего за годом приобретения спортсменом или тренером права на получение единовременного денежного вознаграждения.</w:t>
      </w:r>
    </w:p>
    <w:p w:rsidR="00264522" w:rsidRPr="00264522" w:rsidRDefault="00264522" w:rsidP="002645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45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26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Спортсмены (тренеры), показавшие результаты на спортивных соревнованиях по итогам 2021 года и ранее не имевшие право на выплату единовременного денежного вознаграждения, предоставляют документы, предусмотренные настоящим пунктом, в Министерство до 01.10.2022.».   </w:t>
      </w:r>
    </w:p>
    <w:p w:rsidR="00264522" w:rsidRPr="00264522" w:rsidRDefault="00264522" w:rsidP="002645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522" w:rsidRPr="00264522" w:rsidRDefault="00264522" w:rsidP="002645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522" w:rsidRPr="00264522" w:rsidRDefault="00264522" w:rsidP="00264522">
      <w:pPr>
        <w:tabs>
          <w:tab w:val="left" w:pos="39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5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264522" w:rsidRPr="00264522" w:rsidRDefault="00264522" w:rsidP="0026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522" w:rsidRPr="00264522" w:rsidRDefault="00264522" w:rsidP="0026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522" w:rsidRPr="00264522" w:rsidRDefault="00264522" w:rsidP="0026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522" w:rsidRPr="00264522" w:rsidRDefault="00264522" w:rsidP="0026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522" w:rsidRPr="00264522" w:rsidRDefault="00264522" w:rsidP="0026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522" w:rsidRPr="00264522" w:rsidRDefault="00264522" w:rsidP="0026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522" w:rsidRPr="00264522" w:rsidRDefault="00264522" w:rsidP="0026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DA3" w:rsidRDefault="00640DA3"/>
    <w:sectPr w:rsidR="00640DA3" w:rsidSect="00264522">
      <w:headerReference w:type="even" r:id="rId9"/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952" w:rsidRDefault="005B0952" w:rsidP="00264522">
      <w:pPr>
        <w:spacing w:after="0" w:line="240" w:lineRule="auto"/>
      </w:pPr>
      <w:r>
        <w:separator/>
      </w:r>
    </w:p>
  </w:endnote>
  <w:endnote w:type="continuationSeparator" w:id="0">
    <w:p w:rsidR="005B0952" w:rsidRDefault="005B0952" w:rsidP="00264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952" w:rsidRDefault="005B0952" w:rsidP="00264522">
      <w:pPr>
        <w:spacing w:after="0" w:line="240" w:lineRule="auto"/>
      </w:pPr>
      <w:r>
        <w:separator/>
      </w:r>
    </w:p>
  </w:footnote>
  <w:footnote w:type="continuationSeparator" w:id="0">
    <w:p w:rsidR="005B0952" w:rsidRDefault="005B0952" w:rsidP="00264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212" w:rsidRDefault="005B09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6212" w:rsidRDefault="005B09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3614218"/>
      <w:docPartObj>
        <w:docPartGallery w:val="Page Numbers (Top of Page)"/>
        <w:docPartUnique/>
      </w:docPartObj>
    </w:sdtPr>
    <w:sdtContent>
      <w:p w:rsidR="00264522" w:rsidRDefault="002645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64522">
          <w:rPr>
            <w:noProof/>
            <w:lang w:val="ru-RU"/>
          </w:rPr>
          <w:t>3</w:t>
        </w:r>
        <w:r>
          <w:fldChar w:fldCharType="end"/>
        </w:r>
      </w:p>
    </w:sdtContent>
  </w:sdt>
  <w:p w:rsidR="00264522" w:rsidRDefault="002645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424A9"/>
    <w:multiLevelType w:val="hybridMultilevel"/>
    <w:tmpl w:val="AA147472"/>
    <w:lvl w:ilvl="0" w:tplc="9328FADE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6E"/>
    <w:rsid w:val="00264522"/>
    <w:rsid w:val="005B0952"/>
    <w:rsid w:val="00640DA3"/>
    <w:rsid w:val="00BA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9FD0B-DEDC-4366-8C39-89188CA3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45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6452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26452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264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4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Прожерина Р.А.</dc:creator>
  <cp:keywords/>
  <dc:description/>
  <cp:lastModifiedBy>Прожерина Р.А.</cp:lastModifiedBy>
  <cp:revision>2</cp:revision>
  <dcterms:created xsi:type="dcterms:W3CDTF">2022-06-15T11:54:00Z</dcterms:created>
  <dcterms:modified xsi:type="dcterms:W3CDTF">2022-06-15T11:55:00Z</dcterms:modified>
</cp:coreProperties>
</file>