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B89" w:rsidRDefault="00FC5B89">
      <w:pPr>
        <w:pStyle w:val="ConsPlusNormal"/>
        <w:jc w:val="both"/>
      </w:pPr>
    </w:p>
    <w:p w:rsidR="00FC5B89" w:rsidRPr="00FC5B89" w:rsidRDefault="00FC5B89" w:rsidP="00FC5B89">
      <w:pPr>
        <w:pStyle w:val="ConsPlusNormal"/>
        <w:ind w:left="4962"/>
        <w:outlineLvl w:val="0"/>
        <w:rPr>
          <w:rFonts w:ascii="Times New Roman" w:hAnsi="Times New Roman" w:cs="Times New Roman"/>
          <w:sz w:val="28"/>
          <w:szCs w:val="28"/>
        </w:rPr>
      </w:pPr>
      <w:r w:rsidRPr="00FC5B89">
        <w:rPr>
          <w:rFonts w:ascii="Times New Roman" w:hAnsi="Times New Roman" w:cs="Times New Roman"/>
          <w:sz w:val="28"/>
          <w:szCs w:val="28"/>
        </w:rPr>
        <w:t>Утвержден</w:t>
      </w:r>
    </w:p>
    <w:p w:rsidR="00FC5B89" w:rsidRPr="00FC5B89" w:rsidRDefault="00FC5B89" w:rsidP="00FC5B89">
      <w:pPr>
        <w:pStyle w:val="ConsPlusNormal"/>
        <w:ind w:left="4962"/>
        <w:rPr>
          <w:rFonts w:ascii="Times New Roman" w:hAnsi="Times New Roman" w:cs="Times New Roman"/>
          <w:sz w:val="28"/>
          <w:szCs w:val="28"/>
        </w:rPr>
      </w:pPr>
      <w:r w:rsidRPr="00FC5B89">
        <w:rPr>
          <w:rFonts w:ascii="Times New Roman" w:hAnsi="Times New Roman" w:cs="Times New Roman"/>
          <w:sz w:val="28"/>
          <w:szCs w:val="28"/>
        </w:rPr>
        <w:t>постановлением</w:t>
      </w:r>
    </w:p>
    <w:p w:rsidR="00FC5B89" w:rsidRPr="00FC5B89" w:rsidRDefault="00FC5B89" w:rsidP="00FC5B89">
      <w:pPr>
        <w:pStyle w:val="ConsPlusNormal"/>
        <w:ind w:left="4962"/>
        <w:rPr>
          <w:rFonts w:ascii="Times New Roman" w:hAnsi="Times New Roman" w:cs="Times New Roman"/>
          <w:sz w:val="28"/>
          <w:szCs w:val="28"/>
        </w:rPr>
      </w:pPr>
      <w:r w:rsidRPr="00FC5B89">
        <w:rPr>
          <w:rFonts w:ascii="Times New Roman" w:hAnsi="Times New Roman" w:cs="Times New Roman"/>
          <w:sz w:val="28"/>
          <w:szCs w:val="28"/>
        </w:rPr>
        <w:t>Правительства Мурманской области</w:t>
      </w:r>
    </w:p>
    <w:p w:rsidR="00FC5B89" w:rsidRPr="00FC5B89" w:rsidRDefault="00FC5B89" w:rsidP="00FC5B89">
      <w:pPr>
        <w:pStyle w:val="ConsPlusNormal"/>
        <w:ind w:left="4962"/>
        <w:rPr>
          <w:rFonts w:ascii="Times New Roman" w:hAnsi="Times New Roman" w:cs="Times New Roman"/>
          <w:sz w:val="28"/>
          <w:szCs w:val="28"/>
        </w:rPr>
      </w:pPr>
      <w:r w:rsidRPr="00FC5B89">
        <w:rPr>
          <w:rFonts w:ascii="Times New Roman" w:hAnsi="Times New Roman" w:cs="Times New Roman"/>
          <w:sz w:val="28"/>
          <w:szCs w:val="28"/>
        </w:rPr>
        <w:t>от 31 мая 2019 г. № 272-ПП</w:t>
      </w:r>
    </w:p>
    <w:p w:rsidR="00FC5B89" w:rsidRDefault="00FC5B89">
      <w:pPr>
        <w:pStyle w:val="ConsPlusNormal"/>
        <w:jc w:val="both"/>
      </w:pPr>
    </w:p>
    <w:p w:rsidR="00FC5B89" w:rsidRDefault="00FC5B89" w:rsidP="00FC5B89">
      <w:pPr>
        <w:jc w:val="center"/>
        <w:rPr>
          <w:b/>
          <w:sz w:val="28"/>
          <w:szCs w:val="28"/>
        </w:rPr>
      </w:pPr>
      <w:bookmarkStart w:id="0" w:name="P42"/>
      <w:bookmarkEnd w:id="0"/>
    </w:p>
    <w:p w:rsidR="00FC5B89" w:rsidRPr="00215871" w:rsidRDefault="00FC5B89" w:rsidP="00FC5B89">
      <w:pPr>
        <w:jc w:val="center"/>
        <w:rPr>
          <w:b/>
          <w:sz w:val="28"/>
          <w:szCs w:val="28"/>
        </w:rPr>
      </w:pPr>
      <w:bookmarkStart w:id="1" w:name="_GoBack"/>
      <w:bookmarkEnd w:id="1"/>
      <w:r w:rsidRPr="00215871">
        <w:rPr>
          <w:b/>
          <w:sz w:val="28"/>
          <w:szCs w:val="28"/>
        </w:rPr>
        <w:t>Порядок</w:t>
      </w:r>
    </w:p>
    <w:p w:rsidR="00FC5B89" w:rsidRDefault="00FC5B89" w:rsidP="00FC5B89">
      <w:pPr>
        <w:jc w:val="center"/>
        <w:rPr>
          <w:b/>
          <w:sz w:val="28"/>
          <w:szCs w:val="28"/>
        </w:rPr>
      </w:pPr>
      <w:r w:rsidRPr="00215871">
        <w:rPr>
          <w:b/>
          <w:sz w:val="28"/>
          <w:szCs w:val="28"/>
        </w:rPr>
        <w:t>предоставления грантов в форме субсидий</w:t>
      </w:r>
      <w:r>
        <w:rPr>
          <w:b/>
          <w:sz w:val="28"/>
          <w:szCs w:val="28"/>
        </w:rPr>
        <w:t xml:space="preserve"> </w:t>
      </w:r>
      <w:r w:rsidRPr="00215871">
        <w:rPr>
          <w:b/>
          <w:sz w:val="28"/>
          <w:szCs w:val="28"/>
        </w:rPr>
        <w:t>из областного бюджета</w:t>
      </w:r>
    </w:p>
    <w:p w:rsidR="00FC5B89" w:rsidRDefault="00FC5B89" w:rsidP="00FC5B89">
      <w:pPr>
        <w:jc w:val="center"/>
        <w:rPr>
          <w:b/>
          <w:sz w:val="28"/>
          <w:szCs w:val="28"/>
        </w:rPr>
      </w:pPr>
      <w:r w:rsidRPr="00215871">
        <w:rPr>
          <w:b/>
          <w:sz w:val="28"/>
          <w:szCs w:val="28"/>
        </w:rPr>
        <w:t>по итогам конкурса молодежных проектов</w:t>
      </w:r>
      <w:r>
        <w:rPr>
          <w:b/>
          <w:sz w:val="28"/>
          <w:szCs w:val="28"/>
        </w:rPr>
        <w:t xml:space="preserve"> </w:t>
      </w:r>
      <w:r w:rsidRPr="00215871">
        <w:rPr>
          <w:b/>
          <w:sz w:val="28"/>
          <w:szCs w:val="28"/>
        </w:rPr>
        <w:t>и программ</w:t>
      </w:r>
    </w:p>
    <w:p w:rsidR="00FC5B89" w:rsidRDefault="00FC5B89">
      <w:pPr>
        <w:spacing w:after="1"/>
      </w:pPr>
    </w:p>
    <w:p w:rsidR="00FC5B89" w:rsidRDefault="00FC5B89">
      <w:pPr>
        <w:pStyle w:val="ConsPlusNormal"/>
        <w:jc w:val="both"/>
      </w:pPr>
    </w:p>
    <w:p w:rsidR="00FC5B89" w:rsidRPr="000A60CC" w:rsidRDefault="00FC5B89" w:rsidP="00FC5B89">
      <w:pPr>
        <w:pStyle w:val="ConsPlusTitle"/>
        <w:jc w:val="center"/>
        <w:outlineLvl w:val="1"/>
        <w:rPr>
          <w:rFonts w:ascii="Times New Roman" w:hAnsi="Times New Roman" w:cs="Times New Roman"/>
          <w:sz w:val="28"/>
          <w:szCs w:val="28"/>
        </w:rPr>
      </w:pPr>
      <w:r w:rsidRPr="000A60CC">
        <w:rPr>
          <w:rFonts w:ascii="Times New Roman" w:hAnsi="Times New Roman" w:cs="Times New Roman"/>
          <w:sz w:val="28"/>
          <w:szCs w:val="28"/>
        </w:rPr>
        <w:t>1. Общие положения</w:t>
      </w:r>
    </w:p>
    <w:p w:rsidR="00FC5B89" w:rsidRDefault="00FC5B89" w:rsidP="00FC5B89">
      <w:pPr>
        <w:pStyle w:val="ConsPlusNormal"/>
        <w:jc w:val="both"/>
      </w:pPr>
    </w:p>
    <w:p w:rsidR="00FC5B89" w:rsidRPr="008A5B36" w:rsidRDefault="00FC5B89" w:rsidP="00FC5B89">
      <w:pPr>
        <w:pStyle w:val="ConsPlusNormal"/>
        <w:numPr>
          <w:ilvl w:val="1"/>
          <w:numId w:val="1"/>
        </w:numPr>
        <w:ind w:left="0" w:firstLine="709"/>
        <w:jc w:val="both"/>
        <w:rPr>
          <w:rFonts w:ascii="Times New Roman" w:hAnsi="Times New Roman" w:cs="Times New Roman"/>
          <w:sz w:val="28"/>
          <w:szCs w:val="28"/>
        </w:rPr>
      </w:pPr>
      <w:r w:rsidRPr="000A60CC">
        <w:rPr>
          <w:rFonts w:ascii="Times New Roman" w:hAnsi="Times New Roman" w:cs="Times New Roman"/>
          <w:sz w:val="28"/>
          <w:szCs w:val="28"/>
        </w:rPr>
        <w:t>Настоящий Порядок определяет правила и условия предоставления грантов в форме субсидий из областного бюджета Мурманской области (далее - гранты) на реализацию социально значимых проектов, выполняемых гражданами - физическими лицами в возрасте от 18 до 30 лет (включительно), проживающими на территории Мурманской области, и социально значимых проектов или программ, выполняемых молодежными и детскими общественными объединениями, действующими на территории Мурманской области (далее - соискатели грантов), а также требования к проведению конкурсного отбора.</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xml:space="preserve">Порядок разработан в целях реализации </w:t>
      </w:r>
      <w:r w:rsidRPr="00547F70">
        <w:rPr>
          <w:rFonts w:ascii="Times New Roman" w:hAnsi="Times New Roman" w:cs="Times New Roman"/>
          <w:sz w:val="28"/>
          <w:szCs w:val="28"/>
        </w:rPr>
        <w:t xml:space="preserve">Закона </w:t>
      </w:r>
      <w:r w:rsidRPr="000A60CC">
        <w:rPr>
          <w:rFonts w:ascii="Times New Roman" w:hAnsi="Times New Roman" w:cs="Times New Roman"/>
          <w:sz w:val="28"/>
          <w:szCs w:val="28"/>
        </w:rPr>
        <w:t xml:space="preserve">Мурманской области от 17.05.1999 </w:t>
      </w:r>
      <w:r>
        <w:rPr>
          <w:rFonts w:ascii="Times New Roman" w:hAnsi="Times New Roman" w:cs="Times New Roman"/>
          <w:sz w:val="28"/>
          <w:szCs w:val="28"/>
        </w:rPr>
        <w:t>№ 148-01-ЗМО «</w:t>
      </w:r>
      <w:r w:rsidRPr="000A60CC">
        <w:rPr>
          <w:rFonts w:ascii="Times New Roman" w:hAnsi="Times New Roman" w:cs="Times New Roman"/>
          <w:sz w:val="28"/>
          <w:szCs w:val="28"/>
        </w:rPr>
        <w:t>О государственной поддержке молодежных и детских общественных объединений Мурман</w:t>
      </w:r>
      <w:r>
        <w:rPr>
          <w:rFonts w:ascii="Times New Roman" w:hAnsi="Times New Roman" w:cs="Times New Roman"/>
          <w:sz w:val="28"/>
          <w:szCs w:val="28"/>
        </w:rPr>
        <w:t>ской области»</w:t>
      </w:r>
      <w:r w:rsidRPr="000A60CC">
        <w:rPr>
          <w:rFonts w:ascii="Times New Roman" w:hAnsi="Times New Roman" w:cs="Times New Roman"/>
          <w:sz w:val="28"/>
          <w:szCs w:val="28"/>
        </w:rPr>
        <w:t>.</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xml:space="preserve">Гранты предоставляются в рамках мероприятий государственной </w:t>
      </w:r>
      <w:r w:rsidRPr="00AF2B95">
        <w:rPr>
          <w:rFonts w:ascii="Times New Roman" w:hAnsi="Times New Roman" w:cs="Times New Roman"/>
          <w:sz w:val="28"/>
          <w:szCs w:val="28"/>
        </w:rPr>
        <w:t xml:space="preserve">программы </w:t>
      </w:r>
      <w:r w:rsidRPr="000A60CC">
        <w:rPr>
          <w:rFonts w:ascii="Times New Roman" w:hAnsi="Times New Roman" w:cs="Times New Roman"/>
          <w:sz w:val="28"/>
          <w:szCs w:val="28"/>
        </w:rPr>
        <w:t>Му</w:t>
      </w:r>
      <w:r>
        <w:rPr>
          <w:rFonts w:ascii="Times New Roman" w:hAnsi="Times New Roman" w:cs="Times New Roman"/>
          <w:sz w:val="28"/>
          <w:szCs w:val="28"/>
        </w:rPr>
        <w:t>рманской области «</w:t>
      </w:r>
      <w:r w:rsidRPr="000A60CC">
        <w:rPr>
          <w:rFonts w:ascii="Times New Roman" w:hAnsi="Times New Roman" w:cs="Times New Roman"/>
          <w:sz w:val="28"/>
          <w:szCs w:val="28"/>
        </w:rPr>
        <w:t>Государственное уп</w:t>
      </w:r>
      <w:r>
        <w:rPr>
          <w:rFonts w:ascii="Times New Roman" w:hAnsi="Times New Roman" w:cs="Times New Roman"/>
          <w:sz w:val="28"/>
          <w:szCs w:val="28"/>
        </w:rPr>
        <w:t>равление и гражданское общество»</w:t>
      </w:r>
      <w:r w:rsidRPr="000A60CC">
        <w:rPr>
          <w:rFonts w:ascii="Times New Roman" w:hAnsi="Times New Roman" w:cs="Times New Roman"/>
          <w:sz w:val="28"/>
          <w:szCs w:val="28"/>
        </w:rPr>
        <w:t xml:space="preserve"> на 2014 - 2020 годы, утвержденной постановлением Правительства Мурманской области от 30.09.2013 </w:t>
      </w:r>
      <w:r>
        <w:rPr>
          <w:rFonts w:ascii="Times New Roman" w:hAnsi="Times New Roman" w:cs="Times New Roman"/>
          <w:sz w:val="28"/>
          <w:szCs w:val="28"/>
        </w:rPr>
        <w:t>№</w:t>
      </w:r>
      <w:r w:rsidRPr="000A60CC">
        <w:rPr>
          <w:rFonts w:ascii="Times New Roman" w:hAnsi="Times New Roman" w:cs="Times New Roman"/>
          <w:sz w:val="28"/>
          <w:szCs w:val="28"/>
        </w:rPr>
        <w:t xml:space="preserve"> 555-ПП, в целях повышения гражданской активности и раскрытия потенциала </w:t>
      </w:r>
      <w:r w:rsidRPr="00525A09">
        <w:rPr>
          <w:rFonts w:ascii="Times New Roman" w:hAnsi="Times New Roman" w:cs="Times New Roman"/>
          <w:sz w:val="28"/>
          <w:szCs w:val="28"/>
        </w:rPr>
        <w:t>молодежи в интересах социально</w:t>
      </w:r>
      <w:r w:rsidRPr="000A60CC">
        <w:rPr>
          <w:rFonts w:ascii="Times New Roman" w:hAnsi="Times New Roman" w:cs="Times New Roman"/>
          <w:sz w:val="28"/>
          <w:szCs w:val="28"/>
        </w:rPr>
        <w:t>-экономического развития Мурманской области.</w:t>
      </w:r>
    </w:p>
    <w:p w:rsidR="00FC5B89" w:rsidRPr="00C63EED"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xml:space="preserve">Гранты предоставляются на безвозмездной основе Министерством спорта и молодежной политики Мурманской области. Предоставление грантов осуществляется в соответствии со сводной бюджетной росписью областного бюджета на соответствующий финансовый год в пределах </w:t>
      </w:r>
      <w:r w:rsidRPr="00C63EED">
        <w:rPr>
          <w:rFonts w:ascii="Times New Roman" w:hAnsi="Times New Roman" w:cs="Times New Roman"/>
          <w:sz w:val="28"/>
          <w:szCs w:val="28"/>
        </w:rPr>
        <w:t>лимитов бюджетных обязательств, предусмотренных Министерству спорта и молодежной политики Мурманской области как получателю бюджетных средств на цели, указанные в настоящем пункте Порядка.</w:t>
      </w:r>
    </w:p>
    <w:p w:rsidR="00FC5B89" w:rsidRPr="00C63EED" w:rsidRDefault="00FC5B89" w:rsidP="00FC5B89">
      <w:pPr>
        <w:pStyle w:val="ConsPlusNormal"/>
        <w:numPr>
          <w:ilvl w:val="1"/>
          <w:numId w:val="1"/>
        </w:numPr>
        <w:ind w:left="0" w:firstLine="709"/>
        <w:jc w:val="both"/>
        <w:rPr>
          <w:rFonts w:ascii="Times New Roman" w:hAnsi="Times New Roman" w:cs="Times New Roman"/>
          <w:sz w:val="28"/>
          <w:szCs w:val="28"/>
        </w:rPr>
      </w:pPr>
      <w:r w:rsidRPr="00C63EED">
        <w:rPr>
          <w:rFonts w:ascii="Times New Roman" w:hAnsi="Times New Roman" w:cs="Times New Roman"/>
          <w:sz w:val="28"/>
          <w:szCs w:val="28"/>
        </w:rPr>
        <w:t xml:space="preserve">Гранты предоставляются юридическим и физическим лицам - победителям конкурса социально значимых проектов и программ (далее - </w:t>
      </w:r>
      <w:proofErr w:type="spellStart"/>
      <w:r w:rsidRPr="00C63EED">
        <w:rPr>
          <w:rFonts w:ascii="Times New Roman" w:hAnsi="Times New Roman" w:cs="Times New Roman"/>
          <w:sz w:val="28"/>
          <w:szCs w:val="28"/>
        </w:rPr>
        <w:t>грантополучатели</w:t>
      </w:r>
      <w:proofErr w:type="spellEnd"/>
      <w:r w:rsidRPr="00C63EED">
        <w:rPr>
          <w:rFonts w:ascii="Times New Roman" w:hAnsi="Times New Roman" w:cs="Times New Roman"/>
          <w:sz w:val="28"/>
          <w:szCs w:val="28"/>
        </w:rPr>
        <w:t xml:space="preserve">, получатели грантов), проводимого Министерством спорта и молодежной политики Мурманской области (далее - организатор конкурса, </w:t>
      </w:r>
      <w:proofErr w:type="spellStart"/>
      <w:r w:rsidRPr="00C63EED">
        <w:rPr>
          <w:rFonts w:ascii="Times New Roman" w:hAnsi="Times New Roman" w:cs="Times New Roman"/>
          <w:sz w:val="28"/>
          <w:szCs w:val="28"/>
        </w:rPr>
        <w:t>грантодатель</w:t>
      </w:r>
      <w:proofErr w:type="spellEnd"/>
      <w:r w:rsidRPr="00C63EED">
        <w:rPr>
          <w:rFonts w:ascii="Times New Roman" w:hAnsi="Times New Roman" w:cs="Times New Roman"/>
          <w:sz w:val="28"/>
          <w:szCs w:val="28"/>
        </w:rPr>
        <w:t>).</w:t>
      </w:r>
    </w:p>
    <w:p w:rsidR="00FC5B89" w:rsidRPr="00C63EED" w:rsidRDefault="00FC5B89" w:rsidP="00FC5B89">
      <w:pPr>
        <w:pStyle w:val="ConsPlusNormal"/>
        <w:numPr>
          <w:ilvl w:val="1"/>
          <w:numId w:val="1"/>
        </w:numPr>
        <w:ind w:left="0" w:firstLine="709"/>
        <w:jc w:val="both"/>
        <w:rPr>
          <w:rFonts w:ascii="Times New Roman" w:hAnsi="Times New Roman" w:cs="Times New Roman"/>
          <w:sz w:val="28"/>
          <w:szCs w:val="28"/>
        </w:rPr>
      </w:pPr>
      <w:r w:rsidRPr="00C63EED">
        <w:rPr>
          <w:rFonts w:ascii="Times New Roman" w:hAnsi="Times New Roman" w:cs="Times New Roman"/>
          <w:sz w:val="28"/>
          <w:szCs w:val="28"/>
        </w:rPr>
        <w:t xml:space="preserve">Социально значимые проекты и программы - комплекс взаимосвязанных мероприятий, направленных на решение конкретной </w:t>
      </w:r>
      <w:r w:rsidRPr="00C63EED">
        <w:rPr>
          <w:rFonts w:ascii="Times New Roman" w:hAnsi="Times New Roman" w:cs="Times New Roman"/>
          <w:sz w:val="28"/>
          <w:szCs w:val="28"/>
        </w:rPr>
        <w:lastRenderedPageBreak/>
        <w:t>социальной проблемы и улучшение социальной ситуации в Мурманской области. Социально значимые проекты и программы реализуются в фиксированный период времени в рамках установленного бюджета, направлены на конкретную аудиторию, имеют четкие цели, задачи и показатели результата.</w:t>
      </w:r>
    </w:p>
    <w:p w:rsidR="00FC5B89" w:rsidRDefault="00FC5B89" w:rsidP="00FC5B89">
      <w:pPr>
        <w:pStyle w:val="ConsPlusNormal"/>
        <w:ind w:firstLine="709"/>
        <w:jc w:val="both"/>
        <w:rPr>
          <w:rFonts w:ascii="Times New Roman" w:hAnsi="Times New Roman" w:cs="Times New Roman"/>
          <w:sz w:val="28"/>
          <w:szCs w:val="28"/>
        </w:rPr>
      </w:pPr>
      <w:r w:rsidRPr="00C63EED">
        <w:rPr>
          <w:rFonts w:ascii="Times New Roman" w:hAnsi="Times New Roman" w:cs="Times New Roman"/>
          <w:sz w:val="28"/>
          <w:szCs w:val="28"/>
        </w:rPr>
        <w:t xml:space="preserve">В целях настоящего Порядка под социально значимым проектом </w:t>
      </w:r>
      <w:r w:rsidRPr="00C63EED">
        <w:rPr>
          <w:rFonts w:ascii="Times New Roman" w:hAnsi="Times New Roman" w:cs="Times New Roman"/>
          <w:sz w:val="28"/>
          <w:szCs w:val="28"/>
        </w:rPr>
        <w:br/>
        <w:t>(далее - проект) понимается разработанный соискателем гранта комплекс мероприятий, не преследующих цели извлечения прибыли и направленных на достижение конкретной цели в</w:t>
      </w:r>
      <w:r w:rsidRPr="001E4F23">
        <w:rPr>
          <w:rFonts w:ascii="Times New Roman" w:hAnsi="Times New Roman" w:cs="Times New Roman"/>
          <w:sz w:val="28"/>
          <w:szCs w:val="28"/>
        </w:rPr>
        <w:t xml:space="preserve"> соответствии с номинациями конкурса.</w:t>
      </w:r>
    </w:p>
    <w:p w:rsidR="00FC5B89" w:rsidRPr="001E4F23" w:rsidRDefault="00FC5B89" w:rsidP="00FC5B89">
      <w:pPr>
        <w:pStyle w:val="ConsPlusNormal"/>
        <w:ind w:firstLine="709"/>
        <w:jc w:val="both"/>
        <w:rPr>
          <w:rFonts w:ascii="Times New Roman" w:hAnsi="Times New Roman" w:cs="Times New Roman"/>
          <w:sz w:val="28"/>
          <w:szCs w:val="28"/>
        </w:rPr>
      </w:pPr>
      <w:r w:rsidRPr="001E4F23">
        <w:rPr>
          <w:rFonts w:ascii="Times New Roman" w:hAnsi="Times New Roman" w:cs="Times New Roman"/>
          <w:sz w:val="28"/>
          <w:szCs w:val="28"/>
        </w:rPr>
        <w:t>Под социально значимой программой (далее - программа) понимается совокупность взаимосвязанных проектов, не преследующих цели извлечения прибыли и направленных на достижение общей цели в соответствии с номинациями конкурса.</w:t>
      </w:r>
    </w:p>
    <w:p w:rsidR="00FC5B89" w:rsidRPr="00AD4796" w:rsidRDefault="00FC5B89" w:rsidP="00FC5B89">
      <w:pPr>
        <w:pStyle w:val="ConsPlusNormal"/>
        <w:ind w:firstLine="709"/>
        <w:jc w:val="both"/>
        <w:rPr>
          <w:rFonts w:ascii="Times New Roman" w:hAnsi="Times New Roman" w:cs="Times New Roman"/>
          <w:sz w:val="28"/>
          <w:szCs w:val="28"/>
        </w:rPr>
      </w:pPr>
      <w:r w:rsidRPr="00AD4796">
        <w:rPr>
          <w:rFonts w:ascii="Times New Roman" w:hAnsi="Times New Roman" w:cs="Times New Roman"/>
          <w:sz w:val="28"/>
          <w:szCs w:val="28"/>
        </w:rPr>
        <w:t>Требования к отбору получателей грантов определены в разделе 3 настоящего Порядка.</w:t>
      </w:r>
    </w:p>
    <w:p w:rsidR="00FC5B89" w:rsidRPr="00AD4796" w:rsidRDefault="00FC5B89" w:rsidP="00FC5B89">
      <w:pPr>
        <w:pStyle w:val="ConsPlusNormal"/>
        <w:ind w:firstLine="709"/>
        <w:jc w:val="both"/>
        <w:rPr>
          <w:rFonts w:ascii="Times New Roman" w:hAnsi="Times New Roman" w:cs="Times New Roman"/>
          <w:sz w:val="28"/>
          <w:szCs w:val="28"/>
        </w:rPr>
      </w:pPr>
      <w:r w:rsidRPr="00AD4796">
        <w:rPr>
          <w:rFonts w:ascii="Times New Roman" w:hAnsi="Times New Roman" w:cs="Times New Roman"/>
          <w:sz w:val="28"/>
          <w:szCs w:val="28"/>
        </w:rPr>
        <w:t>Требования к заявке на участие в конкурсе определены в разделе 4 настоящего Порядка.</w:t>
      </w:r>
    </w:p>
    <w:p w:rsidR="00FC5B89" w:rsidRPr="000A60CC" w:rsidRDefault="00FC5B89" w:rsidP="00FC5B89">
      <w:pPr>
        <w:pStyle w:val="ConsPlusNormal"/>
        <w:ind w:firstLine="709"/>
        <w:jc w:val="both"/>
        <w:rPr>
          <w:rFonts w:ascii="Times New Roman" w:hAnsi="Times New Roman" w:cs="Times New Roman"/>
          <w:sz w:val="28"/>
          <w:szCs w:val="28"/>
        </w:rPr>
      </w:pPr>
      <w:r w:rsidRPr="00AD4796">
        <w:rPr>
          <w:rFonts w:ascii="Times New Roman" w:hAnsi="Times New Roman" w:cs="Times New Roman"/>
          <w:sz w:val="28"/>
          <w:szCs w:val="28"/>
        </w:rPr>
        <w:t>1.</w:t>
      </w:r>
      <w:r>
        <w:rPr>
          <w:rFonts w:ascii="Times New Roman" w:hAnsi="Times New Roman" w:cs="Times New Roman"/>
          <w:sz w:val="28"/>
          <w:szCs w:val="28"/>
        </w:rPr>
        <w:t>4</w:t>
      </w:r>
      <w:r w:rsidRPr="00AD4796">
        <w:rPr>
          <w:rFonts w:ascii="Times New Roman" w:hAnsi="Times New Roman" w:cs="Times New Roman"/>
          <w:sz w:val="28"/>
          <w:szCs w:val="28"/>
        </w:rPr>
        <w:t>. Обязательными условиями предоставления</w:t>
      </w:r>
      <w:r w:rsidRPr="00276E04">
        <w:rPr>
          <w:rFonts w:ascii="Times New Roman" w:hAnsi="Times New Roman" w:cs="Times New Roman"/>
          <w:sz w:val="28"/>
          <w:szCs w:val="28"/>
        </w:rPr>
        <w:t xml:space="preserve"> грантов являются согласие получателей грантов на осуществление главным распорядителем бюджетных средств и органами государственного финансового контроля проверок соблюдения получателями грантов условий, целей и порядка их предоставления и запрет приобретения за счет полученных средств иностранной валюты, за исключением операций, осуществляемых</w:t>
      </w:r>
      <w:r w:rsidRPr="000A60CC">
        <w:rPr>
          <w:rFonts w:ascii="Times New Roman" w:hAnsi="Times New Roman" w:cs="Times New Roman"/>
          <w:sz w:val="28"/>
          <w:szCs w:val="28"/>
        </w:rPr>
        <w:t xml:space="preserve">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C5B89" w:rsidRPr="000A60CC" w:rsidRDefault="00FC5B89" w:rsidP="00FC5B89">
      <w:pPr>
        <w:pStyle w:val="ConsPlusNormal"/>
        <w:jc w:val="both"/>
        <w:rPr>
          <w:rFonts w:ascii="Times New Roman" w:hAnsi="Times New Roman" w:cs="Times New Roman"/>
          <w:sz w:val="28"/>
          <w:szCs w:val="28"/>
        </w:rPr>
      </w:pPr>
    </w:p>
    <w:p w:rsidR="00FC5B89" w:rsidRPr="000A60CC" w:rsidRDefault="00FC5B89" w:rsidP="00FC5B89">
      <w:pPr>
        <w:pStyle w:val="ConsPlusTitle"/>
        <w:jc w:val="center"/>
        <w:outlineLvl w:val="1"/>
        <w:rPr>
          <w:rFonts w:ascii="Times New Roman" w:hAnsi="Times New Roman" w:cs="Times New Roman"/>
          <w:sz w:val="28"/>
          <w:szCs w:val="28"/>
        </w:rPr>
      </w:pPr>
      <w:r w:rsidRPr="000A60CC">
        <w:rPr>
          <w:rFonts w:ascii="Times New Roman" w:hAnsi="Times New Roman" w:cs="Times New Roman"/>
          <w:sz w:val="28"/>
          <w:szCs w:val="28"/>
        </w:rPr>
        <w:t>2. Организация проведения конкурса</w:t>
      </w:r>
    </w:p>
    <w:p w:rsidR="00FC5B89" w:rsidRPr="000A60CC" w:rsidRDefault="00FC5B89" w:rsidP="00FC5B89">
      <w:pPr>
        <w:pStyle w:val="ConsPlusNormal"/>
        <w:jc w:val="both"/>
        <w:rPr>
          <w:rFonts w:ascii="Times New Roman" w:hAnsi="Times New Roman" w:cs="Times New Roman"/>
          <w:sz w:val="28"/>
          <w:szCs w:val="28"/>
        </w:rPr>
      </w:pP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2.1. Организацию и проведение конкурса осуществляет Министерство спорта и молодежной политики Мурманской области.</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2.2. Организатор конкурса:</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1) издает приказ об объявлении конкурса, который включает:</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положение о проведении конкурса;</w:t>
      </w:r>
    </w:p>
    <w:p w:rsidR="00FC5B89" w:rsidRDefault="00FC5B89" w:rsidP="00FC5B89">
      <w:pPr>
        <w:pStyle w:val="ConsPlusNormal"/>
        <w:ind w:firstLine="709"/>
        <w:jc w:val="both"/>
        <w:rPr>
          <w:rFonts w:ascii="Times New Roman" w:hAnsi="Times New Roman" w:cs="Times New Roman"/>
          <w:sz w:val="28"/>
          <w:szCs w:val="28"/>
        </w:rPr>
      </w:pPr>
      <w:r w:rsidRPr="00AD4AFC">
        <w:rPr>
          <w:rFonts w:ascii="Times New Roman" w:hAnsi="Times New Roman" w:cs="Times New Roman"/>
          <w:sz w:val="28"/>
          <w:szCs w:val="28"/>
        </w:rPr>
        <w:t>- положение о конкурсной комиссии и состав конкурсной комиссии.</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Положение о проведении конкурса включает:</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требования к соискателям конкурса;</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требования к заявке на конкурс;</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перечень форм документов, требуемых от заявителя для участия в конкурсе;</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номинации конкурса;</w:t>
      </w:r>
    </w:p>
    <w:p w:rsidR="00FC5B89" w:rsidRPr="00BA1D8A" w:rsidRDefault="00FC5B89" w:rsidP="00FC5B89">
      <w:pPr>
        <w:pStyle w:val="ConsPlusNormal"/>
        <w:ind w:firstLine="709"/>
        <w:jc w:val="both"/>
        <w:rPr>
          <w:rFonts w:ascii="Times New Roman" w:hAnsi="Times New Roman" w:cs="Times New Roman"/>
          <w:sz w:val="28"/>
          <w:szCs w:val="28"/>
        </w:rPr>
      </w:pPr>
      <w:r w:rsidRPr="00BA1D8A">
        <w:rPr>
          <w:rFonts w:ascii="Times New Roman" w:hAnsi="Times New Roman" w:cs="Times New Roman"/>
          <w:sz w:val="28"/>
          <w:szCs w:val="28"/>
        </w:rPr>
        <w:t>- сроки приема заявок на участие в конкурсе;</w:t>
      </w:r>
    </w:p>
    <w:p w:rsidR="00FC5B89" w:rsidRPr="00BA1D8A" w:rsidRDefault="00FC5B89" w:rsidP="00FC5B89">
      <w:pPr>
        <w:pStyle w:val="ConsPlusNormal"/>
        <w:ind w:firstLine="709"/>
        <w:jc w:val="both"/>
        <w:rPr>
          <w:rFonts w:ascii="Times New Roman" w:hAnsi="Times New Roman" w:cs="Times New Roman"/>
          <w:sz w:val="28"/>
          <w:szCs w:val="28"/>
        </w:rPr>
      </w:pPr>
      <w:r w:rsidRPr="00BA1D8A">
        <w:rPr>
          <w:rFonts w:ascii="Times New Roman" w:hAnsi="Times New Roman" w:cs="Times New Roman"/>
          <w:sz w:val="28"/>
          <w:szCs w:val="28"/>
        </w:rPr>
        <w:t>- сроки реализации проекта (программы);</w:t>
      </w:r>
    </w:p>
    <w:p w:rsidR="00FC5B89" w:rsidRDefault="00FC5B89" w:rsidP="00FC5B89">
      <w:pPr>
        <w:pStyle w:val="ConsPlusNormal"/>
        <w:ind w:firstLine="709"/>
        <w:jc w:val="both"/>
        <w:rPr>
          <w:rFonts w:ascii="Times New Roman" w:hAnsi="Times New Roman" w:cs="Times New Roman"/>
          <w:sz w:val="28"/>
          <w:szCs w:val="28"/>
        </w:rPr>
      </w:pPr>
      <w:r w:rsidRPr="00BA1D8A">
        <w:rPr>
          <w:rFonts w:ascii="Times New Roman" w:hAnsi="Times New Roman" w:cs="Times New Roman"/>
          <w:sz w:val="28"/>
          <w:szCs w:val="28"/>
        </w:rPr>
        <w:t>- количество и размеры грантов;</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систему оценки заявок на участие в конкурсе;</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lastRenderedPageBreak/>
        <w:t>- порядок и сроки объявления результатов конкурса;</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2) обеспечивает работу конкурсной комиссии;</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3) размещает информацию о проведении конкурса на официальном сайте организатора конкурса в сети Интернет;</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4) организует консультирование по вопросам подготовки заявок на участие в конкурсе;</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5) организует прием, регистрацию и передачу заявок на участие в конкурсе на рассмотрение конкурсной комиссии;</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6) обеспечивает сохранность поданных заявок на участие в конкурсе;</w:t>
      </w:r>
    </w:p>
    <w:p w:rsidR="00FC5B89" w:rsidRPr="000615E1" w:rsidRDefault="00FC5B89" w:rsidP="00FC5B89">
      <w:pPr>
        <w:autoSpaceDE w:val="0"/>
        <w:autoSpaceDN w:val="0"/>
        <w:adjustRightInd w:val="0"/>
        <w:ind w:firstLine="708"/>
        <w:jc w:val="both"/>
        <w:rPr>
          <w:rFonts w:eastAsia="Calibri"/>
          <w:bCs/>
          <w:sz w:val="28"/>
          <w:szCs w:val="28"/>
        </w:rPr>
      </w:pPr>
      <w:r w:rsidRPr="000615E1">
        <w:rPr>
          <w:sz w:val="28"/>
          <w:szCs w:val="28"/>
        </w:rPr>
        <w:t xml:space="preserve">7) на основании </w:t>
      </w:r>
      <w:r w:rsidRPr="000615E1">
        <w:rPr>
          <w:rFonts w:eastAsia="Calibri"/>
          <w:sz w:val="28"/>
          <w:szCs w:val="28"/>
        </w:rPr>
        <w:t xml:space="preserve">предварительной экспертизы </w:t>
      </w:r>
      <w:r w:rsidRPr="000615E1">
        <w:rPr>
          <w:rFonts w:eastAsia="Calibri"/>
          <w:bCs/>
          <w:sz w:val="28"/>
          <w:szCs w:val="28"/>
        </w:rPr>
        <w:t xml:space="preserve">заявок издает </w:t>
      </w:r>
      <w:proofErr w:type="gramStart"/>
      <w:r w:rsidRPr="000615E1">
        <w:rPr>
          <w:rFonts w:eastAsia="Calibri"/>
          <w:bCs/>
          <w:sz w:val="28"/>
          <w:szCs w:val="28"/>
        </w:rPr>
        <w:t>приказ  о</w:t>
      </w:r>
      <w:proofErr w:type="gramEnd"/>
      <w:r w:rsidRPr="000615E1">
        <w:rPr>
          <w:rFonts w:eastAsia="Calibri"/>
          <w:bCs/>
          <w:sz w:val="28"/>
          <w:szCs w:val="28"/>
        </w:rPr>
        <w:t xml:space="preserve"> перечне заявок, допущенных к участию в конкурсе.</w:t>
      </w:r>
    </w:p>
    <w:p w:rsidR="00FC5B89" w:rsidRDefault="00FC5B89" w:rsidP="00FC5B89">
      <w:pPr>
        <w:pStyle w:val="ConsPlusNormal"/>
        <w:ind w:firstLine="709"/>
        <w:jc w:val="both"/>
        <w:rPr>
          <w:rFonts w:ascii="Times New Roman" w:hAnsi="Times New Roman" w:cs="Times New Roman"/>
          <w:sz w:val="28"/>
          <w:szCs w:val="28"/>
        </w:rPr>
      </w:pPr>
      <w:r w:rsidRPr="000615E1">
        <w:rPr>
          <w:rFonts w:ascii="Times New Roman" w:hAnsi="Times New Roman" w:cs="Times New Roman"/>
          <w:sz w:val="28"/>
          <w:szCs w:val="28"/>
        </w:rPr>
        <w:t>8) на основании решения конкурсной комиссии</w:t>
      </w:r>
      <w:r w:rsidRPr="000A60CC">
        <w:rPr>
          <w:rFonts w:ascii="Times New Roman" w:hAnsi="Times New Roman" w:cs="Times New Roman"/>
          <w:sz w:val="28"/>
          <w:szCs w:val="28"/>
        </w:rPr>
        <w:t xml:space="preserve"> издает приказ о результатах конкурса, содержащий список победителей конкурса, наименования проектов и программ с указанием размеров предоставляемых грантов.</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2.3. Объявление о проведении конкурса подлежит обязательному опубликованию на официальном сайте организатора конкурса в сети Интернет не менее чем за 30 дней до окончания срока подачи заявок и должно включать:</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1) перечень форм документов, требуемых от заявителя для участия в конкурсе;</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2) требования к документам, необходимым для участия в конкурсе;</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3) номинации конкурса;</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4) порядок и условия проведения конкурса;</w:t>
      </w:r>
    </w:p>
    <w:p w:rsidR="00FC5B89" w:rsidRPr="00BA1D8A"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xml:space="preserve">5) сроки приема </w:t>
      </w:r>
      <w:r w:rsidRPr="00BA1D8A">
        <w:rPr>
          <w:rFonts w:ascii="Times New Roman" w:hAnsi="Times New Roman" w:cs="Times New Roman"/>
          <w:sz w:val="28"/>
          <w:szCs w:val="28"/>
        </w:rPr>
        <w:t>заявок на участие в конкурсе;</w:t>
      </w:r>
    </w:p>
    <w:p w:rsidR="00FC5B89" w:rsidRPr="00BA1D8A" w:rsidRDefault="00FC5B89" w:rsidP="00FC5B89">
      <w:pPr>
        <w:pStyle w:val="ConsPlusNormal"/>
        <w:ind w:firstLine="709"/>
        <w:jc w:val="both"/>
        <w:rPr>
          <w:rFonts w:ascii="Times New Roman" w:hAnsi="Times New Roman" w:cs="Times New Roman"/>
          <w:sz w:val="28"/>
          <w:szCs w:val="28"/>
        </w:rPr>
      </w:pPr>
      <w:r w:rsidRPr="00BA1D8A">
        <w:rPr>
          <w:rFonts w:ascii="Times New Roman" w:hAnsi="Times New Roman" w:cs="Times New Roman"/>
          <w:sz w:val="28"/>
          <w:szCs w:val="28"/>
        </w:rPr>
        <w:t>6) сроки реализации проекта (программы);</w:t>
      </w:r>
    </w:p>
    <w:p w:rsidR="00FC5B89" w:rsidRPr="00BA1D8A" w:rsidRDefault="00FC5B89" w:rsidP="00FC5B89">
      <w:pPr>
        <w:pStyle w:val="ConsPlusNormal"/>
        <w:ind w:firstLine="709"/>
        <w:jc w:val="both"/>
        <w:rPr>
          <w:rFonts w:ascii="Times New Roman" w:hAnsi="Times New Roman" w:cs="Times New Roman"/>
          <w:sz w:val="28"/>
          <w:szCs w:val="28"/>
        </w:rPr>
      </w:pPr>
      <w:r w:rsidRPr="00BA1D8A">
        <w:rPr>
          <w:rFonts w:ascii="Times New Roman" w:hAnsi="Times New Roman" w:cs="Times New Roman"/>
          <w:sz w:val="28"/>
          <w:szCs w:val="28"/>
        </w:rPr>
        <w:t>7) время и место приема заявок на участие в конкурсе, почтовый адрес, а также адрес электронной почты для направления заявок на участие в конкурсе;</w:t>
      </w:r>
    </w:p>
    <w:p w:rsidR="00FC5B89" w:rsidRDefault="00FC5B89" w:rsidP="00FC5B89">
      <w:pPr>
        <w:pStyle w:val="ConsPlusNormal"/>
        <w:ind w:firstLine="709"/>
        <w:jc w:val="both"/>
        <w:rPr>
          <w:rFonts w:ascii="Times New Roman" w:hAnsi="Times New Roman" w:cs="Times New Roman"/>
          <w:sz w:val="28"/>
          <w:szCs w:val="28"/>
        </w:rPr>
      </w:pPr>
      <w:r w:rsidRPr="00BA1D8A">
        <w:rPr>
          <w:rFonts w:ascii="Times New Roman" w:hAnsi="Times New Roman" w:cs="Times New Roman"/>
          <w:sz w:val="28"/>
          <w:szCs w:val="28"/>
        </w:rPr>
        <w:t>8) номер телефона для получения консультаций</w:t>
      </w:r>
      <w:r w:rsidRPr="000A60CC">
        <w:rPr>
          <w:rFonts w:ascii="Times New Roman" w:hAnsi="Times New Roman" w:cs="Times New Roman"/>
          <w:sz w:val="28"/>
          <w:szCs w:val="28"/>
        </w:rPr>
        <w:t xml:space="preserve"> по вопросам подготовки заявок на участие в конкурсе.</w:t>
      </w:r>
    </w:p>
    <w:p w:rsidR="00FC5B89" w:rsidRPr="00AD4796"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xml:space="preserve">К объявлению прилагаются </w:t>
      </w:r>
      <w:r w:rsidRPr="00AE173D">
        <w:rPr>
          <w:rFonts w:ascii="Times New Roman" w:hAnsi="Times New Roman" w:cs="Times New Roman"/>
          <w:sz w:val="28"/>
          <w:szCs w:val="28"/>
        </w:rPr>
        <w:t>настоящий Порядок и положение</w:t>
      </w:r>
      <w:r w:rsidRPr="000A60CC">
        <w:rPr>
          <w:rFonts w:ascii="Times New Roman" w:hAnsi="Times New Roman" w:cs="Times New Roman"/>
          <w:sz w:val="28"/>
          <w:szCs w:val="28"/>
        </w:rPr>
        <w:t xml:space="preserve"> о проведении </w:t>
      </w:r>
      <w:r w:rsidRPr="00AD4796">
        <w:rPr>
          <w:rFonts w:ascii="Times New Roman" w:hAnsi="Times New Roman" w:cs="Times New Roman"/>
          <w:sz w:val="28"/>
          <w:szCs w:val="28"/>
        </w:rPr>
        <w:t>конкурса.</w:t>
      </w:r>
    </w:p>
    <w:p w:rsidR="00FC5B89" w:rsidRPr="00AD4796" w:rsidRDefault="00FC5B89" w:rsidP="00FC5B89">
      <w:pPr>
        <w:pStyle w:val="ConsPlusNormal"/>
        <w:jc w:val="both"/>
        <w:rPr>
          <w:rFonts w:ascii="Times New Roman" w:hAnsi="Times New Roman" w:cs="Times New Roman"/>
          <w:sz w:val="28"/>
          <w:szCs w:val="28"/>
        </w:rPr>
      </w:pPr>
    </w:p>
    <w:p w:rsidR="00FC5B89" w:rsidRPr="000A60CC" w:rsidRDefault="00FC5B89" w:rsidP="00FC5B89">
      <w:pPr>
        <w:pStyle w:val="ConsPlusTitle"/>
        <w:jc w:val="center"/>
        <w:outlineLvl w:val="1"/>
        <w:rPr>
          <w:rFonts w:ascii="Times New Roman" w:hAnsi="Times New Roman" w:cs="Times New Roman"/>
          <w:sz w:val="28"/>
          <w:szCs w:val="28"/>
        </w:rPr>
      </w:pPr>
      <w:r w:rsidRPr="00AD4796">
        <w:rPr>
          <w:rFonts w:ascii="Times New Roman" w:hAnsi="Times New Roman" w:cs="Times New Roman"/>
          <w:sz w:val="28"/>
          <w:szCs w:val="28"/>
        </w:rPr>
        <w:t>3. Порядок отбора участников конкурса</w:t>
      </w:r>
    </w:p>
    <w:p w:rsidR="00FC5B89" w:rsidRPr="000A60CC" w:rsidRDefault="00FC5B89" w:rsidP="00FC5B89">
      <w:pPr>
        <w:pStyle w:val="ConsPlusNormal"/>
        <w:jc w:val="both"/>
        <w:rPr>
          <w:rFonts w:ascii="Times New Roman" w:hAnsi="Times New Roman" w:cs="Times New Roman"/>
          <w:sz w:val="28"/>
          <w:szCs w:val="28"/>
        </w:rPr>
      </w:pPr>
    </w:p>
    <w:p w:rsidR="00FC5B89" w:rsidRDefault="00FC5B89" w:rsidP="00FC5B89">
      <w:pPr>
        <w:pStyle w:val="ConsPlusNormal"/>
        <w:ind w:firstLine="709"/>
        <w:jc w:val="both"/>
        <w:rPr>
          <w:rFonts w:ascii="Times New Roman" w:hAnsi="Times New Roman" w:cs="Times New Roman"/>
          <w:sz w:val="28"/>
          <w:szCs w:val="28"/>
        </w:rPr>
      </w:pPr>
      <w:bookmarkStart w:id="2" w:name="P97"/>
      <w:bookmarkEnd w:id="2"/>
      <w:r w:rsidRPr="000A60CC">
        <w:rPr>
          <w:rFonts w:ascii="Times New Roman" w:hAnsi="Times New Roman" w:cs="Times New Roman"/>
          <w:sz w:val="28"/>
          <w:szCs w:val="28"/>
        </w:rPr>
        <w:t>3.1. Получатели грантов отбираются в соответствии со следующими требованиями:</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1) физические лица в возрасте от 18 до 30 лет (включительно), проживающие на территории Мурманской области (возраст заявителя определяется на дату подачи заявки на участие в конкурсе);</w:t>
      </w:r>
    </w:p>
    <w:p w:rsidR="00FC5B89" w:rsidRPr="00A915C1"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xml:space="preserve">2) юридические лица - </w:t>
      </w:r>
      <w:r w:rsidRPr="00BA1D8A">
        <w:rPr>
          <w:rFonts w:ascii="Times New Roman" w:hAnsi="Times New Roman" w:cs="Times New Roman"/>
          <w:sz w:val="28"/>
          <w:szCs w:val="28"/>
        </w:rPr>
        <w:t>региональные и местные молодежные и детские общественные объединения (далее – общественные объединения), действующие на территории Мурманской области</w:t>
      </w:r>
      <w:r w:rsidRPr="009860EB">
        <w:rPr>
          <w:rFonts w:ascii="Times New Roman" w:hAnsi="Times New Roman" w:cs="Times New Roman"/>
          <w:sz w:val="28"/>
          <w:szCs w:val="28"/>
        </w:rPr>
        <w:t xml:space="preserve">, входящие в Областной реестр молодежных и детских </w:t>
      </w:r>
      <w:r w:rsidRPr="00A915C1">
        <w:rPr>
          <w:rFonts w:ascii="Times New Roman" w:hAnsi="Times New Roman" w:cs="Times New Roman"/>
          <w:sz w:val="28"/>
          <w:szCs w:val="28"/>
        </w:rPr>
        <w:t xml:space="preserve">общественных объединений Мурманской области, пользующихся государственной поддержкой (статья 15 Закона </w:t>
      </w:r>
      <w:r w:rsidRPr="00A915C1">
        <w:rPr>
          <w:rFonts w:ascii="Times New Roman" w:hAnsi="Times New Roman" w:cs="Times New Roman"/>
          <w:sz w:val="28"/>
          <w:szCs w:val="28"/>
        </w:rPr>
        <w:lastRenderedPageBreak/>
        <w:t>Мурманской области от 17.05.1999 № 148-01-ЗМО «О государственной поддержке молодежных и детских общественных объединений Мурманской области»).</w:t>
      </w:r>
      <w:bookmarkStart w:id="3" w:name="P100"/>
      <w:bookmarkEnd w:id="3"/>
    </w:p>
    <w:p w:rsidR="00FC5B89" w:rsidRPr="00175901" w:rsidRDefault="00FC5B89" w:rsidP="00FC5B89">
      <w:pPr>
        <w:pStyle w:val="ConsPlusNormal"/>
        <w:ind w:firstLine="709"/>
        <w:jc w:val="both"/>
        <w:rPr>
          <w:rFonts w:ascii="Times New Roman" w:hAnsi="Times New Roman" w:cs="Times New Roman"/>
          <w:sz w:val="28"/>
          <w:szCs w:val="28"/>
        </w:rPr>
      </w:pPr>
      <w:r w:rsidRPr="00A915C1">
        <w:rPr>
          <w:rFonts w:ascii="Times New Roman" w:hAnsi="Times New Roman" w:cs="Times New Roman"/>
          <w:sz w:val="28"/>
          <w:szCs w:val="28"/>
        </w:rPr>
        <w:t>3.2. К участию в отборе не допускаются общественные</w:t>
      </w:r>
      <w:r w:rsidRPr="00175901">
        <w:rPr>
          <w:rFonts w:ascii="Times New Roman" w:hAnsi="Times New Roman" w:cs="Times New Roman"/>
          <w:sz w:val="28"/>
          <w:szCs w:val="28"/>
        </w:rPr>
        <w:t xml:space="preserve"> объединения:</w:t>
      </w:r>
    </w:p>
    <w:p w:rsidR="00FC5B89" w:rsidRPr="009F2B86" w:rsidRDefault="00FC5B89" w:rsidP="00FC5B89">
      <w:pPr>
        <w:pStyle w:val="ConsPlusNormal"/>
        <w:ind w:firstLine="709"/>
        <w:jc w:val="both"/>
        <w:rPr>
          <w:rFonts w:ascii="Times New Roman" w:hAnsi="Times New Roman" w:cs="Times New Roman"/>
          <w:sz w:val="28"/>
          <w:szCs w:val="28"/>
        </w:rPr>
      </w:pPr>
      <w:r w:rsidRPr="005E0336">
        <w:rPr>
          <w:rFonts w:ascii="Times New Roman" w:hAnsi="Times New Roman" w:cs="Times New Roman"/>
          <w:sz w:val="28"/>
          <w:szCs w:val="28"/>
        </w:rPr>
        <w:t xml:space="preserve">3.2.1. Представившие проекты или программы, предусматривающие получение </w:t>
      </w:r>
      <w:r w:rsidRPr="009F2B86">
        <w:rPr>
          <w:rFonts w:ascii="Times New Roman" w:hAnsi="Times New Roman" w:cs="Times New Roman"/>
          <w:sz w:val="28"/>
          <w:szCs w:val="28"/>
        </w:rPr>
        <w:t>кредитов и займов, содержащие мероприятия, проводимые на коммерческой основе.</w:t>
      </w:r>
      <w:bookmarkStart w:id="4" w:name="P102"/>
      <w:bookmarkEnd w:id="4"/>
    </w:p>
    <w:p w:rsidR="00FC5B89" w:rsidRPr="009F2B86" w:rsidRDefault="00FC5B89" w:rsidP="00FC5B89">
      <w:pPr>
        <w:pStyle w:val="ConsPlusNormal"/>
        <w:ind w:firstLine="709"/>
        <w:jc w:val="both"/>
        <w:rPr>
          <w:rFonts w:ascii="Times New Roman" w:hAnsi="Times New Roman" w:cs="Times New Roman"/>
          <w:sz w:val="28"/>
          <w:szCs w:val="28"/>
        </w:rPr>
      </w:pPr>
      <w:r w:rsidRPr="009F2B86">
        <w:rPr>
          <w:rFonts w:ascii="Times New Roman" w:eastAsiaTheme="minorHAnsi" w:hAnsi="Times New Roman" w:cs="Times New Roman"/>
          <w:sz w:val="28"/>
          <w:szCs w:val="28"/>
          <w:lang w:eastAsia="en-US"/>
        </w:rPr>
        <w:t>3.2.2. Являющиеся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C5B89" w:rsidRPr="00AD4796" w:rsidRDefault="00FC5B89" w:rsidP="00FC5B89">
      <w:pPr>
        <w:pStyle w:val="ConsPlusNormal"/>
        <w:ind w:firstLine="709"/>
        <w:jc w:val="both"/>
        <w:rPr>
          <w:rFonts w:ascii="Times New Roman" w:hAnsi="Times New Roman" w:cs="Times New Roman"/>
          <w:sz w:val="28"/>
          <w:szCs w:val="28"/>
        </w:rPr>
      </w:pPr>
      <w:r w:rsidRPr="009F2B86">
        <w:rPr>
          <w:rFonts w:ascii="Times New Roman" w:hAnsi="Times New Roman" w:cs="Times New Roman"/>
          <w:sz w:val="28"/>
          <w:szCs w:val="28"/>
        </w:rPr>
        <w:t>3.2.3. Находящиеся к моменту подачи заявки в стадии ликвидации, реорганизации.</w:t>
      </w:r>
      <w:r w:rsidRPr="00AD4796">
        <w:rPr>
          <w:rFonts w:ascii="Times New Roman" w:hAnsi="Times New Roman" w:cs="Times New Roman"/>
          <w:sz w:val="28"/>
          <w:szCs w:val="28"/>
        </w:rPr>
        <w:t xml:space="preserve"> </w:t>
      </w:r>
    </w:p>
    <w:p w:rsidR="00FC5B89" w:rsidRPr="00AD4796" w:rsidRDefault="00FC5B89" w:rsidP="00FC5B89">
      <w:pPr>
        <w:pStyle w:val="ConsPlusNormal"/>
        <w:ind w:firstLine="709"/>
        <w:jc w:val="both"/>
        <w:rPr>
          <w:rFonts w:ascii="Times New Roman" w:hAnsi="Times New Roman" w:cs="Times New Roman"/>
          <w:sz w:val="28"/>
          <w:szCs w:val="28"/>
        </w:rPr>
      </w:pPr>
      <w:r w:rsidRPr="00AD4796">
        <w:rPr>
          <w:rFonts w:ascii="Times New Roman" w:eastAsiaTheme="minorHAnsi" w:hAnsi="Times New Roman" w:cs="Times New Roman"/>
          <w:sz w:val="28"/>
          <w:szCs w:val="28"/>
          <w:lang w:eastAsia="en-US"/>
        </w:rPr>
        <w:t>3.2.</w:t>
      </w:r>
      <w:r>
        <w:rPr>
          <w:rFonts w:ascii="Times New Roman" w:eastAsiaTheme="minorHAnsi" w:hAnsi="Times New Roman" w:cs="Times New Roman"/>
          <w:sz w:val="28"/>
          <w:szCs w:val="28"/>
          <w:lang w:eastAsia="en-US"/>
        </w:rPr>
        <w:t>4</w:t>
      </w:r>
      <w:r w:rsidRPr="00AD4796">
        <w:rPr>
          <w:rFonts w:ascii="Times New Roman" w:eastAsiaTheme="minorHAnsi" w:hAnsi="Times New Roman" w:cs="Times New Roman"/>
          <w:sz w:val="28"/>
          <w:szCs w:val="28"/>
          <w:lang w:eastAsia="en-US"/>
        </w:rPr>
        <w:t>. Деятельность которых приостановлена в порядке, предусмотренном законодательством Российской Федерации, в отношении них введена процедура банкротства.</w:t>
      </w:r>
    </w:p>
    <w:p w:rsidR="00FC5B89" w:rsidRPr="00AD4796" w:rsidRDefault="00FC5B89" w:rsidP="00FC5B89">
      <w:pPr>
        <w:pStyle w:val="ConsPlusNormal"/>
        <w:ind w:firstLine="709"/>
        <w:jc w:val="both"/>
        <w:rPr>
          <w:rFonts w:ascii="Times New Roman" w:hAnsi="Times New Roman" w:cs="Times New Roman"/>
          <w:sz w:val="28"/>
          <w:szCs w:val="28"/>
        </w:rPr>
      </w:pPr>
      <w:r w:rsidRPr="00AD4796">
        <w:rPr>
          <w:rFonts w:ascii="Times New Roman" w:hAnsi="Times New Roman" w:cs="Times New Roman"/>
          <w:sz w:val="28"/>
          <w:szCs w:val="28"/>
        </w:rPr>
        <w:t>3.2.</w:t>
      </w:r>
      <w:r>
        <w:rPr>
          <w:rFonts w:ascii="Times New Roman" w:hAnsi="Times New Roman" w:cs="Times New Roman"/>
          <w:sz w:val="28"/>
          <w:szCs w:val="28"/>
        </w:rPr>
        <w:t>5</w:t>
      </w:r>
      <w:r w:rsidRPr="00AD4796">
        <w:rPr>
          <w:rFonts w:ascii="Times New Roman" w:hAnsi="Times New Roman" w:cs="Times New Roman"/>
          <w:sz w:val="28"/>
          <w:szCs w:val="28"/>
        </w:rPr>
        <w:t>. Имущество которых является предметом залога, ареста</w:t>
      </w:r>
      <w:bookmarkStart w:id="5" w:name="P105"/>
      <w:bookmarkEnd w:id="5"/>
      <w:r w:rsidRPr="00AD4796">
        <w:rPr>
          <w:rFonts w:ascii="Times New Roman" w:hAnsi="Times New Roman" w:cs="Times New Roman"/>
          <w:sz w:val="28"/>
          <w:szCs w:val="28"/>
        </w:rPr>
        <w:t>.</w:t>
      </w:r>
    </w:p>
    <w:p w:rsidR="00FC5B89" w:rsidRPr="00A7465B" w:rsidRDefault="00FC5B89" w:rsidP="00FC5B89">
      <w:pPr>
        <w:pStyle w:val="ConsPlusNormal"/>
        <w:ind w:firstLine="709"/>
        <w:jc w:val="both"/>
        <w:rPr>
          <w:rFonts w:ascii="Times New Roman" w:hAnsi="Times New Roman" w:cs="Times New Roman"/>
          <w:sz w:val="28"/>
          <w:szCs w:val="28"/>
        </w:rPr>
      </w:pPr>
      <w:r w:rsidRPr="00AD4796">
        <w:rPr>
          <w:rFonts w:ascii="Times New Roman" w:hAnsi="Times New Roman" w:cs="Times New Roman"/>
          <w:sz w:val="28"/>
          <w:szCs w:val="28"/>
        </w:rPr>
        <w:t>3.2.</w:t>
      </w:r>
      <w:r>
        <w:rPr>
          <w:rFonts w:ascii="Times New Roman" w:hAnsi="Times New Roman" w:cs="Times New Roman"/>
          <w:sz w:val="28"/>
          <w:szCs w:val="28"/>
        </w:rPr>
        <w:t>6</w:t>
      </w:r>
      <w:r w:rsidRPr="00AD4796">
        <w:rPr>
          <w:rFonts w:ascii="Times New Roman" w:hAnsi="Times New Roman" w:cs="Times New Roman"/>
          <w:sz w:val="28"/>
          <w:szCs w:val="28"/>
        </w:rPr>
        <w:t>. Имеющие неисполненные</w:t>
      </w:r>
      <w:r w:rsidRPr="00A7465B">
        <w:rPr>
          <w:rFonts w:ascii="Times New Roman" w:hAnsi="Times New Roman" w:cs="Times New Roman"/>
          <w:sz w:val="28"/>
          <w:szCs w:val="28"/>
        </w:rPr>
        <w:t xml:space="preserve"> финансовые обязательства перед бюджетной системой Российской Федерации, срок исполнения по которым истек к моменту подачи заявки.</w:t>
      </w:r>
      <w:bookmarkStart w:id="6" w:name="P106"/>
      <w:bookmarkEnd w:id="6"/>
    </w:p>
    <w:p w:rsidR="00FC5B89" w:rsidRPr="00A7465B" w:rsidRDefault="00FC5B89" w:rsidP="00FC5B89">
      <w:pPr>
        <w:pStyle w:val="ConsPlusNormal"/>
        <w:ind w:firstLine="709"/>
        <w:jc w:val="both"/>
        <w:rPr>
          <w:rFonts w:ascii="Times New Roman" w:hAnsi="Times New Roman" w:cs="Times New Roman"/>
          <w:sz w:val="28"/>
          <w:szCs w:val="28"/>
        </w:rPr>
      </w:pPr>
      <w:r w:rsidRPr="00A7465B">
        <w:rPr>
          <w:rFonts w:ascii="Times New Roman" w:hAnsi="Times New Roman" w:cs="Times New Roman"/>
          <w:sz w:val="28"/>
          <w:szCs w:val="28"/>
        </w:rPr>
        <w:t>3.2.</w:t>
      </w:r>
      <w:r>
        <w:rPr>
          <w:rFonts w:ascii="Times New Roman" w:hAnsi="Times New Roman" w:cs="Times New Roman"/>
          <w:sz w:val="28"/>
          <w:szCs w:val="28"/>
        </w:rPr>
        <w:t>7</w:t>
      </w:r>
      <w:r w:rsidRPr="00A7465B">
        <w:rPr>
          <w:rFonts w:ascii="Times New Roman" w:hAnsi="Times New Roman" w:cs="Times New Roman"/>
          <w:sz w:val="28"/>
          <w:szCs w:val="28"/>
        </w:rPr>
        <w:t>. Имеющие на дату, определенную пунктом 3.3 настоящего Порядка,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FC5B89" w:rsidRPr="00A7465B" w:rsidRDefault="00FC5B89" w:rsidP="00FC5B89">
      <w:pPr>
        <w:pStyle w:val="ConsPlusNormal"/>
        <w:ind w:firstLine="709"/>
        <w:jc w:val="both"/>
        <w:rPr>
          <w:rFonts w:ascii="Times New Roman" w:hAnsi="Times New Roman" w:cs="Times New Roman"/>
          <w:sz w:val="28"/>
          <w:szCs w:val="28"/>
        </w:rPr>
      </w:pPr>
      <w:r w:rsidRPr="00A7465B">
        <w:rPr>
          <w:rFonts w:ascii="Times New Roman" w:hAnsi="Times New Roman" w:cs="Times New Roman"/>
          <w:sz w:val="28"/>
          <w:szCs w:val="28"/>
        </w:rPr>
        <w:t>3.2.</w:t>
      </w:r>
      <w:r>
        <w:rPr>
          <w:rFonts w:ascii="Times New Roman" w:hAnsi="Times New Roman" w:cs="Times New Roman"/>
          <w:sz w:val="28"/>
          <w:szCs w:val="28"/>
        </w:rPr>
        <w:t>8</w:t>
      </w:r>
      <w:r w:rsidRPr="00A7465B">
        <w:rPr>
          <w:rFonts w:ascii="Times New Roman" w:hAnsi="Times New Roman" w:cs="Times New Roman"/>
          <w:sz w:val="28"/>
          <w:szCs w:val="28"/>
        </w:rPr>
        <w:t>. Имеющие на момент проведения конкурса просроченную задолженность по возврату в областной бюджет субсидий, бюджетных инвестиций, предоставленных в том числе в соответствии с иными правовыми актами, ин</w:t>
      </w:r>
      <w:r>
        <w:rPr>
          <w:rFonts w:ascii="Times New Roman" w:hAnsi="Times New Roman" w:cs="Times New Roman"/>
          <w:sz w:val="28"/>
          <w:szCs w:val="28"/>
        </w:rPr>
        <w:t>ую</w:t>
      </w:r>
      <w:r w:rsidRPr="00A7465B">
        <w:rPr>
          <w:rFonts w:ascii="Times New Roman" w:hAnsi="Times New Roman" w:cs="Times New Roman"/>
          <w:sz w:val="28"/>
          <w:szCs w:val="28"/>
        </w:rPr>
        <w:t xml:space="preserve"> просроченн</w:t>
      </w:r>
      <w:r>
        <w:rPr>
          <w:rFonts w:ascii="Times New Roman" w:hAnsi="Times New Roman" w:cs="Times New Roman"/>
          <w:sz w:val="28"/>
          <w:szCs w:val="28"/>
        </w:rPr>
        <w:t>ую</w:t>
      </w:r>
      <w:r w:rsidRPr="00A7465B">
        <w:rPr>
          <w:rFonts w:ascii="Times New Roman" w:hAnsi="Times New Roman" w:cs="Times New Roman"/>
          <w:sz w:val="28"/>
          <w:szCs w:val="28"/>
        </w:rPr>
        <w:t xml:space="preserve"> задолженност</w:t>
      </w:r>
      <w:r>
        <w:rPr>
          <w:rFonts w:ascii="Times New Roman" w:hAnsi="Times New Roman" w:cs="Times New Roman"/>
          <w:sz w:val="28"/>
          <w:szCs w:val="28"/>
        </w:rPr>
        <w:t>ь</w:t>
      </w:r>
      <w:r w:rsidRPr="00A7465B">
        <w:rPr>
          <w:rFonts w:ascii="Times New Roman" w:hAnsi="Times New Roman" w:cs="Times New Roman"/>
          <w:sz w:val="28"/>
          <w:szCs w:val="28"/>
        </w:rPr>
        <w:t xml:space="preserve"> перед областным бюджетом.</w:t>
      </w:r>
    </w:p>
    <w:p w:rsidR="00FC5B89" w:rsidRPr="00A7465B" w:rsidRDefault="00FC5B89" w:rsidP="00FC5B89">
      <w:pPr>
        <w:pStyle w:val="ConsPlusNormal"/>
        <w:ind w:firstLine="709"/>
        <w:jc w:val="both"/>
        <w:rPr>
          <w:rFonts w:ascii="Times New Roman" w:hAnsi="Times New Roman" w:cs="Times New Roman"/>
          <w:sz w:val="28"/>
          <w:szCs w:val="28"/>
        </w:rPr>
      </w:pPr>
      <w:r w:rsidRPr="00A7465B">
        <w:rPr>
          <w:rFonts w:ascii="Times New Roman" w:hAnsi="Times New Roman" w:cs="Times New Roman"/>
          <w:sz w:val="28"/>
          <w:szCs w:val="28"/>
        </w:rPr>
        <w:t>Текущие обязательства перед Министерством спорта и молодежной политики Мурманской области, возникшие после предоставления иных грантов в текущем календарном году, не являются обстоятельством, препятствующим участию общественного объединения в отборе.</w:t>
      </w:r>
      <w:bookmarkStart w:id="7" w:name="P110"/>
      <w:bookmarkEnd w:id="7"/>
    </w:p>
    <w:p w:rsidR="00FC5B89" w:rsidRPr="007664FA" w:rsidRDefault="00FC5B89" w:rsidP="00FC5B89">
      <w:pPr>
        <w:pStyle w:val="ConsPlusNormal"/>
        <w:ind w:firstLine="709"/>
        <w:jc w:val="both"/>
        <w:rPr>
          <w:rFonts w:ascii="Times New Roman" w:hAnsi="Times New Roman" w:cs="Times New Roman"/>
          <w:sz w:val="28"/>
          <w:szCs w:val="28"/>
        </w:rPr>
      </w:pPr>
      <w:r w:rsidRPr="00A7465B">
        <w:rPr>
          <w:rFonts w:ascii="Times New Roman" w:hAnsi="Times New Roman" w:cs="Times New Roman"/>
          <w:sz w:val="28"/>
          <w:szCs w:val="28"/>
        </w:rPr>
        <w:t>3.2.</w:t>
      </w:r>
      <w:r>
        <w:rPr>
          <w:rFonts w:ascii="Times New Roman" w:hAnsi="Times New Roman" w:cs="Times New Roman"/>
          <w:sz w:val="28"/>
          <w:szCs w:val="28"/>
        </w:rPr>
        <w:t>9</w:t>
      </w:r>
      <w:r w:rsidRPr="00A7465B">
        <w:rPr>
          <w:rFonts w:ascii="Times New Roman" w:hAnsi="Times New Roman" w:cs="Times New Roman"/>
          <w:sz w:val="28"/>
          <w:szCs w:val="28"/>
        </w:rPr>
        <w:t xml:space="preserve">. </w:t>
      </w:r>
      <w:r w:rsidRPr="007664FA">
        <w:rPr>
          <w:rFonts w:ascii="Times New Roman" w:hAnsi="Times New Roman" w:cs="Times New Roman"/>
          <w:sz w:val="28"/>
          <w:szCs w:val="28"/>
        </w:rPr>
        <w:t>Получившие в текущем финансовом году средства из областного бюджета в соответствии с иными правовыми актами на цели, указанные в заявке, направляемой для участия в конкурсе.</w:t>
      </w:r>
      <w:bookmarkStart w:id="8" w:name="P111"/>
      <w:bookmarkEnd w:id="8"/>
    </w:p>
    <w:p w:rsidR="00FC5B89" w:rsidRPr="009F2B86" w:rsidRDefault="00FC5B89" w:rsidP="00FC5B89">
      <w:pPr>
        <w:pStyle w:val="ConsPlusNormal"/>
        <w:ind w:firstLine="709"/>
        <w:jc w:val="both"/>
        <w:rPr>
          <w:rFonts w:ascii="Times New Roman" w:hAnsi="Times New Roman" w:cs="Times New Roman"/>
          <w:sz w:val="28"/>
          <w:szCs w:val="28"/>
        </w:rPr>
      </w:pPr>
      <w:r w:rsidRPr="007664FA">
        <w:rPr>
          <w:rFonts w:ascii="Times New Roman" w:hAnsi="Times New Roman" w:cs="Times New Roman"/>
          <w:sz w:val="28"/>
          <w:szCs w:val="28"/>
        </w:rPr>
        <w:t xml:space="preserve">3.3. Сведения об </w:t>
      </w:r>
      <w:r w:rsidRPr="009F2B86">
        <w:rPr>
          <w:rFonts w:ascii="Times New Roman" w:hAnsi="Times New Roman" w:cs="Times New Roman"/>
          <w:sz w:val="28"/>
          <w:szCs w:val="28"/>
        </w:rPr>
        <w:t>участниках конкурса, перечисленные в подпунктах 3.2.2 - 3.2.5, 3.2.7 - 3.2.9, должны быть получены по состоянию на первое число месяца, предшествующего месяцу, в котором планируется принятие решения по определению победителей конкурса и размеру гранта. Сведения об участнике, указанные в пункте 3.2.</w:t>
      </w:r>
      <w:r>
        <w:rPr>
          <w:rFonts w:ascii="Times New Roman" w:hAnsi="Times New Roman" w:cs="Times New Roman"/>
          <w:sz w:val="28"/>
          <w:szCs w:val="28"/>
        </w:rPr>
        <w:t>6</w:t>
      </w:r>
      <w:r w:rsidRPr="009F2B86">
        <w:rPr>
          <w:rFonts w:ascii="Times New Roman" w:hAnsi="Times New Roman" w:cs="Times New Roman"/>
          <w:sz w:val="28"/>
          <w:szCs w:val="28"/>
        </w:rPr>
        <w:t xml:space="preserve">, должны быть получены по состоянию на </w:t>
      </w:r>
      <w:r w:rsidRPr="009F2B86">
        <w:rPr>
          <w:rFonts w:ascii="Times New Roman" w:hAnsi="Times New Roman" w:cs="Times New Roman"/>
          <w:sz w:val="28"/>
          <w:szCs w:val="28"/>
        </w:rPr>
        <w:lastRenderedPageBreak/>
        <w:t>дату, предшествующую дате подачи заявки.</w:t>
      </w:r>
    </w:p>
    <w:p w:rsidR="00FC5B89" w:rsidRPr="009F2B86" w:rsidRDefault="00FC5B89" w:rsidP="00FC5B89">
      <w:pPr>
        <w:pStyle w:val="ConsPlusNormal"/>
        <w:ind w:firstLine="709"/>
        <w:jc w:val="both"/>
        <w:rPr>
          <w:rFonts w:ascii="Times New Roman" w:hAnsi="Times New Roman" w:cs="Times New Roman"/>
          <w:sz w:val="28"/>
          <w:szCs w:val="28"/>
        </w:rPr>
      </w:pPr>
      <w:r w:rsidRPr="009F2B86">
        <w:rPr>
          <w:rFonts w:ascii="Times New Roman" w:hAnsi="Times New Roman" w:cs="Times New Roman"/>
          <w:sz w:val="28"/>
          <w:szCs w:val="28"/>
        </w:rPr>
        <w:t xml:space="preserve">Документы (сведения, содержащиеся в них), указанные в первом абзаце </w:t>
      </w:r>
      <w:r w:rsidRPr="009D2213">
        <w:rPr>
          <w:rFonts w:ascii="Times New Roman" w:hAnsi="Times New Roman" w:cs="Times New Roman"/>
          <w:sz w:val="28"/>
          <w:szCs w:val="28"/>
        </w:rPr>
        <w:t>пункта 3.3 настоящего</w:t>
      </w:r>
      <w:r w:rsidRPr="009F2B86">
        <w:rPr>
          <w:rFonts w:ascii="Times New Roman" w:hAnsi="Times New Roman" w:cs="Times New Roman"/>
          <w:sz w:val="28"/>
          <w:szCs w:val="28"/>
        </w:rPr>
        <w:t xml:space="preserve"> Порядка, запрашиваются организатором конкурса в государственных органах, в распоряжении которых находятся данные документы (сведения, содержащиеся в них).</w:t>
      </w:r>
    </w:p>
    <w:p w:rsidR="00FC5B89" w:rsidRDefault="00FC5B89" w:rsidP="00FC5B89">
      <w:pPr>
        <w:pStyle w:val="ConsPlusNormal"/>
        <w:ind w:firstLine="709"/>
        <w:jc w:val="both"/>
        <w:rPr>
          <w:rFonts w:ascii="Times New Roman" w:hAnsi="Times New Roman" w:cs="Times New Roman"/>
          <w:sz w:val="28"/>
          <w:szCs w:val="28"/>
        </w:rPr>
      </w:pPr>
      <w:r w:rsidRPr="009F2B86">
        <w:rPr>
          <w:rFonts w:ascii="Times New Roman" w:hAnsi="Times New Roman" w:cs="Times New Roman"/>
          <w:sz w:val="28"/>
          <w:szCs w:val="28"/>
        </w:rPr>
        <w:t>3.4. К участию в отборе не допускаются</w:t>
      </w:r>
      <w:r w:rsidRPr="007664FA">
        <w:rPr>
          <w:rFonts w:ascii="Times New Roman" w:hAnsi="Times New Roman" w:cs="Times New Roman"/>
          <w:sz w:val="28"/>
          <w:szCs w:val="28"/>
        </w:rPr>
        <w:t xml:space="preserve"> физические лица:</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3.4.1. Представившие проекты, предусматривающие получение кредитов и займов, содержащие мероприятия, проводимые на коммерческой основе.</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3.4.2. Имеющие на момент проведения конкурса просроченную задолженность по возврату в областной бюджет субсидий, бюджетных инвестиций, предоставленных в том числе в соответствии с иными правовыми актами, ин</w:t>
      </w:r>
      <w:r>
        <w:rPr>
          <w:rFonts w:ascii="Times New Roman" w:hAnsi="Times New Roman" w:cs="Times New Roman"/>
          <w:sz w:val="28"/>
          <w:szCs w:val="28"/>
        </w:rPr>
        <w:t>ую</w:t>
      </w:r>
      <w:r w:rsidRPr="000A60CC">
        <w:rPr>
          <w:rFonts w:ascii="Times New Roman" w:hAnsi="Times New Roman" w:cs="Times New Roman"/>
          <w:sz w:val="28"/>
          <w:szCs w:val="28"/>
        </w:rPr>
        <w:t xml:space="preserve"> просроченн</w:t>
      </w:r>
      <w:r>
        <w:rPr>
          <w:rFonts w:ascii="Times New Roman" w:hAnsi="Times New Roman" w:cs="Times New Roman"/>
          <w:sz w:val="28"/>
          <w:szCs w:val="28"/>
        </w:rPr>
        <w:t>ую</w:t>
      </w:r>
      <w:r w:rsidRPr="000A60CC">
        <w:rPr>
          <w:rFonts w:ascii="Times New Roman" w:hAnsi="Times New Roman" w:cs="Times New Roman"/>
          <w:sz w:val="28"/>
          <w:szCs w:val="28"/>
        </w:rPr>
        <w:t xml:space="preserve"> задолженност</w:t>
      </w:r>
      <w:r>
        <w:rPr>
          <w:rFonts w:ascii="Times New Roman" w:hAnsi="Times New Roman" w:cs="Times New Roman"/>
          <w:sz w:val="28"/>
          <w:szCs w:val="28"/>
        </w:rPr>
        <w:t>ь</w:t>
      </w:r>
      <w:r w:rsidRPr="000A60CC">
        <w:rPr>
          <w:rFonts w:ascii="Times New Roman" w:hAnsi="Times New Roman" w:cs="Times New Roman"/>
          <w:sz w:val="28"/>
          <w:szCs w:val="28"/>
        </w:rPr>
        <w:t xml:space="preserve"> перед областным бюджетом.</w:t>
      </w:r>
    </w:p>
    <w:p w:rsidR="00FC5B89" w:rsidRPr="00202BA1"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xml:space="preserve">Текущие обязательства перед Министерством спорта и молодежной политики Мурманской области, возникшие после предоставления иных грантов в текущем </w:t>
      </w:r>
      <w:r w:rsidRPr="00202BA1">
        <w:rPr>
          <w:rFonts w:ascii="Times New Roman" w:hAnsi="Times New Roman" w:cs="Times New Roman"/>
          <w:sz w:val="28"/>
          <w:szCs w:val="28"/>
        </w:rPr>
        <w:t>календарном году, не являются обстоятельством, препятствующим участию физического лица в отборе.</w:t>
      </w:r>
    </w:p>
    <w:p w:rsidR="00FC5B89" w:rsidRPr="00202BA1" w:rsidRDefault="00FC5B89" w:rsidP="00FC5B89">
      <w:pPr>
        <w:pStyle w:val="ConsPlusNormal"/>
        <w:ind w:firstLine="709"/>
        <w:jc w:val="both"/>
        <w:rPr>
          <w:rFonts w:ascii="Times New Roman" w:hAnsi="Times New Roman" w:cs="Times New Roman"/>
          <w:sz w:val="28"/>
          <w:szCs w:val="28"/>
        </w:rPr>
      </w:pPr>
      <w:r w:rsidRPr="00202BA1">
        <w:rPr>
          <w:rFonts w:ascii="Times New Roman" w:hAnsi="Times New Roman" w:cs="Times New Roman"/>
          <w:sz w:val="28"/>
          <w:szCs w:val="28"/>
        </w:rPr>
        <w:t>3.4.3. Получившие в текущем финансовом году средства из областного бюджета в соответствии с иными правовыми актами на цели, указанные в заявке, направляемой для участия в конкурсе.</w:t>
      </w:r>
    </w:p>
    <w:p w:rsidR="00FC5B89" w:rsidRDefault="00FC5B89" w:rsidP="00FC5B89">
      <w:pPr>
        <w:pStyle w:val="ConsPlusTitle"/>
        <w:outlineLvl w:val="1"/>
        <w:rPr>
          <w:rFonts w:ascii="Times New Roman" w:hAnsi="Times New Roman" w:cs="Times New Roman"/>
          <w:sz w:val="28"/>
          <w:szCs w:val="28"/>
        </w:rPr>
      </w:pPr>
      <w:bookmarkStart w:id="9" w:name="P120"/>
      <w:bookmarkEnd w:id="9"/>
    </w:p>
    <w:p w:rsidR="00FC5B89" w:rsidRPr="00202BA1" w:rsidRDefault="00FC5B89" w:rsidP="00FC5B89">
      <w:pPr>
        <w:pStyle w:val="ConsPlusTitle"/>
        <w:jc w:val="center"/>
        <w:outlineLvl w:val="1"/>
        <w:rPr>
          <w:rFonts w:ascii="Times New Roman" w:hAnsi="Times New Roman" w:cs="Times New Roman"/>
          <w:sz w:val="28"/>
          <w:szCs w:val="28"/>
        </w:rPr>
      </w:pPr>
      <w:r w:rsidRPr="00202BA1">
        <w:rPr>
          <w:rFonts w:ascii="Times New Roman" w:hAnsi="Times New Roman" w:cs="Times New Roman"/>
          <w:sz w:val="28"/>
          <w:szCs w:val="28"/>
        </w:rPr>
        <w:t>4</w:t>
      </w:r>
      <w:r w:rsidRPr="001C2813">
        <w:rPr>
          <w:rFonts w:ascii="Times New Roman" w:hAnsi="Times New Roman" w:cs="Times New Roman"/>
          <w:sz w:val="28"/>
          <w:szCs w:val="28"/>
        </w:rPr>
        <w:t>. Требования к заявке</w:t>
      </w:r>
      <w:r w:rsidRPr="00202BA1">
        <w:rPr>
          <w:rFonts w:ascii="Times New Roman" w:hAnsi="Times New Roman" w:cs="Times New Roman"/>
          <w:sz w:val="28"/>
          <w:szCs w:val="28"/>
        </w:rPr>
        <w:t xml:space="preserve"> на </w:t>
      </w:r>
      <w:r w:rsidRPr="009A0F9D">
        <w:rPr>
          <w:rFonts w:ascii="Times New Roman" w:hAnsi="Times New Roman" w:cs="Times New Roman"/>
          <w:sz w:val="28"/>
          <w:szCs w:val="28"/>
        </w:rPr>
        <w:t xml:space="preserve">участие в </w:t>
      </w:r>
      <w:r>
        <w:rPr>
          <w:rFonts w:ascii="Times New Roman" w:hAnsi="Times New Roman" w:cs="Times New Roman"/>
          <w:sz w:val="28"/>
          <w:szCs w:val="28"/>
        </w:rPr>
        <w:t>конкурсе</w:t>
      </w:r>
      <w:r w:rsidRPr="00202BA1">
        <w:rPr>
          <w:rFonts w:ascii="Times New Roman" w:hAnsi="Times New Roman" w:cs="Times New Roman"/>
          <w:sz w:val="28"/>
          <w:szCs w:val="28"/>
        </w:rPr>
        <w:t xml:space="preserve">, порядок подачи  </w:t>
      </w:r>
    </w:p>
    <w:p w:rsidR="00FC5B89" w:rsidRDefault="00FC5B89" w:rsidP="00FC5B89">
      <w:pPr>
        <w:pStyle w:val="ConsPlusTitle"/>
        <w:jc w:val="center"/>
        <w:outlineLvl w:val="1"/>
        <w:rPr>
          <w:rFonts w:ascii="Times New Roman" w:hAnsi="Times New Roman" w:cs="Times New Roman"/>
          <w:sz w:val="28"/>
          <w:szCs w:val="28"/>
        </w:rPr>
      </w:pPr>
      <w:r w:rsidRPr="00202BA1">
        <w:rPr>
          <w:rFonts w:ascii="Times New Roman" w:hAnsi="Times New Roman" w:cs="Times New Roman"/>
          <w:sz w:val="28"/>
          <w:szCs w:val="28"/>
        </w:rPr>
        <w:t>и порядок ее рассмотрения</w:t>
      </w:r>
    </w:p>
    <w:p w:rsidR="00FC5B89" w:rsidRPr="000A60CC" w:rsidRDefault="00FC5B89" w:rsidP="00FC5B89">
      <w:pPr>
        <w:pStyle w:val="ConsPlusTitle"/>
        <w:jc w:val="center"/>
        <w:outlineLvl w:val="1"/>
        <w:rPr>
          <w:rFonts w:ascii="Times New Roman" w:hAnsi="Times New Roman" w:cs="Times New Roman"/>
          <w:sz w:val="28"/>
          <w:szCs w:val="28"/>
        </w:rPr>
      </w:pPr>
    </w:p>
    <w:p w:rsidR="00FC5B89" w:rsidRPr="00202BA1" w:rsidRDefault="00FC5B89" w:rsidP="00FC5B89">
      <w:pPr>
        <w:pStyle w:val="ConsPlusNormal"/>
        <w:ind w:firstLine="709"/>
        <w:jc w:val="both"/>
        <w:rPr>
          <w:rFonts w:ascii="Times New Roman" w:hAnsi="Times New Roman" w:cs="Times New Roman"/>
          <w:sz w:val="28"/>
          <w:szCs w:val="28"/>
        </w:rPr>
      </w:pPr>
      <w:bookmarkStart w:id="10" w:name="P122"/>
      <w:bookmarkEnd w:id="10"/>
      <w:r w:rsidRPr="000A60CC">
        <w:rPr>
          <w:rFonts w:ascii="Times New Roman" w:hAnsi="Times New Roman" w:cs="Times New Roman"/>
          <w:sz w:val="28"/>
          <w:szCs w:val="28"/>
        </w:rPr>
        <w:t xml:space="preserve">4.1. Для участия в </w:t>
      </w:r>
      <w:r>
        <w:rPr>
          <w:rFonts w:ascii="Times New Roman" w:hAnsi="Times New Roman" w:cs="Times New Roman"/>
          <w:sz w:val="28"/>
          <w:szCs w:val="28"/>
        </w:rPr>
        <w:t>конкурсе</w:t>
      </w:r>
      <w:r w:rsidRPr="000A60CC">
        <w:rPr>
          <w:rFonts w:ascii="Times New Roman" w:hAnsi="Times New Roman" w:cs="Times New Roman"/>
          <w:sz w:val="28"/>
          <w:szCs w:val="28"/>
        </w:rPr>
        <w:t xml:space="preserve"> </w:t>
      </w:r>
      <w:r w:rsidRPr="00202BA1">
        <w:rPr>
          <w:rFonts w:ascii="Times New Roman" w:hAnsi="Times New Roman" w:cs="Times New Roman"/>
          <w:sz w:val="28"/>
          <w:szCs w:val="28"/>
        </w:rPr>
        <w:t>соискатели грантов направляют организатору конкурса заявку в письменной форме, а также дополнительно в электронной форме, которая должна включать:</w:t>
      </w:r>
    </w:p>
    <w:p w:rsidR="00FC5B89" w:rsidRDefault="00FC5B89" w:rsidP="00FC5B89">
      <w:pPr>
        <w:pStyle w:val="ConsPlusNormal"/>
        <w:ind w:firstLine="709"/>
        <w:jc w:val="both"/>
        <w:rPr>
          <w:rFonts w:ascii="Times New Roman" w:hAnsi="Times New Roman" w:cs="Times New Roman"/>
          <w:sz w:val="28"/>
          <w:szCs w:val="28"/>
        </w:rPr>
      </w:pPr>
      <w:r w:rsidRPr="00202BA1">
        <w:rPr>
          <w:rFonts w:ascii="Times New Roman" w:hAnsi="Times New Roman" w:cs="Times New Roman"/>
          <w:sz w:val="28"/>
          <w:szCs w:val="28"/>
        </w:rPr>
        <w:t>4.1.1. Для физического лица:</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1) заявление на участие в конкурсе по форме, утвержденной приказом организатора конкурса, с указанием фамилии, имени, отчества, места жительства, паспортных данных, контактных телефонов соискателя гранта;</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2) сведения об исполнителях проекта: опыт работы и достигнутые результаты по заявленной тематике проекта;</w:t>
      </w:r>
    </w:p>
    <w:p w:rsidR="00FC5B89" w:rsidRPr="00FF5283"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xml:space="preserve">3) проект с постановкой проблемы, указанием целей и задач, содержания и сроков реализации запланированных </w:t>
      </w:r>
      <w:r w:rsidRPr="000355CA">
        <w:rPr>
          <w:rFonts w:ascii="Times New Roman" w:hAnsi="Times New Roman" w:cs="Times New Roman"/>
          <w:sz w:val="28"/>
          <w:szCs w:val="28"/>
        </w:rPr>
        <w:t xml:space="preserve">мероприятий, планируемых результатов реализации проекта (бумажная версия в 2 </w:t>
      </w:r>
      <w:r w:rsidRPr="00E56E62">
        <w:rPr>
          <w:rFonts w:ascii="Times New Roman" w:hAnsi="Times New Roman" w:cs="Times New Roman"/>
          <w:sz w:val="28"/>
          <w:szCs w:val="28"/>
        </w:rPr>
        <w:t xml:space="preserve">экземплярах </w:t>
      </w:r>
      <w:r w:rsidRPr="00FF5283">
        <w:rPr>
          <w:rFonts w:ascii="Times New Roman" w:hAnsi="Times New Roman" w:cs="Times New Roman"/>
          <w:sz w:val="28"/>
          <w:szCs w:val="28"/>
        </w:rPr>
        <w:t>и электронная версия);</w:t>
      </w:r>
    </w:p>
    <w:p w:rsidR="00FC5B89" w:rsidRPr="00FF5283" w:rsidRDefault="00FC5B89" w:rsidP="00FC5B89">
      <w:pPr>
        <w:pStyle w:val="ConsPlusNormal"/>
        <w:ind w:firstLine="709"/>
        <w:jc w:val="both"/>
        <w:rPr>
          <w:rFonts w:ascii="Times New Roman" w:hAnsi="Times New Roman" w:cs="Times New Roman"/>
          <w:sz w:val="28"/>
          <w:szCs w:val="28"/>
        </w:rPr>
      </w:pPr>
      <w:r w:rsidRPr="00FF5283">
        <w:rPr>
          <w:rFonts w:ascii="Times New Roman" w:hAnsi="Times New Roman" w:cs="Times New Roman"/>
          <w:sz w:val="28"/>
          <w:szCs w:val="28"/>
        </w:rPr>
        <w:t>4) смету расходов на выполнение проекта;</w:t>
      </w:r>
    </w:p>
    <w:p w:rsidR="00FC5B89" w:rsidRPr="00FF5283" w:rsidRDefault="00FC5B89" w:rsidP="00FC5B89">
      <w:pPr>
        <w:pStyle w:val="ConsPlusNormal"/>
        <w:ind w:firstLine="709"/>
        <w:jc w:val="both"/>
        <w:rPr>
          <w:rFonts w:ascii="Times New Roman" w:hAnsi="Times New Roman" w:cs="Times New Roman"/>
          <w:sz w:val="28"/>
          <w:szCs w:val="28"/>
        </w:rPr>
      </w:pPr>
      <w:r w:rsidRPr="00FF5283">
        <w:rPr>
          <w:rFonts w:ascii="Times New Roman" w:hAnsi="Times New Roman" w:cs="Times New Roman"/>
          <w:sz w:val="28"/>
          <w:szCs w:val="28"/>
        </w:rPr>
        <w:t xml:space="preserve">5) реквизиты </w:t>
      </w:r>
      <w:r w:rsidRPr="00FF5283">
        <w:rPr>
          <w:rFonts w:ascii="Times New Roman" w:eastAsiaTheme="minorHAnsi" w:hAnsi="Times New Roman" w:cs="Times New Roman"/>
          <w:sz w:val="28"/>
          <w:szCs w:val="28"/>
          <w:lang w:eastAsia="en-US"/>
        </w:rPr>
        <w:t>расчетного счета, открытого в российской кредитной организации,</w:t>
      </w:r>
      <w:r w:rsidRPr="00FF5283">
        <w:rPr>
          <w:rFonts w:ascii="Times New Roman" w:hAnsi="Times New Roman" w:cs="Times New Roman"/>
          <w:sz w:val="28"/>
          <w:szCs w:val="28"/>
        </w:rPr>
        <w:t xml:space="preserve"> на который подлежит перечисление гранта получателю гранта;</w:t>
      </w:r>
    </w:p>
    <w:p w:rsidR="00FC5B89" w:rsidRPr="00246EF1" w:rsidRDefault="00FC5B89" w:rsidP="00FC5B89">
      <w:pPr>
        <w:pStyle w:val="ConsPlusNormal"/>
        <w:ind w:firstLine="709"/>
        <w:jc w:val="both"/>
        <w:rPr>
          <w:rFonts w:ascii="Times New Roman" w:hAnsi="Times New Roman" w:cs="Times New Roman"/>
          <w:sz w:val="28"/>
          <w:szCs w:val="28"/>
        </w:rPr>
      </w:pPr>
      <w:r w:rsidRPr="00FF5283">
        <w:rPr>
          <w:rFonts w:ascii="Times New Roman" w:hAnsi="Times New Roman" w:cs="Times New Roman"/>
          <w:sz w:val="28"/>
          <w:szCs w:val="28"/>
        </w:rPr>
        <w:t>6) согласие на обработку персональных данных в соответствии со статьей 9 Федерального закона от 27.07.2006 № 152-ФЗ «О персональных данных»;</w:t>
      </w:r>
    </w:p>
    <w:p w:rsidR="00FC5B89" w:rsidRPr="00697873" w:rsidRDefault="00FC5B89" w:rsidP="00FC5B89">
      <w:pPr>
        <w:pStyle w:val="ConsPlusNormal"/>
        <w:ind w:firstLine="709"/>
        <w:jc w:val="both"/>
        <w:rPr>
          <w:rFonts w:ascii="Times New Roman" w:hAnsi="Times New Roman" w:cs="Times New Roman"/>
          <w:b/>
          <w:sz w:val="28"/>
          <w:szCs w:val="28"/>
        </w:rPr>
      </w:pPr>
      <w:r w:rsidRPr="00697873">
        <w:rPr>
          <w:rFonts w:ascii="Times New Roman" w:hAnsi="Times New Roman" w:cs="Times New Roman"/>
          <w:sz w:val="28"/>
          <w:szCs w:val="28"/>
        </w:rPr>
        <w:t xml:space="preserve">7) согласие </w:t>
      </w:r>
      <w:r>
        <w:rPr>
          <w:rFonts w:ascii="Times New Roman" w:hAnsi="Times New Roman" w:cs="Times New Roman"/>
          <w:sz w:val="28"/>
          <w:szCs w:val="28"/>
        </w:rPr>
        <w:t xml:space="preserve">соискателя </w:t>
      </w:r>
      <w:r w:rsidRPr="00697873">
        <w:rPr>
          <w:rFonts w:ascii="Times New Roman" w:hAnsi="Times New Roman" w:cs="Times New Roman"/>
          <w:sz w:val="28"/>
          <w:szCs w:val="28"/>
        </w:rPr>
        <w:t xml:space="preserve">на осуществление </w:t>
      </w:r>
      <w:r>
        <w:rPr>
          <w:rFonts w:ascii="Times New Roman" w:hAnsi="Times New Roman" w:cs="Times New Roman"/>
          <w:sz w:val="28"/>
          <w:szCs w:val="28"/>
        </w:rPr>
        <w:t>в отношении него о</w:t>
      </w:r>
      <w:r w:rsidRPr="00697873">
        <w:rPr>
          <w:rFonts w:ascii="Times New Roman" w:hAnsi="Times New Roman" w:cs="Times New Roman"/>
          <w:sz w:val="28"/>
          <w:szCs w:val="28"/>
        </w:rPr>
        <w:t xml:space="preserve">рганизатором конкурса и уполномоченным органом государственного </w:t>
      </w:r>
      <w:r w:rsidRPr="00697873">
        <w:rPr>
          <w:rFonts w:ascii="Times New Roman" w:hAnsi="Times New Roman" w:cs="Times New Roman"/>
          <w:sz w:val="28"/>
          <w:szCs w:val="28"/>
        </w:rPr>
        <w:lastRenderedPageBreak/>
        <w:t xml:space="preserve">финансового контроля проверки соблюдения целей, условий и порядка предоставления </w:t>
      </w:r>
      <w:r w:rsidRPr="00697873">
        <w:rPr>
          <w:rStyle w:val="a3"/>
          <w:rFonts w:ascii="Times New Roman" w:hAnsi="Times New Roman" w:cs="Times New Roman"/>
          <w:b w:val="0"/>
          <w:sz w:val="28"/>
          <w:szCs w:val="28"/>
        </w:rPr>
        <w:t>гранта.</w:t>
      </w:r>
    </w:p>
    <w:p w:rsidR="00FC5B89" w:rsidRPr="00697873" w:rsidRDefault="00FC5B89" w:rsidP="00FC5B89">
      <w:pPr>
        <w:pStyle w:val="ConsPlusNormal"/>
        <w:ind w:firstLine="709"/>
        <w:jc w:val="both"/>
        <w:rPr>
          <w:rFonts w:ascii="Times New Roman" w:hAnsi="Times New Roman" w:cs="Times New Roman"/>
          <w:sz w:val="28"/>
          <w:szCs w:val="28"/>
        </w:rPr>
      </w:pPr>
      <w:r w:rsidRPr="00224E40">
        <w:rPr>
          <w:rFonts w:ascii="Times New Roman" w:hAnsi="Times New Roman" w:cs="Times New Roman"/>
          <w:sz w:val="28"/>
          <w:szCs w:val="28"/>
        </w:rPr>
        <w:t>4.1.2. Для общественных объединений:</w:t>
      </w:r>
    </w:p>
    <w:p w:rsidR="00FC5B89" w:rsidRDefault="00FC5B89" w:rsidP="00FC5B89">
      <w:pPr>
        <w:pStyle w:val="ConsPlusNormal"/>
        <w:ind w:firstLine="709"/>
        <w:jc w:val="both"/>
        <w:rPr>
          <w:rFonts w:ascii="Times New Roman" w:hAnsi="Times New Roman" w:cs="Times New Roman"/>
          <w:sz w:val="28"/>
          <w:szCs w:val="28"/>
        </w:rPr>
      </w:pPr>
      <w:r w:rsidRPr="00697873">
        <w:rPr>
          <w:rFonts w:ascii="Times New Roman" w:hAnsi="Times New Roman" w:cs="Times New Roman"/>
          <w:sz w:val="28"/>
          <w:szCs w:val="28"/>
        </w:rPr>
        <w:t>1) заявление на участие в конкурсе по форме, утвержденной приказом организатора конкурса, с указанием полного, сокращенного</w:t>
      </w:r>
      <w:r w:rsidRPr="000A60CC">
        <w:rPr>
          <w:rFonts w:ascii="Times New Roman" w:hAnsi="Times New Roman" w:cs="Times New Roman"/>
          <w:sz w:val="28"/>
          <w:szCs w:val="28"/>
        </w:rPr>
        <w:t xml:space="preserve"> наименования объединения, юридического и почтового адресов, контактных телефонов;</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2) сведения о руководителе проекта (программы): опыт работы и достигнутые результаты по заявленной тематике проекта (программы);</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3) проект (программу) с постановкой проблемы, указанием целей и задач, содержания и сроков реализации запланированных мероприятий, планируемых результатов реализации проекта (программы), перспектив дальнейшего развития проекта (программы) (бумажная версия в 2 экземплярах и электронная версия);</w:t>
      </w:r>
    </w:p>
    <w:p w:rsidR="00FC5B89" w:rsidRPr="00854723"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xml:space="preserve">4) </w:t>
      </w:r>
      <w:r w:rsidRPr="007D6BE8">
        <w:rPr>
          <w:rFonts w:ascii="Times New Roman" w:hAnsi="Times New Roman" w:cs="Times New Roman"/>
          <w:sz w:val="28"/>
          <w:szCs w:val="28"/>
        </w:rPr>
        <w:t xml:space="preserve">смету </w:t>
      </w:r>
      <w:r w:rsidRPr="00854723">
        <w:rPr>
          <w:rFonts w:ascii="Times New Roman" w:hAnsi="Times New Roman" w:cs="Times New Roman"/>
          <w:sz w:val="28"/>
          <w:szCs w:val="28"/>
        </w:rPr>
        <w:t>расходов на выполнение проекта (программы);</w:t>
      </w:r>
    </w:p>
    <w:p w:rsidR="00FC5B89" w:rsidRPr="00854723" w:rsidRDefault="00FC5B89" w:rsidP="00FC5B89">
      <w:pPr>
        <w:pStyle w:val="ConsPlusNormal"/>
        <w:ind w:firstLine="709"/>
        <w:jc w:val="both"/>
        <w:rPr>
          <w:rFonts w:ascii="Times New Roman" w:hAnsi="Times New Roman" w:cs="Times New Roman"/>
          <w:sz w:val="28"/>
          <w:szCs w:val="28"/>
        </w:rPr>
      </w:pPr>
      <w:r w:rsidRPr="00854723">
        <w:rPr>
          <w:rFonts w:ascii="Times New Roman" w:hAnsi="Times New Roman" w:cs="Times New Roman"/>
          <w:sz w:val="28"/>
          <w:szCs w:val="28"/>
        </w:rPr>
        <w:t>5) реквизиты</w:t>
      </w:r>
      <w:r w:rsidRPr="00854723">
        <w:rPr>
          <w:rFonts w:ascii="Times New Roman" w:eastAsiaTheme="minorHAnsi" w:hAnsi="Times New Roman" w:cs="Times New Roman"/>
          <w:sz w:val="28"/>
          <w:szCs w:val="28"/>
          <w:lang w:eastAsia="en-US"/>
        </w:rPr>
        <w:t xml:space="preserve"> расчетного счета, открытого получателем гранта в российских кредитных организациях, </w:t>
      </w:r>
      <w:r w:rsidRPr="00854723">
        <w:rPr>
          <w:rFonts w:ascii="Times New Roman" w:hAnsi="Times New Roman" w:cs="Times New Roman"/>
          <w:sz w:val="28"/>
          <w:szCs w:val="28"/>
        </w:rPr>
        <w:t>на который подлежит перечисление гранта;</w:t>
      </w:r>
    </w:p>
    <w:p w:rsidR="00FC5B89" w:rsidRPr="00DA49E5" w:rsidRDefault="00FC5B89" w:rsidP="00FC5B89">
      <w:pPr>
        <w:pStyle w:val="ConsPlusNormal"/>
        <w:ind w:firstLine="709"/>
        <w:jc w:val="both"/>
        <w:rPr>
          <w:rFonts w:ascii="Times New Roman" w:hAnsi="Times New Roman" w:cs="Times New Roman"/>
          <w:b/>
          <w:sz w:val="28"/>
          <w:szCs w:val="28"/>
        </w:rPr>
      </w:pPr>
      <w:r w:rsidRPr="00854723">
        <w:rPr>
          <w:rFonts w:ascii="Times New Roman" w:hAnsi="Times New Roman" w:cs="Times New Roman"/>
          <w:sz w:val="28"/>
          <w:szCs w:val="28"/>
        </w:rPr>
        <w:t>6) согласие соискателя на осуществление</w:t>
      </w:r>
      <w:r w:rsidRPr="00DA18E9">
        <w:rPr>
          <w:rFonts w:ascii="Times New Roman" w:hAnsi="Times New Roman" w:cs="Times New Roman"/>
          <w:sz w:val="28"/>
          <w:szCs w:val="28"/>
        </w:rPr>
        <w:t xml:space="preserve"> в отношении него </w:t>
      </w:r>
      <w:r w:rsidRPr="00F412CD">
        <w:rPr>
          <w:rFonts w:ascii="Times New Roman" w:hAnsi="Times New Roman" w:cs="Times New Roman"/>
          <w:sz w:val="28"/>
          <w:szCs w:val="28"/>
        </w:rPr>
        <w:t xml:space="preserve">организатором конкурса и уполномоченным органом государственного финансового контроля </w:t>
      </w:r>
      <w:r w:rsidRPr="00DA18E9">
        <w:rPr>
          <w:rFonts w:ascii="Times New Roman" w:hAnsi="Times New Roman" w:cs="Times New Roman"/>
          <w:sz w:val="28"/>
          <w:szCs w:val="28"/>
        </w:rPr>
        <w:t>проверки</w:t>
      </w:r>
      <w:r w:rsidRPr="00F412CD">
        <w:rPr>
          <w:rFonts w:ascii="Times New Roman" w:hAnsi="Times New Roman" w:cs="Times New Roman"/>
          <w:sz w:val="28"/>
          <w:szCs w:val="28"/>
        </w:rPr>
        <w:t xml:space="preserve"> соблюдения целей, условий и порядка предоставления </w:t>
      </w:r>
      <w:r w:rsidRPr="00F412CD">
        <w:rPr>
          <w:rStyle w:val="a3"/>
          <w:rFonts w:ascii="Times New Roman" w:hAnsi="Times New Roman" w:cs="Times New Roman"/>
          <w:b w:val="0"/>
          <w:sz w:val="28"/>
          <w:szCs w:val="28"/>
        </w:rPr>
        <w:t>гранта.</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4.2. К затратам, которые финансируются за счет средств гранта, относятся следующие расходы, непосредственно связанные с реализацией проекта (программы):</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аренда помещений;</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аренда оборудования, оргтехники;</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приобретение оборудования (инвентаря, реквизита);</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транспортные расходы (включая расходы по доставке товаров);</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печатно-множительные расходы;</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типографские, издательские услуги;</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проживание и питание (при проведении семинаров, конференций, экспедиций и т.п.);</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приобретение канцелярских принадлежностей и расходных материалов;</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приобретение призов;</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изготовление продукции с символикой проекта (программы);</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приобретение литературы;</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услуги по проведению рекламной акции проекта (программы);</w:t>
      </w:r>
    </w:p>
    <w:p w:rsidR="00FC5B89" w:rsidRPr="00A20D6F"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xml:space="preserve">- выплаты по заработной плате привлеченным специалистам и начисления на выплаты </w:t>
      </w:r>
      <w:r w:rsidRPr="00A20D6F">
        <w:rPr>
          <w:rFonts w:ascii="Times New Roman" w:hAnsi="Times New Roman" w:cs="Times New Roman"/>
          <w:sz w:val="28"/>
          <w:szCs w:val="28"/>
        </w:rPr>
        <w:t xml:space="preserve">по оплате труда (за исключением выплат руководителям, организаторам </w:t>
      </w:r>
      <w:r w:rsidRPr="00224E40">
        <w:rPr>
          <w:rFonts w:ascii="Times New Roman" w:hAnsi="Times New Roman" w:cs="Times New Roman"/>
          <w:sz w:val="28"/>
          <w:szCs w:val="28"/>
        </w:rPr>
        <w:t>и бухгалтерам, выполняющим работу по реализации проекта (программы)) (для участников - общественных объединений);</w:t>
      </w:r>
    </w:p>
    <w:p w:rsidR="00FC5B89" w:rsidRPr="00A20D6F" w:rsidRDefault="00FC5B89" w:rsidP="00FC5B89">
      <w:pPr>
        <w:pStyle w:val="ConsPlusNormal"/>
        <w:ind w:firstLine="709"/>
        <w:jc w:val="both"/>
        <w:rPr>
          <w:rFonts w:ascii="Times New Roman" w:hAnsi="Times New Roman" w:cs="Times New Roman"/>
          <w:sz w:val="28"/>
          <w:szCs w:val="28"/>
        </w:rPr>
      </w:pPr>
      <w:r w:rsidRPr="00224E40">
        <w:rPr>
          <w:rFonts w:ascii="Times New Roman" w:hAnsi="Times New Roman" w:cs="Times New Roman"/>
          <w:sz w:val="28"/>
          <w:szCs w:val="28"/>
        </w:rPr>
        <w:t>- оплата услуг банка (для участников – общественных объединений).</w:t>
      </w:r>
    </w:p>
    <w:p w:rsidR="00FC5B89" w:rsidRDefault="00FC5B89" w:rsidP="00FC5B89">
      <w:pPr>
        <w:pStyle w:val="ConsPlusNormal"/>
        <w:ind w:firstLine="709"/>
        <w:jc w:val="both"/>
        <w:rPr>
          <w:rFonts w:ascii="Times New Roman" w:hAnsi="Times New Roman" w:cs="Times New Roman"/>
          <w:sz w:val="28"/>
          <w:szCs w:val="28"/>
        </w:rPr>
      </w:pPr>
      <w:r w:rsidRPr="00A20D6F">
        <w:rPr>
          <w:rFonts w:ascii="Times New Roman" w:hAnsi="Times New Roman" w:cs="Times New Roman"/>
          <w:sz w:val="28"/>
          <w:szCs w:val="28"/>
        </w:rPr>
        <w:t xml:space="preserve">4.2.1. Расходы на приобретение оборудования (инвентаря, реквизита) не </w:t>
      </w:r>
      <w:r w:rsidRPr="00A20D6F">
        <w:rPr>
          <w:rFonts w:ascii="Times New Roman" w:hAnsi="Times New Roman" w:cs="Times New Roman"/>
          <w:sz w:val="28"/>
          <w:szCs w:val="28"/>
        </w:rPr>
        <w:lastRenderedPageBreak/>
        <w:t>должны превышать 20 % от запрашиваемой суммы гранта.</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4.2.2. Расходы на разработку логотипа проекта (программы) для изготовления продукции с символикой и услуги по проведению рекламной акции проекта (программы) не должны совокупно превышать 10 % от запрашиваемой суммы гранта.</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4.2.3. Расходы на выплаты по заработной плате привлеченным специалистам и начисления на выплаты по оплате труда не должны превышать 50 % от запрашиваемой суммы гранта.</w:t>
      </w:r>
    </w:p>
    <w:p w:rsidR="00FC5B89" w:rsidRPr="00C84FAB"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4</w:t>
      </w:r>
      <w:r w:rsidRPr="00D846A4">
        <w:rPr>
          <w:rFonts w:ascii="Times New Roman" w:hAnsi="Times New Roman" w:cs="Times New Roman"/>
          <w:sz w:val="28"/>
          <w:szCs w:val="28"/>
        </w:rPr>
        <w:t xml:space="preserve">.2.4. Расходы по аренде </w:t>
      </w:r>
      <w:r w:rsidRPr="00D5417A">
        <w:rPr>
          <w:rFonts w:ascii="Times New Roman" w:hAnsi="Times New Roman" w:cs="Times New Roman"/>
          <w:sz w:val="28"/>
          <w:szCs w:val="28"/>
        </w:rPr>
        <w:t xml:space="preserve">помещений, аренде оборудования, оргтехники не </w:t>
      </w:r>
      <w:r w:rsidRPr="00C84FAB">
        <w:rPr>
          <w:rFonts w:ascii="Times New Roman" w:hAnsi="Times New Roman" w:cs="Times New Roman"/>
          <w:sz w:val="28"/>
          <w:szCs w:val="28"/>
        </w:rPr>
        <w:t>должны совокупно превышать 20 % от запрашиваемой суммы гранта.</w:t>
      </w:r>
    </w:p>
    <w:p w:rsidR="00FC5B89" w:rsidRPr="00C84FAB" w:rsidRDefault="00FC5B89" w:rsidP="00FC5B89">
      <w:pPr>
        <w:autoSpaceDE w:val="0"/>
        <w:autoSpaceDN w:val="0"/>
        <w:adjustRightInd w:val="0"/>
        <w:ind w:firstLine="709"/>
        <w:jc w:val="both"/>
        <w:rPr>
          <w:rFonts w:eastAsiaTheme="minorHAnsi"/>
          <w:sz w:val="28"/>
          <w:szCs w:val="28"/>
          <w:lang w:eastAsia="en-US"/>
        </w:rPr>
      </w:pPr>
      <w:r w:rsidRPr="00C84FAB">
        <w:rPr>
          <w:sz w:val="28"/>
          <w:szCs w:val="28"/>
        </w:rPr>
        <w:t xml:space="preserve">4.3. </w:t>
      </w:r>
      <w:r w:rsidRPr="00C84FAB">
        <w:rPr>
          <w:rFonts w:eastAsiaTheme="minorHAnsi"/>
          <w:sz w:val="28"/>
          <w:szCs w:val="28"/>
          <w:lang w:eastAsia="en-US"/>
        </w:rPr>
        <w:t>Заявка подписывается и предоставляется соискателем гранта (</w:t>
      </w:r>
      <w:r w:rsidRPr="00C84FAB">
        <w:rPr>
          <w:sz w:val="28"/>
          <w:szCs w:val="28"/>
        </w:rPr>
        <w:t>физическим лицом или общественным объединением</w:t>
      </w:r>
      <w:r w:rsidRPr="00C84FAB">
        <w:rPr>
          <w:rFonts w:eastAsiaTheme="minorHAnsi"/>
          <w:sz w:val="28"/>
          <w:szCs w:val="28"/>
          <w:lang w:eastAsia="en-US"/>
        </w:rPr>
        <w:t xml:space="preserve">) лично или по почте. </w:t>
      </w:r>
    </w:p>
    <w:p w:rsidR="00FC5B89" w:rsidRPr="00D4417A" w:rsidRDefault="00FC5B89" w:rsidP="00FC5B89">
      <w:pPr>
        <w:autoSpaceDE w:val="0"/>
        <w:autoSpaceDN w:val="0"/>
        <w:adjustRightInd w:val="0"/>
        <w:ind w:firstLine="709"/>
        <w:jc w:val="both"/>
        <w:rPr>
          <w:sz w:val="28"/>
          <w:szCs w:val="28"/>
        </w:rPr>
      </w:pPr>
      <w:r w:rsidRPr="00C84FAB">
        <w:rPr>
          <w:rFonts w:eastAsiaTheme="minorHAnsi"/>
          <w:sz w:val="28"/>
          <w:szCs w:val="28"/>
          <w:lang w:eastAsia="en-US"/>
        </w:rPr>
        <w:t xml:space="preserve">К заявке, поданной </w:t>
      </w:r>
      <w:r w:rsidRPr="002C3DE9">
        <w:rPr>
          <w:rFonts w:eastAsiaTheme="minorHAnsi"/>
          <w:sz w:val="28"/>
          <w:szCs w:val="28"/>
          <w:lang w:eastAsia="en-US"/>
        </w:rPr>
        <w:t xml:space="preserve">представителем участника конкурса, должны быть приложены </w:t>
      </w:r>
      <w:r w:rsidRPr="00D4417A">
        <w:rPr>
          <w:rFonts w:eastAsiaTheme="minorHAnsi"/>
          <w:sz w:val="28"/>
          <w:szCs w:val="28"/>
          <w:lang w:eastAsia="en-US"/>
        </w:rPr>
        <w:t>доверенность или иной документ</w:t>
      </w:r>
      <w:r>
        <w:rPr>
          <w:rFonts w:eastAsiaTheme="minorHAnsi"/>
          <w:sz w:val="28"/>
          <w:szCs w:val="28"/>
          <w:lang w:eastAsia="en-US"/>
        </w:rPr>
        <w:t>,</w:t>
      </w:r>
      <w:r w:rsidRPr="00D4417A">
        <w:rPr>
          <w:rFonts w:eastAsiaTheme="minorHAnsi"/>
          <w:sz w:val="28"/>
          <w:szCs w:val="28"/>
          <w:lang w:eastAsia="en-US"/>
        </w:rPr>
        <w:t xml:space="preserve"> подтверждающий его полномочия на подачу заявки.</w:t>
      </w:r>
    </w:p>
    <w:p w:rsidR="00FC5B89" w:rsidRPr="00D4417A" w:rsidRDefault="00FC5B89" w:rsidP="00FC5B89">
      <w:pPr>
        <w:autoSpaceDE w:val="0"/>
        <w:autoSpaceDN w:val="0"/>
        <w:adjustRightInd w:val="0"/>
        <w:ind w:firstLine="709"/>
        <w:jc w:val="both"/>
        <w:rPr>
          <w:rFonts w:eastAsiaTheme="minorHAnsi"/>
          <w:sz w:val="28"/>
          <w:szCs w:val="28"/>
          <w:lang w:eastAsia="en-US"/>
        </w:rPr>
      </w:pPr>
      <w:r w:rsidRPr="00D4417A">
        <w:rPr>
          <w:sz w:val="28"/>
          <w:szCs w:val="28"/>
        </w:rPr>
        <w:t xml:space="preserve">4.4. </w:t>
      </w:r>
      <w:r w:rsidRPr="00D4417A">
        <w:rPr>
          <w:rFonts w:eastAsiaTheme="minorHAnsi"/>
          <w:sz w:val="28"/>
          <w:szCs w:val="28"/>
          <w:lang w:eastAsia="en-US"/>
        </w:rPr>
        <w:t xml:space="preserve">Прием и регистрация заявок на участие в конкурсе </w:t>
      </w:r>
      <w:r w:rsidRPr="00D4417A">
        <w:rPr>
          <w:sz w:val="28"/>
          <w:szCs w:val="28"/>
        </w:rPr>
        <w:t>(комплект док</w:t>
      </w:r>
      <w:r>
        <w:rPr>
          <w:sz w:val="28"/>
          <w:szCs w:val="28"/>
        </w:rPr>
        <w:t>ументов, указанный в пункте 4.1</w:t>
      </w:r>
      <w:r w:rsidRPr="00D4417A">
        <w:rPr>
          <w:sz w:val="28"/>
          <w:szCs w:val="28"/>
        </w:rPr>
        <w:t xml:space="preserve"> настоящего Порядка)</w:t>
      </w:r>
      <w:r w:rsidRPr="00D4417A">
        <w:rPr>
          <w:rFonts w:eastAsiaTheme="minorHAnsi"/>
          <w:sz w:val="28"/>
          <w:szCs w:val="28"/>
          <w:lang w:eastAsia="en-US"/>
        </w:rPr>
        <w:t xml:space="preserve"> осуществляется в порядке и сроки, установленные в приказе организатора конкурса. Заявки при поступлении регистрируются в специальном журнале.</w:t>
      </w:r>
    </w:p>
    <w:p w:rsidR="00FC5B89" w:rsidRPr="00A915C1" w:rsidRDefault="00FC5B89" w:rsidP="00FC5B89">
      <w:pPr>
        <w:autoSpaceDE w:val="0"/>
        <w:autoSpaceDN w:val="0"/>
        <w:adjustRightInd w:val="0"/>
        <w:ind w:firstLine="709"/>
        <w:jc w:val="both"/>
        <w:rPr>
          <w:sz w:val="28"/>
          <w:szCs w:val="28"/>
        </w:rPr>
      </w:pPr>
      <w:r w:rsidRPr="00D4417A">
        <w:rPr>
          <w:sz w:val="28"/>
          <w:szCs w:val="28"/>
        </w:rPr>
        <w:t>4.5. Датой поступления заявки является дата ее регистрации организатором конкурса.</w:t>
      </w:r>
    </w:p>
    <w:p w:rsidR="00FC5B89" w:rsidRPr="00A915C1" w:rsidRDefault="00FC5B89" w:rsidP="00FC5B89">
      <w:pPr>
        <w:autoSpaceDE w:val="0"/>
        <w:autoSpaceDN w:val="0"/>
        <w:adjustRightInd w:val="0"/>
        <w:ind w:firstLine="709"/>
        <w:jc w:val="both"/>
        <w:rPr>
          <w:rFonts w:eastAsiaTheme="minorHAnsi"/>
          <w:sz w:val="28"/>
          <w:szCs w:val="28"/>
          <w:lang w:eastAsia="en-US"/>
        </w:rPr>
      </w:pPr>
      <w:r w:rsidRPr="00A915C1">
        <w:rPr>
          <w:sz w:val="28"/>
          <w:szCs w:val="28"/>
        </w:rPr>
        <w:t xml:space="preserve">При поступлении </w:t>
      </w:r>
      <w:r w:rsidRPr="00A915C1">
        <w:rPr>
          <w:rFonts w:eastAsiaTheme="minorHAnsi"/>
          <w:sz w:val="28"/>
          <w:szCs w:val="28"/>
          <w:lang w:eastAsia="en-US"/>
        </w:rPr>
        <w:t xml:space="preserve">в один день организатору конкурса двух и более заявок, направленных по почте, в первую очередь регистрируется заявка, которая согласно </w:t>
      </w:r>
      <w:proofErr w:type="gramStart"/>
      <w:r w:rsidRPr="00A915C1">
        <w:rPr>
          <w:rFonts w:eastAsiaTheme="minorHAnsi"/>
          <w:sz w:val="28"/>
          <w:szCs w:val="28"/>
          <w:lang w:eastAsia="en-US"/>
        </w:rPr>
        <w:t>штемпелю почтовой отправки</w:t>
      </w:r>
      <w:proofErr w:type="gramEnd"/>
      <w:r w:rsidRPr="00A915C1">
        <w:rPr>
          <w:rFonts w:eastAsiaTheme="minorHAnsi"/>
          <w:sz w:val="28"/>
          <w:szCs w:val="28"/>
          <w:lang w:eastAsia="en-US"/>
        </w:rPr>
        <w:t xml:space="preserve"> была направлена ранее.</w:t>
      </w:r>
    </w:p>
    <w:p w:rsidR="00FC5B89" w:rsidRPr="00123DA0" w:rsidRDefault="00FC5B89" w:rsidP="00FC5B89">
      <w:pPr>
        <w:pStyle w:val="ConsPlusNormal"/>
        <w:ind w:firstLine="709"/>
        <w:jc w:val="both"/>
        <w:rPr>
          <w:rFonts w:ascii="Times New Roman" w:hAnsi="Times New Roman" w:cs="Times New Roman"/>
          <w:sz w:val="28"/>
          <w:szCs w:val="28"/>
        </w:rPr>
      </w:pPr>
      <w:r w:rsidRPr="00A915C1">
        <w:rPr>
          <w:rFonts w:ascii="Times New Roman" w:hAnsi="Times New Roman" w:cs="Times New Roman"/>
          <w:sz w:val="28"/>
          <w:szCs w:val="28"/>
        </w:rPr>
        <w:t>4.6. Участник конкурса самостоятельно осуществляет все расходы, связанные с подготовкой заявки и участием в конкурсе.</w:t>
      </w:r>
    </w:p>
    <w:p w:rsidR="00FC5B89" w:rsidRPr="00123DA0" w:rsidRDefault="00FC5B89" w:rsidP="00FC5B89">
      <w:pPr>
        <w:pStyle w:val="ConsPlusNormal"/>
        <w:ind w:firstLine="709"/>
        <w:jc w:val="both"/>
        <w:rPr>
          <w:rFonts w:ascii="Times New Roman" w:hAnsi="Times New Roman" w:cs="Times New Roman"/>
          <w:sz w:val="28"/>
          <w:szCs w:val="28"/>
        </w:rPr>
      </w:pPr>
      <w:r w:rsidRPr="00123DA0">
        <w:rPr>
          <w:rFonts w:ascii="Times New Roman" w:hAnsi="Times New Roman" w:cs="Times New Roman"/>
          <w:sz w:val="28"/>
          <w:szCs w:val="28"/>
        </w:rPr>
        <w:t>4.7. Документы, представленные в составе заявки, участнику не возвращаются.</w:t>
      </w:r>
    </w:p>
    <w:p w:rsidR="00FC5B89" w:rsidRPr="005343AA" w:rsidRDefault="00FC5B89" w:rsidP="00FC5B89">
      <w:pPr>
        <w:pStyle w:val="ConsPlusNormal"/>
        <w:ind w:firstLine="709"/>
        <w:jc w:val="both"/>
        <w:rPr>
          <w:rFonts w:ascii="Times New Roman" w:hAnsi="Times New Roman" w:cs="Times New Roman"/>
          <w:sz w:val="28"/>
          <w:szCs w:val="28"/>
        </w:rPr>
      </w:pPr>
      <w:r w:rsidRPr="00123DA0">
        <w:rPr>
          <w:rFonts w:ascii="Times New Roman" w:hAnsi="Times New Roman" w:cs="Times New Roman"/>
          <w:sz w:val="28"/>
          <w:szCs w:val="28"/>
        </w:rPr>
        <w:t>4.8. Организатор</w:t>
      </w:r>
      <w:r w:rsidRPr="005343AA">
        <w:rPr>
          <w:rFonts w:ascii="Times New Roman" w:hAnsi="Times New Roman" w:cs="Times New Roman"/>
          <w:sz w:val="28"/>
          <w:szCs w:val="28"/>
        </w:rPr>
        <w:t xml:space="preserve"> конкурса в течение 3 рабочих дней со дня получения заявки проверяет представленные участниками документы на соответствие требованиям, установленным пунктом 4.1, а заявителей - на соответствие требованиям, установленным пунктом 3.1 настоящего Порядка.</w:t>
      </w:r>
    </w:p>
    <w:p w:rsidR="00FC5B89" w:rsidRPr="005343AA" w:rsidRDefault="00FC5B89" w:rsidP="00FC5B89">
      <w:pPr>
        <w:pStyle w:val="ConsPlusNormal"/>
        <w:ind w:firstLine="709"/>
        <w:jc w:val="both"/>
        <w:rPr>
          <w:rFonts w:ascii="Times New Roman" w:eastAsiaTheme="minorHAnsi" w:hAnsi="Times New Roman" w:cs="Times New Roman"/>
          <w:sz w:val="28"/>
          <w:szCs w:val="28"/>
          <w:lang w:eastAsia="en-US"/>
        </w:rPr>
      </w:pPr>
      <w:r w:rsidRPr="005343AA">
        <w:rPr>
          <w:rFonts w:ascii="Times New Roman" w:eastAsiaTheme="minorHAnsi" w:hAnsi="Times New Roman" w:cs="Times New Roman"/>
          <w:sz w:val="28"/>
          <w:szCs w:val="28"/>
          <w:lang w:eastAsia="en-US"/>
        </w:rPr>
        <w:t xml:space="preserve">В случае несоответствия соискателя гранта требованиям, установленным пунктом 3.1 настоящего Порядка, и/или несоответствия заявки требованиям, </w:t>
      </w:r>
      <w:r w:rsidRPr="00A915C1">
        <w:rPr>
          <w:rFonts w:ascii="Times New Roman" w:eastAsiaTheme="minorHAnsi" w:hAnsi="Times New Roman" w:cs="Times New Roman"/>
          <w:sz w:val="28"/>
          <w:szCs w:val="28"/>
          <w:lang w:eastAsia="en-US"/>
        </w:rPr>
        <w:t xml:space="preserve">установленным пунктом 4.1 настоящего Порядка, заявка на участие в конкурсе подлежит возврату соискателю гранта в течение 5 рабочих дней со дня регистрации заявки с указанием причин об отказе </w:t>
      </w:r>
      <w:r>
        <w:rPr>
          <w:rFonts w:ascii="Times New Roman" w:eastAsiaTheme="minorHAnsi" w:hAnsi="Times New Roman" w:cs="Times New Roman"/>
          <w:sz w:val="28"/>
          <w:szCs w:val="28"/>
          <w:lang w:eastAsia="en-US"/>
        </w:rPr>
        <w:t xml:space="preserve">в </w:t>
      </w:r>
      <w:r w:rsidRPr="00A915C1">
        <w:rPr>
          <w:rFonts w:ascii="Times New Roman" w:eastAsiaTheme="minorHAnsi" w:hAnsi="Times New Roman" w:cs="Times New Roman"/>
          <w:sz w:val="28"/>
          <w:szCs w:val="28"/>
          <w:lang w:eastAsia="en-US"/>
        </w:rPr>
        <w:t>участи</w:t>
      </w:r>
      <w:r>
        <w:rPr>
          <w:rFonts w:ascii="Times New Roman" w:eastAsiaTheme="minorHAnsi" w:hAnsi="Times New Roman" w:cs="Times New Roman"/>
          <w:sz w:val="28"/>
          <w:szCs w:val="28"/>
          <w:lang w:eastAsia="en-US"/>
        </w:rPr>
        <w:t>и</w:t>
      </w:r>
      <w:r w:rsidRPr="00A915C1">
        <w:rPr>
          <w:rFonts w:ascii="Times New Roman" w:eastAsiaTheme="minorHAnsi" w:hAnsi="Times New Roman" w:cs="Times New Roman"/>
          <w:sz w:val="28"/>
          <w:szCs w:val="28"/>
          <w:lang w:eastAsia="en-US"/>
        </w:rPr>
        <w:t xml:space="preserve"> в конкурсном отборе. Возврат заявки осуществляется лично физическому лицу, представителю объединения</w:t>
      </w:r>
      <w:r w:rsidRPr="00A4091C">
        <w:rPr>
          <w:rFonts w:ascii="Times New Roman" w:eastAsiaTheme="minorHAnsi" w:hAnsi="Times New Roman" w:cs="Times New Roman"/>
          <w:sz w:val="28"/>
          <w:szCs w:val="28"/>
          <w:lang w:eastAsia="en-US"/>
        </w:rPr>
        <w:t xml:space="preserve"> или направляется заказным письмом.</w:t>
      </w:r>
    </w:p>
    <w:p w:rsidR="00FC5B89" w:rsidRPr="005343AA" w:rsidRDefault="00FC5B89" w:rsidP="00FC5B89">
      <w:pPr>
        <w:pStyle w:val="ConsPlusNormal"/>
        <w:ind w:firstLine="709"/>
        <w:jc w:val="both"/>
        <w:rPr>
          <w:rFonts w:ascii="Times New Roman" w:hAnsi="Times New Roman" w:cs="Times New Roman"/>
          <w:sz w:val="28"/>
          <w:szCs w:val="28"/>
        </w:rPr>
      </w:pPr>
      <w:r w:rsidRPr="005343AA">
        <w:rPr>
          <w:rFonts w:ascii="Times New Roman" w:eastAsiaTheme="minorHAnsi" w:hAnsi="Times New Roman" w:cs="Times New Roman"/>
          <w:sz w:val="28"/>
          <w:szCs w:val="28"/>
          <w:lang w:eastAsia="en-US"/>
        </w:rPr>
        <w:t>Возврат заявки не препятствует повторной подаче заявки в установленные сроки, если будут устранены несоответствия, послужившие основанием для возврата.</w:t>
      </w:r>
    </w:p>
    <w:p w:rsidR="00FC5B89" w:rsidRPr="005343AA" w:rsidRDefault="00FC5B89" w:rsidP="00FC5B89">
      <w:pPr>
        <w:pStyle w:val="ConsPlusNormal"/>
        <w:ind w:firstLine="709"/>
        <w:jc w:val="both"/>
        <w:rPr>
          <w:rFonts w:ascii="Times New Roman" w:hAnsi="Times New Roman" w:cs="Times New Roman"/>
          <w:sz w:val="28"/>
          <w:szCs w:val="28"/>
        </w:rPr>
      </w:pPr>
      <w:r w:rsidRPr="005343AA">
        <w:rPr>
          <w:rFonts w:ascii="Times New Roman" w:hAnsi="Times New Roman" w:cs="Times New Roman"/>
          <w:sz w:val="28"/>
          <w:szCs w:val="28"/>
        </w:rPr>
        <w:t>4.9. Соискатели гранта несут ответственность за достоверность представляемых в составе заявки сведений.</w:t>
      </w:r>
    </w:p>
    <w:p w:rsidR="00FC5B89" w:rsidRPr="005343AA" w:rsidRDefault="00FC5B89" w:rsidP="00FC5B89">
      <w:pPr>
        <w:pStyle w:val="ConsPlusNormal"/>
        <w:ind w:firstLine="540"/>
        <w:jc w:val="both"/>
        <w:rPr>
          <w:rFonts w:ascii="Times New Roman" w:hAnsi="Times New Roman" w:cs="Times New Roman"/>
          <w:sz w:val="28"/>
          <w:szCs w:val="28"/>
        </w:rPr>
      </w:pPr>
    </w:p>
    <w:p w:rsidR="00FC5B89" w:rsidRPr="005343AA" w:rsidRDefault="00FC5B89" w:rsidP="00FC5B89">
      <w:pPr>
        <w:pStyle w:val="ConsPlusNormal"/>
        <w:ind w:firstLine="540"/>
        <w:jc w:val="center"/>
        <w:rPr>
          <w:rFonts w:ascii="Times New Roman" w:hAnsi="Times New Roman" w:cs="Times New Roman"/>
          <w:b/>
          <w:sz w:val="28"/>
          <w:szCs w:val="28"/>
        </w:rPr>
      </w:pPr>
      <w:r w:rsidRPr="005343AA">
        <w:rPr>
          <w:rFonts w:ascii="Times New Roman" w:hAnsi="Times New Roman" w:cs="Times New Roman"/>
          <w:b/>
          <w:sz w:val="28"/>
          <w:szCs w:val="28"/>
        </w:rPr>
        <w:lastRenderedPageBreak/>
        <w:t xml:space="preserve">5. Основания для возврата заявки, поданной </w:t>
      </w:r>
    </w:p>
    <w:p w:rsidR="00FC5B89" w:rsidRPr="005343AA" w:rsidRDefault="00FC5B89" w:rsidP="00FC5B89">
      <w:pPr>
        <w:pStyle w:val="ConsPlusNormal"/>
        <w:ind w:firstLine="540"/>
        <w:jc w:val="center"/>
        <w:rPr>
          <w:rFonts w:ascii="Times New Roman" w:hAnsi="Times New Roman" w:cs="Times New Roman"/>
          <w:b/>
          <w:sz w:val="28"/>
          <w:szCs w:val="28"/>
        </w:rPr>
      </w:pPr>
      <w:r w:rsidRPr="005343AA">
        <w:rPr>
          <w:rFonts w:ascii="Times New Roman" w:hAnsi="Times New Roman" w:cs="Times New Roman"/>
          <w:b/>
          <w:sz w:val="28"/>
          <w:szCs w:val="28"/>
        </w:rPr>
        <w:t>на участие в конкурсе, без рассмотрения</w:t>
      </w:r>
    </w:p>
    <w:p w:rsidR="00FC5B89" w:rsidRPr="005343AA" w:rsidRDefault="00FC5B89" w:rsidP="00FC5B89">
      <w:pPr>
        <w:pStyle w:val="ConsPlusNormal"/>
        <w:ind w:firstLine="540"/>
        <w:jc w:val="center"/>
        <w:rPr>
          <w:rFonts w:ascii="Times New Roman" w:hAnsi="Times New Roman" w:cs="Times New Roman"/>
          <w:b/>
          <w:sz w:val="28"/>
          <w:szCs w:val="28"/>
        </w:rPr>
      </w:pPr>
    </w:p>
    <w:p w:rsidR="00FC5B89" w:rsidRPr="005343AA" w:rsidRDefault="00FC5B89" w:rsidP="00FC5B89">
      <w:pPr>
        <w:pStyle w:val="ConsPlusNormal"/>
        <w:ind w:firstLine="709"/>
        <w:jc w:val="both"/>
        <w:rPr>
          <w:rFonts w:ascii="Times New Roman" w:eastAsiaTheme="minorHAnsi" w:hAnsi="Times New Roman" w:cs="Times New Roman"/>
          <w:sz w:val="28"/>
          <w:szCs w:val="28"/>
          <w:lang w:eastAsia="en-US"/>
        </w:rPr>
      </w:pPr>
      <w:r w:rsidRPr="005343AA">
        <w:rPr>
          <w:rFonts w:ascii="Times New Roman" w:hAnsi="Times New Roman" w:cs="Times New Roman"/>
          <w:sz w:val="28"/>
          <w:szCs w:val="28"/>
        </w:rPr>
        <w:t xml:space="preserve">5.1. </w:t>
      </w:r>
      <w:r w:rsidRPr="005343AA">
        <w:rPr>
          <w:rFonts w:ascii="Times New Roman" w:eastAsiaTheme="minorHAnsi" w:hAnsi="Times New Roman" w:cs="Times New Roman"/>
          <w:sz w:val="28"/>
          <w:szCs w:val="28"/>
          <w:lang w:eastAsia="en-US"/>
        </w:rPr>
        <w:t>Заявка возвращается подавшему ее лицу без рассмотрения в случае, если:</w:t>
      </w:r>
    </w:p>
    <w:p w:rsidR="00FC5B89" w:rsidRPr="005343AA" w:rsidRDefault="00FC5B89" w:rsidP="00FC5B89">
      <w:pPr>
        <w:autoSpaceDE w:val="0"/>
        <w:autoSpaceDN w:val="0"/>
        <w:adjustRightInd w:val="0"/>
        <w:ind w:firstLine="709"/>
        <w:jc w:val="both"/>
        <w:rPr>
          <w:rFonts w:eastAsiaTheme="minorHAnsi"/>
          <w:sz w:val="28"/>
          <w:szCs w:val="28"/>
          <w:lang w:eastAsia="en-US"/>
        </w:rPr>
      </w:pPr>
      <w:r w:rsidRPr="005343AA">
        <w:rPr>
          <w:rFonts w:eastAsiaTheme="minorHAnsi"/>
          <w:sz w:val="28"/>
          <w:szCs w:val="28"/>
          <w:lang w:eastAsia="en-US"/>
        </w:rPr>
        <w:t>1) заявка не подписан</w:t>
      </w:r>
      <w:r>
        <w:rPr>
          <w:rFonts w:eastAsiaTheme="minorHAnsi"/>
          <w:sz w:val="28"/>
          <w:szCs w:val="28"/>
          <w:lang w:eastAsia="en-US"/>
        </w:rPr>
        <w:t>а</w:t>
      </w:r>
      <w:r w:rsidRPr="005343AA">
        <w:rPr>
          <w:rFonts w:eastAsiaTheme="minorHAnsi"/>
          <w:sz w:val="28"/>
          <w:szCs w:val="28"/>
          <w:lang w:eastAsia="en-US"/>
        </w:rPr>
        <w:t xml:space="preserve"> либо предоставлена представителем участника конкурса, полномочия которого не подтверждены документами;</w:t>
      </w:r>
    </w:p>
    <w:p w:rsidR="00FC5B89" w:rsidRPr="00E819C8" w:rsidRDefault="00FC5B89" w:rsidP="00FC5B89">
      <w:pPr>
        <w:pStyle w:val="ConsPlusNormal"/>
        <w:ind w:firstLine="709"/>
        <w:jc w:val="both"/>
        <w:rPr>
          <w:rFonts w:ascii="Times New Roman" w:hAnsi="Times New Roman" w:cs="Times New Roman"/>
          <w:sz w:val="28"/>
          <w:szCs w:val="28"/>
        </w:rPr>
      </w:pPr>
      <w:r w:rsidRPr="005343AA">
        <w:rPr>
          <w:rFonts w:ascii="Times New Roman" w:eastAsiaTheme="minorHAnsi" w:hAnsi="Times New Roman" w:cs="Times New Roman"/>
          <w:sz w:val="28"/>
          <w:szCs w:val="28"/>
          <w:lang w:eastAsia="en-US"/>
        </w:rPr>
        <w:t xml:space="preserve">2) </w:t>
      </w:r>
      <w:r>
        <w:rPr>
          <w:rFonts w:ascii="Times New Roman" w:hAnsi="Times New Roman" w:cs="Times New Roman"/>
          <w:sz w:val="28"/>
          <w:szCs w:val="28"/>
        </w:rPr>
        <w:t>заявка</w:t>
      </w:r>
      <w:r w:rsidRPr="005343AA">
        <w:rPr>
          <w:rFonts w:ascii="Times New Roman" w:hAnsi="Times New Roman" w:cs="Times New Roman"/>
          <w:sz w:val="28"/>
          <w:szCs w:val="28"/>
        </w:rPr>
        <w:t xml:space="preserve"> поступила организатору конкурса после окончания срока приема заявок, указанного в </w:t>
      </w:r>
      <w:r w:rsidRPr="00E819C8">
        <w:rPr>
          <w:rFonts w:ascii="Times New Roman" w:hAnsi="Times New Roman" w:cs="Times New Roman"/>
          <w:sz w:val="28"/>
          <w:szCs w:val="28"/>
        </w:rPr>
        <w:t>объявлении о проведении конкурса, в том числе по почте.</w:t>
      </w:r>
    </w:p>
    <w:p w:rsidR="00FC5B89" w:rsidRPr="005343AA" w:rsidRDefault="00FC5B89" w:rsidP="00FC5B89">
      <w:pPr>
        <w:pStyle w:val="ConsPlusNormal"/>
        <w:ind w:firstLine="709"/>
        <w:jc w:val="both"/>
        <w:rPr>
          <w:rFonts w:ascii="Times New Roman" w:hAnsi="Times New Roman" w:cs="Times New Roman"/>
          <w:sz w:val="28"/>
          <w:szCs w:val="28"/>
        </w:rPr>
      </w:pPr>
      <w:r w:rsidRPr="00E819C8">
        <w:rPr>
          <w:rFonts w:ascii="Times New Roman" w:hAnsi="Times New Roman" w:cs="Times New Roman"/>
          <w:sz w:val="28"/>
          <w:szCs w:val="28"/>
        </w:rPr>
        <w:t xml:space="preserve">5.2. </w:t>
      </w:r>
      <w:r w:rsidRPr="00E819C8">
        <w:rPr>
          <w:rFonts w:ascii="Times New Roman" w:eastAsiaTheme="minorHAnsi" w:hAnsi="Times New Roman" w:cs="Times New Roman"/>
          <w:sz w:val="28"/>
          <w:szCs w:val="28"/>
          <w:lang w:eastAsia="en-US"/>
        </w:rPr>
        <w:t>Организатор конкурса в течение 5 рабочих дней</w:t>
      </w:r>
      <w:r w:rsidRPr="00A4091C">
        <w:rPr>
          <w:rFonts w:ascii="Times New Roman" w:eastAsiaTheme="minorHAnsi" w:hAnsi="Times New Roman" w:cs="Times New Roman"/>
          <w:sz w:val="28"/>
          <w:szCs w:val="28"/>
          <w:lang w:eastAsia="en-US"/>
        </w:rPr>
        <w:t xml:space="preserve"> со дня регистрации заявки</w:t>
      </w:r>
      <w:r>
        <w:rPr>
          <w:rFonts w:ascii="Times New Roman" w:eastAsiaTheme="minorHAnsi" w:hAnsi="Times New Roman" w:cs="Times New Roman"/>
          <w:sz w:val="28"/>
          <w:szCs w:val="28"/>
          <w:lang w:eastAsia="en-US"/>
        </w:rPr>
        <w:t xml:space="preserve">, </w:t>
      </w:r>
      <w:r w:rsidRPr="00A4091C">
        <w:rPr>
          <w:rFonts w:ascii="Times New Roman" w:eastAsiaTheme="minorHAnsi" w:hAnsi="Times New Roman" w:cs="Times New Roman"/>
          <w:sz w:val="28"/>
          <w:szCs w:val="28"/>
          <w:lang w:eastAsia="en-US"/>
        </w:rPr>
        <w:t xml:space="preserve">поданной на участие в конкурсе, сообщает в письменной форме соискателю </w:t>
      </w:r>
      <w:r>
        <w:rPr>
          <w:rFonts w:ascii="Times New Roman" w:eastAsiaTheme="minorHAnsi" w:hAnsi="Times New Roman" w:cs="Times New Roman"/>
          <w:sz w:val="28"/>
          <w:szCs w:val="28"/>
          <w:lang w:eastAsia="en-US"/>
        </w:rPr>
        <w:t>гранта о принятом решении</w:t>
      </w:r>
      <w:r w:rsidRPr="00A4091C">
        <w:rPr>
          <w:rFonts w:ascii="Times New Roman" w:eastAsiaTheme="minorHAnsi" w:hAnsi="Times New Roman" w:cs="Times New Roman"/>
          <w:sz w:val="28"/>
          <w:szCs w:val="28"/>
          <w:lang w:eastAsia="en-US"/>
        </w:rPr>
        <w:t xml:space="preserve"> с указанием причин возвращения заявки.</w:t>
      </w:r>
    </w:p>
    <w:p w:rsidR="00FC5B89" w:rsidRPr="005343AA" w:rsidRDefault="00FC5B89" w:rsidP="00FC5B89">
      <w:pPr>
        <w:pStyle w:val="ConsPlusNormal"/>
        <w:ind w:firstLine="709"/>
        <w:jc w:val="both"/>
        <w:rPr>
          <w:rFonts w:ascii="Times New Roman" w:hAnsi="Times New Roman" w:cs="Times New Roman"/>
          <w:sz w:val="28"/>
          <w:szCs w:val="28"/>
        </w:rPr>
      </w:pPr>
      <w:r w:rsidRPr="005343AA">
        <w:rPr>
          <w:rFonts w:ascii="Times New Roman" w:hAnsi="Times New Roman" w:cs="Times New Roman"/>
          <w:sz w:val="28"/>
          <w:szCs w:val="28"/>
        </w:rPr>
        <w:t>Возврат заявки не препятствует повторной подаче заявки в установленные сроки, если будут устранены несоответствия, послужившие основанием для возврата.</w:t>
      </w:r>
    </w:p>
    <w:p w:rsidR="00FC5B89" w:rsidRPr="005343AA" w:rsidRDefault="00FC5B89" w:rsidP="00FC5B89">
      <w:pPr>
        <w:pStyle w:val="ConsPlusTitle"/>
        <w:outlineLvl w:val="1"/>
        <w:rPr>
          <w:rFonts w:ascii="Times New Roman" w:hAnsi="Times New Roman" w:cs="Times New Roman"/>
          <w:sz w:val="28"/>
          <w:szCs w:val="28"/>
        </w:rPr>
      </w:pPr>
    </w:p>
    <w:p w:rsidR="00FC5B89" w:rsidRPr="005343AA" w:rsidRDefault="00FC5B89" w:rsidP="00FC5B89">
      <w:pPr>
        <w:pStyle w:val="ConsPlusTitle"/>
        <w:jc w:val="center"/>
        <w:outlineLvl w:val="1"/>
        <w:rPr>
          <w:rFonts w:ascii="Times New Roman" w:hAnsi="Times New Roman" w:cs="Times New Roman"/>
          <w:sz w:val="28"/>
          <w:szCs w:val="28"/>
        </w:rPr>
      </w:pPr>
      <w:r w:rsidRPr="005343AA">
        <w:rPr>
          <w:rFonts w:ascii="Times New Roman" w:hAnsi="Times New Roman" w:cs="Times New Roman"/>
          <w:sz w:val="28"/>
          <w:szCs w:val="28"/>
        </w:rPr>
        <w:t>6. Проведение конкурса</w:t>
      </w:r>
    </w:p>
    <w:p w:rsidR="00FC5B89" w:rsidRPr="005343AA" w:rsidRDefault="00FC5B89" w:rsidP="00FC5B89">
      <w:pPr>
        <w:pStyle w:val="ConsPlusTitle"/>
        <w:jc w:val="center"/>
        <w:outlineLvl w:val="1"/>
        <w:rPr>
          <w:rFonts w:ascii="Times New Roman" w:hAnsi="Times New Roman" w:cs="Times New Roman"/>
          <w:sz w:val="28"/>
          <w:szCs w:val="28"/>
        </w:rPr>
      </w:pPr>
    </w:p>
    <w:p w:rsidR="00FC5B89" w:rsidRPr="005343AA" w:rsidRDefault="00FC5B89" w:rsidP="00FC5B89">
      <w:pPr>
        <w:autoSpaceDE w:val="0"/>
        <w:autoSpaceDN w:val="0"/>
        <w:adjustRightInd w:val="0"/>
        <w:ind w:firstLine="708"/>
        <w:jc w:val="both"/>
        <w:rPr>
          <w:rFonts w:eastAsia="Calibri"/>
          <w:bCs/>
          <w:sz w:val="28"/>
          <w:szCs w:val="28"/>
        </w:rPr>
      </w:pPr>
      <w:r w:rsidRPr="005343AA">
        <w:rPr>
          <w:rFonts w:eastAsia="Calibri"/>
          <w:bCs/>
          <w:sz w:val="28"/>
          <w:szCs w:val="28"/>
        </w:rPr>
        <w:t>6.1. Конкурс проводится в четыре этапа:</w:t>
      </w:r>
    </w:p>
    <w:p w:rsidR="00FC5B89" w:rsidRPr="005343AA" w:rsidRDefault="00FC5B89" w:rsidP="00FC5B89">
      <w:pPr>
        <w:autoSpaceDE w:val="0"/>
        <w:autoSpaceDN w:val="0"/>
        <w:adjustRightInd w:val="0"/>
        <w:ind w:firstLine="708"/>
        <w:jc w:val="both"/>
        <w:rPr>
          <w:rFonts w:eastAsia="Calibri"/>
          <w:bCs/>
          <w:sz w:val="28"/>
          <w:szCs w:val="28"/>
        </w:rPr>
      </w:pPr>
      <w:r w:rsidRPr="005343AA">
        <w:rPr>
          <w:rFonts w:eastAsia="Calibri"/>
          <w:bCs/>
          <w:sz w:val="28"/>
          <w:szCs w:val="28"/>
        </w:rPr>
        <w:t xml:space="preserve">1) </w:t>
      </w:r>
      <w:r w:rsidRPr="005343AA">
        <w:rPr>
          <w:rFonts w:eastAsia="Calibri"/>
          <w:sz w:val="28"/>
          <w:szCs w:val="28"/>
        </w:rPr>
        <w:t xml:space="preserve">предварительная экспертиза </w:t>
      </w:r>
      <w:r w:rsidRPr="005343AA">
        <w:rPr>
          <w:rFonts w:eastAsia="Calibri"/>
          <w:bCs/>
          <w:sz w:val="28"/>
          <w:szCs w:val="28"/>
        </w:rPr>
        <w:t>в виде проверки заявки на полноту информации и соответствие установленным требованиям;</w:t>
      </w:r>
    </w:p>
    <w:p w:rsidR="00FC5B89" w:rsidRPr="005343AA" w:rsidRDefault="00FC5B89" w:rsidP="00FC5B89">
      <w:pPr>
        <w:autoSpaceDE w:val="0"/>
        <w:autoSpaceDN w:val="0"/>
        <w:adjustRightInd w:val="0"/>
        <w:ind w:firstLine="708"/>
        <w:jc w:val="both"/>
        <w:rPr>
          <w:rFonts w:eastAsia="Calibri"/>
          <w:bCs/>
          <w:sz w:val="28"/>
          <w:szCs w:val="28"/>
        </w:rPr>
      </w:pPr>
      <w:r w:rsidRPr="005343AA">
        <w:rPr>
          <w:rFonts w:eastAsia="Calibri"/>
          <w:bCs/>
          <w:sz w:val="28"/>
          <w:szCs w:val="28"/>
        </w:rPr>
        <w:t>2) заочный этап - независимая экспертиза проектов, которая осуществляется в виде оценки заявок членами конкурсной комиссии;</w:t>
      </w:r>
    </w:p>
    <w:p w:rsidR="00FC5B89" w:rsidRPr="005343AA" w:rsidRDefault="00FC5B89" w:rsidP="00FC5B89">
      <w:pPr>
        <w:autoSpaceDE w:val="0"/>
        <w:autoSpaceDN w:val="0"/>
        <w:adjustRightInd w:val="0"/>
        <w:ind w:firstLine="708"/>
        <w:jc w:val="both"/>
        <w:rPr>
          <w:rFonts w:eastAsia="Calibri"/>
          <w:bCs/>
          <w:sz w:val="28"/>
          <w:szCs w:val="28"/>
        </w:rPr>
      </w:pPr>
      <w:r w:rsidRPr="005343AA">
        <w:rPr>
          <w:rFonts w:eastAsia="Calibri"/>
          <w:bCs/>
          <w:sz w:val="28"/>
          <w:szCs w:val="28"/>
        </w:rPr>
        <w:t xml:space="preserve">3) очный этап - </w:t>
      </w:r>
      <w:r w:rsidRPr="005343AA">
        <w:rPr>
          <w:rFonts w:eastAsia="Calibri"/>
          <w:sz w:val="28"/>
          <w:szCs w:val="28"/>
        </w:rPr>
        <w:t>защита проектов;</w:t>
      </w:r>
    </w:p>
    <w:p w:rsidR="00FC5B89" w:rsidRPr="005343AA" w:rsidRDefault="00FC5B89" w:rsidP="00FC5B89">
      <w:pPr>
        <w:autoSpaceDE w:val="0"/>
        <w:autoSpaceDN w:val="0"/>
        <w:adjustRightInd w:val="0"/>
        <w:ind w:firstLine="708"/>
        <w:jc w:val="both"/>
        <w:rPr>
          <w:rFonts w:eastAsia="Calibri"/>
          <w:bCs/>
          <w:sz w:val="28"/>
          <w:szCs w:val="28"/>
        </w:rPr>
      </w:pPr>
      <w:r w:rsidRPr="005343AA">
        <w:rPr>
          <w:rFonts w:eastAsia="Calibri"/>
          <w:bCs/>
          <w:sz w:val="28"/>
          <w:szCs w:val="28"/>
        </w:rPr>
        <w:t>4) подведение итогов и определение победителей.</w:t>
      </w:r>
    </w:p>
    <w:p w:rsidR="00FC5B89" w:rsidRPr="00091CA6" w:rsidRDefault="00FC5B89" w:rsidP="00FC5B89">
      <w:pPr>
        <w:autoSpaceDE w:val="0"/>
        <w:autoSpaceDN w:val="0"/>
        <w:adjustRightInd w:val="0"/>
        <w:ind w:firstLine="708"/>
        <w:jc w:val="both"/>
        <w:rPr>
          <w:rFonts w:eastAsia="Calibri"/>
          <w:sz w:val="28"/>
          <w:szCs w:val="28"/>
        </w:rPr>
      </w:pPr>
      <w:r w:rsidRPr="00091CA6">
        <w:rPr>
          <w:rFonts w:eastAsia="Calibri"/>
          <w:bCs/>
          <w:sz w:val="28"/>
          <w:szCs w:val="28"/>
        </w:rPr>
        <w:t xml:space="preserve">6.2. </w:t>
      </w:r>
      <w:r w:rsidRPr="00091CA6">
        <w:rPr>
          <w:rFonts w:eastAsia="Calibri"/>
          <w:sz w:val="28"/>
          <w:szCs w:val="28"/>
        </w:rPr>
        <w:t>Предварительная экспертиза.</w:t>
      </w:r>
    </w:p>
    <w:p w:rsidR="00FC5B89" w:rsidRPr="00202FA2" w:rsidRDefault="00FC5B89" w:rsidP="00FC5B89">
      <w:pPr>
        <w:autoSpaceDE w:val="0"/>
        <w:autoSpaceDN w:val="0"/>
        <w:adjustRightInd w:val="0"/>
        <w:ind w:firstLine="708"/>
        <w:jc w:val="both"/>
        <w:rPr>
          <w:rFonts w:eastAsia="Calibri"/>
          <w:bCs/>
          <w:sz w:val="28"/>
          <w:szCs w:val="28"/>
        </w:rPr>
      </w:pPr>
      <w:r w:rsidRPr="00091CA6">
        <w:rPr>
          <w:rFonts w:eastAsia="Calibri"/>
          <w:bCs/>
          <w:sz w:val="28"/>
          <w:szCs w:val="28"/>
        </w:rPr>
        <w:t xml:space="preserve">6.2.1. Проверка документов соискателей грантов на полноту сведений и соответствие требованиям настоящего Порядка осуществляется организатором </w:t>
      </w:r>
      <w:r w:rsidRPr="00202FA2">
        <w:rPr>
          <w:rFonts w:eastAsia="Calibri"/>
          <w:bCs/>
          <w:sz w:val="28"/>
          <w:szCs w:val="28"/>
        </w:rPr>
        <w:t xml:space="preserve">конкурса </w:t>
      </w:r>
      <w:r w:rsidRPr="00202FA2">
        <w:rPr>
          <w:sz w:val="28"/>
          <w:szCs w:val="28"/>
        </w:rPr>
        <w:t xml:space="preserve">в течение 3 рабочих дней </w:t>
      </w:r>
      <w:r w:rsidRPr="00202FA2">
        <w:rPr>
          <w:rFonts w:eastAsia="Calibri"/>
          <w:bCs/>
          <w:sz w:val="28"/>
          <w:szCs w:val="28"/>
        </w:rPr>
        <w:t xml:space="preserve">со дня окончания срока приема заявок. </w:t>
      </w:r>
    </w:p>
    <w:p w:rsidR="00FC5B89" w:rsidRPr="005343AA" w:rsidRDefault="00FC5B89" w:rsidP="00FC5B89">
      <w:pPr>
        <w:autoSpaceDE w:val="0"/>
        <w:autoSpaceDN w:val="0"/>
        <w:adjustRightInd w:val="0"/>
        <w:ind w:firstLine="708"/>
        <w:jc w:val="both"/>
        <w:rPr>
          <w:rFonts w:eastAsia="Calibri"/>
          <w:bCs/>
          <w:sz w:val="28"/>
          <w:szCs w:val="28"/>
        </w:rPr>
      </w:pPr>
      <w:r w:rsidRPr="00202FA2">
        <w:rPr>
          <w:rFonts w:eastAsia="Calibri"/>
          <w:bCs/>
          <w:sz w:val="28"/>
          <w:szCs w:val="28"/>
        </w:rPr>
        <w:t xml:space="preserve">6.2.2. </w:t>
      </w:r>
      <w:r w:rsidRPr="00202FA2">
        <w:rPr>
          <w:rFonts w:eastAsiaTheme="minorHAnsi"/>
          <w:sz w:val="28"/>
          <w:szCs w:val="28"/>
          <w:lang w:eastAsia="en-US"/>
        </w:rPr>
        <w:t>В случае несоответствия соискателя гранта требованиям, установленным пунктом 3.1 настоящего Порядка, и/или несоответствия заявки требованиям, установленным пунктом 4.1 настоящего Порядка</w:t>
      </w:r>
      <w:r w:rsidRPr="00202FA2">
        <w:rPr>
          <w:rFonts w:eastAsia="Calibri"/>
          <w:sz w:val="28"/>
          <w:szCs w:val="28"/>
        </w:rPr>
        <w:t xml:space="preserve">, заявка </w:t>
      </w:r>
      <w:r w:rsidRPr="00202FA2">
        <w:rPr>
          <w:rFonts w:eastAsia="Calibri"/>
          <w:bCs/>
          <w:sz w:val="28"/>
          <w:szCs w:val="28"/>
        </w:rPr>
        <w:t>к участию в конкурсе не допускается.</w:t>
      </w:r>
    </w:p>
    <w:p w:rsidR="00FC5B89" w:rsidRPr="005343AA" w:rsidRDefault="00FC5B89" w:rsidP="00FC5B89">
      <w:pPr>
        <w:autoSpaceDE w:val="0"/>
        <w:autoSpaceDN w:val="0"/>
        <w:adjustRightInd w:val="0"/>
        <w:ind w:firstLine="708"/>
        <w:jc w:val="both"/>
        <w:rPr>
          <w:rFonts w:eastAsia="Calibri"/>
          <w:bCs/>
          <w:sz w:val="28"/>
          <w:szCs w:val="28"/>
        </w:rPr>
      </w:pPr>
      <w:r w:rsidRPr="005343AA">
        <w:rPr>
          <w:rFonts w:eastAsia="Calibri"/>
          <w:bCs/>
          <w:sz w:val="28"/>
          <w:szCs w:val="28"/>
        </w:rPr>
        <w:t>6.2.3. Перечень заявок, допущенных к участию в конкурсе по итогам предварительной экспертизы, утверждается приказом организатора конкурса.</w:t>
      </w:r>
    </w:p>
    <w:p w:rsidR="00FC5B89" w:rsidRPr="00EA043A" w:rsidRDefault="00FC5B89" w:rsidP="00FC5B89">
      <w:pPr>
        <w:autoSpaceDE w:val="0"/>
        <w:autoSpaceDN w:val="0"/>
        <w:adjustRightInd w:val="0"/>
        <w:ind w:firstLine="708"/>
        <w:jc w:val="both"/>
        <w:rPr>
          <w:rFonts w:eastAsia="Calibri"/>
          <w:bCs/>
          <w:sz w:val="28"/>
          <w:szCs w:val="28"/>
        </w:rPr>
      </w:pPr>
      <w:r w:rsidRPr="005343AA">
        <w:rPr>
          <w:sz w:val="28"/>
          <w:szCs w:val="28"/>
        </w:rPr>
        <w:t xml:space="preserve">6.2.4. Зарегистрированные организатором конкурса заявки, допущенные к участию в конкурсе, вместе с документами соискателей </w:t>
      </w:r>
      <w:r w:rsidRPr="00EA043A">
        <w:rPr>
          <w:sz w:val="28"/>
          <w:szCs w:val="28"/>
        </w:rPr>
        <w:t>грантов не позднее 7 календарных дней со дня окончания приема заявок направляются на рассмотрение членам конкурсной комиссии.</w:t>
      </w:r>
    </w:p>
    <w:p w:rsidR="00FC5B89" w:rsidRPr="00ED6810" w:rsidRDefault="00FC5B89" w:rsidP="00FC5B89">
      <w:pPr>
        <w:autoSpaceDE w:val="0"/>
        <w:autoSpaceDN w:val="0"/>
        <w:adjustRightInd w:val="0"/>
        <w:ind w:firstLine="708"/>
        <w:jc w:val="both"/>
        <w:rPr>
          <w:sz w:val="28"/>
          <w:szCs w:val="28"/>
        </w:rPr>
      </w:pPr>
      <w:r w:rsidRPr="00EA043A">
        <w:rPr>
          <w:sz w:val="28"/>
          <w:szCs w:val="28"/>
        </w:rPr>
        <w:t xml:space="preserve">Конкурсная комиссия формируется из представителей Министерства спорта и молодежной политики Мурманской области, Мурманской областной Думы, Общественной палаты Мурманской области, членов совета по </w:t>
      </w:r>
      <w:r w:rsidRPr="00EA043A">
        <w:rPr>
          <w:sz w:val="28"/>
          <w:szCs w:val="28"/>
        </w:rPr>
        <w:lastRenderedPageBreak/>
        <w:t>реализации государственной молодежной политики при Губернаторе Мурманской области, иных организаций, участвующих в реализации государственной молодежной политики в Мурманской области.</w:t>
      </w:r>
    </w:p>
    <w:p w:rsidR="00FC5B89" w:rsidRPr="002F758B" w:rsidRDefault="00FC5B89" w:rsidP="00FC5B89">
      <w:pPr>
        <w:autoSpaceDE w:val="0"/>
        <w:autoSpaceDN w:val="0"/>
        <w:adjustRightInd w:val="0"/>
        <w:ind w:firstLine="708"/>
        <w:jc w:val="both"/>
        <w:rPr>
          <w:sz w:val="28"/>
          <w:szCs w:val="28"/>
        </w:rPr>
      </w:pPr>
      <w:r w:rsidRPr="00EA043A">
        <w:rPr>
          <w:sz w:val="28"/>
          <w:szCs w:val="28"/>
        </w:rPr>
        <w:t>Состав, функции и порядок работы конкурсной комиссии утверждаются приказом организатора конкурса.</w:t>
      </w:r>
    </w:p>
    <w:p w:rsidR="00FC5B89" w:rsidRPr="005343AA" w:rsidRDefault="00FC5B89" w:rsidP="00FC5B89">
      <w:pPr>
        <w:autoSpaceDE w:val="0"/>
        <w:autoSpaceDN w:val="0"/>
        <w:adjustRightInd w:val="0"/>
        <w:ind w:firstLine="708"/>
        <w:jc w:val="both"/>
        <w:rPr>
          <w:sz w:val="28"/>
          <w:szCs w:val="28"/>
        </w:rPr>
      </w:pPr>
      <w:r w:rsidRPr="00187A68">
        <w:rPr>
          <w:sz w:val="28"/>
          <w:szCs w:val="28"/>
        </w:rPr>
        <w:t xml:space="preserve">6.3. Оценка заявок участников конкурса на заочном этапе - </w:t>
      </w:r>
      <w:r>
        <w:rPr>
          <w:rFonts w:eastAsia="Calibri"/>
          <w:bCs/>
          <w:sz w:val="28"/>
          <w:szCs w:val="28"/>
        </w:rPr>
        <w:t>независимая экспертиза проектов</w:t>
      </w:r>
      <w:r w:rsidRPr="00187A68">
        <w:rPr>
          <w:sz w:val="28"/>
          <w:szCs w:val="28"/>
        </w:rPr>
        <w:t xml:space="preserve"> </w:t>
      </w:r>
      <w:r>
        <w:rPr>
          <w:sz w:val="28"/>
          <w:szCs w:val="28"/>
        </w:rPr>
        <w:t xml:space="preserve">- </w:t>
      </w:r>
      <w:r w:rsidRPr="00187A68">
        <w:rPr>
          <w:sz w:val="28"/>
          <w:szCs w:val="28"/>
        </w:rPr>
        <w:t>осуществляется членами конкурсной комиссии в соответствии с балльной системой оценки заявок, утверждаемой приказом организатора конкурса.</w:t>
      </w:r>
    </w:p>
    <w:p w:rsidR="00FC5B89" w:rsidRPr="005343AA" w:rsidRDefault="00FC5B89" w:rsidP="00FC5B89">
      <w:pPr>
        <w:autoSpaceDE w:val="0"/>
        <w:autoSpaceDN w:val="0"/>
        <w:adjustRightInd w:val="0"/>
        <w:ind w:firstLine="708"/>
        <w:jc w:val="both"/>
        <w:rPr>
          <w:sz w:val="28"/>
          <w:szCs w:val="28"/>
        </w:rPr>
      </w:pPr>
      <w:r w:rsidRPr="005343AA">
        <w:rPr>
          <w:sz w:val="28"/>
          <w:szCs w:val="28"/>
        </w:rPr>
        <w:t>6.3.1.  Заявки оцениваются по следующим критериям:</w:t>
      </w:r>
    </w:p>
    <w:p w:rsidR="00FC5B89" w:rsidRPr="005343AA" w:rsidRDefault="00FC5B89" w:rsidP="00FC5B89">
      <w:pPr>
        <w:autoSpaceDE w:val="0"/>
        <w:autoSpaceDN w:val="0"/>
        <w:adjustRightInd w:val="0"/>
        <w:ind w:firstLine="708"/>
        <w:jc w:val="both"/>
        <w:rPr>
          <w:sz w:val="28"/>
          <w:szCs w:val="28"/>
        </w:rPr>
      </w:pPr>
      <w:r w:rsidRPr="005343AA">
        <w:rPr>
          <w:sz w:val="28"/>
          <w:szCs w:val="28"/>
        </w:rPr>
        <w:t>1) степень проработки проектной идеи:</w:t>
      </w:r>
    </w:p>
    <w:p w:rsidR="00FC5B89" w:rsidRPr="005343AA" w:rsidRDefault="00FC5B89" w:rsidP="00FC5B89">
      <w:pPr>
        <w:autoSpaceDE w:val="0"/>
        <w:autoSpaceDN w:val="0"/>
        <w:adjustRightInd w:val="0"/>
        <w:ind w:firstLine="708"/>
        <w:jc w:val="both"/>
        <w:rPr>
          <w:sz w:val="28"/>
          <w:szCs w:val="28"/>
        </w:rPr>
      </w:pPr>
      <w:r w:rsidRPr="005343AA">
        <w:rPr>
          <w:sz w:val="28"/>
          <w:szCs w:val="28"/>
        </w:rPr>
        <w:t>- направленность цели и задач на решение заявленной проблемы;</w:t>
      </w:r>
    </w:p>
    <w:p w:rsidR="00FC5B89" w:rsidRDefault="00FC5B89" w:rsidP="00FC5B89">
      <w:pPr>
        <w:autoSpaceDE w:val="0"/>
        <w:autoSpaceDN w:val="0"/>
        <w:adjustRightInd w:val="0"/>
        <w:ind w:firstLine="708"/>
        <w:jc w:val="both"/>
        <w:rPr>
          <w:sz w:val="28"/>
          <w:szCs w:val="28"/>
        </w:rPr>
      </w:pPr>
      <w:r w:rsidRPr="005343AA">
        <w:rPr>
          <w:sz w:val="28"/>
          <w:szCs w:val="28"/>
        </w:rPr>
        <w:t>- оптимальность выбранной стратегии для достижения целей (логичность, взаимосвязь и последовательность</w:t>
      </w:r>
      <w:r w:rsidRPr="000A60CC">
        <w:rPr>
          <w:sz w:val="28"/>
          <w:szCs w:val="28"/>
        </w:rPr>
        <w:t xml:space="preserve"> мероприятий проекта (программы));</w:t>
      </w:r>
    </w:p>
    <w:p w:rsidR="00FC5B89" w:rsidRDefault="00FC5B89" w:rsidP="00FC5B89">
      <w:pPr>
        <w:autoSpaceDE w:val="0"/>
        <w:autoSpaceDN w:val="0"/>
        <w:adjustRightInd w:val="0"/>
        <w:ind w:firstLine="708"/>
        <w:jc w:val="both"/>
        <w:rPr>
          <w:sz w:val="28"/>
          <w:szCs w:val="28"/>
        </w:rPr>
      </w:pPr>
      <w:r w:rsidRPr="000A60CC">
        <w:rPr>
          <w:sz w:val="28"/>
          <w:szCs w:val="28"/>
        </w:rPr>
        <w:t>- наличие количественных и качественных результатов проекта (программы);</w:t>
      </w:r>
    </w:p>
    <w:p w:rsidR="00FC5B89" w:rsidRDefault="00FC5B89" w:rsidP="00FC5B89">
      <w:pPr>
        <w:autoSpaceDE w:val="0"/>
        <w:autoSpaceDN w:val="0"/>
        <w:adjustRightInd w:val="0"/>
        <w:ind w:firstLine="708"/>
        <w:jc w:val="both"/>
        <w:rPr>
          <w:sz w:val="28"/>
          <w:szCs w:val="28"/>
        </w:rPr>
      </w:pPr>
      <w:r w:rsidRPr="000A60CC">
        <w:rPr>
          <w:sz w:val="28"/>
          <w:szCs w:val="28"/>
        </w:rPr>
        <w:t>- наличие анализа рисков и угроз, а также мер по их преодолению;</w:t>
      </w:r>
    </w:p>
    <w:p w:rsidR="00FC5B89" w:rsidRDefault="00FC5B89" w:rsidP="00FC5B89">
      <w:pPr>
        <w:autoSpaceDE w:val="0"/>
        <w:autoSpaceDN w:val="0"/>
        <w:adjustRightInd w:val="0"/>
        <w:ind w:firstLine="708"/>
        <w:jc w:val="both"/>
        <w:rPr>
          <w:sz w:val="28"/>
          <w:szCs w:val="28"/>
        </w:rPr>
      </w:pPr>
      <w:r w:rsidRPr="000A60CC">
        <w:rPr>
          <w:sz w:val="28"/>
          <w:szCs w:val="28"/>
        </w:rPr>
        <w:t>2) экономическая эффективность проекта (программы):</w:t>
      </w:r>
    </w:p>
    <w:p w:rsidR="00FC5B89" w:rsidRDefault="00FC5B89" w:rsidP="00FC5B89">
      <w:pPr>
        <w:autoSpaceDE w:val="0"/>
        <w:autoSpaceDN w:val="0"/>
        <w:adjustRightInd w:val="0"/>
        <w:ind w:firstLine="708"/>
        <w:jc w:val="both"/>
        <w:rPr>
          <w:sz w:val="28"/>
          <w:szCs w:val="28"/>
        </w:rPr>
      </w:pPr>
      <w:r w:rsidRPr="000A60CC">
        <w:rPr>
          <w:sz w:val="28"/>
          <w:szCs w:val="28"/>
        </w:rPr>
        <w:t>- целесообразность соотношения затрат и результатов проекта (программы);</w:t>
      </w:r>
    </w:p>
    <w:p w:rsidR="00FC5B89" w:rsidRDefault="00FC5B89" w:rsidP="00FC5B89">
      <w:pPr>
        <w:autoSpaceDE w:val="0"/>
        <w:autoSpaceDN w:val="0"/>
        <w:adjustRightInd w:val="0"/>
        <w:ind w:firstLine="708"/>
        <w:jc w:val="both"/>
        <w:rPr>
          <w:sz w:val="28"/>
          <w:szCs w:val="28"/>
        </w:rPr>
      </w:pPr>
      <w:r w:rsidRPr="000A60CC">
        <w:rPr>
          <w:sz w:val="28"/>
          <w:szCs w:val="28"/>
        </w:rPr>
        <w:t>- привлечение средств из других источников на реализацию или развитие проекта (программы);</w:t>
      </w:r>
    </w:p>
    <w:p w:rsidR="00FC5B89" w:rsidRPr="00174BD7" w:rsidRDefault="00FC5B89" w:rsidP="00FC5B89">
      <w:pPr>
        <w:autoSpaceDE w:val="0"/>
        <w:autoSpaceDN w:val="0"/>
        <w:adjustRightInd w:val="0"/>
        <w:ind w:firstLine="709"/>
        <w:jc w:val="both"/>
        <w:rPr>
          <w:rFonts w:eastAsia="Calibri"/>
          <w:bCs/>
          <w:sz w:val="28"/>
          <w:szCs w:val="28"/>
        </w:rPr>
      </w:pPr>
      <w:r w:rsidRPr="000A60CC">
        <w:rPr>
          <w:sz w:val="28"/>
          <w:szCs w:val="28"/>
        </w:rPr>
        <w:t>3) квалификация исполнителей проекта (программы) (профессиональная компетенция соискателей грантов):</w:t>
      </w:r>
    </w:p>
    <w:p w:rsidR="00FC5B89" w:rsidRDefault="00FC5B89" w:rsidP="00FC5B89">
      <w:pPr>
        <w:pStyle w:val="ConsPlusNormal"/>
        <w:ind w:firstLine="540"/>
        <w:jc w:val="both"/>
        <w:rPr>
          <w:rFonts w:ascii="Times New Roman" w:hAnsi="Times New Roman" w:cs="Times New Roman"/>
          <w:sz w:val="28"/>
          <w:szCs w:val="28"/>
        </w:rPr>
      </w:pPr>
      <w:r w:rsidRPr="000A60CC">
        <w:rPr>
          <w:rFonts w:ascii="Times New Roman" w:hAnsi="Times New Roman" w:cs="Times New Roman"/>
          <w:sz w:val="28"/>
          <w:szCs w:val="28"/>
        </w:rPr>
        <w:t>- опыт работы заявителя, команды проекта (программы), наличие опыта в осуществлении деятельности, предполагаемой по проекту (программе);</w:t>
      </w:r>
    </w:p>
    <w:p w:rsidR="00FC5B89" w:rsidRPr="00C75922" w:rsidRDefault="00FC5B89" w:rsidP="00FC5B89">
      <w:pPr>
        <w:pStyle w:val="ConsPlusNormal"/>
        <w:ind w:firstLine="540"/>
        <w:jc w:val="both"/>
        <w:rPr>
          <w:rFonts w:ascii="Times New Roman" w:hAnsi="Times New Roman" w:cs="Times New Roman"/>
          <w:sz w:val="28"/>
          <w:szCs w:val="28"/>
        </w:rPr>
      </w:pPr>
      <w:r w:rsidRPr="000A60CC">
        <w:rPr>
          <w:rFonts w:ascii="Times New Roman" w:hAnsi="Times New Roman" w:cs="Times New Roman"/>
          <w:sz w:val="28"/>
          <w:szCs w:val="28"/>
        </w:rPr>
        <w:t xml:space="preserve">- привлечение волонтеров </w:t>
      </w:r>
      <w:r w:rsidRPr="00C75922">
        <w:rPr>
          <w:rFonts w:ascii="Times New Roman" w:hAnsi="Times New Roman" w:cs="Times New Roman"/>
          <w:sz w:val="28"/>
          <w:szCs w:val="28"/>
        </w:rPr>
        <w:t>и их роли в проекте (программе);</w:t>
      </w:r>
    </w:p>
    <w:p w:rsidR="00FC5B89" w:rsidRPr="00C75922" w:rsidRDefault="00FC5B89" w:rsidP="00FC5B89">
      <w:pPr>
        <w:pStyle w:val="ConsPlusNormal"/>
        <w:ind w:firstLine="540"/>
        <w:jc w:val="both"/>
        <w:rPr>
          <w:rFonts w:ascii="Times New Roman" w:hAnsi="Times New Roman" w:cs="Times New Roman"/>
          <w:sz w:val="28"/>
          <w:szCs w:val="28"/>
        </w:rPr>
      </w:pPr>
      <w:r w:rsidRPr="00C75922">
        <w:rPr>
          <w:rFonts w:ascii="Times New Roman" w:hAnsi="Times New Roman" w:cs="Times New Roman"/>
          <w:sz w:val="28"/>
          <w:szCs w:val="28"/>
        </w:rPr>
        <w:t>- наличие партнеров и их роль в проекте (программе).</w:t>
      </w:r>
    </w:p>
    <w:p w:rsidR="00FC5B89" w:rsidRPr="00AC0805" w:rsidRDefault="00FC5B89" w:rsidP="00FC5B89">
      <w:pPr>
        <w:pStyle w:val="ConsPlusNormal"/>
        <w:ind w:firstLine="540"/>
        <w:jc w:val="both"/>
        <w:rPr>
          <w:rFonts w:ascii="Times New Roman" w:hAnsi="Times New Roman" w:cs="Times New Roman"/>
          <w:sz w:val="28"/>
          <w:szCs w:val="28"/>
        </w:rPr>
      </w:pPr>
      <w:r w:rsidRPr="00AC0805">
        <w:rPr>
          <w:rFonts w:ascii="Times New Roman" w:hAnsi="Times New Roman" w:cs="Times New Roman"/>
          <w:sz w:val="28"/>
          <w:szCs w:val="28"/>
        </w:rPr>
        <w:t xml:space="preserve">6.3.2. На основании оценок членов конкурсной комиссии формируется рейтинг заявок по сумме баллов, от наибольшего к наименьшему. </w:t>
      </w:r>
      <w:r w:rsidRPr="00AC0805">
        <w:rPr>
          <w:rFonts w:ascii="Times New Roman" w:eastAsiaTheme="minorHAnsi" w:hAnsi="Times New Roman" w:cs="Times New Roman"/>
          <w:sz w:val="28"/>
          <w:szCs w:val="28"/>
          <w:lang w:eastAsia="en-US"/>
        </w:rPr>
        <w:t>При равенстве баллов приоритет имеют заявки, поступившие на конкурс раньше.</w:t>
      </w:r>
    </w:p>
    <w:p w:rsidR="00FC5B89" w:rsidRPr="00AC0805" w:rsidRDefault="00FC5B89" w:rsidP="00FC5B89">
      <w:pPr>
        <w:pStyle w:val="ConsPlusNormal"/>
        <w:ind w:firstLine="540"/>
        <w:jc w:val="both"/>
        <w:rPr>
          <w:rFonts w:ascii="Times New Roman" w:hAnsi="Times New Roman" w:cs="Times New Roman"/>
          <w:sz w:val="28"/>
          <w:szCs w:val="28"/>
        </w:rPr>
      </w:pPr>
      <w:r w:rsidRPr="00AC0805">
        <w:rPr>
          <w:rFonts w:ascii="Times New Roman" w:hAnsi="Times New Roman" w:cs="Times New Roman"/>
          <w:sz w:val="28"/>
          <w:szCs w:val="28"/>
        </w:rPr>
        <w:t xml:space="preserve">6.4. Очный этап - </w:t>
      </w:r>
      <w:r w:rsidRPr="00AC0805">
        <w:rPr>
          <w:rFonts w:ascii="Times New Roman" w:eastAsia="Calibri" w:hAnsi="Times New Roman" w:cs="Times New Roman"/>
          <w:sz w:val="28"/>
          <w:szCs w:val="28"/>
        </w:rPr>
        <w:t>защита проектов.</w:t>
      </w:r>
    </w:p>
    <w:p w:rsidR="00FC5B89" w:rsidRPr="00192293" w:rsidRDefault="00FC5B89" w:rsidP="00FC5B89">
      <w:pPr>
        <w:pStyle w:val="a4"/>
        <w:ind w:firstLine="540"/>
        <w:jc w:val="both"/>
        <w:rPr>
          <w:rFonts w:ascii="Times New Roman" w:hAnsi="Times New Roman" w:cs="Times New Roman"/>
          <w:color w:val="000000"/>
          <w:sz w:val="28"/>
          <w:szCs w:val="28"/>
        </w:rPr>
      </w:pPr>
      <w:r w:rsidRPr="00AC0805">
        <w:rPr>
          <w:rFonts w:ascii="Times New Roman" w:eastAsia="Calibri" w:hAnsi="Times New Roman" w:cs="Times New Roman"/>
          <w:bCs/>
          <w:sz w:val="28"/>
          <w:szCs w:val="28"/>
        </w:rPr>
        <w:t>6.4.1. Участниками</w:t>
      </w:r>
      <w:r w:rsidRPr="00192293">
        <w:rPr>
          <w:rFonts w:ascii="Times New Roman" w:eastAsia="Calibri" w:hAnsi="Times New Roman" w:cs="Times New Roman"/>
          <w:bCs/>
          <w:sz w:val="28"/>
          <w:szCs w:val="28"/>
        </w:rPr>
        <w:t xml:space="preserve"> защиты проектов являются соискатели грантов</w:t>
      </w:r>
      <w:r>
        <w:rPr>
          <w:rFonts w:ascii="Times New Roman" w:eastAsia="Calibri" w:hAnsi="Times New Roman" w:cs="Times New Roman"/>
          <w:bCs/>
          <w:sz w:val="28"/>
          <w:szCs w:val="28"/>
        </w:rPr>
        <w:t>,</w:t>
      </w:r>
      <w:r w:rsidRPr="00192293">
        <w:rPr>
          <w:rFonts w:ascii="Times New Roman" w:eastAsia="Calibri" w:hAnsi="Times New Roman" w:cs="Times New Roman"/>
          <w:bCs/>
          <w:sz w:val="28"/>
          <w:szCs w:val="28"/>
        </w:rPr>
        <w:t xml:space="preserve"> </w:t>
      </w:r>
      <w:r w:rsidRPr="00192293">
        <w:rPr>
          <w:rFonts w:ascii="Times New Roman" w:eastAsiaTheme="minorHAnsi" w:hAnsi="Times New Roman" w:cs="Times New Roman"/>
          <w:sz w:val="28"/>
          <w:szCs w:val="28"/>
          <w:lang w:eastAsia="en-US"/>
        </w:rPr>
        <w:t xml:space="preserve">набравшие наибольшее количество баллов с учетом рейтинга, </w:t>
      </w:r>
      <w:r w:rsidRPr="00192293">
        <w:rPr>
          <w:rFonts w:ascii="Times New Roman" w:eastAsia="Calibri" w:hAnsi="Times New Roman" w:cs="Times New Roman"/>
          <w:bCs/>
          <w:sz w:val="28"/>
          <w:szCs w:val="28"/>
        </w:rPr>
        <w:t xml:space="preserve">исходя из предельного объема денежных средств, </w:t>
      </w:r>
      <w:r w:rsidRPr="00192293">
        <w:rPr>
          <w:rFonts w:ascii="Times New Roman" w:hAnsi="Times New Roman" w:cs="Times New Roman"/>
          <w:color w:val="000000"/>
          <w:sz w:val="28"/>
          <w:szCs w:val="28"/>
        </w:rPr>
        <w:t>предоставляемых в виде грантов, а также следующие 10 соискателей грантов согласно рейтингу.</w:t>
      </w:r>
    </w:p>
    <w:p w:rsidR="00FC5B89" w:rsidRPr="00FE6F39" w:rsidRDefault="00FC5B89" w:rsidP="00FC5B89">
      <w:pPr>
        <w:pStyle w:val="a4"/>
        <w:ind w:firstLine="540"/>
        <w:jc w:val="both"/>
        <w:rPr>
          <w:rFonts w:ascii="Times New Roman" w:hAnsi="Times New Roman" w:cs="Times New Roman"/>
          <w:sz w:val="28"/>
          <w:szCs w:val="28"/>
        </w:rPr>
      </w:pPr>
      <w:r w:rsidRPr="00192293">
        <w:rPr>
          <w:rFonts w:ascii="Times New Roman" w:hAnsi="Times New Roman" w:cs="Times New Roman"/>
          <w:color w:val="000000"/>
          <w:sz w:val="28"/>
          <w:szCs w:val="28"/>
        </w:rPr>
        <w:t>6.4.2.</w:t>
      </w:r>
      <w:r w:rsidRPr="00192293">
        <w:rPr>
          <w:rFonts w:ascii="Times New Roman" w:eastAsia="Calibri" w:hAnsi="Times New Roman" w:cs="Times New Roman"/>
          <w:bCs/>
          <w:sz w:val="28"/>
          <w:szCs w:val="28"/>
        </w:rPr>
        <w:t xml:space="preserve"> В ходе защиты проектов </w:t>
      </w:r>
      <w:r w:rsidRPr="00FE6F39">
        <w:rPr>
          <w:rFonts w:ascii="Times New Roman" w:eastAsia="Calibri" w:hAnsi="Times New Roman" w:cs="Times New Roman"/>
          <w:bCs/>
          <w:sz w:val="28"/>
          <w:szCs w:val="28"/>
        </w:rPr>
        <w:t xml:space="preserve">соискатели лично представляют членам комиссии заявленные проекты с указанием </w:t>
      </w:r>
      <w:r w:rsidRPr="00FE6F39">
        <w:rPr>
          <w:rFonts w:ascii="Times New Roman" w:hAnsi="Times New Roman" w:cs="Times New Roman"/>
          <w:sz w:val="28"/>
          <w:szCs w:val="28"/>
        </w:rPr>
        <w:t>актуальности проблемы и перспектив дальнейшего самостоятельного развития проекта (программы).</w:t>
      </w:r>
    </w:p>
    <w:p w:rsidR="00FC5B89" w:rsidRPr="00FE6F39" w:rsidRDefault="00FC5B89" w:rsidP="00FC5B89">
      <w:pPr>
        <w:pStyle w:val="a4"/>
        <w:ind w:firstLine="540"/>
        <w:jc w:val="both"/>
        <w:rPr>
          <w:rFonts w:ascii="Times New Roman" w:hAnsi="Times New Roman" w:cs="Times New Roman"/>
          <w:sz w:val="28"/>
          <w:szCs w:val="28"/>
        </w:rPr>
      </w:pPr>
      <w:r w:rsidRPr="00FE6F39">
        <w:rPr>
          <w:rFonts w:ascii="Times New Roman" w:hAnsi="Times New Roman" w:cs="Times New Roman"/>
          <w:sz w:val="28"/>
          <w:szCs w:val="28"/>
        </w:rPr>
        <w:t>6.4.3. Очная защита может проходить в режиме видеоконференцсвязи. Время защиты проекта соискателем гранта: не более 3 минут.</w:t>
      </w:r>
    </w:p>
    <w:p w:rsidR="00FC5B89" w:rsidRPr="00FE6F39" w:rsidRDefault="00FC5B89" w:rsidP="00FC5B89">
      <w:pPr>
        <w:pStyle w:val="a4"/>
        <w:ind w:firstLine="540"/>
        <w:jc w:val="both"/>
        <w:rPr>
          <w:rFonts w:ascii="Times New Roman" w:hAnsi="Times New Roman" w:cs="Times New Roman"/>
          <w:sz w:val="28"/>
          <w:szCs w:val="28"/>
        </w:rPr>
      </w:pPr>
      <w:r w:rsidRPr="00FE6F39">
        <w:rPr>
          <w:rFonts w:ascii="Times New Roman" w:hAnsi="Times New Roman" w:cs="Times New Roman"/>
          <w:sz w:val="28"/>
          <w:szCs w:val="28"/>
        </w:rPr>
        <w:t>6.4.4. В ходе защиты проектов члены конкурсной комиссии имеют право задавать вопросы соискателю гранта.</w:t>
      </w:r>
    </w:p>
    <w:p w:rsidR="00FC5B89" w:rsidRPr="00FE6F39" w:rsidRDefault="00FC5B89" w:rsidP="00FC5B89">
      <w:pPr>
        <w:pStyle w:val="a4"/>
        <w:ind w:firstLine="540"/>
        <w:jc w:val="both"/>
        <w:rPr>
          <w:rFonts w:ascii="Times New Roman" w:hAnsi="Times New Roman" w:cs="Times New Roman"/>
          <w:sz w:val="28"/>
          <w:szCs w:val="28"/>
        </w:rPr>
      </w:pPr>
      <w:r w:rsidRPr="00FE6F39">
        <w:rPr>
          <w:rFonts w:ascii="Times New Roman" w:hAnsi="Times New Roman" w:cs="Times New Roman"/>
          <w:sz w:val="28"/>
          <w:szCs w:val="28"/>
        </w:rPr>
        <w:lastRenderedPageBreak/>
        <w:t xml:space="preserve">6.4.5. </w:t>
      </w:r>
      <w:r w:rsidRPr="00FE6F39">
        <w:rPr>
          <w:rFonts w:ascii="Times New Roman" w:eastAsia="Calibri" w:hAnsi="Times New Roman" w:cs="Times New Roman"/>
          <w:bCs/>
          <w:sz w:val="28"/>
          <w:szCs w:val="28"/>
        </w:rPr>
        <w:t>По итогам очного этапа - защиты проектов и выступлений всех соискателей грантов члены комиссии на основании своего личного мнения присваивают заявке от 1 до 10 баллов.</w:t>
      </w:r>
      <w:r w:rsidRPr="00FE6F39">
        <w:rPr>
          <w:rFonts w:ascii="Times New Roman" w:eastAsia="Calibri" w:hAnsi="Times New Roman" w:cs="Times New Roman"/>
          <w:sz w:val="28"/>
          <w:szCs w:val="28"/>
        </w:rPr>
        <w:t xml:space="preserve"> Итоговая оценка защиты проекта исчисляется путем определения средней арифметической величины оценок членов конкурсной комиссии с точностью до двух знаков после запятой.</w:t>
      </w:r>
    </w:p>
    <w:p w:rsidR="00FC5B89" w:rsidRPr="006E76D3" w:rsidRDefault="00FC5B89" w:rsidP="00FC5B89">
      <w:pPr>
        <w:pStyle w:val="a4"/>
        <w:ind w:firstLine="540"/>
        <w:jc w:val="both"/>
        <w:rPr>
          <w:rFonts w:ascii="Times New Roman" w:eastAsia="Calibri" w:hAnsi="Times New Roman" w:cs="Times New Roman"/>
          <w:bCs/>
          <w:sz w:val="28"/>
          <w:szCs w:val="28"/>
        </w:rPr>
      </w:pPr>
      <w:r w:rsidRPr="00FE6F39">
        <w:rPr>
          <w:rFonts w:ascii="Times New Roman" w:eastAsia="Calibri" w:hAnsi="Times New Roman" w:cs="Times New Roman"/>
          <w:bCs/>
          <w:sz w:val="28"/>
          <w:szCs w:val="28"/>
        </w:rPr>
        <w:t>6.4.6. Итоговая оценка заявки производится путем суммирования баллов, полученных по итогам заочного этапа - независимой экспертизы проектов и очного этапа - защиты проектов.</w:t>
      </w:r>
    </w:p>
    <w:p w:rsidR="00FC5B89" w:rsidRPr="005343AA" w:rsidRDefault="00FC5B89" w:rsidP="00FC5B89">
      <w:pPr>
        <w:pStyle w:val="a4"/>
        <w:ind w:firstLine="540"/>
        <w:jc w:val="both"/>
        <w:rPr>
          <w:rFonts w:ascii="Times New Roman" w:eastAsia="Calibri" w:hAnsi="Times New Roman" w:cs="Times New Roman"/>
          <w:bCs/>
          <w:sz w:val="28"/>
          <w:szCs w:val="28"/>
        </w:rPr>
      </w:pPr>
      <w:r w:rsidRPr="005343AA">
        <w:rPr>
          <w:rFonts w:ascii="Times New Roman" w:eastAsia="Calibri" w:hAnsi="Times New Roman" w:cs="Times New Roman"/>
          <w:bCs/>
          <w:sz w:val="28"/>
          <w:szCs w:val="28"/>
        </w:rPr>
        <w:t>6.5. Подведение итогов и определение победителей.</w:t>
      </w:r>
    </w:p>
    <w:p w:rsidR="00FC5B89" w:rsidRPr="005343AA" w:rsidRDefault="00FC5B89" w:rsidP="00FC5B89">
      <w:pPr>
        <w:pStyle w:val="a4"/>
        <w:ind w:firstLine="540"/>
        <w:jc w:val="both"/>
        <w:rPr>
          <w:rFonts w:ascii="Times New Roman" w:eastAsiaTheme="minorHAnsi" w:hAnsi="Times New Roman" w:cs="Times New Roman"/>
          <w:sz w:val="28"/>
          <w:szCs w:val="28"/>
          <w:lang w:eastAsia="en-US"/>
        </w:rPr>
      </w:pPr>
      <w:r w:rsidRPr="005343AA">
        <w:rPr>
          <w:rFonts w:ascii="Times New Roman" w:eastAsia="Calibri" w:hAnsi="Times New Roman" w:cs="Times New Roman"/>
          <w:bCs/>
          <w:sz w:val="28"/>
          <w:szCs w:val="28"/>
        </w:rPr>
        <w:t xml:space="preserve">6.5.1. </w:t>
      </w:r>
      <w:r w:rsidRPr="005343AA">
        <w:rPr>
          <w:rFonts w:ascii="Times New Roman" w:eastAsiaTheme="minorHAnsi" w:hAnsi="Times New Roman" w:cs="Times New Roman"/>
          <w:sz w:val="28"/>
          <w:szCs w:val="28"/>
          <w:lang w:eastAsia="en-US"/>
        </w:rPr>
        <w:t xml:space="preserve">Победителями конкурса являются участники конкурса, набравшие наибольшее количество баллов путем общего суммирования баллов по итогам заочного этапа - независимой экспертизы проектов и </w:t>
      </w:r>
      <w:r w:rsidRPr="005343AA">
        <w:rPr>
          <w:rFonts w:ascii="Times New Roman" w:eastAsia="Calibri" w:hAnsi="Times New Roman" w:cs="Times New Roman"/>
          <w:bCs/>
          <w:sz w:val="28"/>
          <w:szCs w:val="28"/>
        </w:rPr>
        <w:t>очного этапа - защиты проектов.</w:t>
      </w:r>
      <w:r w:rsidRPr="005343AA">
        <w:rPr>
          <w:rFonts w:ascii="Times New Roman" w:eastAsiaTheme="minorHAnsi" w:hAnsi="Times New Roman" w:cs="Times New Roman"/>
          <w:sz w:val="28"/>
          <w:szCs w:val="28"/>
          <w:lang w:eastAsia="en-US"/>
        </w:rPr>
        <w:t xml:space="preserve"> При равенстве баллов приоритет имеют заявки, поступившие на конкурс раньше.</w:t>
      </w:r>
    </w:p>
    <w:p w:rsidR="00FC5B89" w:rsidRPr="00557D96" w:rsidRDefault="00FC5B89" w:rsidP="00FC5B89">
      <w:pPr>
        <w:pStyle w:val="a4"/>
        <w:ind w:firstLine="540"/>
        <w:jc w:val="both"/>
        <w:rPr>
          <w:rFonts w:ascii="Times New Roman" w:hAnsi="Times New Roman" w:cs="Times New Roman"/>
          <w:sz w:val="28"/>
          <w:szCs w:val="28"/>
        </w:rPr>
      </w:pPr>
      <w:r w:rsidRPr="005343AA">
        <w:rPr>
          <w:rFonts w:ascii="Times New Roman" w:hAnsi="Times New Roman" w:cs="Times New Roman"/>
          <w:sz w:val="28"/>
          <w:szCs w:val="28"/>
        </w:rPr>
        <w:t xml:space="preserve">6.5.2. Размер гранта определяется конкурсной комиссией с учетом сметы расходов </w:t>
      </w:r>
      <w:r w:rsidRPr="00557D96">
        <w:rPr>
          <w:rFonts w:ascii="Times New Roman" w:hAnsi="Times New Roman" w:cs="Times New Roman"/>
          <w:sz w:val="28"/>
          <w:szCs w:val="28"/>
        </w:rPr>
        <w:t>соискателя гранта на выполнение его проекта (программы), но не может превышать для проекта 300 000 (Триста тысяч) рублей, для программы 400 000 (Четыреста тысяч) рублей. Сумма гранта, предоставляемого физическому лицу, включает сумму налога на доход физического лица.</w:t>
      </w:r>
    </w:p>
    <w:p w:rsidR="00FC5B89" w:rsidRPr="005343AA" w:rsidRDefault="00FC5B89" w:rsidP="00FC5B89">
      <w:pPr>
        <w:pStyle w:val="a4"/>
        <w:ind w:firstLine="540"/>
        <w:jc w:val="both"/>
        <w:rPr>
          <w:rFonts w:ascii="Times New Roman" w:hAnsi="Times New Roman" w:cs="Times New Roman"/>
          <w:sz w:val="28"/>
          <w:szCs w:val="28"/>
        </w:rPr>
      </w:pPr>
      <w:r w:rsidRPr="00557D96">
        <w:rPr>
          <w:rFonts w:ascii="Times New Roman" w:hAnsi="Times New Roman" w:cs="Times New Roman"/>
          <w:sz w:val="28"/>
          <w:szCs w:val="28"/>
        </w:rPr>
        <w:t>6.5.3. Решение конкурсной комиссии оформляется</w:t>
      </w:r>
      <w:r w:rsidRPr="005343AA">
        <w:rPr>
          <w:rFonts w:ascii="Times New Roman" w:hAnsi="Times New Roman" w:cs="Times New Roman"/>
          <w:sz w:val="28"/>
          <w:szCs w:val="28"/>
        </w:rPr>
        <w:t xml:space="preserve"> протоколом, который подписывают председатель или в случае его отсутствия заместитель п</w:t>
      </w:r>
      <w:r>
        <w:rPr>
          <w:rFonts w:ascii="Times New Roman" w:hAnsi="Times New Roman" w:cs="Times New Roman"/>
          <w:sz w:val="28"/>
          <w:szCs w:val="28"/>
        </w:rPr>
        <w:t>редседателя конкурсной комиссии</w:t>
      </w:r>
      <w:r w:rsidRPr="005343AA">
        <w:rPr>
          <w:rFonts w:ascii="Times New Roman" w:hAnsi="Times New Roman" w:cs="Times New Roman"/>
          <w:sz w:val="28"/>
          <w:szCs w:val="28"/>
        </w:rPr>
        <w:t xml:space="preserve"> и секретарь комиссии, в течение 5 рабочих дней после принятия решения конкурсной комиссией.</w:t>
      </w:r>
    </w:p>
    <w:p w:rsidR="00FC5B89" w:rsidRPr="005343AA" w:rsidRDefault="00FC5B89" w:rsidP="00FC5B89">
      <w:pPr>
        <w:pStyle w:val="a4"/>
        <w:ind w:firstLine="540"/>
        <w:jc w:val="both"/>
        <w:rPr>
          <w:rFonts w:ascii="Times New Roman" w:hAnsi="Times New Roman" w:cs="Times New Roman"/>
          <w:sz w:val="28"/>
          <w:szCs w:val="28"/>
        </w:rPr>
      </w:pPr>
      <w:r w:rsidRPr="005343AA">
        <w:rPr>
          <w:rFonts w:ascii="Times New Roman" w:hAnsi="Times New Roman" w:cs="Times New Roman"/>
          <w:sz w:val="28"/>
          <w:szCs w:val="28"/>
        </w:rPr>
        <w:t>6.5.4. Итоги конкурса утверждаются приказом организатора конкурса на основании протокола заседания конкурсной комиссии и размещаются на официальном сайте организатора конкурса в течение 10 рабочих дней со дня утверждения итогов конкурса.</w:t>
      </w:r>
    </w:p>
    <w:p w:rsidR="00FC5B89" w:rsidRPr="005343AA" w:rsidRDefault="00FC5B89" w:rsidP="00FC5B89">
      <w:pPr>
        <w:pStyle w:val="a4"/>
        <w:ind w:firstLine="540"/>
        <w:jc w:val="both"/>
        <w:rPr>
          <w:rFonts w:ascii="Times New Roman" w:eastAsiaTheme="minorHAnsi" w:hAnsi="Times New Roman" w:cs="Times New Roman"/>
          <w:sz w:val="28"/>
          <w:szCs w:val="28"/>
          <w:lang w:eastAsia="en-US"/>
        </w:rPr>
      </w:pPr>
      <w:r w:rsidRPr="005343AA">
        <w:rPr>
          <w:rFonts w:ascii="Times New Roman" w:hAnsi="Times New Roman" w:cs="Times New Roman"/>
          <w:sz w:val="28"/>
          <w:szCs w:val="28"/>
        </w:rPr>
        <w:t>6.6. В случае если на конкурс не поступило ни одной заявки или всем соискателям гранта отказано в участии в отборе, конкурс признается несостоявшимся.</w:t>
      </w:r>
    </w:p>
    <w:p w:rsidR="00FC5B89" w:rsidRPr="005343AA" w:rsidRDefault="00FC5B89" w:rsidP="00FC5B89">
      <w:pPr>
        <w:ind w:firstLine="540"/>
        <w:jc w:val="both"/>
        <w:rPr>
          <w:sz w:val="28"/>
          <w:szCs w:val="28"/>
        </w:rPr>
      </w:pPr>
      <w:r w:rsidRPr="005343AA">
        <w:rPr>
          <w:sz w:val="28"/>
          <w:szCs w:val="28"/>
        </w:rPr>
        <w:t>6.7. В случае если конкурс признан несостоявшимся или объем средств, предусмотренный на предоставление грантов в форме субсидий из областного бюджета по итогам конкурса молодежных проектов (программ), в текущем году не распределен полностью, организатором может проводиться дополнительный конкурс.</w:t>
      </w:r>
    </w:p>
    <w:p w:rsidR="00FC5B89" w:rsidRPr="005343AA" w:rsidRDefault="00FC5B89" w:rsidP="00FC5B89">
      <w:pPr>
        <w:ind w:firstLine="540"/>
        <w:jc w:val="both"/>
        <w:rPr>
          <w:sz w:val="28"/>
          <w:szCs w:val="28"/>
        </w:rPr>
      </w:pPr>
    </w:p>
    <w:p w:rsidR="00FC5B89" w:rsidRDefault="00FC5B89" w:rsidP="00FC5B89">
      <w:pPr>
        <w:rPr>
          <w:b/>
          <w:sz w:val="28"/>
          <w:szCs w:val="28"/>
        </w:rPr>
      </w:pPr>
    </w:p>
    <w:p w:rsidR="00FC5B89" w:rsidRPr="005343AA" w:rsidRDefault="00FC5B89" w:rsidP="00FC5B89">
      <w:pPr>
        <w:ind w:firstLine="540"/>
        <w:jc w:val="center"/>
        <w:rPr>
          <w:b/>
          <w:sz w:val="28"/>
          <w:szCs w:val="28"/>
        </w:rPr>
      </w:pPr>
      <w:r w:rsidRPr="005343AA">
        <w:rPr>
          <w:b/>
          <w:sz w:val="28"/>
          <w:szCs w:val="28"/>
        </w:rPr>
        <w:t>7. Основания для отказа получателю гранта в предоставлении гранта</w:t>
      </w:r>
    </w:p>
    <w:p w:rsidR="00FC5B89" w:rsidRPr="005343AA" w:rsidRDefault="00FC5B89" w:rsidP="00FC5B89">
      <w:pPr>
        <w:ind w:firstLine="540"/>
        <w:rPr>
          <w:sz w:val="28"/>
          <w:szCs w:val="28"/>
        </w:rPr>
      </w:pPr>
    </w:p>
    <w:p w:rsidR="00FC5B89" w:rsidRDefault="00FC5B89" w:rsidP="00FC5B89">
      <w:pPr>
        <w:ind w:firstLine="709"/>
        <w:jc w:val="both"/>
        <w:rPr>
          <w:sz w:val="28"/>
          <w:szCs w:val="28"/>
        </w:rPr>
      </w:pPr>
      <w:r w:rsidRPr="005343AA">
        <w:rPr>
          <w:sz w:val="28"/>
          <w:szCs w:val="28"/>
        </w:rPr>
        <w:t xml:space="preserve">7.1. </w:t>
      </w:r>
      <w:proofErr w:type="spellStart"/>
      <w:r w:rsidRPr="005343AA">
        <w:rPr>
          <w:sz w:val="28"/>
          <w:szCs w:val="28"/>
        </w:rPr>
        <w:t>Неподписание</w:t>
      </w:r>
      <w:proofErr w:type="spellEnd"/>
      <w:r w:rsidRPr="005343AA">
        <w:rPr>
          <w:sz w:val="28"/>
          <w:szCs w:val="28"/>
        </w:rPr>
        <w:t xml:space="preserve"> получателем гранта с организатором конкурса соглашения в установленный срок.</w:t>
      </w:r>
    </w:p>
    <w:p w:rsidR="00FC5B89" w:rsidRPr="00932D5F" w:rsidRDefault="00FC5B89" w:rsidP="00FC5B89">
      <w:pPr>
        <w:autoSpaceDE w:val="0"/>
        <w:autoSpaceDN w:val="0"/>
        <w:adjustRightInd w:val="0"/>
        <w:ind w:firstLine="709"/>
        <w:jc w:val="both"/>
        <w:rPr>
          <w:rFonts w:eastAsiaTheme="minorHAnsi"/>
          <w:sz w:val="28"/>
          <w:szCs w:val="28"/>
          <w:lang w:eastAsia="en-US"/>
        </w:rPr>
      </w:pPr>
      <w:r>
        <w:rPr>
          <w:sz w:val="28"/>
          <w:szCs w:val="28"/>
        </w:rPr>
        <w:t xml:space="preserve">7.2. </w:t>
      </w:r>
      <w:r w:rsidRPr="00932D5F">
        <w:rPr>
          <w:rFonts w:eastAsiaTheme="minorHAnsi"/>
          <w:sz w:val="28"/>
          <w:szCs w:val="28"/>
          <w:lang w:eastAsia="en-US"/>
        </w:rPr>
        <w:t>Недостоверность информации, содержащейся в документах, представленных получателем гранта.</w:t>
      </w:r>
    </w:p>
    <w:p w:rsidR="00FC5B89" w:rsidRPr="00932D5F" w:rsidRDefault="00FC5B89" w:rsidP="00FC5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932D5F">
        <w:rPr>
          <w:sz w:val="28"/>
          <w:szCs w:val="28"/>
        </w:rPr>
        <w:lastRenderedPageBreak/>
        <w:t xml:space="preserve">7.3. Несоответствие представленных получателем гранта документов требованиям к документам, определенным </w:t>
      </w:r>
      <w:hyperlink r:id="rId5" w:history="1">
        <w:r w:rsidRPr="00932D5F">
          <w:rPr>
            <w:sz w:val="28"/>
            <w:szCs w:val="28"/>
          </w:rPr>
          <w:t>разделом</w:t>
        </w:r>
      </w:hyperlink>
      <w:r w:rsidRPr="00932D5F">
        <w:rPr>
          <w:sz w:val="28"/>
          <w:szCs w:val="28"/>
        </w:rPr>
        <w:t xml:space="preserve"> 4 настоящего Порядка</w:t>
      </w:r>
      <w:r>
        <w:rPr>
          <w:sz w:val="28"/>
          <w:szCs w:val="28"/>
        </w:rPr>
        <w:t>, или непредставление (пред</w:t>
      </w:r>
      <w:r w:rsidRPr="00932D5F">
        <w:rPr>
          <w:sz w:val="28"/>
          <w:szCs w:val="28"/>
        </w:rPr>
        <w:t>ставление не в полном объеме) указанных документов.</w:t>
      </w:r>
    </w:p>
    <w:p w:rsidR="00FC5B89" w:rsidRPr="00932D5F" w:rsidRDefault="00FC5B89" w:rsidP="00FC5B89">
      <w:pPr>
        <w:pStyle w:val="ConsPlusNormal"/>
        <w:jc w:val="both"/>
        <w:rPr>
          <w:rFonts w:ascii="Times New Roman" w:hAnsi="Times New Roman" w:cs="Times New Roman"/>
          <w:sz w:val="28"/>
          <w:szCs w:val="28"/>
        </w:rPr>
      </w:pPr>
    </w:p>
    <w:p w:rsidR="00FC5B89" w:rsidRPr="005343AA" w:rsidRDefault="00FC5B89" w:rsidP="00FC5B89">
      <w:pPr>
        <w:pStyle w:val="ConsPlusTitle"/>
        <w:ind w:firstLine="709"/>
        <w:jc w:val="center"/>
        <w:outlineLvl w:val="1"/>
        <w:rPr>
          <w:rFonts w:ascii="Times New Roman" w:hAnsi="Times New Roman" w:cs="Times New Roman"/>
          <w:sz w:val="28"/>
          <w:szCs w:val="28"/>
        </w:rPr>
      </w:pPr>
      <w:r w:rsidRPr="005343AA">
        <w:rPr>
          <w:rFonts w:ascii="Times New Roman" w:hAnsi="Times New Roman" w:cs="Times New Roman"/>
          <w:sz w:val="28"/>
          <w:szCs w:val="28"/>
        </w:rPr>
        <w:t>8. Порядок предоставления и использования грантов, контроль</w:t>
      </w:r>
    </w:p>
    <w:p w:rsidR="00FC5B89" w:rsidRPr="005343AA" w:rsidRDefault="00FC5B89" w:rsidP="00FC5B89">
      <w:pPr>
        <w:pStyle w:val="ConsPlusTitle"/>
        <w:ind w:firstLine="709"/>
        <w:jc w:val="center"/>
        <w:rPr>
          <w:rFonts w:ascii="Times New Roman" w:hAnsi="Times New Roman" w:cs="Times New Roman"/>
          <w:sz w:val="28"/>
          <w:szCs w:val="28"/>
        </w:rPr>
      </w:pPr>
      <w:r w:rsidRPr="005343AA">
        <w:rPr>
          <w:rFonts w:ascii="Times New Roman" w:hAnsi="Times New Roman" w:cs="Times New Roman"/>
          <w:sz w:val="28"/>
          <w:szCs w:val="28"/>
        </w:rPr>
        <w:t>за использованием грантов</w:t>
      </w:r>
    </w:p>
    <w:p w:rsidR="00FC5B89" w:rsidRPr="005343AA" w:rsidRDefault="00FC5B89" w:rsidP="00FC5B89">
      <w:pPr>
        <w:pStyle w:val="ConsPlusNormal"/>
        <w:ind w:firstLine="709"/>
        <w:jc w:val="center"/>
        <w:rPr>
          <w:rFonts w:ascii="Times New Roman" w:hAnsi="Times New Roman" w:cs="Times New Roman"/>
          <w:sz w:val="28"/>
          <w:szCs w:val="28"/>
        </w:rPr>
      </w:pPr>
    </w:p>
    <w:p w:rsidR="00FC5B89" w:rsidRPr="005343AA" w:rsidRDefault="00FC5B89" w:rsidP="00FC5B89">
      <w:pPr>
        <w:pStyle w:val="ConsPlusNormal"/>
        <w:ind w:firstLine="709"/>
        <w:jc w:val="both"/>
        <w:rPr>
          <w:rFonts w:ascii="Times New Roman" w:hAnsi="Times New Roman" w:cs="Times New Roman"/>
          <w:sz w:val="28"/>
          <w:szCs w:val="28"/>
        </w:rPr>
      </w:pPr>
      <w:r w:rsidRPr="005343AA">
        <w:rPr>
          <w:rFonts w:ascii="Times New Roman" w:hAnsi="Times New Roman" w:cs="Times New Roman"/>
          <w:sz w:val="28"/>
          <w:szCs w:val="28"/>
        </w:rPr>
        <w:t>8.1. Основанием для предоставления гранта является заключаемое между организатором конкурса и получателем гранта - победителем конкурса соглашение, типовая форма которого утверждается Министерством финансов Мурманской области.</w:t>
      </w:r>
    </w:p>
    <w:p w:rsidR="00FC5B89" w:rsidRPr="005343AA" w:rsidRDefault="00FC5B89" w:rsidP="00FC5B89">
      <w:pPr>
        <w:pStyle w:val="ConsPlusNormal"/>
        <w:ind w:firstLine="709"/>
        <w:jc w:val="both"/>
        <w:rPr>
          <w:rFonts w:ascii="Times New Roman" w:hAnsi="Times New Roman" w:cs="Times New Roman"/>
          <w:sz w:val="28"/>
          <w:szCs w:val="28"/>
        </w:rPr>
      </w:pPr>
      <w:r w:rsidRPr="005343AA">
        <w:rPr>
          <w:rFonts w:ascii="Times New Roman" w:hAnsi="Times New Roman" w:cs="Times New Roman"/>
          <w:sz w:val="28"/>
          <w:szCs w:val="28"/>
        </w:rPr>
        <w:t xml:space="preserve">К соглашению прилагаются заверенные обеими сторонами календарный план реализации проекта (программы), </w:t>
      </w:r>
      <w:r w:rsidRPr="00202FA2">
        <w:rPr>
          <w:rFonts w:ascii="Times New Roman" w:hAnsi="Times New Roman" w:cs="Times New Roman"/>
          <w:sz w:val="28"/>
          <w:szCs w:val="28"/>
        </w:rPr>
        <w:t>содержащий наименования, сроки проведения и значения показателей результата мероприятий проекта (программы), и смета расходов проекта (программы) на</w:t>
      </w:r>
      <w:r w:rsidRPr="005343AA">
        <w:rPr>
          <w:rFonts w:ascii="Times New Roman" w:hAnsi="Times New Roman" w:cs="Times New Roman"/>
          <w:sz w:val="28"/>
          <w:szCs w:val="28"/>
        </w:rPr>
        <w:t xml:space="preserve"> получаемую сумму финансирования.</w:t>
      </w:r>
    </w:p>
    <w:p w:rsidR="00FC5B89" w:rsidRPr="005343AA" w:rsidRDefault="00FC5B89" w:rsidP="00FC5B89">
      <w:pPr>
        <w:pStyle w:val="ConsPlusNormal"/>
        <w:ind w:firstLine="709"/>
        <w:jc w:val="both"/>
        <w:rPr>
          <w:rFonts w:ascii="Times New Roman" w:hAnsi="Times New Roman" w:cs="Times New Roman"/>
          <w:sz w:val="28"/>
          <w:szCs w:val="28"/>
        </w:rPr>
      </w:pPr>
      <w:r w:rsidRPr="005343AA">
        <w:rPr>
          <w:rFonts w:ascii="Times New Roman" w:hAnsi="Times New Roman" w:cs="Times New Roman"/>
          <w:sz w:val="28"/>
          <w:szCs w:val="28"/>
        </w:rPr>
        <w:t>8.2. Подписание соглашения с получателем гранта осуществляется организатором конкурса в течение 30 календарных дней со дня утверждения результатов конкурса.</w:t>
      </w:r>
    </w:p>
    <w:p w:rsidR="00FC5B89" w:rsidRDefault="00FC5B89" w:rsidP="00FC5B89">
      <w:pPr>
        <w:pStyle w:val="ConsPlusNormal"/>
        <w:ind w:firstLine="709"/>
        <w:jc w:val="both"/>
        <w:rPr>
          <w:rFonts w:ascii="Times New Roman" w:hAnsi="Times New Roman" w:cs="Times New Roman"/>
          <w:sz w:val="28"/>
          <w:szCs w:val="28"/>
        </w:rPr>
      </w:pPr>
      <w:r w:rsidRPr="005343AA">
        <w:rPr>
          <w:rFonts w:ascii="Times New Roman" w:hAnsi="Times New Roman" w:cs="Times New Roman"/>
          <w:sz w:val="28"/>
          <w:szCs w:val="28"/>
        </w:rPr>
        <w:t>Организатор конкурса направляет проект соглашения</w:t>
      </w:r>
      <w:r w:rsidRPr="000A60CC">
        <w:rPr>
          <w:rFonts w:ascii="Times New Roman" w:hAnsi="Times New Roman" w:cs="Times New Roman"/>
          <w:sz w:val="28"/>
          <w:szCs w:val="28"/>
        </w:rPr>
        <w:t xml:space="preserve"> победителю конкурса заказным почтовым отправлением или передает победителю конкурса (представителю победителя конкурса) под роспись в течение 14 календарных дней со дня утверждения результатов конкурса.</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Если в течение 30 календарных дней со дня утверждения результатов конкурса соглашение не заключено по вине получателя гранта, организатор конкурса направляет получателю гранта уведомление об отказе в предоставлении гранта с указанием причины отказа.</w:t>
      </w:r>
    </w:p>
    <w:p w:rsidR="00FC5B89" w:rsidRDefault="00FC5B89" w:rsidP="00FC5B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0A60CC">
        <w:rPr>
          <w:rFonts w:ascii="Times New Roman" w:hAnsi="Times New Roman" w:cs="Times New Roman"/>
          <w:sz w:val="28"/>
          <w:szCs w:val="28"/>
        </w:rPr>
        <w:t>.3. Организатор конкурса в сроки, установленные в соглашении, перечисляет грант на расчетный счет получателя гранта, открытый в российской кредитной организации.</w:t>
      </w:r>
    </w:p>
    <w:p w:rsidR="00FC5B89" w:rsidRDefault="00FC5B89" w:rsidP="00FC5B89">
      <w:pPr>
        <w:pStyle w:val="ConsPlusNormal"/>
        <w:ind w:firstLine="709"/>
        <w:jc w:val="both"/>
        <w:rPr>
          <w:rFonts w:ascii="Times New Roman" w:hAnsi="Times New Roman" w:cs="Times New Roman"/>
          <w:sz w:val="28"/>
          <w:szCs w:val="28"/>
        </w:rPr>
      </w:pPr>
      <w:r w:rsidRPr="000A60CC">
        <w:rPr>
          <w:rFonts w:ascii="Times New Roman" w:hAnsi="Times New Roman" w:cs="Times New Roman"/>
          <w:sz w:val="28"/>
          <w:szCs w:val="28"/>
        </w:rPr>
        <w:t xml:space="preserve">Грант перечисляется </w:t>
      </w:r>
      <w:proofErr w:type="spellStart"/>
      <w:r w:rsidRPr="000A60CC">
        <w:rPr>
          <w:rFonts w:ascii="Times New Roman" w:hAnsi="Times New Roman" w:cs="Times New Roman"/>
          <w:sz w:val="28"/>
          <w:szCs w:val="28"/>
        </w:rPr>
        <w:t>грантополучателю</w:t>
      </w:r>
      <w:proofErr w:type="spellEnd"/>
      <w:r w:rsidRPr="000A60CC">
        <w:rPr>
          <w:rFonts w:ascii="Times New Roman" w:hAnsi="Times New Roman" w:cs="Times New Roman"/>
          <w:sz w:val="28"/>
          <w:szCs w:val="28"/>
        </w:rPr>
        <w:t xml:space="preserve"> после подписания соглашения в месяце, предшествующем месяцу начала реализации проекта (программы), согласно утвержденному календарному плану, являющемуся приложением к соглашению.</w:t>
      </w:r>
    </w:p>
    <w:p w:rsidR="00FC5B89" w:rsidRDefault="00FC5B89" w:rsidP="00FC5B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0A60CC">
        <w:rPr>
          <w:rFonts w:ascii="Times New Roman" w:hAnsi="Times New Roman" w:cs="Times New Roman"/>
          <w:sz w:val="28"/>
          <w:szCs w:val="28"/>
        </w:rPr>
        <w:t xml:space="preserve">.4. Гранты используются исключительно на цели, установленные </w:t>
      </w:r>
      <w:r w:rsidRPr="00CF5E13">
        <w:rPr>
          <w:rFonts w:ascii="Times New Roman" w:hAnsi="Times New Roman" w:cs="Times New Roman"/>
          <w:sz w:val="28"/>
          <w:szCs w:val="28"/>
        </w:rPr>
        <w:t xml:space="preserve">пунктом 4.2 </w:t>
      </w:r>
      <w:r w:rsidRPr="000A60CC">
        <w:rPr>
          <w:rFonts w:ascii="Times New Roman" w:hAnsi="Times New Roman" w:cs="Times New Roman"/>
          <w:sz w:val="28"/>
          <w:szCs w:val="28"/>
        </w:rPr>
        <w:t>настоящего Порядка, связанные с выполнением проектов (программ). Получатели грантов не вправе самостоятельно изменять назначение статей расходов, предусмотренных сметой расходов на выполнение проекта (программы).</w:t>
      </w:r>
    </w:p>
    <w:p w:rsidR="00FC5B89" w:rsidRDefault="00FC5B89" w:rsidP="00FC5B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0A60CC">
        <w:rPr>
          <w:rFonts w:ascii="Times New Roman" w:hAnsi="Times New Roman" w:cs="Times New Roman"/>
          <w:sz w:val="28"/>
          <w:szCs w:val="28"/>
        </w:rPr>
        <w:t>.5. Организатор конкурса и орган государственного финансового контроля осуществляют обязательную проверку соблюдения условий, целей и порядка предоставления грантов.</w:t>
      </w:r>
    </w:p>
    <w:p w:rsidR="00FC5B89" w:rsidRPr="00A04E11" w:rsidRDefault="00FC5B89" w:rsidP="00FC5B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0A60CC">
        <w:rPr>
          <w:rFonts w:ascii="Times New Roman" w:hAnsi="Times New Roman" w:cs="Times New Roman"/>
          <w:sz w:val="28"/>
          <w:szCs w:val="28"/>
        </w:rPr>
        <w:t xml:space="preserve">.6. В целях осуществления контроля за целевым использованием гранта получатель гранта обязан представить </w:t>
      </w:r>
      <w:r>
        <w:rPr>
          <w:rFonts w:ascii="Times New Roman" w:hAnsi="Times New Roman" w:cs="Times New Roman"/>
          <w:sz w:val="28"/>
          <w:szCs w:val="28"/>
        </w:rPr>
        <w:t>о</w:t>
      </w:r>
      <w:r w:rsidRPr="000A60CC">
        <w:rPr>
          <w:rFonts w:ascii="Times New Roman" w:hAnsi="Times New Roman" w:cs="Times New Roman"/>
          <w:sz w:val="28"/>
          <w:szCs w:val="28"/>
        </w:rPr>
        <w:t xml:space="preserve">рганизатору конкурса отчеты об </w:t>
      </w:r>
      <w:r w:rsidRPr="000A60CC">
        <w:rPr>
          <w:rFonts w:ascii="Times New Roman" w:hAnsi="Times New Roman" w:cs="Times New Roman"/>
          <w:sz w:val="28"/>
          <w:szCs w:val="28"/>
        </w:rPr>
        <w:lastRenderedPageBreak/>
        <w:t xml:space="preserve">использовании гранта по формам, утверждаемым </w:t>
      </w:r>
      <w:r w:rsidRPr="00A04E11">
        <w:rPr>
          <w:rFonts w:ascii="Times New Roman" w:hAnsi="Times New Roman" w:cs="Times New Roman"/>
          <w:sz w:val="28"/>
          <w:szCs w:val="28"/>
        </w:rPr>
        <w:t>приказом организатора конкурса, которые являются неотъемлемой частью соглашения. Сроки представления отчетов устанавливаются соглашением.</w:t>
      </w:r>
    </w:p>
    <w:p w:rsidR="00FC5B89" w:rsidRPr="00A04E11" w:rsidRDefault="00FC5B89" w:rsidP="00FC5B89">
      <w:pPr>
        <w:pStyle w:val="ConsPlusNormal"/>
        <w:ind w:firstLine="709"/>
        <w:jc w:val="both"/>
        <w:rPr>
          <w:rFonts w:ascii="Times New Roman" w:hAnsi="Times New Roman" w:cs="Times New Roman"/>
          <w:sz w:val="28"/>
          <w:szCs w:val="28"/>
        </w:rPr>
      </w:pPr>
      <w:r w:rsidRPr="00A04E11">
        <w:rPr>
          <w:rFonts w:ascii="Times New Roman" w:hAnsi="Times New Roman" w:cs="Times New Roman"/>
          <w:sz w:val="28"/>
          <w:szCs w:val="28"/>
        </w:rPr>
        <w:t>8.7. Получатель гранта несет ответственность в соответствии с законодательством за своевременное и целевое использование бюджетных средств. В случае нарушения целей и условий предоставления гранта соответствующие средства подлежат возврату в областной бюджет.</w:t>
      </w:r>
    </w:p>
    <w:p w:rsidR="00FC5B89" w:rsidRPr="00A04E11" w:rsidRDefault="00FC5B89" w:rsidP="00FC5B89">
      <w:pPr>
        <w:pStyle w:val="ConsPlusNormal"/>
        <w:ind w:firstLine="709"/>
        <w:jc w:val="both"/>
        <w:rPr>
          <w:rFonts w:ascii="Times New Roman" w:hAnsi="Times New Roman" w:cs="Times New Roman"/>
          <w:sz w:val="28"/>
          <w:szCs w:val="28"/>
        </w:rPr>
      </w:pPr>
      <w:r w:rsidRPr="00A04E11">
        <w:rPr>
          <w:rFonts w:ascii="Times New Roman" w:hAnsi="Times New Roman" w:cs="Times New Roman"/>
          <w:sz w:val="28"/>
          <w:szCs w:val="28"/>
        </w:rPr>
        <w:t>Порядок возврата средств гранта в областной бюджет:</w:t>
      </w:r>
    </w:p>
    <w:p w:rsidR="00FC5B89" w:rsidRPr="00A04E11" w:rsidRDefault="00FC5B89" w:rsidP="00FC5B89">
      <w:pPr>
        <w:ind w:firstLine="708"/>
        <w:jc w:val="both"/>
        <w:rPr>
          <w:sz w:val="28"/>
          <w:szCs w:val="28"/>
        </w:rPr>
      </w:pPr>
      <w:r w:rsidRPr="00A04E11">
        <w:rPr>
          <w:sz w:val="28"/>
          <w:szCs w:val="28"/>
        </w:rPr>
        <w:t>1) организатор конкурса в 10-дневный срок со дня выявления нарушения целей и условий предоставления гранта направляет получателю гранта требование о возврате гранта с указанием суммы, подлежащей возврату;</w:t>
      </w:r>
    </w:p>
    <w:p w:rsidR="00FC5B89" w:rsidRPr="00A04E11" w:rsidRDefault="00FC5B89" w:rsidP="00FC5B89">
      <w:pPr>
        <w:ind w:firstLine="708"/>
        <w:jc w:val="both"/>
        <w:rPr>
          <w:sz w:val="28"/>
          <w:szCs w:val="28"/>
        </w:rPr>
      </w:pPr>
      <w:r w:rsidRPr="00A04E11">
        <w:rPr>
          <w:sz w:val="28"/>
          <w:szCs w:val="28"/>
        </w:rPr>
        <w:t>2) получатель гранта в течение 10 дней со дня получения требования обязан перечислить на лицевой счет организатора конкурса указанную сумму;</w:t>
      </w:r>
    </w:p>
    <w:p w:rsidR="00FC5B89" w:rsidRPr="00A04E11" w:rsidRDefault="00FC5B89" w:rsidP="00FC5B89">
      <w:pPr>
        <w:ind w:firstLine="708"/>
        <w:jc w:val="both"/>
        <w:rPr>
          <w:sz w:val="28"/>
          <w:szCs w:val="28"/>
        </w:rPr>
      </w:pPr>
      <w:r w:rsidRPr="00A04E11">
        <w:rPr>
          <w:sz w:val="28"/>
          <w:szCs w:val="28"/>
        </w:rPr>
        <w:t>3) в случае невозврата в установленные сроки или возврата средств гранта не в полном объеме их взыскание осуществляется в порядке, установленном законодательством Российской Федерации.</w:t>
      </w:r>
    </w:p>
    <w:p w:rsidR="00FC5B89" w:rsidRPr="005343AA" w:rsidRDefault="00FC5B89" w:rsidP="00FC5B89">
      <w:pPr>
        <w:ind w:firstLine="708"/>
        <w:jc w:val="both"/>
        <w:rPr>
          <w:sz w:val="28"/>
          <w:szCs w:val="28"/>
        </w:rPr>
      </w:pPr>
      <w:r w:rsidRPr="00A04E11">
        <w:rPr>
          <w:sz w:val="28"/>
          <w:szCs w:val="28"/>
        </w:rPr>
        <w:t>8.8. Гранты подлежат расходованию в период реализации проекта (программы), указанный в соглашении. Остаток гранта, не использованный получателем гранта в срок, установленный в соглашении, подлежит возврату в областной бюджет в течение 30 календарных дней со дня завершения срока расходования гранта, но не позднее 20 декабря года предоставления гранта.</w:t>
      </w:r>
    </w:p>
    <w:p w:rsidR="00FC5B89" w:rsidRDefault="00FC5B89" w:rsidP="00FC5B89">
      <w:pPr>
        <w:ind w:firstLine="708"/>
        <w:jc w:val="both"/>
        <w:rPr>
          <w:sz w:val="28"/>
          <w:szCs w:val="28"/>
        </w:rPr>
      </w:pPr>
      <w:r w:rsidRPr="005343AA">
        <w:rPr>
          <w:sz w:val="28"/>
          <w:szCs w:val="28"/>
        </w:rPr>
        <w:t xml:space="preserve">8.9. В случае возвращения </w:t>
      </w:r>
      <w:proofErr w:type="spellStart"/>
      <w:r w:rsidRPr="005343AA">
        <w:rPr>
          <w:sz w:val="28"/>
          <w:szCs w:val="28"/>
        </w:rPr>
        <w:t>грантополучателем</w:t>
      </w:r>
      <w:proofErr w:type="spellEnd"/>
      <w:r w:rsidRPr="005343AA">
        <w:rPr>
          <w:sz w:val="28"/>
          <w:szCs w:val="28"/>
        </w:rPr>
        <w:t xml:space="preserve"> средств</w:t>
      </w:r>
      <w:r w:rsidRPr="000A60CC">
        <w:rPr>
          <w:sz w:val="28"/>
          <w:szCs w:val="28"/>
        </w:rPr>
        <w:t xml:space="preserve"> в бюджет по причине неполного использования перечисленных средств гранта организатором конкурса может про</w:t>
      </w:r>
      <w:r>
        <w:rPr>
          <w:sz w:val="28"/>
          <w:szCs w:val="28"/>
        </w:rPr>
        <w:t>водиться дополнительный конкурс.»</w:t>
      </w:r>
    </w:p>
    <w:p w:rsidR="00FC5B89" w:rsidRDefault="00FC5B89" w:rsidP="00FC5B89">
      <w:pPr>
        <w:pStyle w:val="ConsPlusNormal"/>
        <w:spacing w:before="220"/>
        <w:jc w:val="both"/>
        <w:rPr>
          <w:rFonts w:ascii="Times New Roman" w:hAnsi="Times New Roman" w:cs="Times New Roman"/>
          <w:sz w:val="28"/>
          <w:szCs w:val="28"/>
        </w:rPr>
      </w:pPr>
    </w:p>
    <w:p w:rsidR="00FC5B89" w:rsidRPr="000A60CC" w:rsidRDefault="00FC5B89" w:rsidP="00FC5B89">
      <w:pPr>
        <w:pStyle w:val="ConsPlusNormal"/>
        <w:spacing w:before="220"/>
        <w:jc w:val="center"/>
        <w:rPr>
          <w:rFonts w:ascii="Times New Roman" w:hAnsi="Times New Roman" w:cs="Times New Roman"/>
          <w:sz w:val="28"/>
          <w:szCs w:val="28"/>
        </w:rPr>
      </w:pPr>
      <w:r>
        <w:rPr>
          <w:rFonts w:ascii="Times New Roman" w:hAnsi="Times New Roman" w:cs="Times New Roman"/>
          <w:sz w:val="28"/>
          <w:szCs w:val="28"/>
        </w:rPr>
        <w:t>_____________</w:t>
      </w:r>
    </w:p>
    <w:p w:rsidR="00FC5B89" w:rsidRPr="000A60CC" w:rsidRDefault="00FC5B89" w:rsidP="00FC5B89">
      <w:pPr>
        <w:pStyle w:val="ConsPlusNormal"/>
        <w:jc w:val="both"/>
        <w:rPr>
          <w:rFonts w:ascii="Times New Roman" w:hAnsi="Times New Roman" w:cs="Times New Roman"/>
          <w:sz w:val="28"/>
          <w:szCs w:val="28"/>
        </w:rPr>
      </w:pPr>
    </w:p>
    <w:p w:rsidR="00F26294" w:rsidRDefault="00F26294" w:rsidP="00FC5B89">
      <w:pPr>
        <w:pStyle w:val="ConsPlusTitle"/>
        <w:jc w:val="center"/>
        <w:outlineLvl w:val="1"/>
      </w:pPr>
    </w:p>
    <w:sectPr w:rsidR="00F26294" w:rsidSect="00D34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33B7D"/>
    <w:multiLevelType w:val="multilevel"/>
    <w:tmpl w:val="C4465FD0"/>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89"/>
    <w:rsid w:val="00F26294"/>
    <w:rsid w:val="00FC5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215B"/>
  <w15:chartTrackingRefBased/>
  <w15:docId w15:val="{2D2BFE87-9C30-47B4-865D-A06A9933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B8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5B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5B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5B8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Strong"/>
    <w:qFormat/>
    <w:rsid w:val="00FC5B89"/>
    <w:rPr>
      <w:b/>
      <w:bCs/>
    </w:rPr>
  </w:style>
  <w:style w:type="paragraph" w:styleId="a4">
    <w:name w:val="header"/>
    <w:basedOn w:val="a"/>
    <w:link w:val="a5"/>
    <w:uiPriority w:val="99"/>
    <w:unhideWhenUsed/>
    <w:rsid w:val="00FC5B89"/>
    <w:pPr>
      <w:tabs>
        <w:tab w:val="center" w:pos="4677"/>
        <w:tab w:val="right" w:pos="9355"/>
      </w:tabs>
    </w:pPr>
    <w:rPr>
      <w:rFonts w:asciiTheme="minorHAnsi" w:eastAsiaTheme="minorEastAsia" w:hAnsiTheme="minorHAnsi" w:cstheme="minorBidi"/>
      <w:sz w:val="24"/>
      <w:szCs w:val="24"/>
    </w:rPr>
  </w:style>
  <w:style w:type="character" w:customStyle="1" w:styleId="a5">
    <w:name w:val="Верхний колонтитул Знак"/>
    <w:basedOn w:val="a0"/>
    <w:link w:val="a4"/>
    <w:uiPriority w:val="99"/>
    <w:rsid w:val="00FC5B89"/>
    <w:rPr>
      <w:rFonts w:eastAsiaTheme="minorEastAsi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nd=B84AE99216754F4B9C83B1891F54BD36&amp;req=doc&amp;base=LAW&amp;n=340038&amp;dst=100039&amp;fld=134&amp;date=23.04.2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4165</Words>
  <Characters>23742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Вещагина Н.М.</dc:creator>
  <cp:keywords/>
  <dc:description/>
  <cp:lastModifiedBy>Вещагина Н.М.</cp:lastModifiedBy>
  <cp:revision>1</cp:revision>
  <dcterms:created xsi:type="dcterms:W3CDTF">2020-06-03T13:00:00Z</dcterms:created>
  <dcterms:modified xsi:type="dcterms:W3CDTF">2020-06-03T13:07:00Z</dcterms:modified>
</cp:coreProperties>
</file>