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D2" w:rsidRDefault="00125406" w:rsidP="00BF7952">
      <w:pPr>
        <w:spacing w:after="0" w:line="20" w:lineRule="atLeast"/>
        <w:jc w:val="center"/>
        <w:rPr>
          <w:sz w:val="32"/>
          <w:szCs w:val="32"/>
          <w:u w:val="single"/>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00664675" w:rsidRPr="00125406">
        <w:rPr>
          <w:sz w:val="32"/>
          <w:szCs w:val="32"/>
          <w:u w:val="single"/>
        </w:rPr>
        <w:t xml:space="preserve">ПРОЕКТ      </w:t>
      </w:r>
    </w:p>
    <w:p w:rsidR="00664675" w:rsidRPr="00125406" w:rsidRDefault="00664675" w:rsidP="00BF7952">
      <w:pPr>
        <w:spacing w:after="0" w:line="20" w:lineRule="atLeast"/>
        <w:jc w:val="center"/>
        <w:rPr>
          <w:sz w:val="32"/>
          <w:szCs w:val="32"/>
          <w:u w:val="single"/>
        </w:rPr>
      </w:pPr>
      <w:r w:rsidRPr="00125406">
        <w:rPr>
          <w:sz w:val="32"/>
          <w:szCs w:val="32"/>
          <w:u w:val="single"/>
        </w:rPr>
        <w:t xml:space="preserve">   </w:t>
      </w:r>
    </w:p>
    <w:p w:rsidR="00664675" w:rsidRDefault="00664675" w:rsidP="00BF7952">
      <w:pPr>
        <w:spacing w:after="0" w:line="20" w:lineRule="atLeast"/>
        <w:jc w:val="right"/>
        <w:rPr>
          <w:sz w:val="32"/>
          <w:szCs w:val="32"/>
        </w:rPr>
      </w:pPr>
      <w:r w:rsidRPr="00664675">
        <w:rPr>
          <w:sz w:val="32"/>
          <w:szCs w:val="32"/>
        </w:rPr>
        <w:t>«УТВЕРЖДАЮ»</w:t>
      </w:r>
      <w:r w:rsidRPr="00664675">
        <w:rPr>
          <w:sz w:val="32"/>
          <w:szCs w:val="32"/>
          <w:u w:val="single"/>
        </w:rPr>
        <w:t xml:space="preserve">    </w:t>
      </w:r>
    </w:p>
    <w:p w:rsidR="00664675" w:rsidRDefault="00664675" w:rsidP="00BF7952">
      <w:pPr>
        <w:spacing w:after="0" w:line="20" w:lineRule="atLeast"/>
        <w:jc w:val="right"/>
        <w:rPr>
          <w:sz w:val="28"/>
          <w:szCs w:val="28"/>
        </w:rPr>
      </w:pPr>
      <w:r>
        <w:rPr>
          <w:sz w:val="28"/>
          <w:szCs w:val="28"/>
        </w:rPr>
        <w:t xml:space="preserve">Министр спорта </w:t>
      </w:r>
    </w:p>
    <w:p w:rsidR="00664675" w:rsidRDefault="00664675" w:rsidP="00BF7952">
      <w:pPr>
        <w:spacing w:after="0" w:line="20" w:lineRule="atLeast"/>
        <w:jc w:val="right"/>
        <w:rPr>
          <w:sz w:val="28"/>
          <w:szCs w:val="28"/>
        </w:rPr>
      </w:pPr>
      <w:r>
        <w:rPr>
          <w:sz w:val="28"/>
          <w:szCs w:val="28"/>
        </w:rPr>
        <w:t>Российской Федерации</w:t>
      </w:r>
    </w:p>
    <w:p w:rsidR="00B517D2" w:rsidRDefault="00B517D2" w:rsidP="00BF7952">
      <w:pPr>
        <w:spacing w:after="0" w:line="20" w:lineRule="atLeast"/>
        <w:jc w:val="right"/>
        <w:rPr>
          <w:sz w:val="28"/>
          <w:szCs w:val="28"/>
        </w:rPr>
      </w:pPr>
    </w:p>
    <w:p w:rsidR="00664675" w:rsidRDefault="00664675" w:rsidP="00BF7952">
      <w:pPr>
        <w:spacing w:after="0" w:line="20" w:lineRule="atLeast"/>
        <w:jc w:val="right"/>
        <w:rPr>
          <w:sz w:val="28"/>
          <w:szCs w:val="28"/>
        </w:rPr>
      </w:pPr>
      <w:r>
        <w:rPr>
          <w:sz w:val="28"/>
          <w:szCs w:val="28"/>
        </w:rPr>
        <w:t>___________ В.Л. Мутко</w:t>
      </w:r>
    </w:p>
    <w:p w:rsidR="00B517D2" w:rsidRDefault="00B517D2" w:rsidP="00BF7952">
      <w:pPr>
        <w:spacing w:after="0" w:line="20" w:lineRule="atLeast"/>
        <w:jc w:val="right"/>
        <w:rPr>
          <w:sz w:val="28"/>
          <w:szCs w:val="28"/>
        </w:rPr>
      </w:pPr>
    </w:p>
    <w:p w:rsidR="00664675" w:rsidRDefault="00664675" w:rsidP="00BF7952">
      <w:pPr>
        <w:spacing w:after="0" w:line="20" w:lineRule="atLeast"/>
        <w:jc w:val="right"/>
        <w:rPr>
          <w:sz w:val="28"/>
          <w:szCs w:val="28"/>
        </w:rPr>
      </w:pPr>
      <w:r>
        <w:rPr>
          <w:sz w:val="28"/>
          <w:szCs w:val="28"/>
        </w:rPr>
        <w:t>«___» _____________ 2014 г.</w:t>
      </w:r>
    </w:p>
    <w:p w:rsidR="00664675" w:rsidRDefault="00664675" w:rsidP="00BF7952">
      <w:pPr>
        <w:spacing w:line="20" w:lineRule="atLeast"/>
        <w:jc w:val="right"/>
        <w:rPr>
          <w:sz w:val="28"/>
          <w:szCs w:val="28"/>
        </w:rPr>
      </w:pPr>
    </w:p>
    <w:p w:rsidR="00664675" w:rsidRDefault="00664675" w:rsidP="00BF7952">
      <w:pPr>
        <w:spacing w:line="20" w:lineRule="atLeast"/>
        <w:jc w:val="right"/>
        <w:rPr>
          <w:sz w:val="28"/>
          <w:szCs w:val="28"/>
        </w:rPr>
      </w:pPr>
    </w:p>
    <w:p w:rsidR="005B087A" w:rsidRDefault="005B087A" w:rsidP="00BF7952">
      <w:pPr>
        <w:spacing w:line="20" w:lineRule="atLeast"/>
        <w:jc w:val="center"/>
        <w:rPr>
          <w:sz w:val="28"/>
          <w:szCs w:val="28"/>
        </w:rPr>
      </w:pPr>
    </w:p>
    <w:p w:rsidR="00664675" w:rsidRPr="00125406" w:rsidRDefault="00664675" w:rsidP="00BF7952">
      <w:pPr>
        <w:spacing w:after="0" w:line="20" w:lineRule="atLeast"/>
        <w:jc w:val="center"/>
        <w:rPr>
          <w:sz w:val="32"/>
          <w:szCs w:val="32"/>
        </w:rPr>
      </w:pPr>
      <w:r w:rsidRPr="00125406">
        <w:rPr>
          <w:sz w:val="32"/>
          <w:szCs w:val="32"/>
        </w:rPr>
        <w:t>ПРОГРАММА</w:t>
      </w:r>
    </w:p>
    <w:p w:rsidR="00125406" w:rsidRDefault="00664675" w:rsidP="00BF7952">
      <w:pPr>
        <w:spacing w:after="0" w:line="20" w:lineRule="atLeast"/>
        <w:jc w:val="center"/>
        <w:rPr>
          <w:sz w:val="32"/>
          <w:szCs w:val="32"/>
        </w:rPr>
      </w:pPr>
      <w:r w:rsidRPr="00125406">
        <w:rPr>
          <w:sz w:val="32"/>
          <w:szCs w:val="32"/>
        </w:rPr>
        <w:t xml:space="preserve">«РАЗВИТИЕ ХОККЕЯ С МЯЧОМ В РОССИЙСКОЙ </w:t>
      </w:r>
    </w:p>
    <w:p w:rsidR="00664675" w:rsidRPr="00125406" w:rsidRDefault="00664675" w:rsidP="00BF7952">
      <w:pPr>
        <w:spacing w:after="0" w:line="20" w:lineRule="atLeast"/>
        <w:jc w:val="center"/>
        <w:rPr>
          <w:sz w:val="32"/>
          <w:szCs w:val="32"/>
        </w:rPr>
      </w:pPr>
      <w:r w:rsidRPr="00125406">
        <w:rPr>
          <w:sz w:val="32"/>
          <w:szCs w:val="32"/>
        </w:rPr>
        <w:t>ФЕДЕРАЦИИ ДО 2020 ГОДА»</w:t>
      </w:r>
    </w:p>
    <w:p w:rsidR="00664675" w:rsidRPr="00125406" w:rsidRDefault="00664675" w:rsidP="00BF7952">
      <w:pPr>
        <w:spacing w:line="20" w:lineRule="atLeast"/>
        <w:jc w:val="center"/>
        <w:rPr>
          <w:sz w:val="32"/>
          <w:szCs w:val="32"/>
        </w:rPr>
      </w:pPr>
    </w:p>
    <w:p w:rsidR="00664675" w:rsidRDefault="00664675" w:rsidP="00BF7952">
      <w:pPr>
        <w:spacing w:line="20" w:lineRule="atLeast"/>
        <w:jc w:val="center"/>
        <w:rPr>
          <w:sz w:val="28"/>
          <w:szCs w:val="28"/>
        </w:rPr>
      </w:pPr>
    </w:p>
    <w:p w:rsidR="00B517D2" w:rsidRDefault="00B517D2" w:rsidP="00BF7952">
      <w:pPr>
        <w:spacing w:line="20" w:lineRule="atLeast"/>
        <w:jc w:val="center"/>
        <w:rPr>
          <w:sz w:val="28"/>
          <w:szCs w:val="28"/>
        </w:rPr>
      </w:pPr>
    </w:p>
    <w:p w:rsidR="00664675" w:rsidRDefault="00664675" w:rsidP="00BF7952">
      <w:pPr>
        <w:spacing w:line="20" w:lineRule="atLeast"/>
        <w:jc w:val="center"/>
        <w:rPr>
          <w:sz w:val="28"/>
          <w:szCs w:val="28"/>
        </w:rPr>
      </w:pPr>
    </w:p>
    <w:p w:rsidR="00664675" w:rsidRDefault="00664675" w:rsidP="00BF7952">
      <w:pPr>
        <w:spacing w:after="0" w:line="20" w:lineRule="atLeast"/>
        <w:jc w:val="center"/>
        <w:rPr>
          <w:sz w:val="28"/>
          <w:szCs w:val="28"/>
        </w:rPr>
      </w:pPr>
      <w:r>
        <w:rPr>
          <w:sz w:val="28"/>
          <w:szCs w:val="28"/>
        </w:rPr>
        <w:t xml:space="preserve">                                                                          Президент</w:t>
      </w:r>
    </w:p>
    <w:p w:rsidR="00664675" w:rsidRDefault="00664675" w:rsidP="00BF7952">
      <w:pPr>
        <w:spacing w:after="0" w:line="20" w:lineRule="atLeast"/>
        <w:jc w:val="right"/>
        <w:rPr>
          <w:sz w:val="28"/>
          <w:szCs w:val="28"/>
        </w:rPr>
      </w:pPr>
      <w:r>
        <w:rPr>
          <w:sz w:val="28"/>
          <w:szCs w:val="28"/>
        </w:rPr>
        <w:t>Федерации хоккея с мячом России</w:t>
      </w:r>
    </w:p>
    <w:p w:rsidR="00B517D2" w:rsidRDefault="00B517D2" w:rsidP="00BF7952">
      <w:pPr>
        <w:spacing w:after="0" w:line="20" w:lineRule="atLeast"/>
        <w:jc w:val="right"/>
        <w:rPr>
          <w:sz w:val="28"/>
          <w:szCs w:val="28"/>
        </w:rPr>
      </w:pPr>
    </w:p>
    <w:p w:rsidR="00664675" w:rsidRDefault="00664675" w:rsidP="00BF7952">
      <w:pPr>
        <w:spacing w:line="20" w:lineRule="atLeast"/>
        <w:jc w:val="right"/>
        <w:rPr>
          <w:sz w:val="28"/>
          <w:szCs w:val="28"/>
        </w:rPr>
      </w:pPr>
      <w:r>
        <w:rPr>
          <w:sz w:val="28"/>
          <w:szCs w:val="28"/>
        </w:rPr>
        <w:t>________________ Б.И. Скрынник</w:t>
      </w:r>
    </w:p>
    <w:p w:rsidR="00664675" w:rsidRDefault="00664675" w:rsidP="00BF7952">
      <w:pPr>
        <w:spacing w:line="20" w:lineRule="atLeast"/>
        <w:jc w:val="right"/>
        <w:rPr>
          <w:sz w:val="28"/>
          <w:szCs w:val="28"/>
        </w:rPr>
      </w:pPr>
      <w:r>
        <w:rPr>
          <w:sz w:val="28"/>
          <w:szCs w:val="28"/>
        </w:rPr>
        <w:t>«___» ______________ 2014 г.</w:t>
      </w:r>
    </w:p>
    <w:p w:rsidR="00664675" w:rsidRDefault="00664675" w:rsidP="00BF7952">
      <w:pPr>
        <w:spacing w:line="20" w:lineRule="atLeast"/>
        <w:jc w:val="right"/>
        <w:rPr>
          <w:sz w:val="28"/>
          <w:szCs w:val="28"/>
        </w:rPr>
      </w:pPr>
    </w:p>
    <w:p w:rsidR="00664675" w:rsidRDefault="00664675" w:rsidP="00BF7952">
      <w:pPr>
        <w:spacing w:line="20" w:lineRule="atLeast"/>
        <w:jc w:val="right"/>
        <w:rPr>
          <w:sz w:val="28"/>
          <w:szCs w:val="28"/>
        </w:rPr>
      </w:pPr>
    </w:p>
    <w:p w:rsidR="00664675" w:rsidRDefault="00664675" w:rsidP="00BF7952">
      <w:pPr>
        <w:spacing w:line="20" w:lineRule="atLeast"/>
        <w:jc w:val="right"/>
        <w:rPr>
          <w:sz w:val="28"/>
          <w:szCs w:val="28"/>
        </w:rPr>
      </w:pPr>
    </w:p>
    <w:p w:rsidR="00664675" w:rsidRDefault="00664675" w:rsidP="00BF7952">
      <w:pPr>
        <w:spacing w:line="20" w:lineRule="atLeast"/>
        <w:jc w:val="right"/>
        <w:rPr>
          <w:sz w:val="28"/>
          <w:szCs w:val="28"/>
        </w:rPr>
      </w:pPr>
    </w:p>
    <w:p w:rsidR="00B517D2" w:rsidRDefault="00B517D2" w:rsidP="00BF7952">
      <w:pPr>
        <w:spacing w:line="20" w:lineRule="atLeast"/>
        <w:jc w:val="right"/>
        <w:rPr>
          <w:sz w:val="28"/>
          <w:szCs w:val="28"/>
        </w:rPr>
      </w:pPr>
    </w:p>
    <w:p w:rsidR="00664675" w:rsidRDefault="00664675" w:rsidP="00BF7952">
      <w:pPr>
        <w:spacing w:line="20" w:lineRule="atLeast"/>
        <w:jc w:val="center"/>
        <w:rPr>
          <w:sz w:val="28"/>
          <w:szCs w:val="28"/>
        </w:rPr>
      </w:pPr>
      <w:r>
        <w:rPr>
          <w:sz w:val="28"/>
          <w:szCs w:val="28"/>
        </w:rPr>
        <w:t>Москва – 2014</w:t>
      </w:r>
      <w:r w:rsidR="00662519">
        <w:rPr>
          <w:sz w:val="28"/>
          <w:szCs w:val="28"/>
        </w:rPr>
        <w:t xml:space="preserve"> г.</w:t>
      </w:r>
    </w:p>
    <w:p w:rsidR="00563A24" w:rsidRDefault="00563A24" w:rsidP="00BF7952">
      <w:pPr>
        <w:spacing w:line="20" w:lineRule="atLeast"/>
        <w:rPr>
          <w:sz w:val="28"/>
          <w:szCs w:val="28"/>
        </w:rPr>
      </w:pPr>
    </w:p>
    <w:p w:rsidR="00BF7952" w:rsidRDefault="00BF7952" w:rsidP="00BF7952">
      <w:pPr>
        <w:spacing w:line="20" w:lineRule="atLeast"/>
        <w:rPr>
          <w:sz w:val="28"/>
          <w:szCs w:val="28"/>
        </w:rPr>
      </w:pPr>
      <w:r>
        <w:rPr>
          <w:sz w:val="28"/>
          <w:szCs w:val="28"/>
        </w:rPr>
        <w:lastRenderedPageBreak/>
        <w:t>СОДЕРЖАНИЕ</w:t>
      </w:r>
    </w:p>
    <w:p w:rsidR="00664675" w:rsidRDefault="00BF7952" w:rsidP="00BF7952">
      <w:pPr>
        <w:spacing w:after="0" w:line="20" w:lineRule="atLeast"/>
        <w:rPr>
          <w:sz w:val="28"/>
          <w:szCs w:val="28"/>
        </w:rPr>
      </w:pPr>
      <w:r>
        <w:rPr>
          <w:sz w:val="28"/>
          <w:szCs w:val="28"/>
        </w:rPr>
        <w:t>В</w:t>
      </w:r>
      <w:r w:rsidR="00664675">
        <w:rPr>
          <w:sz w:val="28"/>
          <w:szCs w:val="28"/>
        </w:rPr>
        <w:t>ведение……………………………………………………………………………………………………</w:t>
      </w:r>
      <w:r w:rsidR="00610D7D">
        <w:rPr>
          <w:sz w:val="28"/>
          <w:szCs w:val="28"/>
        </w:rPr>
        <w:t>……..</w:t>
      </w:r>
      <w:r w:rsidR="00662519">
        <w:rPr>
          <w:sz w:val="28"/>
          <w:szCs w:val="28"/>
        </w:rPr>
        <w:t xml:space="preserve"> </w:t>
      </w:r>
      <w:r>
        <w:rPr>
          <w:sz w:val="28"/>
          <w:szCs w:val="28"/>
        </w:rPr>
        <w:t>4</w:t>
      </w:r>
    </w:p>
    <w:p w:rsidR="00664675" w:rsidRDefault="00664675" w:rsidP="00BF7952">
      <w:pPr>
        <w:spacing w:after="0" w:line="20" w:lineRule="atLeast"/>
        <w:rPr>
          <w:sz w:val="28"/>
          <w:szCs w:val="28"/>
        </w:rPr>
      </w:pPr>
      <w:r>
        <w:rPr>
          <w:sz w:val="28"/>
          <w:szCs w:val="28"/>
        </w:rPr>
        <w:t xml:space="preserve">ПАСПОРТ ПРОГРАММЫ «РАЗВИТИЕ ХОККЕЯ С МЯЧОМ В </w:t>
      </w:r>
      <w:r w:rsidR="00C41320">
        <w:rPr>
          <w:sz w:val="28"/>
          <w:szCs w:val="28"/>
        </w:rPr>
        <w:t xml:space="preserve">РОССИЙСКОЙ ФЕДЕРАЦИИ ДО 2020 </w:t>
      </w:r>
      <w:r>
        <w:rPr>
          <w:sz w:val="28"/>
          <w:szCs w:val="28"/>
        </w:rPr>
        <w:t>ГОДА»</w:t>
      </w:r>
      <w:r w:rsidR="00C41320">
        <w:rPr>
          <w:sz w:val="28"/>
          <w:szCs w:val="28"/>
        </w:rPr>
        <w:t>..</w:t>
      </w:r>
      <w:r>
        <w:rPr>
          <w:sz w:val="28"/>
          <w:szCs w:val="28"/>
        </w:rPr>
        <w:t>………………………………</w:t>
      </w:r>
      <w:r w:rsidR="00C41320">
        <w:rPr>
          <w:sz w:val="28"/>
          <w:szCs w:val="28"/>
        </w:rPr>
        <w:t>……</w:t>
      </w:r>
      <w:r w:rsidR="00D13BCC">
        <w:rPr>
          <w:sz w:val="28"/>
          <w:szCs w:val="28"/>
        </w:rPr>
        <w:t>…………………………………….</w:t>
      </w:r>
      <w:r w:rsidR="00662519">
        <w:rPr>
          <w:sz w:val="28"/>
          <w:szCs w:val="28"/>
        </w:rPr>
        <w:t xml:space="preserve"> </w:t>
      </w:r>
      <w:r w:rsidR="001A7B1D">
        <w:rPr>
          <w:sz w:val="28"/>
          <w:szCs w:val="28"/>
        </w:rPr>
        <w:t>6</w:t>
      </w:r>
    </w:p>
    <w:p w:rsidR="00664675" w:rsidRDefault="004376A6" w:rsidP="00BF7952">
      <w:pPr>
        <w:spacing w:after="0" w:line="20" w:lineRule="atLeast"/>
        <w:rPr>
          <w:sz w:val="28"/>
          <w:szCs w:val="28"/>
        </w:rPr>
      </w:pPr>
      <w:r>
        <w:rPr>
          <w:sz w:val="28"/>
          <w:szCs w:val="28"/>
        </w:rPr>
        <w:tab/>
      </w:r>
      <w:r w:rsidR="00EF2577">
        <w:rPr>
          <w:sz w:val="28"/>
          <w:szCs w:val="28"/>
        </w:rPr>
        <w:t xml:space="preserve">1.  </w:t>
      </w:r>
      <w:r w:rsidR="00C41320">
        <w:rPr>
          <w:sz w:val="28"/>
          <w:szCs w:val="28"/>
        </w:rPr>
        <w:t>АНАЛИЗ РАЗВИТИЯ ХОККЕЯ МЯЧОМ</w:t>
      </w:r>
      <w:r w:rsidR="00DE51E4">
        <w:rPr>
          <w:sz w:val="28"/>
          <w:szCs w:val="28"/>
        </w:rPr>
        <w:t xml:space="preserve"> В РОССИЙСКОЙ ФЕДЕРАЦИИ И МИРЕ</w:t>
      </w:r>
      <w:r w:rsidR="00EF2577">
        <w:rPr>
          <w:sz w:val="28"/>
          <w:szCs w:val="28"/>
        </w:rPr>
        <w:t>………………………………………………………………………………….</w:t>
      </w:r>
      <w:r w:rsidR="001A7B1D">
        <w:rPr>
          <w:sz w:val="28"/>
          <w:szCs w:val="28"/>
        </w:rPr>
        <w:t xml:space="preserve">…………………………… </w:t>
      </w:r>
      <w:r w:rsidR="00563A24">
        <w:rPr>
          <w:sz w:val="28"/>
          <w:szCs w:val="28"/>
        </w:rPr>
        <w:t xml:space="preserve"> </w:t>
      </w:r>
      <w:r w:rsidR="001A7B1D">
        <w:rPr>
          <w:sz w:val="28"/>
          <w:szCs w:val="28"/>
        </w:rPr>
        <w:t>12</w:t>
      </w:r>
      <w:r w:rsidR="00DE51E4">
        <w:rPr>
          <w:sz w:val="28"/>
          <w:szCs w:val="28"/>
        </w:rPr>
        <w:t xml:space="preserve"> </w:t>
      </w:r>
      <w:r w:rsidR="00C41320">
        <w:rPr>
          <w:sz w:val="28"/>
          <w:szCs w:val="28"/>
        </w:rPr>
        <w:t xml:space="preserve"> </w:t>
      </w:r>
    </w:p>
    <w:p w:rsidR="00EF2577" w:rsidRDefault="00EF2577" w:rsidP="00BF7952">
      <w:pPr>
        <w:spacing w:after="0" w:line="20" w:lineRule="atLeast"/>
        <w:rPr>
          <w:sz w:val="28"/>
          <w:szCs w:val="28"/>
        </w:rPr>
      </w:pPr>
      <w:r>
        <w:rPr>
          <w:sz w:val="28"/>
          <w:szCs w:val="28"/>
        </w:rPr>
        <w:t>1.1  Спорт высших достиж</w:t>
      </w:r>
      <w:r w:rsidR="001A7B1D">
        <w:rPr>
          <w:sz w:val="28"/>
          <w:szCs w:val="28"/>
        </w:rPr>
        <w:t xml:space="preserve">ений……………………………………………………………………… </w:t>
      </w:r>
      <w:r w:rsidR="00563A24">
        <w:rPr>
          <w:sz w:val="28"/>
          <w:szCs w:val="28"/>
        </w:rPr>
        <w:t xml:space="preserve"> </w:t>
      </w:r>
      <w:r w:rsidR="001A7B1D">
        <w:rPr>
          <w:sz w:val="28"/>
          <w:szCs w:val="28"/>
        </w:rPr>
        <w:t>15</w:t>
      </w:r>
    </w:p>
    <w:p w:rsidR="00EF2577" w:rsidRDefault="00EF2577" w:rsidP="00BF7952">
      <w:pPr>
        <w:spacing w:after="0" w:line="20" w:lineRule="atLeast"/>
        <w:rPr>
          <w:sz w:val="28"/>
          <w:szCs w:val="28"/>
        </w:rPr>
      </w:pPr>
      <w:r>
        <w:rPr>
          <w:sz w:val="28"/>
          <w:szCs w:val="28"/>
        </w:rPr>
        <w:t>1.2  Подготовка спортивного</w:t>
      </w:r>
      <w:r w:rsidR="001A7B1D">
        <w:rPr>
          <w:sz w:val="28"/>
          <w:szCs w:val="28"/>
        </w:rPr>
        <w:t xml:space="preserve"> резерва…………………………………………………………… </w:t>
      </w:r>
      <w:r w:rsidR="00563A24">
        <w:rPr>
          <w:sz w:val="28"/>
          <w:szCs w:val="28"/>
        </w:rPr>
        <w:t xml:space="preserve"> </w:t>
      </w:r>
      <w:r w:rsidR="00B0183C">
        <w:rPr>
          <w:sz w:val="28"/>
          <w:szCs w:val="28"/>
        </w:rPr>
        <w:t>28</w:t>
      </w:r>
    </w:p>
    <w:p w:rsidR="00EF2577" w:rsidRDefault="00EF2577" w:rsidP="00BF7952">
      <w:pPr>
        <w:spacing w:after="0" w:line="20" w:lineRule="atLeast"/>
        <w:rPr>
          <w:sz w:val="28"/>
          <w:szCs w:val="28"/>
        </w:rPr>
      </w:pPr>
      <w:r>
        <w:rPr>
          <w:sz w:val="28"/>
          <w:szCs w:val="28"/>
        </w:rPr>
        <w:t>1.3</w:t>
      </w:r>
      <w:r w:rsidR="00D81F7B">
        <w:rPr>
          <w:sz w:val="28"/>
          <w:szCs w:val="28"/>
        </w:rPr>
        <w:t xml:space="preserve">  Развитие массового хоккея с мячом </w:t>
      </w:r>
      <w:r w:rsidR="001A7B1D">
        <w:rPr>
          <w:sz w:val="28"/>
          <w:szCs w:val="28"/>
        </w:rPr>
        <w:t>……</w:t>
      </w:r>
      <w:r w:rsidR="00D81F7B">
        <w:rPr>
          <w:sz w:val="28"/>
          <w:szCs w:val="28"/>
        </w:rPr>
        <w:t>……………………………………..</w:t>
      </w:r>
      <w:r w:rsidR="001A7B1D">
        <w:rPr>
          <w:sz w:val="28"/>
          <w:szCs w:val="28"/>
        </w:rPr>
        <w:t xml:space="preserve">…………. </w:t>
      </w:r>
      <w:r w:rsidR="00563A24">
        <w:rPr>
          <w:sz w:val="28"/>
          <w:szCs w:val="28"/>
        </w:rPr>
        <w:t xml:space="preserve"> </w:t>
      </w:r>
      <w:r w:rsidR="00B0183C">
        <w:rPr>
          <w:sz w:val="28"/>
          <w:szCs w:val="28"/>
        </w:rPr>
        <w:t>33</w:t>
      </w:r>
    </w:p>
    <w:p w:rsidR="00EF2577" w:rsidRDefault="00EF2577" w:rsidP="00BF7952">
      <w:pPr>
        <w:spacing w:after="0" w:line="20" w:lineRule="atLeast"/>
        <w:rPr>
          <w:sz w:val="28"/>
          <w:szCs w:val="28"/>
        </w:rPr>
      </w:pPr>
      <w:r>
        <w:rPr>
          <w:sz w:val="28"/>
          <w:szCs w:val="28"/>
        </w:rPr>
        <w:t xml:space="preserve">1.4  Кадровое обеспечение </w:t>
      </w:r>
      <w:r w:rsidR="00D81F7B">
        <w:rPr>
          <w:sz w:val="28"/>
          <w:szCs w:val="28"/>
        </w:rPr>
        <w:t xml:space="preserve">развития </w:t>
      </w:r>
      <w:r>
        <w:rPr>
          <w:sz w:val="28"/>
          <w:szCs w:val="28"/>
        </w:rPr>
        <w:t>хо</w:t>
      </w:r>
      <w:r w:rsidR="00B0183C">
        <w:rPr>
          <w:sz w:val="28"/>
          <w:szCs w:val="28"/>
        </w:rPr>
        <w:t>ккея с мячом………………………………….  36</w:t>
      </w:r>
    </w:p>
    <w:p w:rsidR="00C41320" w:rsidRDefault="00EF2577" w:rsidP="00BF7952">
      <w:pPr>
        <w:spacing w:after="0" w:line="20" w:lineRule="atLeast"/>
        <w:rPr>
          <w:sz w:val="28"/>
          <w:szCs w:val="28"/>
        </w:rPr>
      </w:pPr>
      <w:r>
        <w:rPr>
          <w:sz w:val="28"/>
          <w:szCs w:val="28"/>
        </w:rPr>
        <w:t>1.5  Финансовое обеспечение развития хоккея с мячом</w:t>
      </w:r>
      <w:r w:rsidR="004376A6">
        <w:rPr>
          <w:sz w:val="28"/>
          <w:szCs w:val="28"/>
        </w:rPr>
        <w:t xml:space="preserve"> ………</w:t>
      </w:r>
      <w:r w:rsidR="00563A24">
        <w:rPr>
          <w:sz w:val="28"/>
          <w:szCs w:val="28"/>
        </w:rPr>
        <w:t>……………………</w:t>
      </w:r>
      <w:r w:rsidR="00B0183C">
        <w:rPr>
          <w:sz w:val="28"/>
          <w:szCs w:val="28"/>
        </w:rPr>
        <w:t>.  38</w:t>
      </w:r>
      <w:r w:rsidR="00194C0A">
        <w:rPr>
          <w:sz w:val="28"/>
          <w:szCs w:val="28"/>
        </w:rPr>
        <w:t xml:space="preserve"> </w:t>
      </w:r>
    </w:p>
    <w:p w:rsidR="00C41320" w:rsidRDefault="004376A6" w:rsidP="00BF7952">
      <w:pPr>
        <w:spacing w:after="0" w:line="20" w:lineRule="atLeast"/>
        <w:rPr>
          <w:sz w:val="28"/>
          <w:szCs w:val="28"/>
        </w:rPr>
      </w:pPr>
      <w:r>
        <w:rPr>
          <w:sz w:val="28"/>
          <w:szCs w:val="28"/>
        </w:rPr>
        <w:t>1.6  Международное со</w:t>
      </w:r>
      <w:r w:rsidR="00B0183C">
        <w:rPr>
          <w:sz w:val="28"/>
          <w:szCs w:val="28"/>
        </w:rPr>
        <w:t>трудничество, взаимодействие с М</w:t>
      </w:r>
      <w:r>
        <w:rPr>
          <w:sz w:val="28"/>
          <w:szCs w:val="28"/>
        </w:rPr>
        <w:t>еждународной федерацией и другими спортивными организациями ………..</w:t>
      </w:r>
      <w:r w:rsidR="00124B1E">
        <w:rPr>
          <w:sz w:val="28"/>
          <w:szCs w:val="28"/>
        </w:rPr>
        <w:t>………………………</w:t>
      </w:r>
      <w:r w:rsidR="00B0183C">
        <w:rPr>
          <w:sz w:val="28"/>
          <w:szCs w:val="28"/>
        </w:rPr>
        <w:t xml:space="preserve">  41</w:t>
      </w:r>
      <w:r w:rsidR="00124B1E">
        <w:rPr>
          <w:sz w:val="28"/>
          <w:szCs w:val="28"/>
        </w:rPr>
        <w:t xml:space="preserve"> </w:t>
      </w:r>
    </w:p>
    <w:p w:rsidR="00F00249" w:rsidRDefault="00D81F7B" w:rsidP="00BF7952">
      <w:pPr>
        <w:spacing w:after="0" w:line="20" w:lineRule="atLeast"/>
        <w:rPr>
          <w:sz w:val="28"/>
          <w:szCs w:val="28"/>
        </w:rPr>
      </w:pPr>
      <w:r>
        <w:rPr>
          <w:sz w:val="28"/>
          <w:szCs w:val="28"/>
        </w:rPr>
        <w:t xml:space="preserve">1.7  Противодействие нарушению антидопинговых </w:t>
      </w:r>
      <w:r w:rsidR="004376A6">
        <w:rPr>
          <w:sz w:val="28"/>
          <w:szCs w:val="28"/>
        </w:rPr>
        <w:t>правил</w:t>
      </w:r>
      <w:r>
        <w:rPr>
          <w:sz w:val="28"/>
          <w:szCs w:val="28"/>
        </w:rPr>
        <w:t>…….</w:t>
      </w:r>
      <w:r w:rsidR="005E75BA">
        <w:rPr>
          <w:sz w:val="28"/>
          <w:szCs w:val="28"/>
        </w:rPr>
        <w:t>………………</w:t>
      </w:r>
      <w:r>
        <w:rPr>
          <w:sz w:val="28"/>
          <w:szCs w:val="28"/>
        </w:rPr>
        <w:t>…..</w:t>
      </w:r>
      <w:r w:rsidR="00B0183C">
        <w:rPr>
          <w:sz w:val="28"/>
          <w:szCs w:val="28"/>
        </w:rPr>
        <w:t xml:space="preserve"> 42</w:t>
      </w:r>
      <w:r w:rsidR="00194C0A">
        <w:rPr>
          <w:sz w:val="28"/>
          <w:szCs w:val="28"/>
        </w:rPr>
        <w:t xml:space="preserve"> </w:t>
      </w:r>
    </w:p>
    <w:p w:rsidR="00F00249" w:rsidRDefault="004376A6" w:rsidP="00BF7952">
      <w:pPr>
        <w:spacing w:after="0" w:line="20" w:lineRule="atLeast"/>
        <w:rPr>
          <w:sz w:val="28"/>
          <w:szCs w:val="28"/>
        </w:rPr>
      </w:pPr>
      <w:r>
        <w:rPr>
          <w:sz w:val="28"/>
          <w:szCs w:val="28"/>
        </w:rPr>
        <w:t>1.8  Информационное обеспечение развития хоккея с мячом ………………</w:t>
      </w:r>
      <w:r w:rsidR="00B0183C">
        <w:rPr>
          <w:sz w:val="28"/>
          <w:szCs w:val="28"/>
        </w:rPr>
        <w:t>……  44</w:t>
      </w:r>
    </w:p>
    <w:p w:rsidR="004376A6" w:rsidRDefault="004376A6" w:rsidP="00BF7952">
      <w:pPr>
        <w:spacing w:after="0" w:line="20" w:lineRule="atLeast"/>
        <w:rPr>
          <w:sz w:val="28"/>
          <w:szCs w:val="28"/>
        </w:rPr>
      </w:pPr>
      <w:r>
        <w:rPr>
          <w:sz w:val="28"/>
          <w:szCs w:val="28"/>
        </w:rPr>
        <w:t>1.9  Проблемы развития хоккея с мячом в Российской Федерации</w:t>
      </w:r>
      <w:r w:rsidR="00B0183C">
        <w:rPr>
          <w:sz w:val="28"/>
          <w:szCs w:val="28"/>
        </w:rPr>
        <w:t>…………….  45</w:t>
      </w:r>
    </w:p>
    <w:p w:rsidR="00F00249" w:rsidRDefault="004376A6" w:rsidP="00BF7952">
      <w:pPr>
        <w:spacing w:after="0" w:line="20" w:lineRule="atLeast"/>
        <w:rPr>
          <w:sz w:val="28"/>
          <w:szCs w:val="28"/>
        </w:rPr>
      </w:pPr>
      <w:r>
        <w:rPr>
          <w:sz w:val="28"/>
          <w:szCs w:val="28"/>
        </w:rPr>
        <w:tab/>
        <w:t>2. ЦЕЛИ И ЗАДАЧИ ПРОГРАММЫ, ОЖИДАЕМЫЕ РЕЗУЛЬТАТЫ И ЭТАПЫ РЕАЛИЗАЦИИ ПРОГРАММЫ</w:t>
      </w:r>
      <w:r w:rsidR="00F00249">
        <w:rPr>
          <w:sz w:val="28"/>
          <w:szCs w:val="28"/>
        </w:rPr>
        <w:t xml:space="preserve"> </w:t>
      </w:r>
      <w:r>
        <w:rPr>
          <w:sz w:val="28"/>
          <w:szCs w:val="28"/>
        </w:rPr>
        <w:t>…………….………………………………….</w:t>
      </w:r>
      <w:r w:rsidR="00B0183C">
        <w:rPr>
          <w:sz w:val="28"/>
          <w:szCs w:val="28"/>
        </w:rPr>
        <w:t>………………………..   48</w:t>
      </w:r>
    </w:p>
    <w:p w:rsidR="004376A6" w:rsidRDefault="004376A6" w:rsidP="00BF7952">
      <w:pPr>
        <w:spacing w:after="0" w:line="20" w:lineRule="atLeast"/>
        <w:rPr>
          <w:sz w:val="28"/>
          <w:szCs w:val="28"/>
        </w:rPr>
      </w:pPr>
      <w:r>
        <w:rPr>
          <w:sz w:val="28"/>
          <w:szCs w:val="28"/>
        </w:rPr>
        <w:t>2.1  Важнейшие целевые индикато</w:t>
      </w:r>
      <w:r w:rsidR="00563A24">
        <w:rPr>
          <w:sz w:val="28"/>
          <w:szCs w:val="28"/>
        </w:rPr>
        <w:t xml:space="preserve">ры и показатели </w:t>
      </w:r>
      <w:r w:rsidR="00B0183C">
        <w:rPr>
          <w:sz w:val="28"/>
          <w:szCs w:val="28"/>
        </w:rPr>
        <w:t>Программы……………….   49</w:t>
      </w:r>
    </w:p>
    <w:p w:rsidR="00C41320" w:rsidRDefault="004376A6" w:rsidP="00BF7952">
      <w:pPr>
        <w:spacing w:after="0" w:line="20" w:lineRule="atLeast"/>
        <w:rPr>
          <w:sz w:val="28"/>
          <w:szCs w:val="28"/>
        </w:rPr>
      </w:pPr>
      <w:r>
        <w:rPr>
          <w:sz w:val="28"/>
          <w:szCs w:val="28"/>
        </w:rPr>
        <w:t>2.2  Сроки и этапы реализаци</w:t>
      </w:r>
      <w:r w:rsidR="00563A24">
        <w:rPr>
          <w:sz w:val="28"/>
          <w:szCs w:val="28"/>
        </w:rPr>
        <w:t>и Про</w:t>
      </w:r>
      <w:r w:rsidR="00B0183C">
        <w:rPr>
          <w:sz w:val="28"/>
          <w:szCs w:val="28"/>
        </w:rPr>
        <w:t>граммы ………………………………………………..   50</w:t>
      </w:r>
    </w:p>
    <w:p w:rsidR="004376A6" w:rsidRDefault="004376A6" w:rsidP="00BF7952">
      <w:pPr>
        <w:spacing w:after="0" w:line="20" w:lineRule="atLeast"/>
        <w:rPr>
          <w:sz w:val="28"/>
          <w:szCs w:val="28"/>
        </w:rPr>
      </w:pPr>
      <w:r>
        <w:rPr>
          <w:sz w:val="28"/>
          <w:szCs w:val="28"/>
        </w:rPr>
        <w:tab/>
        <w:t>3. ПЕРЕЧЕНЬ И ОПИСАНИЕ ПРОГРАММНЫХ МЕРОПРИЯТИЙ, СРОКИ ИХ ВЫПОЛНЕНИЯ …………………</w:t>
      </w:r>
      <w:r w:rsidR="00563A24">
        <w:rPr>
          <w:sz w:val="28"/>
          <w:szCs w:val="28"/>
        </w:rPr>
        <w:t>………</w:t>
      </w:r>
      <w:r w:rsidR="00B0183C">
        <w:rPr>
          <w:sz w:val="28"/>
          <w:szCs w:val="28"/>
        </w:rPr>
        <w:t>……………………………………………………………………..  53</w:t>
      </w:r>
    </w:p>
    <w:p w:rsidR="004376A6" w:rsidRDefault="004376A6" w:rsidP="00563A24">
      <w:pPr>
        <w:spacing w:after="0" w:line="20" w:lineRule="atLeast"/>
        <w:rPr>
          <w:sz w:val="28"/>
          <w:szCs w:val="28"/>
        </w:rPr>
      </w:pPr>
      <w:r>
        <w:rPr>
          <w:sz w:val="28"/>
          <w:szCs w:val="28"/>
        </w:rPr>
        <w:tab/>
        <w:t>4. ОЦЕНКА СО</w:t>
      </w:r>
      <w:r w:rsidR="00034FE9">
        <w:rPr>
          <w:sz w:val="28"/>
          <w:szCs w:val="28"/>
        </w:rPr>
        <w:t>ЦИ</w:t>
      </w:r>
      <w:r>
        <w:rPr>
          <w:sz w:val="28"/>
          <w:szCs w:val="28"/>
        </w:rPr>
        <w:t>АЛЬНО-ЭКОНОМИЧЕСКОЙ ЭФФЕКТИВНОСТИ ПРОГРАММЫ………………</w:t>
      </w:r>
      <w:r w:rsidR="00563A24">
        <w:rPr>
          <w:sz w:val="28"/>
          <w:szCs w:val="28"/>
        </w:rPr>
        <w:t xml:space="preserve">…………………………………………………………………………………    </w:t>
      </w:r>
      <w:r w:rsidR="00B0183C">
        <w:rPr>
          <w:sz w:val="28"/>
          <w:szCs w:val="28"/>
        </w:rPr>
        <w:t>54</w:t>
      </w:r>
    </w:p>
    <w:p w:rsidR="00BF7952" w:rsidRDefault="00BF7952" w:rsidP="00BF7952">
      <w:pPr>
        <w:spacing w:after="0" w:line="20" w:lineRule="atLeast"/>
        <w:rPr>
          <w:sz w:val="28"/>
          <w:szCs w:val="28"/>
        </w:rPr>
      </w:pPr>
    </w:p>
    <w:p w:rsidR="00D13BCC" w:rsidRDefault="00034FE9" w:rsidP="00BF7952">
      <w:pPr>
        <w:spacing w:after="0" w:line="20" w:lineRule="atLeast"/>
        <w:rPr>
          <w:sz w:val="28"/>
          <w:szCs w:val="28"/>
        </w:rPr>
      </w:pPr>
      <w:r>
        <w:rPr>
          <w:sz w:val="28"/>
          <w:szCs w:val="28"/>
        </w:rPr>
        <w:t>П</w:t>
      </w:r>
      <w:r w:rsidR="00F7048B">
        <w:rPr>
          <w:sz w:val="28"/>
          <w:szCs w:val="28"/>
        </w:rPr>
        <w:t>РИЛОЖЕНИЕ</w:t>
      </w:r>
      <w:r>
        <w:rPr>
          <w:sz w:val="28"/>
          <w:szCs w:val="28"/>
        </w:rPr>
        <w:t xml:space="preserve"> 1</w:t>
      </w:r>
    </w:p>
    <w:p w:rsidR="00034FE9" w:rsidRDefault="00034FE9" w:rsidP="00BF7952">
      <w:pPr>
        <w:spacing w:after="0" w:line="20" w:lineRule="atLeast"/>
        <w:rPr>
          <w:sz w:val="28"/>
          <w:szCs w:val="28"/>
        </w:rPr>
      </w:pPr>
      <w:r>
        <w:rPr>
          <w:sz w:val="28"/>
          <w:szCs w:val="28"/>
        </w:rPr>
        <w:t>Д</w:t>
      </w:r>
      <w:r w:rsidR="00F7048B">
        <w:rPr>
          <w:sz w:val="28"/>
          <w:szCs w:val="28"/>
        </w:rPr>
        <w:t>инамика важнейших целевых показателей и индикаторов эффективности реализации Программы</w:t>
      </w:r>
      <w:r>
        <w:rPr>
          <w:sz w:val="28"/>
          <w:szCs w:val="28"/>
        </w:rPr>
        <w:t xml:space="preserve"> «Р</w:t>
      </w:r>
      <w:r w:rsidR="00F7048B">
        <w:rPr>
          <w:sz w:val="28"/>
          <w:szCs w:val="28"/>
        </w:rPr>
        <w:t xml:space="preserve">азвитие хоккея с мячом в </w:t>
      </w:r>
      <w:r>
        <w:rPr>
          <w:sz w:val="28"/>
          <w:szCs w:val="28"/>
        </w:rPr>
        <w:t>Р</w:t>
      </w:r>
      <w:r w:rsidR="00F7048B">
        <w:rPr>
          <w:sz w:val="28"/>
          <w:szCs w:val="28"/>
        </w:rPr>
        <w:t>оссийской Федерации до</w:t>
      </w:r>
      <w:r>
        <w:rPr>
          <w:sz w:val="28"/>
          <w:szCs w:val="28"/>
        </w:rPr>
        <w:t xml:space="preserve"> 2020 </w:t>
      </w:r>
      <w:r w:rsidR="00F7048B">
        <w:rPr>
          <w:sz w:val="28"/>
          <w:szCs w:val="28"/>
        </w:rPr>
        <w:t>года</w:t>
      </w:r>
      <w:r>
        <w:rPr>
          <w:sz w:val="28"/>
          <w:szCs w:val="28"/>
        </w:rPr>
        <w:t xml:space="preserve">» </w:t>
      </w:r>
      <w:r w:rsidR="00F7048B">
        <w:rPr>
          <w:sz w:val="28"/>
          <w:szCs w:val="28"/>
        </w:rPr>
        <w:t>……………………………………………..</w:t>
      </w:r>
      <w:r>
        <w:rPr>
          <w:sz w:val="28"/>
          <w:szCs w:val="28"/>
        </w:rPr>
        <w:t>…………………………………………………..</w:t>
      </w:r>
      <w:r w:rsidR="00B0183C">
        <w:rPr>
          <w:sz w:val="28"/>
          <w:szCs w:val="28"/>
        </w:rPr>
        <w:t xml:space="preserve"> 55</w:t>
      </w:r>
    </w:p>
    <w:p w:rsidR="00BF7952" w:rsidRDefault="00BF7952" w:rsidP="00BF7952">
      <w:pPr>
        <w:spacing w:after="0" w:line="20" w:lineRule="atLeast"/>
        <w:rPr>
          <w:sz w:val="28"/>
          <w:szCs w:val="28"/>
        </w:rPr>
      </w:pPr>
    </w:p>
    <w:p w:rsidR="00034FE9" w:rsidRDefault="00034FE9" w:rsidP="00BF7952">
      <w:pPr>
        <w:spacing w:after="0" w:line="20" w:lineRule="atLeast"/>
        <w:rPr>
          <w:sz w:val="28"/>
          <w:szCs w:val="28"/>
        </w:rPr>
      </w:pPr>
      <w:r>
        <w:rPr>
          <w:sz w:val="28"/>
          <w:szCs w:val="28"/>
        </w:rPr>
        <w:t>П</w:t>
      </w:r>
      <w:r w:rsidR="00F7048B">
        <w:rPr>
          <w:sz w:val="28"/>
          <w:szCs w:val="28"/>
        </w:rPr>
        <w:t>РИЛОЖЕНИЕ</w:t>
      </w:r>
      <w:r>
        <w:rPr>
          <w:sz w:val="28"/>
          <w:szCs w:val="28"/>
        </w:rPr>
        <w:t xml:space="preserve"> 2</w:t>
      </w:r>
    </w:p>
    <w:p w:rsidR="00C41320" w:rsidRDefault="00F7048B" w:rsidP="00BF7952">
      <w:pPr>
        <w:spacing w:after="0" w:line="20" w:lineRule="atLeast"/>
        <w:rPr>
          <w:sz w:val="28"/>
          <w:szCs w:val="28"/>
        </w:rPr>
      </w:pPr>
      <w:r>
        <w:rPr>
          <w:sz w:val="28"/>
          <w:szCs w:val="28"/>
        </w:rPr>
        <w:t>Перечень</w:t>
      </w:r>
      <w:r w:rsidR="00034FE9">
        <w:rPr>
          <w:sz w:val="28"/>
          <w:szCs w:val="28"/>
        </w:rPr>
        <w:t xml:space="preserve"> мероприятий к программе «Развитие хоккея с мячом в Российской Федерации до 2020 года» </w:t>
      </w:r>
      <w:r w:rsidR="00563A24">
        <w:rPr>
          <w:sz w:val="28"/>
          <w:szCs w:val="28"/>
        </w:rPr>
        <w:t>…</w:t>
      </w:r>
      <w:r w:rsidR="00B0183C">
        <w:rPr>
          <w:sz w:val="28"/>
          <w:szCs w:val="28"/>
        </w:rPr>
        <w:t>…………………………………………………………………………… 56</w:t>
      </w:r>
    </w:p>
    <w:p w:rsidR="00BF7952" w:rsidRDefault="00BF7952" w:rsidP="00BF7952">
      <w:pPr>
        <w:spacing w:after="0" w:line="20" w:lineRule="atLeast"/>
        <w:rPr>
          <w:sz w:val="28"/>
          <w:szCs w:val="28"/>
        </w:rPr>
      </w:pPr>
    </w:p>
    <w:p w:rsidR="00034FE9" w:rsidRDefault="00034FE9" w:rsidP="00BF7952">
      <w:pPr>
        <w:spacing w:after="0" w:line="20" w:lineRule="atLeast"/>
        <w:rPr>
          <w:sz w:val="28"/>
          <w:szCs w:val="28"/>
        </w:rPr>
      </w:pPr>
      <w:r>
        <w:rPr>
          <w:sz w:val="28"/>
          <w:szCs w:val="28"/>
        </w:rPr>
        <w:t>П</w:t>
      </w:r>
      <w:r w:rsidR="00F7048B">
        <w:rPr>
          <w:sz w:val="28"/>
          <w:szCs w:val="28"/>
        </w:rPr>
        <w:t>РИЛОЖЕНИЕ</w:t>
      </w:r>
      <w:r>
        <w:rPr>
          <w:sz w:val="28"/>
          <w:szCs w:val="28"/>
        </w:rPr>
        <w:t xml:space="preserve"> 3</w:t>
      </w:r>
    </w:p>
    <w:p w:rsidR="00034FE9" w:rsidRDefault="00034FE9" w:rsidP="00BF7952">
      <w:pPr>
        <w:spacing w:after="0" w:line="20" w:lineRule="atLeast"/>
        <w:rPr>
          <w:sz w:val="28"/>
          <w:szCs w:val="28"/>
        </w:rPr>
      </w:pPr>
      <w:r>
        <w:rPr>
          <w:sz w:val="28"/>
          <w:szCs w:val="28"/>
        </w:rPr>
        <w:t xml:space="preserve">Перечень субъектов </w:t>
      </w:r>
      <w:r w:rsidR="00F7048B">
        <w:rPr>
          <w:sz w:val="28"/>
          <w:szCs w:val="28"/>
        </w:rPr>
        <w:t>Российской Федерации, где необходимо образовать региональные федерации и детские спо</w:t>
      </w:r>
      <w:r w:rsidR="00563A24">
        <w:rPr>
          <w:sz w:val="28"/>
          <w:szCs w:val="28"/>
        </w:rPr>
        <w:t xml:space="preserve">ртивные школы по хоккею с </w:t>
      </w:r>
      <w:r w:rsidR="00563A24">
        <w:rPr>
          <w:sz w:val="28"/>
          <w:szCs w:val="28"/>
        </w:rPr>
        <w:tab/>
        <w:t xml:space="preserve">   мячом  ….………………………………</w:t>
      </w:r>
      <w:r w:rsidR="00B0183C">
        <w:rPr>
          <w:sz w:val="28"/>
          <w:szCs w:val="28"/>
        </w:rPr>
        <w:t>…………………………………………………………………………  59</w:t>
      </w:r>
    </w:p>
    <w:p w:rsidR="00BF7952" w:rsidRDefault="00BF7952" w:rsidP="00BF7952">
      <w:pPr>
        <w:spacing w:after="0" w:line="20" w:lineRule="atLeast"/>
        <w:rPr>
          <w:sz w:val="28"/>
          <w:szCs w:val="28"/>
        </w:rPr>
      </w:pPr>
    </w:p>
    <w:p w:rsidR="00BF7952" w:rsidRDefault="00BF7952" w:rsidP="00BF7952">
      <w:pPr>
        <w:spacing w:after="0" w:line="20" w:lineRule="atLeast"/>
        <w:rPr>
          <w:sz w:val="28"/>
          <w:szCs w:val="28"/>
        </w:rPr>
      </w:pPr>
    </w:p>
    <w:p w:rsidR="00BF7952" w:rsidRDefault="00BF7952" w:rsidP="00BF7952">
      <w:pPr>
        <w:spacing w:after="0" w:line="20" w:lineRule="atLeast"/>
        <w:rPr>
          <w:sz w:val="28"/>
          <w:szCs w:val="28"/>
        </w:rPr>
      </w:pPr>
    </w:p>
    <w:p w:rsidR="00BF7952" w:rsidRDefault="00BF7952" w:rsidP="00BF7952">
      <w:pPr>
        <w:spacing w:after="0" w:line="20" w:lineRule="atLeast"/>
        <w:rPr>
          <w:sz w:val="28"/>
          <w:szCs w:val="28"/>
        </w:rPr>
      </w:pPr>
    </w:p>
    <w:p w:rsidR="00605FBB" w:rsidRDefault="00605FBB" w:rsidP="00BF7952">
      <w:pPr>
        <w:spacing w:after="0" w:line="20" w:lineRule="atLeast"/>
        <w:rPr>
          <w:sz w:val="28"/>
          <w:szCs w:val="28"/>
        </w:rPr>
      </w:pPr>
    </w:p>
    <w:p w:rsidR="00BF7952" w:rsidRDefault="00BF7952" w:rsidP="00BF7952">
      <w:pPr>
        <w:spacing w:after="0" w:line="20" w:lineRule="atLeast"/>
        <w:rPr>
          <w:sz w:val="28"/>
          <w:szCs w:val="28"/>
        </w:rPr>
      </w:pPr>
    </w:p>
    <w:p w:rsidR="00BF7952" w:rsidRDefault="00B0183C" w:rsidP="00BF7952">
      <w:pPr>
        <w:spacing w:after="0" w:line="20" w:lineRule="atLeast"/>
        <w:rPr>
          <w:sz w:val="28"/>
          <w:szCs w:val="28"/>
        </w:rPr>
      </w:pPr>
      <w:r>
        <w:rPr>
          <w:sz w:val="28"/>
          <w:szCs w:val="28"/>
        </w:rPr>
        <w:t>ПРИЛОЖЕНИЕ 4</w:t>
      </w:r>
    </w:p>
    <w:p w:rsidR="00BF7952" w:rsidRDefault="00BF7952" w:rsidP="00BF7952">
      <w:pPr>
        <w:spacing w:after="0" w:line="20" w:lineRule="atLeast"/>
        <w:rPr>
          <w:sz w:val="28"/>
          <w:szCs w:val="28"/>
        </w:rPr>
      </w:pPr>
      <w:r>
        <w:rPr>
          <w:sz w:val="28"/>
          <w:szCs w:val="28"/>
        </w:rPr>
        <w:t>Перечень субъектов Российской Федерации, где необходимо создать отделения по хоккею с мячом в училищах и школах-интернатах спортивного профиля……………………………………………………………………………………………………………</w:t>
      </w:r>
      <w:r w:rsidR="00B0183C">
        <w:rPr>
          <w:sz w:val="28"/>
          <w:szCs w:val="28"/>
        </w:rPr>
        <w:t xml:space="preserve"> 60</w:t>
      </w:r>
    </w:p>
    <w:p w:rsidR="00BF7952" w:rsidRDefault="00BF7952" w:rsidP="00BF7952">
      <w:pPr>
        <w:spacing w:after="0" w:line="20" w:lineRule="atLeast"/>
        <w:rPr>
          <w:sz w:val="28"/>
          <w:szCs w:val="28"/>
        </w:rPr>
      </w:pPr>
    </w:p>
    <w:p w:rsidR="00BF7952" w:rsidRDefault="00B0183C" w:rsidP="00BF7952">
      <w:pPr>
        <w:spacing w:after="0" w:line="20" w:lineRule="atLeast"/>
        <w:rPr>
          <w:sz w:val="28"/>
          <w:szCs w:val="28"/>
        </w:rPr>
      </w:pPr>
      <w:r>
        <w:rPr>
          <w:sz w:val="28"/>
          <w:szCs w:val="28"/>
        </w:rPr>
        <w:t>ПРИЛОЖНИЕ 5</w:t>
      </w:r>
    </w:p>
    <w:p w:rsidR="00F7048B" w:rsidRDefault="00BF7952" w:rsidP="00BF7952">
      <w:pPr>
        <w:spacing w:after="0" w:line="20" w:lineRule="atLeast"/>
        <w:rPr>
          <w:sz w:val="28"/>
          <w:szCs w:val="28"/>
        </w:rPr>
      </w:pPr>
      <w:r>
        <w:rPr>
          <w:sz w:val="28"/>
          <w:szCs w:val="28"/>
        </w:rPr>
        <w:t>Перечень субъектов Российской Федерации, где необходимо построить крытые хоккейные стадионы ………………………………………………………………………</w:t>
      </w:r>
      <w:r w:rsidR="00B0183C">
        <w:rPr>
          <w:sz w:val="28"/>
          <w:szCs w:val="28"/>
        </w:rPr>
        <w:t>… 61</w:t>
      </w:r>
    </w:p>
    <w:p w:rsidR="00D13BCC" w:rsidRDefault="00D13BCC" w:rsidP="00BF7952">
      <w:pPr>
        <w:spacing w:line="20" w:lineRule="atLeast"/>
        <w:rPr>
          <w:sz w:val="28"/>
          <w:szCs w:val="28"/>
        </w:rPr>
      </w:pPr>
    </w:p>
    <w:p w:rsidR="00D13BCC" w:rsidRDefault="00D13BCC" w:rsidP="00BF7952">
      <w:pPr>
        <w:spacing w:line="20" w:lineRule="atLeast"/>
        <w:rPr>
          <w:sz w:val="28"/>
          <w:szCs w:val="28"/>
        </w:rPr>
      </w:pPr>
    </w:p>
    <w:p w:rsidR="00D13BCC" w:rsidRDefault="00D13BCC" w:rsidP="00BF7952">
      <w:pPr>
        <w:spacing w:line="20" w:lineRule="atLeast"/>
        <w:rPr>
          <w:sz w:val="28"/>
          <w:szCs w:val="28"/>
        </w:rPr>
      </w:pPr>
    </w:p>
    <w:p w:rsidR="00D13BCC" w:rsidRDefault="00D13BCC" w:rsidP="00BF7952">
      <w:pPr>
        <w:spacing w:line="20" w:lineRule="atLeast"/>
        <w:rPr>
          <w:sz w:val="28"/>
          <w:szCs w:val="28"/>
        </w:rPr>
      </w:pPr>
    </w:p>
    <w:p w:rsidR="00D13BCC" w:rsidRDefault="00D13BCC" w:rsidP="00BF7952">
      <w:pPr>
        <w:spacing w:line="20" w:lineRule="atLeast"/>
        <w:rPr>
          <w:sz w:val="28"/>
          <w:szCs w:val="28"/>
        </w:rPr>
      </w:pPr>
    </w:p>
    <w:p w:rsidR="00D13BCC" w:rsidRDefault="00D13BCC" w:rsidP="00BF7952">
      <w:pPr>
        <w:spacing w:line="20" w:lineRule="atLeast"/>
        <w:rPr>
          <w:sz w:val="28"/>
          <w:szCs w:val="28"/>
        </w:rPr>
      </w:pPr>
    </w:p>
    <w:p w:rsidR="00D13BCC" w:rsidRDefault="00D13BCC" w:rsidP="00BF7952">
      <w:pPr>
        <w:spacing w:line="20" w:lineRule="atLeast"/>
        <w:rPr>
          <w:sz w:val="28"/>
          <w:szCs w:val="28"/>
        </w:rPr>
      </w:pPr>
    </w:p>
    <w:p w:rsidR="00D13BCC" w:rsidRDefault="00D13BCC" w:rsidP="00BF7952">
      <w:pPr>
        <w:spacing w:line="20" w:lineRule="atLeast"/>
        <w:rPr>
          <w:sz w:val="28"/>
          <w:szCs w:val="28"/>
        </w:rPr>
      </w:pPr>
    </w:p>
    <w:p w:rsidR="00EF2577" w:rsidRDefault="00EF2577" w:rsidP="00BF7952">
      <w:pPr>
        <w:spacing w:line="20" w:lineRule="atLeast"/>
        <w:rPr>
          <w:sz w:val="28"/>
          <w:szCs w:val="28"/>
        </w:rPr>
      </w:pPr>
    </w:p>
    <w:p w:rsidR="00EF2577" w:rsidRDefault="00EF2577" w:rsidP="00BF7952">
      <w:pPr>
        <w:spacing w:line="20" w:lineRule="atLeast"/>
        <w:rPr>
          <w:sz w:val="28"/>
          <w:szCs w:val="28"/>
        </w:rPr>
      </w:pPr>
    </w:p>
    <w:p w:rsidR="00BF7952" w:rsidRDefault="00BF7952" w:rsidP="00BF7952">
      <w:pPr>
        <w:spacing w:line="20" w:lineRule="atLeast"/>
        <w:rPr>
          <w:sz w:val="28"/>
          <w:szCs w:val="28"/>
        </w:rPr>
      </w:pPr>
    </w:p>
    <w:p w:rsidR="00BF7952" w:rsidRDefault="00BF7952" w:rsidP="00BF7952">
      <w:pPr>
        <w:spacing w:line="20" w:lineRule="atLeast"/>
        <w:rPr>
          <w:sz w:val="28"/>
          <w:szCs w:val="28"/>
        </w:rPr>
      </w:pPr>
    </w:p>
    <w:p w:rsidR="00BF7952" w:rsidRDefault="00BF7952" w:rsidP="00BF7952">
      <w:pPr>
        <w:spacing w:line="20" w:lineRule="atLeast"/>
        <w:rPr>
          <w:sz w:val="28"/>
          <w:szCs w:val="28"/>
        </w:rPr>
      </w:pPr>
    </w:p>
    <w:p w:rsidR="00BF7952" w:rsidRDefault="00BF7952" w:rsidP="00BF7952">
      <w:pPr>
        <w:spacing w:line="20" w:lineRule="atLeast"/>
        <w:rPr>
          <w:sz w:val="28"/>
          <w:szCs w:val="28"/>
        </w:rPr>
      </w:pPr>
    </w:p>
    <w:p w:rsidR="00BF7952" w:rsidRDefault="00BF7952" w:rsidP="00BF7952">
      <w:pPr>
        <w:spacing w:line="20" w:lineRule="atLeast"/>
        <w:rPr>
          <w:sz w:val="28"/>
          <w:szCs w:val="28"/>
        </w:rPr>
      </w:pPr>
    </w:p>
    <w:p w:rsidR="00605FBB" w:rsidRDefault="00605FBB" w:rsidP="00BF7952">
      <w:pPr>
        <w:spacing w:line="20" w:lineRule="atLeast"/>
        <w:rPr>
          <w:sz w:val="28"/>
          <w:szCs w:val="28"/>
        </w:rPr>
      </w:pPr>
    </w:p>
    <w:p w:rsidR="00763E9C" w:rsidRDefault="00D20B50" w:rsidP="00BF7952">
      <w:pPr>
        <w:spacing w:line="20" w:lineRule="atLeast"/>
        <w:rPr>
          <w:sz w:val="28"/>
          <w:szCs w:val="28"/>
        </w:rPr>
      </w:pPr>
      <w:r>
        <w:rPr>
          <w:sz w:val="28"/>
          <w:szCs w:val="28"/>
        </w:rPr>
        <w:tab/>
      </w:r>
      <w:r>
        <w:rPr>
          <w:sz w:val="28"/>
          <w:szCs w:val="28"/>
        </w:rPr>
        <w:tab/>
      </w:r>
      <w:r>
        <w:rPr>
          <w:sz w:val="28"/>
          <w:szCs w:val="28"/>
        </w:rPr>
        <w:tab/>
      </w:r>
      <w:r>
        <w:rPr>
          <w:sz w:val="28"/>
          <w:szCs w:val="28"/>
        </w:rPr>
        <w:tab/>
      </w:r>
      <w:r>
        <w:rPr>
          <w:sz w:val="28"/>
          <w:szCs w:val="28"/>
        </w:rPr>
        <w:tab/>
      </w:r>
    </w:p>
    <w:p w:rsidR="00763E9C" w:rsidRDefault="00763E9C" w:rsidP="00BF7952">
      <w:pPr>
        <w:spacing w:line="20" w:lineRule="atLeast"/>
        <w:rPr>
          <w:sz w:val="28"/>
          <w:szCs w:val="28"/>
        </w:rPr>
      </w:pPr>
    </w:p>
    <w:p w:rsidR="00763E9C" w:rsidRDefault="00763E9C" w:rsidP="00BF7952">
      <w:pPr>
        <w:spacing w:line="20" w:lineRule="atLeast"/>
        <w:rPr>
          <w:sz w:val="28"/>
          <w:szCs w:val="28"/>
        </w:rPr>
      </w:pPr>
    </w:p>
    <w:p w:rsidR="00763E9C" w:rsidRDefault="00763E9C" w:rsidP="00BF7952">
      <w:pPr>
        <w:spacing w:line="20" w:lineRule="atLeast"/>
        <w:rPr>
          <w:sz w:val="28"/>
          <w:szCs w:val="28"/>
        </w:rPr>
      </w:pPr>
    </w:p>
    <w:p w:rsidR="00D13BCC" w:rsidRDefault="00A51F05" w:rsidP="00BF7952">
      <w:pPr>
        <w:spacing w:line="20" w:lineRule="atLeast"/>
        <w:rPr>
          <w:sz w:val="28"/>
          <w:szCs w:val="28"/>
        </w:rPr>
      </w:pPr>
      <w:r>
        <w:rPr>
          <w:sz w:val="28"/>
          <w:szCs w:val="28"/>
        </w:rPr>
        <w:lastRenderedPageBreak/>
        <w:tab/>
      </w:r>
      <w:r>
        <w:rPr>
          <w:sz w:val="28"/>
          <w:szCs w:val="28"/>
        </w:rPr>
        <w:tab/>
      </w:r>
      <w:r>
        <w:rPr>
          <w:sz w:val="28"/>
          <w:szCs w:val="28"/>
        </w:rPr>
        <w:tab/>
      </w:r>
      <w:r>
        <w:rPr>
          <w:sz w:val="28"/>
          <w:szCs w:val="28"/>
        </w:rPr>
        <w:tab/>
      </w:r>
      <w:r w:rsidR="00D13BCC">
        <w:rPr>
          <w:sz w:val="28"/>
          <w:szCs w:val="28"/>
        </w:rPr>
        <w:t>ВВЕДЕНИЕ</w:t>
      </w:r>
    </w:p>
    <w:p w:rsidR="007B7EB5" w:rsidRDefault="007B7EB5" w:rsidP="00BF7952">
      <w:pPr>
        <w:spacing w:line="20" w:lineRule="atLeast"/>
        <w:rPr>
          <w:sz w:val="28"/>
          <w:szCs w:val="28"/>
        </w:rPr>
      </w:pPr>
    </w:p>
    <w:p w:rsidR="00D13BCC" w:rsidRPr="007B7EB5" w:rsidRDefault="00D13BCC" w:rsidP="00BF7952">
      <w:pPr>
        <w:spacing w:line="20" w:lineRule="atLeast"/>
        <w:ind w:firstLine="709"/>
        <w:jc w:val="both"/>
        <w:rPr>
          <w:rFonts w:cs="Times New Roman"/>
          <w:sz w:val="28"/>
          <w:szCs w:val="28"/>
        </w:rPr>
      </w:pPr>
      <w:r w:rsidRPr="007B7EB5">
        <w:rPr>
          <w:rFonts w:cs="Times New Roman"/>
          <w:sz w:val="28"/>
          <w:szCs w:val="28"/>
        </w:rPr>
        <w:t>Настоящая Программа развития хоккея с мячом в Российской Федерации до 2020 года (далее – Программа) разработана общероссийской общественной организацией «Федерация хоккея с мячом России» в соответствии с пунктом 5 части 3 статьи 16 Федерального закона от 4 декабря 2007 года № 329-ФЗ «О физической культуре и спорте в Российской Федерации», Порядком разработки и предоставления общероссийскими спортивными федерациями в Министерство спорта</w:t>
      </w:r>
      <w:r w:rsidR="00202AE1">
        <w:rPr>
          <w:rFonts w:cs="Times New Roman"/>
          <w:sz w:val="28"/>
          <w:szCs w:val="28"/>
        </w:rPr>
        <w:t>, туризма и молодежной политики</w:t>
      </w:r>
      <w:r w:rsidRPr="007B7EB5">
        <w:rPr>
          <w:rFonts w:cs="Times New Roman"/>
          <w:sz w:val="28"/>
          <w:szCs w:val="28"/>
        </w:rPr>
        <w:t xml:space="preserve"> Российской Федерации программ развития соответствующих видов спорта, утвержденного </w:t>
      </w:r>
      <w:r w:rsidR="007B7EB5" w:rsidRPr="007B7EB5">
        <w:rPr>
          <w:rFonts w:cs="Times New Roman"/>
          <w:sz w:val="28"/>
          <w:szCs w:val="28"/>
        </w:rPr>
        <w:t xml:space="preserve">приказом </w:t>
      </w:r>
      <w:proofErr w:type="spellStart"/>
      <w:r w:rsidR="007B7EB5" w:rsidRPr="007B7EB5">
        <w:rPr>
          <w:rFonts w:cs="Times New Roman"/>
          <w:sz w:val="28"/>
          <w:szCs w:val="28"/>
        </w:rPr>
        <w:t>Минспорттуризма</w:t>
      </w:r>
      <w:proofErr w:type="spellEnd"/>
      <w:r w:rsidR="007B7EB5" w:rsidRPr="007B7EB5">
        <w:rPr>
          <w:rFonts w:cs="Times New Roman"/>
          <w:sz w:val="28"/>
          <w:szCs w:val="28"/>
        </w:rPr>
        <w:t xml:space="preserve"> России от 8 июня 2009 года №</w:t>
      </w:r>
      <w:r w:rsidR="000C5BD7">
        <w:rPr>
          <w:rFonts w:cs="Times New Roman"/>
          <w:sz w:val="28"/>
          <w:szCs w:val="28"/>
        </w:rPr>
        <w:t xml:space="preserve"> 369 (</w:t>
      </w:r>
      <w:r w:rsidR="007B7EB5" w:rsidRPr="007B7EB5">
        <w:rPr>
          <w:rFonts w:cs="Times New Roman"/>
          <w:sz w:val="28"/>
          <w:szCs w:val="28"/>
        </w:rPr>
        <w:t xml:space="preserve">с изменениями и дополнениями согласно приказа </w:t>
      </w:r>
      <w:proofErr w:type="spellStart"/>
      <w:r w:rsidR="007B7EB5" w:rsidRPr="007B7EB5">
        <w:rPr>
          <w:rFonts w:cs="Times New Roman"/>
          <w:sz w:val="28"/>
          <w:szCs w:val="28"/>
        </w:rPr>
        <w:t>Минспорттуризма</w:t>
      </w:r>
      <w:proofErr w:type="spellEnd"/>
      <w:r w:rsidR="007B7EB5" w:rsidRPr="007B7EB5">
        <w:rPr>
          <w:rFonts w:cs="Times New Roman"/>
          <w:sz w:val="28"/>
          <w:szCs w:val="28"/>
        </w:rPr>
        <w:t xml:space="preserve"> от 12.07.2010 г. № 720) и Поручениями Правительства Российской Федерации от 25.01.2013 г.</w:t>
      </w:r>
    </w:p>
    <w:p w:rsidR="007B7EB5" w:rsidRDefault="00202AE1" w:rsidP="00BF7952">
      <w:pPr>
        <w:spacing w:line="20" w:lineRule="atLeast"/>
        <w:ind w:firstLine="709"/>
        <w:jc w:val="both"/>
        <w:rPr>
          <w:rFonts w:cs="Times New Roman"/>
          <w:sz w:val="28"/>
          <w:szCs w:val="28"/>
        </w:rPr>
      </w:pPr>
      <w:r>
        <w:rPr>
          <w:rFonts w:cs="Times New Roman"/>
          <w:sz w:val="28"/>
          <w:szCs w:val="28"/>
        </w:rPr>
        <w:t>Программа разраб</w:t>
      </w:r>
      <w:r w:rsidR="007B7EB5">
        <w:rPr>
          <w:rFonts w:cs="Times New Roman"/>
          <w:sz w:val="28"/>
          <w:szCs w:val="28"/>
        </w:rPr>
        <w:t>а</w:t>
      </w:r>
      <w:r>
        <w:rPr>
          <w:rFonts w:cs="Times New Roman"/>
          <w:sz w:val="28"/>
          <w:szCs w:val="28"/>
        </w:rPr>
        <w:t>тывалась</w:t>
      </w:r>
      <w:r w:rsidR="007B7EB5">
        <w:rPr>
          <w:rFonts w:cs="Times New Roman"/>
          <w:sz w:val="28"/>
          <w:szCs w:val="28"/>
        </w:rPr>
        <w:t xml:space="preserve">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и Стратегией развития физической культуры и спорта до 2020 года, утвержденной распоряжением Правительства Российской Федерации от 7 августа 2009 года № 1101-р.</w:t>
      </w:r>
    </w:p>
    <w:p w:rsidR="007B7EB5" w:rsidRDefault="000C5BD7" w:rsidP="00BF7952">
      <w:pPr>
        <w:spacing w:line="20" w:lineRule="atLeast"/>
        <w:ind w:firstLine="709"/>
        <w:jc w:val="both"/>
        <w:rPr>
          <w:rFonts w:cs="Times New Roman"/>
          <w:sz w:val="28"/>
          <w:szCs w:val="28"/>
        </w:rPr>
      </w:pPr>
      <w:r>
        <w:rPr>
          <w:rFonts w:cs="Times New Roman"/>
          <w:sz w:val="28"/>
          <w:szCs w:val="28"/>
        </w:rPr>
        <w:t>При разработке Программы учитывались российский и передовой зарубежный опы</w:t>
      </w:r>
      <w:r w:rsidR="00202AE1">
        <w:rPr>
          <w:rFonts w:cs="Times New Roman"/>
          <w:sz w:val="28"/>
          <w:szCs w:val="28"/>
        </w:rPr>
        <w:t xml:space="preserve">т развития </w:t>
      </w:r>
      <w:r>
        <w:rPr>
          <w:rFonts w:cs="Times New Roman"/>
          <w:sz w:val="28"/>
          <w:szCs w:val="28"/>
        </w:rPr>
        <w:t>видов спорта, предложения федеральных и региональных органов исполнительной власти, ведущих научно-исследовательских и образовательных учреждений, научных и практических работников.</w:t>
      </w:r>
    </w:p>
    <w:p w:rsidR="000C5BD7" w:rsidRDefault="000C5BD7" w:rsidP="00BF7952">
      <w:pPr>
        <w:spacing w:line="20" w:lineRule="atLeast"/>
        <w:ind w:firstLine="709"/>
        <w:jc w:val="both"/>
        <w:rPr>
          <w:rFonts w:cs="Times New Roman"/>
          <w:sz w:val="28"/>
          <w:szCs w:val="28"/>
        </w:rPr>
      </w:pPr>
      <w:r>
        <w:rPr>
          <w:rFonts w:cs="Times New Roman"/>
          <w:sz w:val="28"/>
          <w:szCs w:val="28"/>
        </w:rPr>
        <w:t>Представленная Программа является основным</w:t>
      </w:r>
      <w:r w:rsidR="00BF7952">
        <w:rPr>
          <w:rFonts w:cs="Times New Roman"/>
          <w:sz w:val="28"/>
          <w:szCs w:val="28"/>
        </w:rPr>
        <w:t xml:space="preserve"> (</w:t>
      </w:r>
      <w:proofErr w:type="spellStart"/>
      <w:r w:rsidR="00BF7952">
        <w:rPr>
          <w:rFonts w:cs="Times New Roman"/>
          <w:sz w:val="28"/>
          <w:szCs w:val="28"/>
        </w:rPr>
        <w:t>директным</w:t>
      </w:r>
      <w:proofErr w:type="spellEnd"/>
      <w:r w:rsidR="00BF7952">
        <w:rPr>
          <w:rFonts w:cs="Times New Roman"/>
          <w:sz w:val="28"/>
          <w:szCs w:val="28"/>
        </w:rPr>
        <w:t>)</w:t>
      </w:r>
      <w:r>
        <w:rPr>
          <w:rFonts w:cs="Times New Roman"/>
          <w:sz w:val="28"/>
          <w:szCs w:val="28"/>
        </w:rPr>
        <w:t xml:space="preserve"> документом, определяющим</w:t>
      </w:r>
      <w:r w:rsidR="00202AE1">
        <w:rPr>
          <w:rFonts w:cs="Times New Roman"/>
          <w:sz w:val="28"/>
          <w:szCs w:val="28"/>
        </w:rPr>
        <w:t xml:space="preserve"> стратегию</w:t>
      </w:r>
      <w:r>
        <w:rPr>
          <w:rFonts w:cs="Times New Roman"/>
          <w:sz w:val="28"/>
          <w:szCs w:val="28"/>
        </w:rPr>
        <w:t xml:space="preserve"> </w:t>
      </w:r>
      <w:r w:rsidR="00202AE1">
        <w:rPr>
          <w:rFonts w:cs="Times New Roman"/>
          <w:sz w:val="28"/>
          <w:szCs w:val="28"/>
        </w:rPr>
        <w:t>(</w:t>
      </w:r>
      <w:r>
        <w:rPr>
          <w:rFonts w:cs="Times New Roman"/>
          <w:sz w:val="28"/>
          <w:szCs w:val="28"/>
        </w:rPr>
        <w:t>цели и задачи</w:t>
      </w:r>
      <w:r w:rsidR="00202AE1">
        <w:rPr>
          <w:rFonts w:cs="Times New Roman"/>
          <w:sz w:val="28"/>
          <w:szCs w:val="28"/>
        </w:rPr>
        <w:t>)</w:t>
      </w:r>
      <w:r w:rsidR="00363241">
        <w:rPr>
          <w:rFonts w:cs="Times New Roman"/>
          <w:sz w:val="28"/>
          <w:szCs w:val="28"/>
        </w:rPr>
        <w:t>, скоординированным</w:t>
      </w:r>
      <w:r>
        <w:rPr>
          <w:rFonts w:cs="Times New Roman"/>
          <w:sz w:val="28"/>
          <w:szCs w:val="28"/>
        </w:rPr>
        <w:t xml:space="preserve"> по срокам, средствам и методам реализации мероприятий, обеспечивающим решение приоритетных задач развития хоккея с мячом в Российской Федерации включая подго</w:t>
      </w:r>
      <w:r w:rsidR="00A51F05">
        <w:rPr>
          <w:rFonts w:cs="Times New Roman"/>
          <w:sz w:val="28"/>
          <w:szCs w:val="28"/>
        </w:rPr>
        <w:t>товку спортсменов сборных команд</w:t>
      </w:r>
      <w:r>
        <w:rPr>
          <w:rFonts w:cs="Times New Roman"/>
          <w:sz w:val="28"/>
          <w:szCs w:val="28"/>
        </w:rPr>
        <w:t xml:space="preserve"> страны по хоккею с мячом к ежегодным чемпионатам и первенствам мира</w:t>
      </w:r>
      <w:r w:rsidR="00202AE1">
        <w:rPr>
          <w:rFonts w:cs="Times New Roman"/>
          <w:sz w:val="28"/>
          <w:szCs w:val="28"/>
        </w:rPr>
        <w:t xml:space="preserve"> до 2020 года</w:t>
      </w:r>
      <w:r>
        <w:rPr>
          <w:rFonts w:cs="Times New Roman"/>
          <w:sz w:val="28"/>
          <w:szCs w:val="28"/>
        </w:rPr>
        <w:t>.</w:t>
      </w:r>
    </w:p>
    <w:p w:rsidR="000C5BD7" w:rsidRDefault="000C5BD7" w:rsidP="00BF7952">
      <w:pPr>
        <w:spacing w:line="20" w:lineRule="atLeast"/>
        <w:ind w:firstLine="709"/>
        <w:jc w:val="both"/>
        <w:rPr>
          <w:rFonts w:cs="Times New Roman"/>
          <w:sz w:val="28"/>
          <w:szCs w:val="28"/>
        </w:rPr>
      </w:pPr>
      <w:r>
        <w:rPr>
          <w:rFonts w:cs="Times New Roman"/>
          <w:sz w:val="28"/>
          <w:szCs w:val="28"/>
        </w:rPr>
        <w:t xml:space="preserve">Ход и результаты реализации Программы будут рассматриваться на заседаниях </w:t>
      </w:r>
      <w:r w:rsidR="00202AE1">
        <w:rPr>
          <w:rFonts w:cs="Times New Roman"/>
          <w:sz w:val="28"/>
          <w:szCs w:val="28"/>
        </w:rPr>
        <w:t xml:space="preserve">руководящих органов </w:t>
      </w:r>
      <w:r>
        <w:rPr>
          <w:rFonts w:cs="Times New Roman"/>
          <w:sz w:val="28"/>
          <w:szCs w:val="28"/>
        </w:rPr>
        <w:t>общероссийской общественной организации «Федерация хоккея с мячом</w:t>
      </w:r>
      <w:r w:rsidR="00202AE1">
        <w:rPr>
          <w:rFonts w:cs="Times New Roman"/>
          <w:sz w:val="28"/>
          <w:szCs w:val="28"/>
        </w:rPr>
        <w:t xml:space="preserve"> России</w:t>
      </w:r>
      <w:r>
        <w:rPr>
          <w:rFonts w:cs="Times New Roman"/>
          <w:sz w:val="28"/>
          <w:szCs w:val="28"/>
        </w:rPr>
        <w:t xml:space="preserve">», а также экспертным советом и соответствующими подразделениями Министерства спорта Российской Федерации. Регулярный контроль выполнения намеченных </w:t>
      </w:r>
      <w:r>
        <w:rPr>
          <w:rFonts w:cs="Times New Roman"/>
          <w:sz w:val="28"/>
          <w:szCs w:val="28"/>
        </w:rPr>
        <w:lastRenderedPageBreak/>
        <w:t>мероприятий, проведение обобщенного анализа полученных данных позволит, в случае необходимости, своевременно корректировать Программу.</w:t>
      </w:r>
    </w:p>
    <w:p w:rsidR="000C5BD7" w:rsidRDefault="000C5BD7" w:rsidP="00BF7952">
      <w:pPr>
        <w:spacing w:line="20" w:lineRule="atLeast"/>
        <w:ind w:firstLine="709"/>
        <w:jc w:val="both"/>
        <w:rPr>
          <w:rFonts w:cs="Times New Roman"/>
          <w:sz w:val="28"/>
          <w:szCs w:val="28"/>
        </w:rPr>
      </w:pPr>
      <w:r>
        <w:rPr>
          <w:rFonts w:cs="Times New Roman"/>
          <w:sz w:val="28"/>
          <w:szCs w:val="28"/>
        </w:rPr>
        <w:t>Ограничить</w:t>
      </w:r>
      <w:r w:rsidR="00202AE1">
        <w:rPr>
          <w:rFonts w:cs="Times New Roman"/>
          <w:sz w:val="28"/>
          <w:szCs w:val="28"/>
        </w:rPr>
        <w:t xml:space="preserve"> административный р</w:t>
      </w:r>
      <w:r>
        <w:rPr>
          <w:rFonts w:cs="Times New Roman"/>
          <w:sz w:val="28"/>
          <w:szCs w:val="28"/>
        </w:rPr>
        <w:t>иск неэффек</w:t>
      </w:r>
      <w:r w:rsidR="00C26A7B">
        <w:rPr>
          <w:rFonts w:cs="Times New Roman"/>
          <w:sz w:val="28"/>
          <w:szCs w:val="28"/>
        </w:rPr>
        <w:t>тивного управления Программой п</w:t>
      </w:r>
      <w:r>
        <w:rPr>
          <w:rFonts w:cs="Times New Roman"/>
          <w:sz w:val="28"/>
          <w:szCs w:val="28"/>
        </w:rPr>
        <w:t>озволит</w:t>
      </w:r>
      <w:r w:rsidR="00C26A7B">
        <w:rPr>
          <w:rFonts w:cs="Times New Roman"/>
          <w:sz w:val="28"/>
          <w:szCs w:val="28"/>
        </w:rPr>
        <w:t>:</w:t>
      </w:r>
    </w:p>
    <w:p w:rsidR="00C26A7B" w:rsidRDefault="00C26A7B" w:rsidP="00BF7952">
      <w:pPr>
        <w:spacing w:line="20" w:lineRule="atLeast"/>
        <w:ind w:firstLine="709"/>
        <w:jc w:val="both"/>
        <w:rPr>
          <w:rFonts w:cs="Times New Roman"/>
          <w:sz w:val="28"/>
          <w:szCs w:val="28"/>
        </w:rPr>
      </w:pPr>
      <w:r>
        <w:rPr>
          <w:rFonts w:cs="Times New Roman"/>
          <w:sz w:val="28"/>
          <w:szCs w:val="28"/>
        </w:rPr>
        <w:t>- регулярная и открытая публикация данных о выполнении мероприятий Программы и выполнении участниками программы взятых на себя обязательств;</w:t>
      </w:r>
    </w:p>
    <w:p w:rsidR="00C26A7B" w:rsidRDefault="00C26A7B" w:rsidP="00BF7952">
      <w:pPr>
        <w:spacing w:line="20" w:lineRule="atLeast"/>
        <w:ind w:firstLine="709"/>
        <w:jc w:val="both"/>
        <w:rPr>
          <w:rFonts w:cs="Times New Roman"/>
          <w:sz w:val="28"/>
          <w:szCs w:val="28"/>
        </w:rPr>
      </w:pPr>
      <w:r>
        <w:rPr>
          <w:rFonts w:cs="Times New Roman"/>
          <w:sz w:val="28"/>
          <w:szCs w:val="28"/>
        </w:rPr>
        <w:t>- обобщение и анализ опыта привлечения внебюджетных и кредитных ресурсов, разработка рекомендаций для участников Программы.</w:t>
      </w:r>
    </w:p>
    <w:p w:rsidR="00C26A7B" w:rsidRDefault="00202AE1" w:rsidP="00BF7952">
      <w:pPr>
        <w:spacing w:line="20" w:lineRule="atLeast"/>
        <w:ind w:firstLine="709"/>
        <w:jc w:val="both"/>
        <w:rPr>
          <w:rFonts w:cs="Times New Roman"/>
          <w:sz w:val="28"/>
          <w:szCs w:val="28"/>
        </w:rPr>
      </w:pPr>
      <w:r>
        <w:rPr>
          <w:rFonts w:cs="Times New Roman"/>
          <w:sz w:val="28"/>
          <w:szCs w:val="28"/>
        </w:rPr>
        <w:t>Введение так же отражает специфические особенности деятельности Федерации хоккея с мячом России по развитию хоккея с мячом.</w:t>
      </w:r>
    </w:p>
    <w:p w:rsidR="00C26A7B" w:rsidRDefault="00C26A7B" w:rsidP="00BF7952">
      <w:pPr>
        <w:spacing w:line="20" w:lineRule="atLeast"/>
        <w:ind w:firstLine="709"/>
        <w:jc w:val="both"/>
        <w:rPr>
          <w:rFonts w:cs="Times New Roman"/>
          <w:sz w:val="28"/>
          <w:szCs w:val="28"/>
        </w:rPr>
      </w:pPr>
    </w:p>
    <w:p w:rsidR="00C26A7B" w:rsidRDefault="00C26A7B" w:rsidP="00BF7952">
      <w:pPr>
        <w:spacing w:line="20" w:lineRule="atLeast"/>
        <w:ind w:firstLine="709"/>
        <w:jc w:val="both"/>
        <w:rPr>
          <w:rFonts w:cs="Times New Roman"/>
          <w:sz w:val="28"/>
          <w:szCs w:val="28"/>
        </w:rPr>
      </w:pPr>
    </w:p>
    <w:p w:rsidR="00C26A7B" w:rsidRDefault="00C26A7B" w:rsidP="00BF7952">
      <w:pPr>
        <w:spacing w:line="20" w:lineRule="atLeast"/>
        <w:ind w:firstLine="709"/>
        <w:jc w:val="both"/>
        <w:rPr>
          <w:rFonts w:cs="Times New Roman"/>
          <w:sz w:val="28"/>
          <w:szCs w:val="28"/>
        </w:rPr>
      </w:pPr>
    </w:p>
    <w:p w:rsidR="00C26A7B" w:rsidRDefault="00C26A7B" w:rsidP="00BF7952">
      <w:pPr>
        <w:spacing w:line="20" w:lineRule="atLeast"/>
        <w:ind w:firstLine="709"/>
        <w:jc w:val="both"/>
        <w:rPr>
          <w:rFonts w:cs="Times New Roman"/>
          <w:sz w:val="28"/>
          <w:szCs w:val="28"/>
        </w:rPr>
      </w:pPr>
    </w:p>
    <w:p w:rsidR="00C26A7B" w:rsidRDefault="00C26A7B" w:rsidP="00BF7952">
      <w:pPr>
        <w:spacing w:line="20" w:lineRule="atLeast"/>
        <w:ind w:firstLine="709"/>
        <w:jc w:val="both"/>
        <w:rPr>
          <w:rFonts w:cs="Times New Roman"/>
          <w:sz w:val="28"/>
          <w:szCs w:val="28"/>
        </w:rPr>
      </w:pPr>
    </w:p>
    <w:p w:rsidR="00C26A7B" w:rsidRDefault="00C26A7B" w:rsidP="00BF7952">
      <w:pPr>
        <w:spacing w:line="20" w:lineRule="atLeast"/>
        <w:ind w:firstLine="709"/>
        <w:jc w:val="both"/>
        <w:rPr>
          <w:rFonts w:cs="Times New Roman"/>
          <w:sz w:val="28"/>
          <w:szCs w:val="28"/>
        </w:rPr>
      </w:pPr>
    </w:p>
    <w:p w:rsidR="00C26A7B" w:rsidRDefault="00C26A7B" w:rsidP="00BF7952">
      <w:pPr>
        <w:spacing w:line="20" w:lineRule="atLeast"/>
        <w:ind w:firstLine="709"/>
        <w:jc w:val="both"/>
        <w:rPr>
          <w:rFonts w:cs="Times New Roman"/>
          <w:sz w:val="28"/>
          <w:szCs w:val="28"/>
        </w:rPr>
      </w:pPr>
    </w:p>
    <w:p w:rsidR="00C26A7B" w:rsidRDefault="00C26A7B" w:rsidP="00BF7952">
      <w:pPr>
        <w:spacing w:line="20" w:lineRule="atLeast"/>
        <w:ind w:firstLine="709"/>
        <w:jc w:val="both"/>
        <w:rPr>
          <w:rFonts w:cs="Times New Roman"/>
          <w:sz w:val="28"/>
          <w:szCs w:val="28"/>
        </w:rPr>
      </w:pPr>
    </w:p>
    <w:p w:rsidR="00C26A7B" w:rsidRDefault="00C26A7B" w:rsidP="00BF7952">
      <w:pPr>
        <w:spacing w:line="20" w:lineRule="atLeast"/>
        <w:ind w:firstLine="709"/>
        <w:jc w:val="both"/>
        <w:rPr>
          <w:rFonts w:cs="Times New Roman"/>
          <w:sz w:val="28"/>
          <w:szCs w:val="28"/>
        </w:rPr>
      </w:pPr>
    </w:p>
    <w:p w:rsidR="00C26A7B" w:rsidRDefault="00C26A7B" w:rsidP="00BF7952">
      <w:pPr>
        <w:spacing w:line="20" w:lineRule="atLeast"/>
        <w:ind w:firstLine="709"/>
        <w:jc w:val="both"/>
        <w:rPr>
          <w:rFonts w:cs="Times New Roman"/>
          <w:sz w:val="28"/>
          <w:szCs w:val="28"/>
        </w:rPr>
      </w:pPr>
    </w:p>
    <w:p w:rsidR="00C26A7B" w:rsidRDefault="00C26A7B" w:rsidP="00BF7952">
      <w:pPr>
        <w:spacing w:line="20" w:lineRule="atLeast"/>
        <w:ind w:firstLine="709"/>
        <w:jc w:val="both"/>
        <w:rPr>
          <w:rFonts w:cs="Times New Roman"/>
          <w:sz w:val="28"/>
          <w:szCs w:val="28"/>
        </w:rPr>
      </w:pPr>
    </w:p>
    <w:p w:rsidR="00C26A7B" w:rsidRDefault="00C26A7B" w:rsidP="00BF7952">
      <w:pPr>
        <w:spacing w:line="20" w:lineRule="atLeast"/>
        <w:ind w:firstLine="709"/>
        <w:jc w:val="both"/>
        <w:rPr>
          <w:rFonts w:cs="Times New Roman"/>
          <w:sz w:val="28"/>
          <w:szCs w:val="28"/>
        </w:rPr>
      </w:pPr>
    </w:p>
    <w:p w:rsidR="00C26A7B" w:rsidRDefault="00C26A7B" w:rsidP="00BF7952">
      <w:pPr>
        <w:spacing w:line="20" w:lineRule="atLeast"/>
        <w:ind w:firstLine="709"/>
        <w:jc w:val="both"/>
        <w:rPr>
          <w:rFonts w:cs="Times New Roman"/>
          <w:sz w:val="28"/>
          <w:szCs w:val="28"/>
        </w:rPr>
      </w:pPr>
    </w:p>
    <w:p w:rsidR="00C26A7B" w:rsidRDefault="00C26A7B" w:rsidP="00BF7952">
      <w:pPr>
        <w:spacing w:line="20" w:lineRule="atLeast"/>
        <w:ind w:firstLine="709"/>
        <w:jc w:val="both"/>
        <w:rPr>
          <w:rFonts w:cs="Times New Roman"/>
          <w:sz w:val="28"/>
          <w:szCs w:val="28"/>
        </w:rPr>
      </w:pPr>
    </w:p>
    <w:p w:rsidR="00C26A7B" w:rsidRDefault="00C26A7B" w:rsidP="00BF7952">
      <w:pPr>
        <w:spacing w:line="20" w:lineRule="atLeast"/>
        <w:ind w:firstLine="709"/>
        <w:jc w:val="both"/>
        <w:rPr>
          <w:rFonts w:cs="Times New Roman"/>
          <w:sz w:val="28"/>
          <w:szCs w:val="28"/>
        </w:rPr>
      </w:pPr>
    </w:p>
    <w:p w:rsidR="00C26A7B" w:rsidRDefault="00C26A7B" w:rsidP="00BF7952">
      <w:pPr>
        <w:spacing w:line="20" w:lineRule="atLeast"/>
        <w:jc w:val="both"/>
        <w:rPr>
          <w:rFonts w:cs="Times New Roman"/>
          <w:sz w:val="28"/>
          <w:szCs w:val="28"/>
        </w:rPr>
      </w:pPr>
    </w:p>
    <w:p w:rsidR="00563A24" w:rsidRDefault="00563A24" w:rsidP="006E5916">
      <w:pPr>
        <w:spacing w:after="0" w:line="20" w:lineRule="atLeast"/>
        <w:jc w:val="center"/>
        <w:rPr>
          <w:rFonts w:cs="Times New Roman"/>
          <w:sz w:val="28"/>
          <w:szCs w:val="28"/>
        </w:rPr>
      </w:pPr>
    </w:p>
    <w:p w:rsidR="00563A24" w:rsidRDefault="00563A24" w:rsidP="006E5916">
      <w:pPr>
        <w:spacing w:after="0" w:line="20" w:lineRule="atLeast"/>
        <w:jc w:val="center"/>
        <w:rPr>
          <w:rFonts w:cs="Times New Roman"/>
          <w:sz w:val="28"/>
          <w:szCs w:val="28"/>
        </w:rPr>
      </w:pPr>
    </w:p>
    <w:p w:rsidR="00C26A7B" w:rsidRDefault="00C26A7B" w:rsidP="006E5916">
      <w:pPr>
        <w:spacing w:after="0" w:line="20" w:lineRule="atLeast"/>
        <w:jc w:val="center"/>
        <w:rPr>
          <w:rFonts w:cs="Times New Roman"/>
          <w:sz w:val="28"/>
          <w:szCs w:val="28"/>
        </w:rPr>
      </w:pPr>
      <w:r>
        <w:rPr>
          <w:rFonts w:cs="Times New Roman"/>
          <w:sz w:val="28"/>
          <w:szCs w:val="28"/>
        </w:rPr>
        <w:lastRenderedPageBreak/>
        <w:t>ПАСПОРТ ПРОГРАММЫ</w:t>
      </w:r>
    </w:p>
    <w:p w:rsidR="00C26A7B" w:rsidRDefault="00C26A7B" w:rsidP="006E5916">
      <w:pPr>
        <w:spacing w:after="0" w:line="20" w:lineRule="atLeast"/>
        <w:rPr>
          <w:rFonts w:cs="Times New Roman"/>
          <w:sz w:val="28"/>
          <w:szCs w:val="28"/>
        </w:rPr>
      </w:pPr>
      <w:r>
        <w:rPr>
          <w:rFonts w:cs="Times New Roman"/>
          <w:sz w:val="28"/>
          <w:szCs w:val="28"/>
        </w:rPr>
        <w:t>«РАЗВИТИЕ ХОККЕЯ С МЯЧОМ В РОССИЙСКОЙ ФЕДЕРАЦИИ ДО 2020 ГОДА»</w:t>
      </w:r>
    </w:p>
    <w:p w:rsidR="00050254" w:rsidRDefault="00050254" w:rsidP="006E5916">
      <w:pPr>
        <w:spacing w:after="0" w:line="20" w:lineRule="atLeast"/>
        <w:rPr>
          <w:rFonts w:cs="Times New Roman"/>
          <w:sz w:val="28"/>
          <w:szCs w:val="28"/>
        </w:rPr>
      </w:pPr>
    </w:p>
    <w:tbl>
      <w:tblPr>
        <w:tblStyle w:val="a3"/>
        <w:tblW w:w="10574" w:type="dxa"/>
        <w:tblInd w:w="-827" w:type="dxa"/>
        <w:tblLook w:val="04A0"/>
      </w:tblPr>
      <w:tblGrid>
        <w:gridCol w:w="3487"/>
        <w:gridCol w:w="7087"/>
      </w:tblGrid>
      <w:tr w:rsidR="00C26A7B" w:rsidTr="00050254">
        <w:trPr>
          <w:trHeight w:val="709"/>
        </w:trPr>
        <w:tc>
          <w:tcPr>
            <w:tcW w:w="3487" w:type="dxa"/>
          </w:tcPr>
          <w:p w:rsidR="00C26A7B" w:rsidRDefault="00C26A7B" w:rsidP="006E5916">
            <w:pPr>
              <w:jc w:val="both"/>
              <w:rPr>
                <w:rFonts w:cs="Times New Roman"/>
                <w:sz w:val="28"/>
                <w:szCs w:val="28"/>
              </w:rPr>
            </w:pPr>
            <w:r>
              <w:rPr>
                <w:rFonts w:cs="Times New Roman"/>
                <w:sz w:val="28"/>
                <w:szCs w:val="28"/>
              </w:rPr>
              <w:t>Наименование программы</w:t>
            </w:r>
          </w:p>
        </w:tc>
        <w:tc>
          <w:tcPr>
            <w:tcW w:w="7087" w:type="dxa"/>
          </w:tcPr>
          <w:p w:rsidR="00C26A7B" w:rsidRDefault="00C26A7B" w:rsidP="006E5916">
            <w:pPr>
              <w:jc w:val="both"/>
              <w:rPr>
                <w:rFonts w:cs="Times New Roman"/>
                <w:sz w:val="28"/>
                <w:szCs w:val="28"/>
              </w:rPr>
            </w:pPr>
            <w:r>
              <w:rPr>
                <w:rFonts w:cs="Times New Roman"/>
                <w:sz w:val="28"/>
                <w:szCs w:val="28"/>
              </w:rPr>
              <w:t>«Развитие хоккея с мячом в Российской Федерации до 2020 года»</w:t>
            </w:r>
          </w:p>
        </w:tc>
      </w:tr>
      <w:tr w:rsidR="00C26A7B" w:rsidTr="00050254">
        <w:trPr>
          <w:trHeight w:val="347"/>
        </w:trPr>
        <w:tc>
          <w:tcPr>
            <w:tcW w:w="3487" w:type="dxa"/>
          </w:tcPr>
          <w:p w:rsidR="006E5916" w:rsidRDefault="00C26A7B" w:rsidP="006E5916">
            <w:pPr>
              <w:jc w:val="center"/>
              <w:rPr>
                <w:rFonts w:cs="Times New Roman"/>
                <w:sz w:val="28"/>
                <w:szCs w:val="28"/>
              </w:rPr>
            </w:pPr>
            <w:r>
              <w:rPr>
                <w:rFonts w:cs="Times New Roman"/>
                <w:sz w:val="28"/>
                <w:szCs w:val="28"/>
              </w:rPr>
              <w:t xml:space="preserve">Дата </w:t>
            </w:r>
          </w:p>
          <w:p w:rsidR="00C26A7B" w:rsidRDefault="006E5916" w:rsidP="00D81F7B">
            <w:pPr>
              <w:jc w:val="center"/>
              <w:rPr>
                <w:rFonts w:cs="Times New Roman"/>
                <w:sz w:val="28"/>
                <w:szCs w:val="28"/>
              </w:rPr>
            </w:pPr>
            <w:r>
              <w:rPr>
                <w:rFonts w:cs="Times New Roman"/>
                <w:sz w:val="28"/>
                <w:szCs w:val="28"/>
              </w:rPr>
              <w:t>«</w:t>
            </w:r>
            <w:r w:rsidR="00D81F7B">
              <w:rPr>
                <w:rFonts w:cs="Times New Roman"/>
                <w:sz w:val="28"/>
                <w:szCs w:val="28"/>
              </w:rPr>
              <w:t>30» марта</w:t>
            </w:r>
            <w:r>
              <w:rPr>
                <w:rFonts w:cs="Times New Roman"/>
                <w:sz w:val="28"/>
                <w:szCs w:val="28"/>
              </w:rPr>
              <w:t xml:space="preserve"> 2014 г.</w:t>
            </w:r>
          </w:p>
        </w:tc>
        <w:tc>
          <w:tcPr>
            <w:tcW w:w="7087" w:type="dxa"/>
          </w:tcPr>
          <w:p w:rsidR="00C26A7B" w:rsidRDefault="006E5916" w:rsidP="006E5916">
            <w:pPr>
              <w:jc w:val="both"/>
              <w:rPr>
                <w:rFonts w:cs="Times New Roman"/>
                <w:sz w:val="28"/>
                <w:szCs w:val="28"/>
              </w:rPr>
            </w:pPr>
            <w:r>
              <w:rPr>
                <w:rFonts w:cs="Times New Roman"/>
                <w:sz w:val="28"/>
                <w:szCs w:val="28"/>
              </w:rPr>
              <w:t xml:space="preserve">Утверждена исполкомом </w:t>
            </w:r>
            <w:r w:rsidR="00C26A7B">
              <w:rPr>
                <w:rFonts w:cs="Times New Roman"/>
                <w:sz w:val="28"/>
                <w:szCs w:val="28"/>
              </w:rPr>
              <w:t>общероссийской общественной организации «Федерация хоккея с мячом России»</w:t>
            </w:r>
          </w:p>
        </w:tc>
      </w:tr>
      <w:tr w:rsidR="00C26A7B" w:rsidTr="00050254">
        <w:trPr>
          <w:trHeight w:val="347"/>
        </w:trPr>
        <w:tc>
          <w:tcPr>
            <w:tcW w:w="3487" w:type="dxa"/>
          </w:tcPr>
          <w:p w:rsidR="00C26A7B" w:rsidRDefault="00C26A7B" w:rsidP="006E5916">
            <w:pPr>
              <w:jc w:val="center"/>
              <w:rPr>
                <w:rFonts w:cs="Times New Roman"/>
                <w:sz w:val="28"/>
                <w:szCs w:val="28"/>
              </w:rPr>
            </w:pPr>
            <w:r>
              <w:rPr>
                <w:rFonts w:cs="Times New Roman"/>
                <w:sz w:val="28"/>
                <w:szCs w:val="28"/>
              </w:rPr>
              <w:t>Разработчик программы</w:t>
            </w:r>
          </w:p>
        </w:tc>
        <w:tc>
          <w:tcPr>
            <w:tcW w:w="7087" w:type="dxa"/>
          </w:tcPr>
          <w:p w:rsidR="00C26A7B" w:rsidRDefault="00C26A7B" w:rsidP="006E5916">
            <w:pPr>
              <w:jc w:val="both"/>
              <w:rPr>
                <w:rFonts w:cs="Times New Roman"/>
                <w:sz w:val="28"/>
                <w:szCs w:val="28"/>
              </w:rPr>
            </w:pPr>
            <w:r>
              <w:rPr>
                <w:rFonts w:cs="Times New Roman"/>
                <w:sz w:val="28"/>
                <w:szCs w:val="28"/>
              </w:rPr>
              <w:t xml:space="preserve">Общероссийская общественная организация «Федерация </w:t>
            </w:r>
            <w:r w:rsidR="00464531">
              <w:rPr>
                <w:rFonts w:cs="Times New Roman"/>
                <w:sz w:val="28"/>
                <w:szCs w:val="28"/>
              </w:rPr>
              <w:t>по хоккею с мячом России»</w:t>
            </w:r>
          </w:p>
        </w:tc>
      </w:tr>
      <w:tr w:rsidR="00C26A7B" w:rsidTr="00050254">
        <w:trPr>
          <w:trHeight w:val="347"/>
        </w:trPr>
        <w:tc>
          <w:tcPr>
            <w:tcW w:w="3487" w:type="dxa"/>
          </w:tcPr>
          <w:p w:rsidR="00464531" w:rsidRDefault="00464531" w:rsidP="006E5916">
            <w:pPr>
              <w:jc w:val="both"/>
              <w:rPr>
                <w:rFonts w:cs="Times New Roman"/>
                <w:sz w:val="28"/>
                <w:szCs w:val="28"/>
              </w:rPr>
            </w:pPr>
          </w:p>
          <w:p w:rsidR="00464531" w:rsidRDefault="00464531" w:rsidP="006E5916">
            <w:pPr>
              <w:jc w:val="both"/>
              <w:rPr>
                <w:rFonts w:cs="Times New Roman"/>
                <w:sz w:val="28"/>
                <w:szCs w:val="28"/>
              </w:rPr>
            </w:pPr>
          </w:p>
          <w:p w:rsidR="00464531" w:rsidRDefault="00464531" w:rsidP="006E5916">
            <w:pPr>
              <w:jc w:val="both"/>
              <w:rPr>
                <w:rFonts w:cs="Times New Roman"/>
                <w:sz w:val="28"/>
                <w:szCs w:val="28"/>
              </w:rPr>
            </w:pPr>
          </w:p>
          <w:p w:rsidR="00C26A7B" w:rsidRDefault="00464531" w:rsidP="006E5916">
            <w:pPr>
              <w:jc w:val="center"/>
              <w:rPr>
                <w:rFonts w:cs="Times New Roman"/>
                <w:sz w:val="28"/>
                <w:szCs w:val="28"/>
              </w:rPr>
            </w:pPr>
            <w:r>
              <w:rPr>
                <w:rFonts w:cs="Times New Roman"/>
                <w:sz w:val="28"/>
                <w:szCs w:val="28"/>
              </w:rPr>
              <w:t>Цель Программы</w:t>
            </w:r>
          </w:p>
        </w:tc>
        <w:tc>
          <w:tcPr>
            <w:tcW w:w="7087" w:type="dxa"/>
          </w:tcPr>
          <w:p w:rsidR="00C26A7B" w:rsidRDefault="00464531" w:rsidP="00363241">
            <w:pPr>
              <w:jc w:val="both"/>
              <w:rPr>
                <w:rFonts w:cs="Times New Roman"/>
                <w:sz w:val="28"/>
                <w:szCs w:val="28"/>
              </w:rPr>
            </w:pPr>
            <w:r>
              <w:rPr>
                <w:rFonts w:cs="Times New Roman"/>
                <w:sz w:val="28"/>
                <w:szCs w:val="28"/>
              </w:rPr>
              <w:t>Создание условий, обеспечивающих возможность эффек</w:t>
            </w:r>
            <w:r w:rsidR="00570889">
              <w:rPr>
                <w:rFonts w:cs="Times New Roman"/>
                <w:sz w:val="28"/>
                <w:szCs w:val="28"/>
              </w:rPr>
              <w:t>тивного развития хоккея с мячом</w:t>
            </w:r>
            <w:r w:rsidR="00363241">
              <w:rPr>
                <w:rFonts w:cs="Times New Roman"/>
                <w:sz w:val="28"/>
                <w:szCs w:val="28"/>
              </w:rPr>
              <w:t>,</w:t>
            </w:r>
            <w:r>
              <w:rPr>
                <w:rFonts w:cs="Times New Roman"/>
                <w:sz w:val="28"/>
                <w:szCs w:val="28"/>
              </w:rPr>
              <w:t xml:space="preserve"> </w:t>
            </w:r>
            <w:r w:rsidR="00570889">
              <w:rPr>
                <w:rFonts w:cs="Times New Roman"/>
                <w:sz w:val="28"/>
                <w:szCs w:val="28"/>
              </w:rPr>
              <w:t>для удержания</w:t>
            </w:r>
            <w:r>
              <w:rPr>
                <w:rFonts w:cs="Times New Roman"/>
                <w:sz w:val="28"/>
                <w:szCs w:val="28"/>
              </w:rPr>
              <w:t xml:space="preserve"> передовых позиций в мировом спорте, утверждения принципов здорового образа жизни и решение социальных проблем общества средствами физической культуры и спорта</w:t>
            </w:r>
          </w:p>
        </w:tc>
      </w:tr>
      <w:tr w:rsidR="00C26A7B" w:rsidTr="00050254">
        <w:trPr>
          <w:trHeight w:val="347"/>
        </w:trPr>
        <w:tc>
          <w:tcPr>
            <w:tcW w:w="3487" w:type="dxa"/>
          </w:tcPr>
          <w:p w:rsidR="00C26A7B" w:rsidRDefault="00C26A7B" w:rsidP="006E5916">
            <w:pPr>
              <w:jc w:val="both"/>
              <w:rPr>
                <w:rFonts w:cs="Times New Roman"/>
                <w:sz w:val="28"/>
                <w:szCs w:val="28"/>
              </w:rPr>
            </w:pPr>
          </w:p>
          <w:p w:rsidR="00464531" w:rsidRDefault="00464531" w:rsidP="006E5916">
            <w:pPr>
              <w:jc w:val="both"/>
              <w:rPr>
                <w:rFonts w:cs="Times New Roman"/>
                <w:sz w:val="28"/>
                <w:szCs w:val="28"/>
              </w:rPr>
            </w:pPr>
          </w:p>
          <w:p w:rsidR="00464531" w:rsidRDefault="00464531" w:rsidP="006E5916">
            <w:pPr>
              <w:jc w:val="both"/>
              <w:rPr>
                <w:rFonts w:cs="Times New Roman"/>
                <w:sz w:val="28"/>
                <w:szCs w:val="28"/>
              </w:rPr>
            </w:pPr>
          </w:p>
          <w:p w:rsidR="00464531" w:rsidRDefault="00464531" w:rsidP="006E5916">
            <w:pPr>
              <w:jc w:val="both"/>
              <w:rPr>
                <w:rFonts w:cs="Times New Roman"/>
                <w:sz w:val="28"/>
                <w:szCs w:val="28"/>
              </w:rPr>
            </w:pPr>
          </w:p>
          <w:p w:rsidR="00903BE2" w:rsidRDefault="00903BE2" w:rsidP="006E5916">
            <w:pPr>
              <w:jc w:val="both"/>
              <w:rPr>
                <w:rFonts w:cs="Times New Roman"/>
                <w:sz w:val="28"/>
                <w:szCs w:val="28"/>
              </w:rPr>
            </w:pPr>
          </w:p>
          <w:p w:rsidR="00903BE2" w:rsidRDefault="00903BE2" w:rsidP="006E5916">
            <w:pPr>
              <w:jc w:val="both"/>
              <w:rPr>
                <w:rFonts w:cs="Times New Roman"/>
                <w:sz w:val="28"/>
                <w:szCs w:val="28"/>
              </w:rPr>
            </w:pPr>
          </w:p>
          <w:p w:rsidR="00903BE2" w:rsidRDefault="00903BE2" w:rsidP="006E5916">
            <w:pPr>
              <w:jc w:val="both"/>
              <w:rPr>
                <w:rFonts w:cs="Times New Roman"/>
                <w:sz w:val="28"/>
                <w:szCs w:val="28"/>
              </w:rPr>
            </w:pPr>
          </w:p>
          <w:p w:rsidR="00903BE2" w:rsidRDefault="00903BE2" w:rsidP="006E5916">
            <w:pPr>
              <w:jc w:val="both"/>
              <w:rPr>
                <w:rFonts w:cs="Times New Roman"/>
                <w:sz w:val="28"/>
                <w:szCs w:val="28"/>
              </w:rPr>
            </w:pPr>
          </w:p>
          <w:p w:rsidR="00903BE2" w:rsidRDefault="00903BE2" w:rsidP="006E5916">
            <w:pPr>
              <w:jc w:val="both"/>
              <w:rPr>
                <w:rFonts w:cs="Times New Roman"/>
                <w:sz w:val="28"/>
                <w:szCs w:val="28"/>
              </w:rPr>
            </w:pPr>
          </w:p>
          <w:p w:rsidR="00903BE2" w:rsidRDefault="00903BE2" w:rsidP="006E5916">
            <w:pPr>
              <w:jc w:val="both"/>
              <w:rPr>
                <w:rFonts w:cs="Times New Roman"/>
                <w:sz w:val="28"/>
                <w:szCs w:val="28"/>
              </w:rPr>
            </w:pPr>
          </w:p>
          <w:p w:rsidR="00903BE2" w:rsidRDefault="00903BE2" w:rsidP="006E5916">
            <w:pPr>
              <w:jc w:val="both"/>
              <w:rPr>
                <w:rFonts w:cs="Times New Roman"/>
                <w:sz w:val="28"/>
                <w:szCs w:val="28"/>
              </w:rPr>
            </w:pPr>
          </w:p>
          <w:p w:rsidR="00464531" w:rsidRDefault="00464531" w:rsidP="006E5916">
            <w:pPr>
              <w:jc w:val="center"/>
              <w:rPr>
                <w:rFonts w:cs="Times New Roman"/>
                <w:sz w:val="28"/>
                <w:szCs w:val="28"/>
              </w:rPr>
            </w:pPr>
            <w:r>
              <w:rPr>
                <w:rFonts w:cs="Times New Roman"/>
                <w:sz w:val="28"/>
                <w:szCs w:val="28"/>
              </w:rPr>
              <w:t>Задачи Программы</w:t>
            </w:r>
          </w:p>
        </w:tc>
        <w:tc>
          <w:tcPr>
            <w:tcW w:w="7087" w:type="dxa"/>
          </w:tcPr>
          <w:p w:rsidR="00C26A7B" w:rsidRDefault="00464531" w:rsidP="006E5916">
            <w:pPr>
              <w:jc w:val="both"/>
              <w:rPr>
                <w:rFonts w:cs="Times New Roman"/>
                <w:sz w:val="28"/>
                <w:szCs w:val="28"/>
              </w:rPr>
            </w:pPr>
            <w:r>
              <w:rPr>
                <w:rFonts w:cs="Times New Roman"/>
                <w:sz w:val="28"/>
                <w:szCs w:val="28"/>
              </w:rPr>
              <w:t xml:space="preserve">  - повышение эффективности подготовки спортсменов сборных команд Российской Федерации по хоккею с мячом к </w:t>
            </w:r>
            <w:r w:rsidR="00570889">
              <w:rPr>
                <w:rFonts w:cs="Times New Roman"/>
                <w:sz w:val="28"/>
                <w:szCs w:val="28"/>
              </w:rPr>
              <w:t>крупнейшим международным соревнованиям</w:t>
            </w:r>
            <w:r>
              <w:rPr>
                <w:rFonts w:cs="Times New Roman"/>
                <w:sz w:val="28"/>
                <w:szCs w:val="28"/>
              </w:rPr>
              <w:t>;</w:t>
            </w:r>
          </w:p>
          <w:p w:rsidR="00464531" w:rsidRDefault="00464531" w:rsidP="006E5916">
            <w:pPr>
              <w:jc w:val="both"/>
              <w:rPr>
                <w:rFonts w:cs="Times New Roman"/>
                <w:sz w:val="28"/>
                <w:szCs w:val="28"/>
              </w:rPr>
            </w:pPr>
            <w:r>
              <w:rPr>
                <w:rFonts w:cs="Times New Roman"/>
                <w:sz w:val="28"/>
                <w:szCs w:val="28"/>
              </w:rPr>
              <w:t xml:space="preserve">  - совершенствование системы подготовки спортивного резерва, вовлечение максимально возможного числа детей, подростков и молодежи в систе</w:t>
            </w:r>
            <w:r w:rsidR="00A51F05">
              <w:rPr>
                <w:rFonts w:cs="Times New Roman"/>
                <w:sz w:val="28"/>
                <w:szCs w:val="28"/>
              </w:rPr>
              <w:t>матические занятия хоккеем</w:t>
            </w:r>
            <w:r>
              <w:rPr>
                <w:rFonts w:cs="Times New Roman"/>
                <w:sz w:val="28"/>
                <w:szCs w:val="28"/>
              </w:rPr>
              <w:t xml:space="preserve"> с мячом;</w:t>
            </w:r>
          </w:p>
          <w:p w:rsidR="00464531" w:rsidRDefault="00464531" w:rsidP="006E5916">
            <w:pPr>
              <w:jc w:val="both"/>
              <w:rPr>
                <w:rFonts w:cs="Times New Roman"/>
                <w:sz w:val="28"/>
                <w:szCs w:val="28"/>
              </w:rPr>
            </w:pPr>
            <w:r>
              <w:rPr>
                <w:rFonts w:cs="Times New Roman"/>
                <w:sz w:val="28"/>
                <w:szCs w:val="28"/>
              </w:rPr>
              <w:t xml:space="preserve">  - укрепление системы подготовки и повышения квалификации управленчески</w:t>
            </w:r>
            <w:r w:rsidR="00791DB8">
              <w:rPr>
                <w:rFonts w:cs="Times New Roman"/>
                <w:sz w:val="28"/>
                <w:szCs w:val="28"/>
              </w:rPr>
              <w:t>х, педагогических, научных и других</w:t>
            </w:r>
            <w:r>
              <w:rPr>
                <w:rFonts w:cs="Times New Roman"/>
                <w:sz w:val="28"/>
                <w:szCs w:val="28"/>
              </w:rPr>
              <w:t xml:space="preserve"> кадров, необходимых для развития хоккея с мячом;</w:t>
            </w:r>
          </w:p>
          <w:p w:rsidR="00464531" w:rsidRDefault="00464531" w:rsidP="006E5916">
            <w:pPr>
              <w:jc w:val="both"/>
              <w:rPr>
                <w:rFonts w:cs="Times New Roman"/>
                <w:sz w:val="28"/>
                <w:szCs w:val="28"/>
              </w:rPr>
            </w:pPr>
            <w:r>
              <w:rPr>
                <w:rFonts w:cs="Times New Roman"/>
                <w:sz w:val="28"/>
                <w:szCs w:val="28"/>
              </w:rPr>
              <w:t xml:space="preserve">  - содействие реализации государственной спортивной политики</w:t>
            </w:r>
            <w:r w:rsidR="00903BE2">
              <w:rPr>
                <w:rFonts w:cs="Times New Roman"/>
                <w:sz w:val="28"/>
                <w:szCs w:val="28"/>
              </w:rPr>
              <w:t xml:space="preserve"> путем решения оздоровительных, экологических, эконом</w:t>
            </w:r>
            <w:r w:rsidR="00791DB8">
              <w:rPr>
                <w:rFonts w:cs="Times New Roman"/>
                <w:sz w:val="28"/>
                <w:szCs w:val="28"/>
              </w:rPr>
              <w:t>ических и других</w:t>
            </w:r>
            <w:r w:rsidR="00363241">
              <w:rPr>
                <w:rFonts w:cs="Times New Roman"/>
                <w:sz w:val="28"/>
                <w:szCs w:val="28"/>
              </w:rPr>
              <w:t xml:space="preserve"> проблем ресурсами</w:t>
            </w:r>
            <w:r w:rsidR="00903BE2">
              <w:rPr>
                <w:rFonts w:cs="Times New Roman"/>
                <w:sz w:val="28"/>
                <w:szCs w:val="28"/>
              </w:rPr>
              <w:t xml:space="preserve"> хоккея с мячом;</w:t>
            </w:r>
          </w:p>
          <w:p w:rsidR="00903BE2" w:rsidRDefault="00903BE2" w:rsidP="006E5916">
            <w:pPr>
              <w:jc w:val="both"/>
              <w:rPr>
                <w:rFonts w:cs="Times New Roman"/>
                <w:sz w:val="28"/>
                <w:szCs w:val="28"/>
              </w:rPr>
            </w:pPr>
            <w:r>
              <w:rPr>
                <w:rFonts w:cs="Times New Roman"/>
                <w:sz w:val="28"/>
                <w:szCs w:val="28"/>
              </w:rPr>
              <w:t xml:space="preserve">  - укрепление материально-технической базы и развитие инфраструктуры хоккея</w:t>
            </w:r>
            <w:r w:rsidR="00570889">
              <w:rPr>
                <w:rFonts w:cs="Times New Roman"/>
                <w:sz w:val="28"/>
                <w:szCs w:val="28"/>
              </w:rPr>
              <w:t xml:space="preserve"> с мячом, создание региональных центров развития вида</w:t>
            </w:r>
            <w:r>
              <w:rPr>
                <w:rFonts w:cs="Times New Roman"/>
                <w:sz w:val="28"/>
                <w:szCs w:val="28"/>
              </w:rPr>
              <w:t xml:space="preserve"> спорта, строительство и реконструкция спортивных</w:t>
            </w:r>
            <w:r w:rsidR="00570889">
              <w:rPr>
                <w:rFonts w:cs="Times New Roman"/>
                <w:sz w:val="28"/>
                <w:szCs w:val="28"/>
              </w:rPr>
              <w:t xml:space="preserve"> сооружений для проведения спортивных</w:t>
            </w:r>
            <w:r>
              <w:rPr>
                <w:rFonts w:cs="Times New Roman"/>
                <w:sz w:val="28"/>
                <w:szCs w:val="28"/>
              </w:rPr>
              <w:t xml:space="preserve"> и физкультурно-оздоровительных мероприятий</w:t>
            </w:r>
            <w:r w:rsidR="00570889">
              <w:rPr>
                <w:rFonts w:cs="Times New Roman"/>
                <w:sz w:val="28"/>
                <w:szCs w:val="28"/>
              </w:rPr>
              <w:t xml:space="preserve"> по хоккею с мячом</w:t>
            </w:r>
            <w:r>
              <w:rPr>
                <w:rFonts w:cs="Times New Roman"/>
                <w:sz w:val="28"/>
                <w:szCs w:val="28"/>
              </w:rPr>
              <w:t>;</w:t>
            </w:r>
          </w:p>
          <w:p w:rsidR="00903BE2" w:rsidRDefault="00903BE2" w:rsidP="006E5916">
            <w:pPr>
              <w:jc w:val="both"/>
              <w:rPr>
                <w:rFonts w:cs="Times New Roman"/>
                <w:sz w:val="28"/>
                <w:szCs w:val="28"/>
              </w:rPr>
            </w:pPr>
            <w:r>
              <w:rPr>
                <w:rFonts w:cs="Times New Roman"/>
                <w:sz w:val="28"/>
                <w:szCs w:val="28"/>
              </w:rPr>
              <w:t xml:space="preserve">  - организация и проведение российских и международных соревнований, массовых мероприятий, включая </w:t>
            </w:r>
            <w:proofErr w:type="spellStart"/>
            <w:r>
              <w:rPr>
                <w:rFonts w:cs="Times New Roman"/>
                <w:sz w:val="28"/>
                <w:szCs w:val="28"/>
              </w:rPr>
              <w:t>внесоревновательные</w:t>
            </w:r>
            <w:proofErr w:type="spellEnd"/>
            <w:r>
              <w:rPr>
                <w:rFonts w:cs="Times New Roman"/>
                <w:sz w:val="28"/>
                <w:szCs w:val="28"/>
              </w:rPr>
              <w:t>, направленных на поддержку и популяризацию хоккея с мячом;</w:t>
            </w:r>
          </w:p>
          <w:p w:rsidR="00363241" w:rsidRDefault="00363241" w:rsidP="006E5916">
            <w:pPr>
              <w:jc w:val="both"/>
              <w:rPr>
                <w:rFonts w:cs="Times New Roman"/>
                <w:sz w:val="28"/>
                <w:szCs w:val="28"/>
              </w:rPr>
            </w:pPr>
          </w:p>
          <w:p w:rsidR="00903BE2" w:rsidRDefault="00903BE2" w:rsidP="006E5916">
            <w:pPr>
              <w:jc w:val="both"/>
              <w:rPr>
                <w:rFonts w:cs="Times New Roman"/>
                <w:sz w:val="28"/>
                <w:szCs w:val="28"/>
              </w:rPr>
            </w:pPr>
            <w:r>
              <w:rPr>
                <w:rFonts w:cs="Times New Roman"/>
                <w:sz w:val="28"/>
                <w:szCs w:val="28"/>
              </w:rPr>
              <w:lastRenderedPageBreak/>
              <w:t xml:space="preserve">  - совершенствование нормативно-правовой базы, обеспечивающей стабильное развитие хоккея с мячом, включая его массовые и </w:t>
            </w:r>
            <w:proofErr w:type="spellStart"/>
            <w:r>
              <w:rPr>
                <w:rFonts w:cs="Times New Roman"/>
                <w:sz w:val="28"/>
                <w:szCs w:val="28"/>
              </w:rPr>
              <w:t>рекриационные</w:t>
            </w:r>
            <w:proofErr w:type="spellEnd"/>
            <w:r>
              <w:rPr>
                <w:rFonts w:cs="Times New Roman"/>
                <w:sz w:val="28"/>
                <w:szCs w:val="28"/>
              </w:rPr>
              <w:t xml:space="preserve"> формы;</w:t>
            </w:r>
          </w:p>
          <w:p w:rsidR="00903BE2" w:rsidRDefault="00903BE2" w:rsidP="006E5916">
            <w:pPr>
              <w:jc w:val="both"/>
              <w:rPr>
                <w:rFonts w:cs="Times New Roman"/>
                <w:sz w:val="28"/>
                <w:szCs w:val="28"/>
              </w:rPr>
            </w:pPr>
            <w:r>
              <w:rPr>
                <w:rFonts w:cs="Times New Roman"/>
                <w:sz w:val="28"/>
                <w:szCs w:val="28"/>
              </w:rPr>
              <w:t xml:space="preserve">  - создание системы информационного обеспечения хоккея с мячом.</w:t>
            </w:r>
          </w:p>
        </w:tc>
      </w:tr>
      <w:tr w:rsidR="00C26A7B" w:rsidTr="00050254">
        <w:trPr>
          <w:trHeight w:val="347"/>
        </w:trPr>
        <w:tc>
          <w:tcPr>
            <w:tcW w:w="3487" w:type="dxa"/>
          </w:tcPr>
          <w:p w:rsidR="002F0A82" w:rsidRDefault="002F0A82" w:rsidP="006E5916">
            <w:pPr>
              <w:jc w:val="both"/>
              <w:rPr>
                <w:rFonts w:cs="Times New Roman"/>
                <w:sz w:val="28"/>
                <w:szCs w:val="28"/>
              </w:rPr>
            </w:pPr>
          </w:p>
          <w:p w:rsidR="002F0A82" w:rsidRDefault="002F0A82" w:rsidP="006E5916">
            <w:pPr>
              <w:jc w:val="both"/>
              <w:rPr>
                <w:rFonts w:cs="Times New Roman"/>
                <w:sz w:val="28"/>
                <w:szCs w:val="28"/>
              </w:rPr>
            </w:pPr>
          </w:p>
          <w:p w:rsidR="002F0A82" w:rsidRDefault="002F0A82" w:rsidP="006E5916">
            <w:pPr>
              <w:jc w:val="both"/>
              <w:rPr>
                <w:rFonts w:cs="Times New Roman"/>
                <w:sz w:val="28"/>
                <w:szCs w:val="28"/>
              </w:rPr>
            </w:pPr>
          </w:p>
          <w:p w:rsidR="002F0A82" w:rsidRDefault="002F0A82" w:rsidP="006E5916">
            <w:pPr>
              <w:jc w:val="both"/>
              <w:rPr>
                <w:rFonts w:cs="Times New Roman"/>
                <w:sz w:val="28"/>
                <w:szCs w:val="28"/>
              </w:rPr>
            </w:pPr>
          </w:p>
          <w:p w:rsidR="002F0A82" w:rsidRDefault="002F0A82" w:rsidP="006E5916">
            <w:pPr>
              <w:jc w:val="both"/>
              <w:rPr>
                <w:rFonts w:cs="Times New Roman"/>
                <w:sz w:val="28"/>
                <w:szCs w:val="28"/>
              </w:rPr>
            </w:pPr>
          </w:p>
          <w:p w:rsidR="002F0A82" w:rsidRDefault="002F0A82" w:rsidP="006E5916">
            <w:pPr>
              <w:jc w:val="both"/>
              <w:rPr>
                <w:rFonts w:cs="Times New Roman"/>
                <w:sz w:val="28"/>
                <w:szCs w:val="28"/>
              </w:rPr>
            </w:pPr>
          </w:p>
          <w:p w:rsidR="002F0A82" w:rsidRDefault="002F0A82" w:rsidP="006E5916">
            <w:pPr>
              <w:jc w:val="both"/>
              <w:rPr>
                <w:rFonts w:cs="Times New Roman"/>
                <w:sz w:val="28"/>
                <w:szCs w:val="28"/>
              </w:rPr>
            </w:pPr>
          </w:p>
          <w:p w:rsidR="002F0A82" w:rsidRDefault="002F0A82" w:rsidP="006E5916">
            <w:pPr>
              <w:jc w:val="both"/>
              <w:rPr>
                <w:rFonts w:cs="Times New Roman"/>
                <w:sz w:val="28"/>
                <w:szCs w:val="28"/>
              </w:rPr>
            </w:pPr>
          </w:p>
          <w:p w:rsidR="008A26AF" w:rsidRDefault="008A26AF" w:rsidP="006E5916">
            <w:pPr>
              <w:jc w:val="both"/>
              <w:rPr>
                <w:rFonts w:cs="Times New Roman"/>
                <w:sz w:val="28"/>
                <w:szCs w:val="28"/>
              </w:rPr>
            </w:pPr>
          </w:p>
          <w:p w:rsidR="008A26AF" w:rsidRDefault="008A26AF" w:rsidP="006E5916">
            <w:pPr>
              <w:jc w:val="both"/>
              <w:rPr>
                <w:rFonts w:cs="Times New Roman"/>
                <w:sz w:val="28"/>
                <w:szCs w:val="28"/>
              </w:rPr>
            </w:pPr>
          </w:p>
          <w:p w:rsidR="008A26AF" w:rsidRDefault="008A26AF" w:rsidP="006E5916">
            <w:pPr>
              <w:jc w:val="both"/>
              <w:rPr>
                <w:rFonts w:cs="Times New Roman"/>
                <w:sz w:val="28"/>
                <w:szCs w:val="28"/>
              </w:rPr>
            </w:pPr>
          </w:p>
          <w:p w:rsidR="008A26AF" w:rsidRDefault="008A26AF" w:rsidP="006E5916">
            <w:pPr>
              <w:jc w:val="both"/>
              <w:rPr>
                <w:rFonts w:cs="Times New Roman"/>
                <w:sz w:val="28"/>
                <w:szCs w:val="28"/>
              </w:rPr>
            </w:pPr>
          </w:p>
          <w:p w:rsidR="00C26A7B" w:rsidRDefault="002F0A82" w:rsidP="006E5916">
            <w:pPr>
              <w:jc w:val="center"/>
              <w:rPr>
                <w:rFonts w:cs="Times New Roman"/>
                <w:sz w:val="28"/>
                <w:szCs w:val="28"/>
              </w:rPr>
            </w:pPr>
            <w:r>
              <w:rPr>
                <w:rFonts w:cs="Times New Roman"/>
                <w:sz w:val="28"/>
                <w:szCs w:val="28"/>
              </w:rPr>
              <w:t>Важнейшие целевые индикаторы и показатели</w:t>
            </w:r>
          </w:p>
        </w:tc>
        <w:tc>
          <w:tcPr>
            <w:tcW w:w="7087" w:type="dxa"/>
          </w:tcPr>
          <w:p w:rsidR="00C26A7B" w:rsidRDefault="002F0A82" w:rsidP="006E5916">
            <w:pPr>
              <w:jc w:val="both"/>
              <w:rPr>
                <w:rFonts w:cs="Times New Roman"/>
                <w:sz w:val="28"/>
                <w:szCs w:val="28"/>
              </w:rPr>
            </w:pPr>
            <w:r>
              <w:rPr>
                <w:rFonts w:cs="Times New Roman"/>
                <w:sz w:val="28"/>
                <w:szCs w:val="28"/>
              </w:rPr>
              <w:t xml:space="preserve">    Целевыми показателями эффективности Программы являются уровень достижений российских спортсменов на международной спортивной арене, масштаб развития детско-юношеского массового спорта в Российской Федер</w:t>
            </w:r>
            <w:r w:rsidR="00570889">
              <w:rPr>
                <w:rFonts w:cs="Times New Roman"/>
                <w:sz w:val="28"/>
                <w:szCs w:val="28"/>
              </w:rPr>
              <w:t>ации, по отношению к уровню 2014</w:t>
            </w:r>
            <w:r>
              <w:rPr>
                <w:rFonts w:cs="Times New Roman"/>
                <w:sz w:val="28"/>
                <w:szCs w:val="28"/>
              </w:rPr>
              <w:t xml:space="preserve"> года.</w:t>
            </w:r>
          </w:p>
          <w:p w:rsidR="002F0A82" w:rsidRDefault="002F0A82" w:rsidP="006E5916">
            <w:pPr>
              <w:jc w:val="both"/>
              <w:rPr>
                <w:rFonts w:cs="Times New Roman"/>
                <w:sz w:val="28"/>
                <w:szCs w:val="28"/>
              </w:rPr>
            </w:pPr>
            <w:r>
              <w:rPr>
                <w:rFonts w:cs="Times New Roman"/>
                <w:sz w:val="28"/>
                <w:szCs w:val="28"/>
              </w:rPr>
              <w:t xml:space="preserve">    Важнейшими целевыми индикаторами и показателями Программы являются:</w:t>
            </w:r>
          </w:p>
          <w:p w:rsidR="002F0A82" w:rsidRDefault="002F0A82" w:rsidP="006E5916">
            <w:pPr>
              <w:jc w:val="both"/>
              <w:rPr>
                <w:rFonts w:cs="Times New Roman"/>
                <w:sz w:val="28"/>
                <w:szCs w:val="28"/>
              </w:rPr>
            </w:pPr>
            <w:r>
              <w:rPr>
                <w:rFonts w:cs="Times New Roman"/>
                <w:sz w:val="28"/>
                <w:szCs w:val="28"/>
              </w:rPr>
              <w:t xml:space="preserve">  - завоевание медалей российскими спортсменами на </w:t>
            </w:r>
            <w:r w:rsidR="00570889">
              <w:rPr>
                <w:rFonts w:cs="Times New Roman"/>
                <w:sz w:val="28"/>
                <w:szCs w:val="28"/>
              </w:rPr>
              <w:t xml:space="preserve">крупнейших международных соревнованиях, </w:t>
            </w:r>
            <w:r>
              <w:rPr>
                <w:rFonts w:cs="Times New Roman"/>
                <w:sz w:val="28"/>
                <w:szCs w:val="28"/>
              </w:rPr>
              <w:t>чемпионатах</w:t>
            </w:r>
            <w:r w:rsidR="00570889">
              <w:rPr>
                <w:rFonts w:cs="Times New Roman"/>
                <w:sz w:val="28"/>
                <w:szCs w:val="28"/>
              </w:rPr>
              <w:t xml:space="preserve">, </w:t>
            </w:r>
            <w:r>
              <w:rPr>
                <w:rFonts w:cs="Times New Roman"/>
                <w:sz w:val="28"/>
                <w:szCs w:val="28"/>
              </w:rPr>
              <w:t>первенствах мира</w:t>
            </w:r>
            <w:r w:rsidR="00570889">
              <w:rPr>
                <w:rFonts w:cs="Times New Roman"/>
                <w:sz w:val="28"/>
                <w:szCs w:val="28"/>
              </w:rPr>
              <w:t xml:space="preserve"> и Европы</w:t>
            </w:r>
            <w:r>
              <w:rPr>
                <w:rFonts w:cs="Times New Roman"/>
                <w:sz w:val="28"/>
                <w:szCs w:val="28"/>
              </w:rPr>
              <w:t>,</w:t>
            </w:r>
            <w:r w:rsidR="00570889">
              <w:rPr>
                <w:rFonts w:cs="Times New Roman"/>
                <w:sz w:val="28"/>
                <w:szCs w:val="28"/>
              </w:rPr>
              <w:t xml:space="preserve"> Кубках мира и зимних</w:t>
            </w:r>
            <w:r>
              <w:rPr>
                <w:rFonts w:cs="Times New Roman"/>
                <w:sz w:val="28"/>
                <w:szCs w:val="28"/>
              </w:rPr>
              <w:t xml:space="preserve"> универсиадах;</w:t>
            </w:r>
          </w:p>
          <w:p w:rsidR="002F0A82" w:rsidRDefault="002F0A82" w:rsidP="006E5916">
            <w:pPr>
              <w:jc w:val="both"/>
              <w:rPr>
                <w:rFonts w:cs="Times New Roman"/>
                <w:sz w:val="28"/>
                <w:szCs w:val="28"/>
              </w:rPr>
            </w:pPr>
            <w:r>
              <w:rPr>
                <w:rFonts w:cs="Times New Roman"/>
                <w:sz w:val="28"/>
                <w:szCs w:val="28"/>
              </w:rPr>
              <w:t xml:space="preserve">  - количество юных спортсменов</w:t>
            </w:r>
            <w:r w:rsidR="00570889">
              <w:rPr>
                <w:rFonts w:cs="Times New Roman"/>
                <w:sz w:val="28"/>
                <w:szCs w:val="28"/>
              </w:rPr>
              <w:t>, занимающихся хоккеем с мячом в</w:t>
            </w:r>
            <w:r>
              <w:rPr>
                <w:rFonts w:cs="Times New Roman"/>
                <w:sz w:val="28"/>
                <w:szCs w:val="28"/>
              </w:rPr>
              <w:t xml:space="preserve"> учр</w:t>
            </w:r>
            <w:r w:rsidR="00570889">
              <w:rPr>
                <w:rFonts w:cs="Times New Roman"/>
                <w:sz w:val="28"/>
                <w:szCs w:val="28"/>
              </w:rPr>
              <w:t>еждениях спортивной подготовки;</w:t>
            </w:r>
          </w:p>
          <w:p w:rsidR="002F0A82" w:rsidRDefault="002F0A82" w:rsidP="006E5916">
            <w:pPr>
              <w:jc w:val="both"/>
              <w:rPr>
                <w:rFonts w:cs="Times New Roman"/>
                <w:sz w:val="28"/>
                <w:szCs w:val="28"/>
              </w:rPr>
            </w:pPr>
            <w:r>
              <w:rPr>
                <w:rFonts w:cs="Times New Roman"/>
                <w:sz w:val="28"/>
                <w:szCs w:val="28"/>
              </w:rPr>
              <w:t xml:space="preserve">  - увеличение количества отделений по хоккею с мячом в учреждениях спортивной подготовки к уровню 201</w:t>
            </w:r>
            <w:r w:rsidR="00570889">
              <w:rPr>
                <w:rFonts w:cs="Times New Roman"/>
                <w:sz w:val="28"/>
                <w:szCs w:val="28"/>
              </w:rPr>
              <w:t>4</w:t>
            </w:r>
            <w:r>
              <w:rPr>
                <w:rFonts w:cs="Times New Roman"/>
                <w:sz w:val="28"/>
                <w:szCs w:val="28"/>
              </w:rPr>
              <w:t xml:space="preserve"> года;</w:t>
            </w:r>
          </w:p>
          <w:p w:rsidR="002F0A82" w:rsidRDefault="002F0A82" w:rsidP="006E5916">
            <w:pPr>
              <w:jc w:val="both"/>
              <w:rPr>
                <w:rFonts w:cs="Times New Roman"/>
                <w:sz w:val="28"/>
                <w:szCs w:val="28"/>
              </w:rPr>
            </w:pPr>
            <w:r>
              <w:rPr>
                <w:rFonts w:cs="Times New Roman"/>
                <w:sz w:val="28"/>
                <w:szCs w:val="28"/>
              </w:rPr>
              <w:t xml:space="preserve">  - увеличение численности занимающихся хоккеем с мячом к уровню 201</w:t>
            </w:r>
            <w:r w:rsidR="00570889">
              <w:rPr>
                <w:rFonts w:cs="Times New Roman"/>
                <w:sz w:val="28"/>
                <w:szCs w:val="28"/>
              </w:rPr>
              <w:t>4</w:t>
            </w:r>
            <w:r>
              <w:rPr>
                <w:rFonts w:cs="Times New Roman"/>
                <w:sz w:val="28"/>
                <w:szCs w:val="28"/>
              </w:rPr>
              <w:t xml:space="preserve"> года;</w:t>
            </w:r>
          </w:p>
          <w:p w:rsidR="002129D8" w:rsidRDefault="002F0A82" w:rsidP="006E5916">
            <w:pPr>
              <w:jc w:val="both"/>
              <w:rPr>
                <w:rFonts w:cs="Times New Roman"/>
                <w:sz w:val="28"/>
                <w:szCs w:val="28"/>
              </w:rPr>
            </w:pPr>
            <w:r>
              <w:rPr>
                <w:rFonts w:cs="Times New Roman"/>
                <w:sz w:val="28"/>
                <w:szCs w:val="28"/>
              </w:rPr>
              <w:t xml:space="preserve">  - увеличение количес</w:t>
            </w:r>
            <w:r w:rsidR="002129D8">
              <w:rPr>
                <w:rFonts w:cs="Times New Roman"/>
                <w:sz w:val="28"/>
                <w:szCs w:val="28"/>
              </w:rPr>
              <w:t>т</w:t>
            </w:r>
            <w:r>
              <w:rPr>
                <w:rFonts w:cs="Times New Roman"/>
                <w:sz w:val="28"/>
                <w:szCs w:val="28"/>
              </w:rPr>
              <w:t>ва регионов, проводящих спортивно-массовые мероприятия по хоккею с мячом</w:t>
            </w:r>
            <w:r w:rsidR="002129D8">
              <w:rPr>
                <w:rFonts w:cs="Times New Roman"/>
                <w:sz w:val="28"/>
                <w:szCs w:val="28"/>
              </w:rPr>
              <w:t>;</w:t>
            </w:r>
          </w:p>
          <w:p w:rsidR="002129D8" w:rsidRDefault="002129D8" w:rsidP="006E5916">
            <w:pPr>
              <w:jc w:val="both"/>
              <w:rPr>
                <w:rFonts w:cs="Times New Roman"/>
                <w:sz w:val="28"/>
                <w:szCs w:val="28"/>
              </w:rPr>
            </w:pPr>
            <w:r>
              <w:rPr>
                <w:rFonts w:cs="Times New Roman"/>
                <w:sz w:val="28"/>
                <w:szCs w:val="28"/>
              </w:rPr>
              <w:t xml:space="preserve">  - количество введенных в эксплуатацию объектов различных категорий для занятий хоккеем с мячом;</w:t>
            </w:r>
          </w:p>
          <w:p w:rsidR="002129D8" w:rsidRDefault="002129D8" w:rsidP="006E5916">
            <w:pPr>
              <w:jc w:val="both"/>
              <w:rPr>
                <w:rFonts w:cs="Times New Roman"/>
                <w:sz w:val="28"/>
                <w:szCs w:val="28"/>
              </w:rPr>
            </w:pPr>
            <w:r>
              <w:rPr>
                <w:rFonts w:cs="Times New Roman"/>
                <w:sz w:val="28"/>
                <w:szCs w:val="28"/>
              </w:rPr>
              <w:t xml:space="preserve">  - число тренеров</w:t>
            </w:r>
            <w:r w:rsidR="00BD617D">
              <w:rPr>
                <w:rFonts w:cs="Times New Roman"/>
                <w:sz w:val="28"/>
                <w:szCs w:val="28"/>
              </w:rPr>
              <w:t xml:space="preserve"> (инструкторов)</w:t>
            </w:r>
            <w:r>
              <w:rPr>
                <w:rFonts w:cs="Times New Roman"/>
                <w:sz w:val="28"/>
                <w:szCs w:val="28"/>
              </w:rPr>
              <w:t xml:space="preserve"> по хоккею с мячом;</w:t>
            </w:r>
          </w:p>
          <w:p w:rsidR="008A26AF" w:rsidRDefault="002129D8" w:rsidP="006E5916">
            <w:pPr>
              <w:jc w:val="both"/>
              <w:rPr>
                <w:rFonts w:cs="Times New Roman"/>
                <w:sz w:val="28"/>
                <w:szCs w:val="28"/>
              </w:rPr>
            </w:pPr>
            <w:r>
              <w:rPr>
                <w:rFonts w:cs="Times New Roman"/>
                <w:sz w:val="28"/>
                <w:szCs w:val="28"/>
              </w:rPr>
              <w:t xml:space="preserve">  - </w:t>
            </w:r>
            <w:r w:rsidR="008A26AF">
              <w:rPr>
                <w:rFonts w:cs="Times New Roman"/>
                <w:sz w:val="28"/>
                <w:szCs w:val="28"/>
              </w:rPr>
              <w:t>число штатных тренеров по хоккею с мячом в учреждениях спортивной подготовки;</w:t>
            </w:r>
          </w:p>
          <w:p w:rsidR="002F0A82" w:rsidRDefault="00BD617D" w:rsidP="00A51F05">
            <w:pPr>
              <w:jc w:val="both"/>
              <w:rPr>
                <w:rFonts w:cs="Times New Roman"/>
                <w:sz w:val="28"/>
                <w:szCs w:val="28"/>
              </w:rPr>
            </w:pPr>
            <w:r>
              <w:rPr>
                <w:rFonts w:cs="Times New Roman"/>
                <w:sz w:val="28"/>
                <w:szCs w:val="28"/>
              </w:rPr>
              <w:t xml:space="preserve">  - количество р</w:t>
            </w:r>
            <w:r w:rsidR="008A26AF">
              <w:rPr>
                <w:rFonts w:cs="Times New Roman"/>
                <w:sz w:val="28"/>
                <w:szCs w:val="28"/>
              </w:rPr>
              <w:t>егиональн</w:t>
            </w:r>
            <w:r>
              <w:rPr>
                <w:rFonts w:cs="Times New Roman"/>
                <w:sz w:val="28"/>
                <w:szCs w:val="28"/>
              </w:rPr>
              <w:t xml:space="preserve">ых центров </w:t>
            </w:r>
            <w:r w:rsidR="00A51F05">
              <w:rPr>
                <w:rFonts w:cs="Times New Roman"/>
                <w:sz w:val="28"/>
                <w:szCs w:val="28"/>
              </w:rPr>
              <w:t>спортивной подготовки по хоккею с мячом.</w:t>
            </w:r>
            <w:r w:rsidR="002F0A82">
              <w:rPr>
                <w:rFonts w:cs="Times New Roman"/>
                <w:sz w:val="28"/>
                <w:szCs w:val="28"/>
              </w:rPr>
              <w:t xml:space="preserve"> </w:t>
            </w:r>
          </w:p>
        </w:tc>
      </w:tr>
      <w:tr w:rsidR="00C26A7B" w:rsidTr="00050254">
        <w:trPr>
          <w:trHeight w:val="347"/>
        </w:trPr>
        <w:tc>
          <w:tcPr>
            <w:tcW w:w="3487" w:type="dxa"/>
          </w:tcPr>
          <w:p w:rsidR="00C26A7B" w:rsidRDefault="00C26A7B" w:rsidP="006E5916">
            <w:pPr>
              <w:jc w:val="center"/>
              <w:rPr>
                <w:rFonts w:cs="Times New Roman"/>
                <w:sz w:val="28"/>
                <w:szCs w:val="28"/>
              </w:rPr>
            </w:pPr>
          </w:p>
          <w:p w:rsidR="008A26AF" w:rsidRDefault="008A26AF" w:rsidP="006E5916">
            <w:pPr>
              <w:jc w:val="center"/>
              <w:rPr>
                <w:rFonts w:cs="Times New Roman"/>
                <w:sz w:val="28"/>
                <w:szCs w:val="28"/>
              </w:rPr>
            </w:pPr>
          </w:p>
          <w:p w:rsidR="008A26AF" w:rsidRDefault="008A26AF" w:rsidP="006E5916">
            <w:pPr>
              <w:jc w:val="center"/>
              <w:rPr>
                <w:rFonts w:cs="Times New Roman"/>
                <w:sz w:val="28"/>
                <w:szCs w:val="28"/>
              </w:rPr>
            </w:pPr>
          </w:p>
          <w:p w:rsidR="008A26AF" w:rsidRDefault="008A26AF" w:rsidP="006E5916">
            <w:pPr>
              <w:jc w:val="center"/>
              <w:rPr>
                <w:rFonts w:cs="Times New Roman"/>
                <w:sz w:val="28"/>
                <w:szCs w:val="28"/>
              </w:rPr>
            </w:pPr>
          </w:p>
          <w:p w:rsidR="008A26AF" w:rsidRDefault="008A26AF" w:rsidP="006E5916">
            <w:pPr>
              <w:jc w:val="center"/>
              <w:rPr>
                <w:rFonts w:cs="Times New Roman"/>
                <w:sz w:val="28"/>
                <w:szCs w:val="28"/>
              </w:rPr>
            </w:pPr>
          </w:p>
          <w:p w:rsidR="008A26AF" w:rsidRDefault="008A26AF" w:rsidP="006E5916">
            <w:pPr>
              <w:jc w:val="center"/>
              <w:rPr>
                <w:rFonts w:cs="Times New Roman"/>
                <w:sz w:val="28"/>
                <w:szCs w:val="28"/>
              </w:rPr>
            </w:pPr>
          </w:p>
          <w:p w:rsidR="008A26AF" w:rsidRDefault="008A26AF" w:rsidP="006E5916">
            <w:pPr>
              <w:jc w:val="center"/>
              <w:rPr>
                <w:rFonts w:cs="Times New Roman"/>
                <w:sz w:val="28"/>
                <w:szCs w:val="28"/>
              </w:rPr>
            </w:pPr>
          </w:p>
          <w:p w:rsidR="008A26AF" w:rsidRDefault="008A26AF" w:rsidP="006E5916">
            <w:pPr>
              <w:jc w:val="center"/>
              <w:rPr>
                <w:rFonts w:cs="Times New Roman"/>
                <w:sz w:val="28"/>
                <w:szCs w:val="28"/>
              </w:rPr>
            </w:pPr>
          </w:p>
          <w:p w:rsidR="008A26AF" w:rsidRDefault="008A26AF" w:rsidP="006E5916">
            <w:pPr>
              <w:jc w:val="center"/>
              <w:rPr>
                <w:rFonts w:cs="Times New Roman"/>
                <w:sz w:val="28"/>
                <w:szCs w:val="28"/>
              </w:rPr>
            </w:pPr>
          </w:p>
          <w:p w:rsidR="008A26AF" w:rsidRDefault="008A26AF" w:rsidP="006E5916">
            <w:pPr>
              <w:jc w:val="center"/>
              <w:rPr>
                <w:rFonts w:cs="Times New Roman"/>
                <w:sz w:val="28"/>
                <w:szCs w:val="28"/>
              </w:rPr>
            </w:pPr>
          </w:p>
          <w:p w:rsidR="00FC0A1A" w:rsidRDefault="00FC0A1A" w:rsidP="006E5916">
            <w:pPr>
              <w:jc w:val="center"/>
              <w:rPr>
                <w:rFonts w:cs="Times New Roman"/>
                <w:sz w:val="28"/>
                <w:szCs w:val="28"/>
              </w:rPr>
            </w:pPr>
          </w:p>
          <w:p w:rsidR="00FC0A1A" w:rsidRDefault="00FC0A1A" w:rsidP="006E5916">
            <w:pPr>
              <w:jc w:val="center"/>
              <w:rPr>
                <w:rFonts w:cs="Times New Roman"/>
                <w:sz w:val="28"/>
                <w:szCs w:val="28"/>
              </w:rPr>
            </w:pPr>
          </w:p>
          <w:p w:rsidR="00FC0A1A" w:rsidRDefault="00FC0A1A" w:rsidP="006E5916">
            <w:pPr>
              <w:jc w:val="center"/>
              <w:rPr>
                <w:rFonts w:cs="Times New Roman"/>
                <w:sz w:val="28"/>
                <w:szCs w:val="28"/>
              </w:rPr>
            </w:pPr>
          </w:p>
          <w:p w:rsidR="00605FBB" w:rsidRDefault="00605FBB" w:rsidP="006E5916">
            <w:pPr>
              <w:jc w:val="center"/>
              <w:rPr>
                <w:rFonts w:cs="Times New Roman"/>
                <w:sz w:val="28"/>
                <w:szCs w:val="28"/>
              </w:rPr>
            </w:pPr>
          </w:p>
          <w:p w:rsidR="00605FBB" w:rsidRDefault="00605FBB" w:rsidP="006E5916">
            <w:pPr>
              <w:jc w:val="center"/>
              <w:rPr>
                <w:rFonts w:cs="Times New Roman"/>
                <w:sz w:val="28"/>
                <w:szCs w:val="28"/>
              </w:rPr>
            </w:pPr>
          </w:p>
          <w:p w:rsidR="00605FBB" w:rsidRDefault="00605FBB" w:rsidP="006E5916">
            <w:pPr>
              <w:jc w:val="center"/>
              <w:rPr>
                <w:rFonts w:cs="Times New Roman"/>
                <w:sz w:val="28"/>
                <w:szCs w:val="28"/>
              </w:rPr>
            </w:pPr>
          </w:p>
          <w:p w:rsidR="00605FBB" w:rsidRDefault="00605FBB" w:rsidP="006E5916">
            <w:pPr>
              <w:jc w:val="center"/>
              <w:rPr>
                <w:rFonts w:cs="Times New Roman"/>
                <w:sz w:val="28"/>
                <w:szCs w:val="28"/>
              </w:rPr>
            </w:pPr>
          </w:p>
          <w:p w:rsidR="00605FBB" w:rsidRDefault="00605FBB" w:rsidP="006E5916">
            <w:pPr>
              <w:jc w:val="center"/>
              <w:rPr>
                <w:rFonts w:cs="Times New Roman"/>
                <w:sz w:val="28"/>
                <w:szCs w:val="28"/>
              </w:rPr>
            </w:pPr>
          </w:p>
          <w:p w:rsidR="00605FBB" w:rsidRDefault="00605FBB" w:rsidP="006E5916">
            <w:pPr>
              <w:jc w:val="center"/>
              <w:rPr>
                <w:rFonts w:cs="Times New Roman"/>
                <w:sz w:val="28"/>
                <w:szCs w:val="28"/>
              </w:rPr>
            </w:pPr>
          </w:p>
          <w:p w:rsidR="003A03D9" w:rsidRDefault="003A03D9" w:rsidP="006E5916">
            <w:pPr>
              <w:jc w:val="center"/>
              <w:rPr>
                <w:rFonts w:cs="Times New Roman"/>
                <w:sz w:val="28"/>
                <w:szCs w:val="28"/>
              </w:rPr>
            </w:pPr>
          </w:p>
          <w:p w:rsidR="003A03D9" w:rsidRDefault="003A03D9" w:rsidP="006E5916">
            <w:pPr>
              <w:jc w:val="center"/>
              <w:rPr>
                <w:rFonts w:cs="Times New Roman"/>
                <w:sz w:val="28"/>
                <w:szCs w:val="28"/>
              </w:rPr>
            </w:pPr>
          </w:p>
          <w:p w:rsidR="003A03D9" w:rsidRDefault="003A03D9" w:rsidP="006E5916">
            <w:pPr>
              <w:jc w:val="center"/>
              <w:rPr>
                <w:rFonts w:cs="Times New Roman"/>
                <w:sz w:val="28"/>
                <w:szCs w:val="28"/>
              </w:rPr>
            </w:pPr>
          </w:p>
          <w:p w:rsidR="003A03D9" w:rsidRDefault="003A03D9" w:rsidP="006E5916">
            <w:pPr>
              <w:jc w:val="center"/>
              <w:rPr>
                <w:rFonts w:cs="Times New Roman"/>
                <w:sz w:val="28"/>
                <w:szCs w:val="28"/>
              </w:rPr>
            </w:pPr>
          </w:p>
          <w:p w:rsidR="003A03D9" w:rsidRDefault="003A03D9" w:rsidP="006E5916">
            <w:pPr>
              <w:jc w:val="center"/>
              <w:rPr>
                <w:rFonts w:cs="Times New Roman"/>
                <w:sz w:val="28"/>
                <w:szCs w:val="28"/>
              </w:rPr>
            </w:pPr>
          </w:p>
          <w:p w:rsidR="003A03D9" w:rsidRDefault="003A03D9" w:rsidP="006E5916">
            <w:pPr>
              <w:jc w:val="center"/>
              <w:rPr>
                <w:rFonts w:cs="Times New Roman"/>
                <w:sz w:val="28"/>
                <w:szCs w:val="28"/>
              </w:rPr>
            </w:pPr>
          </w:p>
          <w:p w:rsidR="003A03D9" w:rsidRDefault="003A03D9" w:rsidP="006E5916">
            <w:pPr>
              <w:jc w:val="center"/>
              <w:rPr>
                <w:rFonts w:cs="Times New Roman"/>
                <w:sz w:val="28"/>
                <w:szCs w:val="28"/>
              </w:rPr>
            </w:pPr>
          </w:p>
          <w:p w:rsidR="003A03D9" w:rsidRDefault="003A03D9" w:rsidP="006E5916">
            <w:pPr>
              <w:jc w:val="center"/>
              <w:rPr>
                <w:rFonts w:cs="Times New Roman"/>
                <w:sz w:val="28"/>
                <w:szCs w:val="28"/>
              </w:rPr>
            </w:pPr>
          </w:p>
          <w:p w:rsidR="008A26AF" w:rsidRDefault="008A26AF" w:rsidP="006E5916">
            <w:pPr>
              <w:jc w:val="center"/>
              <w:rPr>
                <w:rFonts w:cs="Times New Roman"/>
                <w:sz w:val="28"/>
                <w:szCs w:val="28"/>
              </w:rPr>
            </w:pPr>
            <w:r>
              <w:rPr>
                <w:rFonts w:cs="Times New Roman"/>
                <w:sz w:val="28"/>
                <w:szCs w:val="28"/>
              </w:rPr>
              <w:t>Срок реализации Программы</w:t>
            </w:r>
          </w:p>
        </w:tc>
        <w:tc>
          <w:tcPr>
            <w:tcW w:w="7087" w:type="dxa"/>
          </w:tcPr>
          <w:p w:rsidR="008A26AF" w:rsidRDefault="008A26AF" w:rsidP="006E5916">
            <w:pPr>
              <w:jc w:val="both"/>
              <w:rPr>
                <w:rFonts w:cs="Times New Roman"/>
                <w:sz w:val="28"/>
                <w:szCs w:val="28"/>
              </w:rPr>
            </w:pPr>
            <w:r>
              <w:rPr>
                <w:rFonts w:cs="Times New Roman"/>
                <w:sz w:val="28"/>
                <w:szCs w:val="28"/>
              </w:rPr>
              <w:lastRenderedPageBreak/>
              <w:t xml:space="preserve">Реализация Программы </w:t>
            </w:r>
            <w:r w:rsidR="00BD617D">
              <w:rPr>
                <w:rFonts w:cs="Times New Roman"/>
                <w:sz w:val="28"/>
                <w:szCs w:val="28"/>
              </w:rPr>
              <w:t>включает</w:t>
            </w:r>
            <w:r>
              <w:rPr>
                <w:rFonts w:cs="Times New Roman"/>
                <w:sz w:val="28"/>
                <w:szCs w:val="28"/>
              </w:rPr>
              <w:t xml:space="preserve"> 3 этапа</w:t>
            </w:r>
          </w:p>
          <w:p w:rsidR="008A26AF" w:rsidRDefault="00BD617D" w:rsidP="006E5916">
            <w:pPr>
              <w:jc w:val="both"/>
              <w:rPr>
                <w:rFonts w:cs="Times New Roman"/>
                <w:i/>
                <w:sz w:val="28"/>
                <w:szCs w:val="28"/>
              </w:rPr>
            </w:pPr>
            <w:r>
              <w:rPr>
                <w:rFonts w:cs="Times New Roman"/>
                <w:i/>
                <w:sz w:val="28"/>
                <w:szCs w:val="28"/>
              </w:rPr>
              <w:t>Первый этап 2015-2016</w:t>
            </w:r>
            <w:r w:rsidR="008A26AF">
              <w:rPr>
                <w:rFonts w:cs="Times New Roman"/>
                <w:i/>
                <w:sz w:val="28"/>
                <w:szCs w:val="28"/>
              </w:rPr>
              <w:t xml:space="preserve"> г</w:t>
            </w:r>
            <w:r>
              <w:rPr>
                <w:rFonts w:cs="Times New Roman"/>
                <w:i/>
                <w:sz w:val="28"/>
                <w:szCs w:val="28"/>
              </w:rPr>
              <w:t>г</w:t>
            </w:r>
            <w:r w:rsidR="008A26AF">
              <w:rPr>
                <w:rFonts w:cs="Times New Roman"/>
                <w:i/>
                <w:sz w:val="28"/>
                <w:szCs w:val="28"/>
              </w:rPr>
              <w:t>. направлен на:</w:t>
            </w:r>
          </w:p>
          <w:p w:rsidR="00F9609F" w:rsidRDefault="008A26AF" w:rsidP="006E5916">
            <w:pPr>
              <w:jc w:val="both"/>
              <w:rPr>
                <w:rFonts w:cs="Times New Roman"/>
                <w:sz w:val="28"/>
                <w:szCs w:val="28"/>
              </w:rPr>
            </w:pPr>
            <w:r>
              <w:rPr>
                <w:rFonts w:cs="Times New Roman"/>
                <w:sz w:val="28"/>
                <w:szCs w:val="28"/>
              </w:rPr>
              <w:t xml:space="preserve">  -</w:t>
            </w:r>
            <w:r w:rsidR="00BD617D">
              <w:rPr>
                <w:rFonts w:cs="Times New Roman"/>
                <w:sz w:val="28"/>
                <w:szCs w:val="28"/>
              </w:rPr>
              <w:t xml:space="preserve"> разработку и реализацию целевой комплексной</w:t>
            </w:r>
            <w:r>
              <w:rPr>
                <w:rFonts w:cs="Times New Roman"/>
                <w:sz w:val="28"/>
                <w:szCs w:val="28"/>
              </w:rPr>
              <w:t xml:space="preserve"> программ</w:t>
            </w:r>
            <w:r w:rsidR="00BD617D">
              <w:rPr>
                <w:rFonts w:cs="Times New Roman"/>
                <w:sz w:val="28"/>
                <w:szCs w:val="28"/>
              </w:rPr>
              <w:t>ы</w:t>
            </w:r>
            <w:r>
              <w:rPr>
                <w:rFonts w:cs="Times New Roman"/>
                <w:sz w:val="28"/>
                <w:szCs w:val="28"/>
              </w:rPr>
              <w:t xml:space="preserve"> подготовки спортсменов сборных команд Российской Федерации по хоккею с мячом к</w:t>
            </w:r>
            <w:r w:rsidR="00BD617D">
              <w:rPr>
                <w:rFonts w:cs="Times New Roman"/>
                <w:sz w:val="28"/>
                <w:szCs w:val="28"/>
              </w:rPr>
              <w:t xml:space="preserve"> ежегодным</w:t>
            </w:r>
            <w:r>
              <w:rPr>
                <w:rFonts w:cs="Times New Roman"/>
                <w:sz w:val="28"/>
                <w:szCs w:val="28"/>
              </w:rPr>
              <w:t xml:space="preserve"> </w:t>
            </w:r>
            <w:r w:rsidR="00BD617D">
              <w:rPr>
                <w:rFonts w:cs="Times New Roman"/>
                <w:sz w:val="28"/>
                <w:szCs w:val="28"/>
              </w:rPr>
              <w:t>чемпионатам  и первенствам мира</w:t>
            </w:r>
            <w:r w:rsidR="00F9609F">
              <w:rPr>
                <w:rFonts w:cs="Times New Roman"/>
                <w:sz w:val="28"/>
                <w:szCs w:val="28"/>
              </w:rPr>
              <w:t>;</w:t>
            </w:r>
          </w:p>
          <w:p w:rsidR="00F9609F" w:rsidRDefault="00F9609F" w:rsidP="006E5916">
            <w:pPr>
              <w:jc w:val="both"/>
              <w:rPr>
                <w:rFonts w:cs="Times New Roman"/>
                <w:sz w:val="28"/>
                <w:szCs w:val="28"/>
              </w:rPr>
            </w:pPr>
            <w:r>
              <w:rPr>
                <w:rFonts w:cs="Times New Roman"/>
                <w:sz w:val="28"/>
                <w:szCs w:val="28"/>
              </w:rPr>
              <w:t xml:space="preserve">  - разработку региональных программ развития хоккея с мячом;</w:t>
            </w:r>
          </w:p>
          <w:p w:rsidR="00BD617D" w:rsidRDefault="00BD617D" w:rsidP="006E5916">
            <w:pPr>
              <w:jc w:val="both"/>
              <w:rPr>
                <w:rFonts w:cs="Times New Roman"/>
                <w:sz w:val="28"/>
                <w:szCs w:val="28"/>
              </w:rPr>
            </w:pPr>
            <w:r>
              <w:rPr>
                <w:rFonts w:cs="Times New Roman"/>
                <w:sz w:val="28"/>
                <w:szCs w:val="28"/>
              </w:rPr>
              <w:t xml:space="preserve">  -  совершенствование нормативно-правовой базы </w:t>
            </w:r>
            <w:r>
              <w:rPr>
                <w:rFonts w:cs="Times New Roman"/>
                <w:sz w:val="28"/>
                <w:szCs w:val="28"/>
              </w:rPr>
              <w:lastRenderedPageBreak/>
              <w:t>развития хоккея с мячом, включая массовые формы;</w:t>
            </w:r>
          </w:p>
          <w:p w:rsidR="00F9609F" w:rsidRDefault="00F9609F" w:rsidP="006E5916">
            <w:pPr>
              <w:jc w:val="both"/>
              <w:rPr>
                <w:rFonts w:cs="Times New Roman"/>
                <w:sz w:val="28"/>
                <w:szCs w:val="28"/>
              </w:rPr>
            </w:pPr>
            <w:r>
              <w:rPr>
                <w:rFonts w:cs="Times New Roman"/>
                <w:sz w:val="28"/>
                <w:szCs w:val="28"/>
              </w:rPr>
              <w:t xml:space="preserve">  - разработку к</w:t>
            </w:r>
            <w:r w:rsidR="00BD617D">
              <w:rPr>
                <w:rFonts w:cs="Times New Roman"/>
                <w:sz w:val="28"/>
                <w:szCs w:val="28"/>
              </w:rPr>
              <w:t xml:space="preserve">онцепции создания </w:t>
            </w:r>
            <w:r>
              <w:rPr>
                <w:rFonts w:cs="Times New Roman"/>
                <w:sz w:val="28"/>
                <w:szCs w:val="28"/>
              </w:rPr>
              <w:t>региональных центров по хоккею с мячом, начала ее реализации;</w:t>
            </w:r>
          </w:p>
          <w:p w:rsidR="00C26A7B" w:rsidRDefault="00F9609F" w:rsidP="006E5916">
            <w:pPr>
              <w:jc w:val="both"/>
              <w:rPr>
                <w:rFonts w:cs="Times New Roman"/>
                <w:sz w:val="28"/>
                <w:szCs w:val="28"/>
              </w:rPr>
            </w:pPr>
            <w:r>
              <w:rPr>
                <w:rFonts w:cs="Times New Roman"/>
                <w:sz w:val="28"/>
                <w:szCs w:val="28"/>
              </w:rPr>
              <w:t xml:space="preserve">  - развитие материальной базы хоккея с мячом, </w:t>
            </w:r>
            <w:r w:rsidR="00A51F05">
              <w:rPr>
                <w:rFonts w:cs="Times New Roman"/>
                <w:sz w:val="28"/>
                <w:szCs w:val="28"/>
              </w:rPr>
              <w:t>продолжение</w:t>
            </w:r>
            <w:r>
              <w:rPr>
                <w:rFonts w:cs="Times New Roman"/>
                <w:sz w:val="28"/>
                <w:szCs w:val="28"/>
              </w:rPr>
              <w:t xml:space="preserve"> строительства</w:t>
            </w:r>
            <w:r w:rsidR="008A26AF">
              <w:rPr>
                <w:rFonts w:cs="Times New Roman"/>
                <w:sz w:val="28"/>
                <w:szCs w:val="28"/>
              </w:rPr>
              <w:t xml:space="preserve"> </w:t>
            </w:r>
            <w:r>
              <w:rPr>
                <w:rFonts w:cs="Times New Roman"/>
                <w:sz w:val="28"/>
                <w:szCs w:val="28"/>
              </w:rPr>
              <w:t>современных спортивных сооружений</w:t>
            </w:r>
            <w:r w:rsidR="00BD617D">
              <w:rPr>
                <w:rFonts w:cs="Times New Roman"/>
                <w:sz w:val="28"/>
                <w:szCs w:val="28"/>
              </w:rPr>
              <w:t xml:space="preserve"> для хоккея с мячом</w:t>
            </w:r>
            <w:r>
              <w:rPr>
                <w:rFonts w:cs="Times New Roman"/>
                <w:sz w:val="28"/>
                <w:szCs w:val="28"/>
              </w:rPr>
              <w:t>;</w:t>
            </w:r>
          </w:p>
          <w:p w:rsidR="003D7F37" w:rsidRDefault="00F9609F" w:rsidP="006E5916">
            <w:pPr>
              <w:jc w:val="both"/>
              <w:rPr>
                <w:rFonts w:cs="Times New Roman"/>
                <w:sz w:val="28"/>
                <w:szCs w:val="28"/>
              </w:rPr>
            </w:pPr>
            <w:r>
              <w:rPr>
                <w:rFonts w:cs="Times New Roman"/>
                <w:sz w:val="28"/>
                <w:szCs w:val="28"/>
              </w:rPr>
              <w:t xml:space="preserve">  - создание условий для увеличения количества отделений и юных спортсменов,</w:t>
            </w:r>
            <w:r w:rsidR="00363241">
              <w:rPr>
                <w:rFonts w:cs="Times New Roman"/>
                <w:sz w:val="28"/>
                <w:szCs w:val="28"/>
              </w:rPr>
              <w:t xml:space="preserve"> специализирующихся на</w:t>
            </w:r>
            <w:r w:rsidR="003D7F37">
              <w:rPr>
                <w:rFonts w:cs="Times New Roman"/>
                <w:sz w:val="28"/>
                <w:szCs w:val="28"/>
              </w:rPr>
              <w:t xml:space="preserve"> хоккее с мячом в учреждениях спортивной подготовки;</w:t>
            </w:r>
          </w:p>
          <w:p w:rsidR="003D7F37" w:rsidRDefault="003D7F37" w:rsidP="006E5916">
            <w:pPr>
              <w:jc w:val="both"/>
              <w:rPr>
                <w:rFonts w:cs="Times New Roman"/>
                <w:sz w:val="28"/>
                <w:szCs w:val="28"/>
              </w:rPr>
            </w:pPr>
            <w:r>
              <w:rPr>
                <w:rFonts w:cs="Times New Roman"/>
                <w:sz w:val="28"/>
                <w:szCs w:val="28"/>
              </w:rPr>
              <w:t xml:space="preserve">  -  </w:t>
            </w:r>
            <w:r w:rsidR="00FC0A1A">
              <w:rPr>
                <w:rFonts w:cs="Times New Roman"/>
                <w:sz w:val="28"/>
                <w:szCs w:val="28"/>
              </w:rPr>
              <w:t>разработку и внедрение рационального кал</w:t>
            </w:r>
            <w:r w:rsidR="00363241">
              <w:rPr>
                <w:rFonts w:cs="Times New Roman"/>
                <w:sz w:val="28"/>
                <w:szCs w:val="28"/>
              </w:rPr>
              <w:t>ендаря всероссийских, межрегиональных</w:t>
            </w:r>
            <w:r w:rsidR="00BD617D">
              <w:rPr>
                <w:rFonts w:cs="Times New Roman"/>
                <w:sz w:val="28"/>
                <w:szCs w:val="28"/>
              </w:rPr>
              <w:t>, региональных и международ</w:t>
            </w:r>
            <w:r w:rsidR="00FC0A1A">
              <w:rPr>
                <w:rFonts w:cs="Times New Roman"/>
                <w:sz w:val="28"/>
                <w:szCs w:val="28"/>
              </w:rPr>
              <w:t>ных соревнований и массовых мероприятий по хоккею с мячом;</w:t>
            </w:r>
          </w:p>
          <w:p w:rsidR="00FC0A1A" w:rsidRDefault="00FC0A1A" w:rsidP="006E5916">
            <w:pPr>
              <w:jc w:val="both"/>
              <w:rPr>
                <w:rFonts w:cs="Times New Roman"/>
                <w:sz w:val="28"/>
                <w:szCs w:val="28"/>
              </w:rPr>
            </w:pPr>
            <w:r>
              <w:rPr>
                <w:rFonts w:cs="Times New Roman"/>
                <w:sz w:val="28"/>
                <w:szCs w:val="28"/>
              </w:rPr>
              <w:t xml:space="preserve">  - разработку и внедрение программ подготовки и повышения квалификации тре</w:t>
            </w:r>
            <w:r w:rsidR="00BD617D">
              <w:rPr>
                <w:rFonts w:cs="Times New Roman"/>
                <w:sz w:val="28"/>
                <w:szCs w:val="28"/>
              </w:rPr>
              <w:t xml:space="preserve">неров, специалистов, </w:t>
            </w:r>
            <w:r>
              <w:rPr>
                <w:rFonts w:cs="Times New Roman"/>
                <w:sz w:val="28"/>
                <w:szCs w:val="28"/>
              </w:rPr>
              <w:t>судей и волонтеров;</w:t>
            </w:r>
          </w:p>
          <w:p w:rsidR="00FC0A1A" w:rsidRDefault="00FC0A1A" w:rsidP="006E5916">
            <w:pPr>
              <w:jc w:val="both"/>
              <w:rPr>
                <w:rFonts w:cs="Times New Roman"/>
                <w:sz w:val="28"/>
                <w:szCs w:val="28"/>
              </w:rPr>
            </w:pPr>
            <w:r>
              <w:rPr>
                <w:rFonts w:cs="Times New Roman"/>
                <w:sz w:val="28"/>
                <w:szCs w:val="28"/>
              </w:rPr>
              <w:t xml:space="preserve">  - разработку и начало внедрения мероприятий, направленных на поддержку и популяризацию хоккея  мячом, в том числе путем увеличения информации о хоккее с мячом в Интернете и СМИ;</w:t>
            </w:r>
          </w:p>
          <w:p w:rsidR="00FC0A1A" w:rsidRDefault="00FC0A1A" w:rsidP="006E5916">
            <w:pPr>
              <w:jc w:val="both"/>
              <w:rPr>
                <w:rFonts w:cs="Times New Roman"/>
                <w:sz w:val="28"/>
                <w:szCs w:val="28"/>
              </w:rPr>
            </w:pPr>
            <w:r>
              <w:rPr>
                <w:rFonts w:cs="Times New Roman"/>
                <w:sz w:val="28"/>
                <w:szCs w:val="28"/>
              </w:rPr>
              <w:t xml:space="preserve">  - разработку системы финансового обеспечения хоккея с мячом, включая массовые формы;</w:t>
            </w:r>
          </w:p>
          <w:p w:rsidR="00FC0A1A" w:rsidRDefault="00FC0A1A" w:rsidP="006E5916">
            <w:pPr>
              <w:jc w:val="both"/>
              <w:rPr>
                <w:rFonts w:cs="Times New Roman"/>
                <w:sz w:val="28"/>
                <w:szCs w:val="28"/>
              </w:rPr>
            </w:pPr>
            <w:r>
              <w:rPr>
                <w:rFonts w:cs="Times New Roman"/>
                <w:sz w:val="28"/>
                <w:szCs w:val="28"/>
              </w:rPr>
              <w:t xml:space="preserve">  - формирование интереса граждан к хоккею с мячом как популярному виду спортивных состязаний и красочному шоу, а также увлекательной форме физической активности.</w:t>
            </w:r>
          </w:p>
          <w:p w:rsidR="00FC0A1A" w:rsidRDefault="00FC0A1A" w:rsidP="006E5916">
            <w:pPr>
              <w:jc w:val="both"/>
              <w:rPr>
                <w:rFonts w:cs="Times New Roman"/>
                <w:sz w:val="28"/>
                <w:szCs w:val="28"/>
              </w:rPr>
            </w:pPr>
          </w:p>
          <w:p w:rsidR="00FC0A1A" w:rsidRDefault="00B42881" w:rsidP="006E5916">
            <w:pPr>
              <w:jc w:val="both"/>
              <w:rPr>
                <w:rFonts w:cs="Times New Roman"/>
                <w:sz w:val="28"/>
                <w:szCs w:val="28"/>
              </w:rPr>
            </w:pPr>
            <w:r>
              <w:rPr>
                <w:rFonts w:cs="Times New Roman"/>
                <w:i/>
                <w:sz w:val="28"/>
                <w:szCs w:val="28"/>
              </w:rPr>
              <w:t>Второй этап 2016-2017</w:t>
            </w:r>
            <w:r w:rsidR="00FC0A1A">
              <w:rPr>
                <w:rFonts w:cs="Times New Roman"/>
                <w:i/>
                <w:sz w:val="28"/>
                <w:szCs w:val="28"/>
              </w:rPr>
              <w:t xml:space="preserve"> гг. направлен на:</w:t>
            </w:r>
          </w:p>
          <w:p w:rsidR="00FC0A1A" w:rsidRDefault="00FC0A1A" w:rsidP="006E5916">
            <w:pPr>
              <w:jc w:val="both"/>
              <w:rPr>
                <w:rFonts w:cs="Times New Roman"/>
                <w:sz w:val="28"/>
                <w:szCs w:val="28"/>
              </w:rPr>
            </w:pPr>
            <w:r>
              <w:rPr>
                <w:rFonts w:cs="Times New Roman"/>
                <w:sz w:val="28"/>
                <w:szCs w:val="28"/>
              </w:rPr>
              <w:t xml:space="preserve">  - совершенствование системы подготовки спортсменов сборных команд России по хокке</w:t>
            </w:r>
            <w:r w:rsidR="006418EA">
              <w:rPr>
                <w:rFonts w:cs="Times New Roman"/>
                <w:sz w:val="28"/>
                <w:szCs w:val="28"/>
              </w:rPr>
              <w:t>ю с мячом;</w:t>
            </w:r>
          </w:p>
          <w:p w:rsidR="006418EA" w:rsidRDefault="006418EA" w:rsidP="006E5916">
            <w:pPr>
              <w:jc w:val="both"/>
              <w:rPr>
                <w:rFonts w:cs="Times New Roman"/>
                <w:sz w:val="28"/>
                <w:szCs w:val="28"/>
              </w:rPr>
            </w:pPr>
            <w:r>
              <w:rPr>
                <w:rFonts w:cs="Times New Roman"/>
                <w:sz w:val="28"/>
                <w:szCs w:val="28"/>
              </w:rPr>
              <w:t xml:space="preserve">  - внедрение в процесс подготовки сборных команд России по хоккею с мячом современных систем научно-методического, медицинского и медико-биологического обеспечения;</w:t>
            </w:r>
          </w:p>
          <w:p w:rsidR="006418EA" w:rsidRDefault="006418EA" w:rsidP="006E5916">
            <w:pPr>
              <w:jc w:val="both"/>
              <w:rPr>
                <w:rFonts w:cs="Times New Roman"/>
                <w:sz w:val="28"/>
                <w:szCs w:val="28"/>
              </w:rPr>
            </w:pPr>
            <w:r>
              <w:rPr>
                <w:rFonts w:cs="Times New Roman"/>
                <w:sz w:val="28"/>
                <w:szCs w:val="28"/>
              </w:rPr>
              <w:t xml:space="preserve">  - достижение запланированных результатов по хоккею с мячом на чемпионатах и первенст</w:t>
            </w:r>
            <w:r w:rsidR="00B42881">
              <w:rPr>
                <w:rFonts w:cs="Times New Roman"/>
                <w:sz w:val="28"/>
                <w:szCs w:val="28"/>
              </w:rPr>
              <w:t>вах мира</w:t>
            </w:r>
            <w:r w:rsidR="00400A94">
              <w:rPr>
                <w:rFonts w:cs="Times New Roman"/>
                <w:sz w:val="28"/>
                <w:szCs w:val="28"/>
              </w:rPr>
              <w:t>;</w:t>
            </w:r>
          </w:p>
          <w:p w:rsidR="006418EA" w:rsidRDefault="006418EA" w:rsidP="006E5916">
            <w:pPr>
              <w:jc w:val="both"/>
              <w:rPr>
                <w:rFonts w:cs="Times New Roman"/>
                <w:sz w:val="28"/>
                <w:szCs w:val="28"/>
              </w:rPr>
            </w:pPr>
            <w:r>
              <w:rPr>
                <w:rFonts w:cs="Times New Roman"/>
                <w:sz w:val="28"/>
                <w:szCs w:val="28"/>
              </w:rPr>
              <w:t xml:space="preserve">  - реализацию мероприятий региональных программ развития хоккея с мячом и создание муниципальных программ по</w:t>
            </w:r>
            <w:r w:rsidR="00400A94">
              <w:rPr>
                <w:rFonts w:cs="Times New Roman"/>
                <w:sz w:val="28"/>
                <w:szCs w:val="28"/>
              </w:rPr>
              <w:t>ддержки массового и рекреационного спорта</w:t>
            </w:r>
            <w:r>
              <w:rPr>
                <w:rFonts w:cs="Times New Roman"/>
                <w:sz w:val="28"/>
                <w:szCs w:val="28"/>
              </w:rPr>
              <w:t>;</w:t>
            </w:r>
          </w:p>
          <w:p w:rsidR="000B4387" w:rsidRDefault="006418EA" w:rsidP="006E5916">
            <w:pPr>
              <w:jc w:val="both"/>
              <w:rPr>
                <w:rFonts w:cs="Times New Roman"/>
                <w:sz w:val="28"/>
                <w:szCs w:val="28"/>
              </w:rPr>
            </w:pPr>
            <w:r>
              <w:rPr>
                <w:rFonts w:cs="Times New Roman"/>
                <w:sz w:val="28"/>
                <w:szCs w:val="28"/>
              </w:rPr>
              <w:t xml:space="preserve">  - дальнейшее увеличение отделений и количества </w:t>
            </w:r>
            <w:r>
              <w:rPr>
                <w:rFonts w:cs="Times New Roman"/>
                <w:sz w:val="28"/>
                <w:szCs w:val="28"/>
              </w:rPr>
              <w:lastRenderedPageBreak/>
              <w:t>юных сп</w:t>
            </w:r>
            <w:r w:rsidR="00363241">
              <w:rPr>
                <w:rFonts w:cs="Times New Roman"/>
                <w:sz w:val="28"/>
                <w:szCs w:val="28"/>
              </w:rPr>
              <w:t>ортсменов, специализирующихся на</w:t>
            </w:r>
            <w:r w:rsidR="00400A94">
              <w:rPr>
                <w:rFonts w:cs="Times New Roman"/>
                <w:sz w:val="28"/>
                <w:szCs w:val="28"/>
              </w:rPr>
              <w:t xml:space="preserve"> хоккее</w:t>
            </w:r>
            <w:r>
              <w:rPr>
                <w:rFonts w:cs="Times New Roman"/>
                <w:sz w:val="28"/>
                <w:szCs w:val="28"/>
              </w:rPr>
              <w:t xml:space="preserve"> с мячом</w:t>
            </w:r>
            <w:r w:rsidR="00400A94">
              <w:rPr>
                <w:rFonts w:cs="Times New Roman"/>
                <w:sz w:val="28"/>
                <w:szCs w:val="28"/>
              </w:rPr>
              <w:t xml:space="preserve"> в учреждениях спортивной подготовки</w:t>
            </w:r>
            <w:r w:rsidR="000B4387">
              <w:rPr>
                <w:rFonts w:cs="Times New Roman"/>
                <w:sz w:val="28"/>
                <w:szCs w:val="28"/>
              </w:rPr>
              <w:t>;</w:t>
            </w:r>
          </w:p>
          <w:p w:rsidR="000B4387" w:rsidRDefault="000B4387" w:rsidP="006E5916">
            <w:pPr>
              <w:jc w:val="both"/>
              <w:rPr>
                <w:rFonts w:cs="Times New Roman"/>
                <w:sz w:val="28"/>
                <w:szCs w:val="28"/>
              </w:rPr>
            </w:pPr>
            <w:r>
              <w:rPr>
                <w:rFonts w:cs="Times New Roman"/>
                <w:sz w:val="28"/>
                <w:szCs w:val="28"/>
              </w:rPr>
              <w:t xml:space="preserve">  - оснащение современным спортивным инвентарем и оборудованием существующих профильных отделений</w:t>
            </w:r>
            <w:r w:rsidR="00363241">
              <w:rPr>
                <w:rFonts w:cs="Times New Roman"/>
                <w:sz w:val="28"/>
                <w:szCs w:val="28"/>
              </w:rPr>
              <w:t xml:space="preserve"> в учреждениях</w:t>
            </w:r>
            <w:r>
              <w:rPr>
                <w:rFonts w:cs="Times New Roman"/>
                <w:sz w:val="28"/>
                <w:szCs w:val="28"/>
              </w:rPr>
              <w:t xml:space="preserve"> спортивной подготовки;</w:t>
            </w:r>
          </w:p>
          <w:p w:rsidR="000B4387" w:rsidRDefault="000B4387" w:rsidP="006E5916">
            <w:pPr>
              <w:jc w:val="both"/>
              <w:rPr>
                <w:rFonts w:cs="Times New Roman"/>
                <w:sz w:val="28"/>
                <w:szCs w:val="28"/>
              </w:rPr>
            </w:pPr>
            <w:r>
              <w:rPr>
                <w:rFonts w:cs="Times New Roman"/>
                <w:sz w:val="28"/>
                <w:szCs w:val="28"/>
              </w:rPr>
              <w:t xml:space="preserve">  - дальнейшее развитие материальной базы хоккея с мячом, строительство современных спортивных сооружений для развития хоккея с мячом, включая его массовые формы;</w:t>
            </w:r>
          </w:p>
          <w:p w:rsidR="000B4387" w:rsidRDefault="000B4387" w:rsidP="006E5916">
            <w:pPr>
              <w:jc w:val="both"/>
              <w:rPr>
                <w:rFonts w:cs="Times New Roman"/>
                <w:sz w:val="28"/>
                <w:szCs w:val="28"/>
              </w:rPr>
            </w:pPr>
            <w:r>
              <w:rPr>
                <w:rFonts w:cs="Times New Roman"/>
                <w:sz w:val="28"/>
                <w:szCs w:val="28"/>
              </w:rPr>
              <w:t xml:space="preserve">  - дальнейшее совершенствование финансового обеспечения </w:t>
            </w:r>
            <w:r w:rsidR="00400A94">
              <w:rPr>
                <w:rFonts w:cs="Times New Roman"/>
                <w:sz w:val="28"/>
                <w:szCs w:val="28"/>
              </w:rPr>
              <w:t xml:space="preserve">развития </w:t>
            </w:r>
            <w:r>
              <w:rPr>
                <w:rFonts w:cs="Times New Roman"/>
                <w:sz w:val="28"/>
                <w:szCs w:val="28"/>
              </w:rPr>
              <w:t>хоккея с мячом;</w:t>
            </w:r>
          </w:p>
          <w:p w:rsidR="000B4387" w:rsidRDefault="000B4387" w:rsidP="006E5916">
            <w:pPr>
              <w:jc w:val="both"/>
              <w:rPr>
                <w:rFonts w:cs="Times New Roman"/>
                <w:sz w:val="28"/>
                <w:szCs w:val="28"/>
              </w:rPr>
            </w:pPr>
            <w:r>
              <w:rPr>
                <w:rFonts w:cs="Times New Roman"/>
                <w:sz w:val="28"/>
                <w:szCs w:val="28"/>
              </w:rPr>
              <w:t xml:space="preserve">  - совершенствование календаря всероссийских, международных, региональных и межрегиональных соревнований и массовых мероприятий по хоккею с мячом;</w:t>
            </w:r>
          </w:p>
          <w:p w:rsidR="000B4387" w:rsidRDefault="000B4387" w:rsidP="006E5916">
            <w:pPr>
              <w:jc w:val="both"/>
              <w:rPr>
                <w:rFonts w:cs="Times New Roman"/>
                <w:sz w:val="28"/>
                <w:szCs w:val="28"/>
              </w:rPr>
            </w:pPr>
            <w:r>
              <w:rPr>
                <w:rFonts w:cs="Times New Roman"/>
                <w:sz w:val="28"/>
                <w:szCs w:val="28"/>
              </w:rPr>
              <w:t xml:space="preserve">  - совершенствование нормативно-правовой базы развития хоккея с мячом и его массовых форм;</w:t>
            </w:r>
          </w:p>
          <w:p w:rsidR="000B4387" w:rsidRDefault="000B4387" w:rsidP="006E5916">
            <w:pPr>
              <w:jc w:val="both"/>
              <w:rPr>
                <w:rFonts w:cs="Times New Roman"/>
                <w:sz w:val="28"/>
                <w:szCs w:val="28"/>
              </w:rPr>
            </w:pPr>
            <w:r>
              <w:rPr>
                <w:rFonts w:cs="Times New Roman"/>
                <w:sz w:val="28"/>
                <w:szCs w:val="28"/>
              </w:rPr>
              <w:t xml:space="preserve">  - увеличение количества тренеров и специалисто</w:t>
            </w:r>
            <w:r w:rsidR="00400A94">
              <w:rPr>
                <w:rFonts w:cs="Times New Roman"/>
                <w:sz w:val="28"/>
                <w:szCs w:val="28"/>
              </w:rPr>
              <w:t xml:space="preserve">в по хоккею с мячом, </w:t>
            </w:r>
            <w:r>
              <w:rPr>
                <w:rFonts w:cs="Times New Roman"/>
                <w:sz w:val="28"/>
                <w:szCs w:val="28"/>
              </w:rPr>
              <w:t xml:space="preserve">судей и волонтеров, прошедших курс повышения квалификации и </w:t>
            </w:r>
            <w:r w:rsidR="00A51F05">
              <w:rPr>
                <w:rFonts w:cs="Times New Roman"/>
                <w:sz w:val="28"/>
                <w:szCs w:val="28"/>
              </w:rPr>
              <w:t>организованных</w:t>
            </w:r>
            <w:r>
              <w:rPr>
                <w:rFonts w:cs="Times New Roman"/>
                <w:sz w:val="28"/>
                <w:szCs w:val="28"/>
              </w:rPr>
              <w:t xml:space="preserve"> Ф</w:t>
            </w:r>
            <w:r w:rsidR="00400A94">
              <w:rPr>
                <w:rFonts w:cs="Times New Roman"/>
                <w:sz w:val="28"/>
                <w:szCs w:val="28"/>
              </w:rPr>
              <w:t xml:space="preserve">едерацией хоккея с мячом </w:t>
            </w:r>
            <w:r>
              <w:rPr>
                <w:rFonts w:cs="Times New Roman"/>
                <w:sz w:val="28"/>
                <w:szCs w:val="28"/>
              </w:rPr>
              <w:t>Р</w:t>
            </w:r>
            <w:r w:rsidR="00400A94">
              <w:rPr>
                <w:rFonts w:cs="Times New Roman"/>
                <w:sz w:val="28"/>
                <w:szCs w:val="28"/>
              </w:rPr>
              <w:t>оссии</w:t>
            </w:r>
            <w:r>
              <w:rPr>
                <w:rFonts w:cs="Times New Roman"/>
                <w:sz w:val="28"/>
                <w:szCs w:val="28"/>
              </w:rPr>
              <w:t>;</w:t>
            </w:r>
          </w:p>
          <w:p w:rsidR="000B4387" w:rsidRDefault="000B4387" w:rsidP="006E5916">
            <w:pPr>
              <w:jc w:val="both"/>
              <w:rPr>
                <w:rFonts w:cs="Times New Roman"/>
                <w:sz w:val="28"/>
                <w:szCs w:val="28"/>
              </w:rPr>
            </w:pPr>
            <w:r>
              <w:rPr>
                <w:rFonts w:cs="Times New Roman"/>
                <w:sz w:val="28"/>
                <w:szCs w:val="28"/>
              </w:rPr>
              <w:t xml:space="preserve">  - увеличение количества мероприятий, направленных на поддержку и популяризацию хоккея с мячом;</w:t>
            </w:r>
          </w:p>
          <w:p w:rsidR="000B4387" w:rsidRDefault="000B4387" w:rsidP="006E5916">
            <w:pPr>
              <w:jc w:val="both"/>
              <w:rPr>
                <w:rFonts w:cs="Times New Roman"/>
                <w:sz w:val="28"/>
                <w:szCs w:val="28"/>
              </w:rPr>
            </w:pPr>
            <w:r>
              <w:rPr>
                <w:rFonts w:cs="Times New Roman"/>
                <w:sz w:val="28"/>
                <w:szCs w:val="28"/>
              </w:rPr>
              <w:t xml:space="preserve">  - формирование интереса граждан к хоккею с мячом как популярному виду спортивных состязаний, увлекательной форме досуга и физической активности;</w:t>
            </w:r>
          </w:p>
          <w:p w:rsidR="00A33159" w:rsidRDefault="000B4387" w:rsidP="006E5916">
            <w:pPr>
              <w:jc w:val="both"/>
              <w:rPr>
                <w:rFonts w:cs="Times New Roman"/>
                <w:sz w:val="28"/>
                <w:szCs w:val="28"/>
              </w:rPr>
            </w:pPr>
            <w:r>
              <w:rPr>
                <w:rFonts w:cs="Times New Roman"/>
                <w:sz w:val="28"/>
                <w:szCs w:val="28"/>
              </w:rPr>
              <w:t xml:space="preserve">  - увеличение информации о хоккее с мячом в Интернете и СМИ</w:t>
            </w:r>
            <w:r w:rsidR="00A33159">
              <w:rPr>
                <w:rFonts w:cs="Times New Roman"/>
                <w:sz w:val="28"/>
                <w:szCs w:val="28"/>
              </w:rPr>
              <w:t>.</w:t>
            </w:r>
          </w:p>
          <w:p w:rsidR="00A33159" w:rsidRDefault="00A33159" w:rsidP="006E5916">
            <w:pPr>
              <w:jc w:val="both"/>
              <w:rPr>
                <w:rFonts w:cs="Times New Roman"/>
                <w:sz w:val="28"/>
                <w:szCs w:val="28"/>
              </w:rPr>
            </w:pPr>
          </w:p>
          <w:p w:rsidR="00A33159" w:rsidRDefault="00A33159" w:rsidP="006E5916">
            <w:pPr>
              <w:jc w:val="both"/>
              <w:rPr>
                <w:rFonts w:cs="Times New Roman"/>
                <w:i/>
                <w:sz w:val="28"/>
                <w:szCs w:val="28"/>
              </w:rPr>
            </w:pPr>
            <w:r>
              <w:rPr>
                <w:rFonts w:cs="Times New Roman"/>
                <w:i/>
                <w:sz w:val="28"/>
                <w:szCs w:val="28"/>
              </w:rPr>
              <w:t>Третий этап 2017-2020 гг. направлен на:</w:t>
            </w:r>
          </w:p>
          <w:p w:rsidR="00A33159" w:rsidRDefault="00400A94" w:rsidP="006E5916">
            <w:pPr>
              <w:jc w:val="both"/>
              <w:rPr>
                <w:rFonts w:cs="Times New Roman"/>
                <w:sz w:val="28"/>
                <w:szCs w:val="28"/>
              </w:rPr>
            </w:pPr>
            <w:r>
              <w:rPr>
                <w:rFonts w:cs="Times New Roman"/>
                <w:sz w:val="28"/>
                <w:szCs w:val="28"/>
              </w:rPr>
              <w:t xml:space="preserve">  - </w:t>
            </w:r>
            <w:r w:rsidR="00A33159">
              <w:rPr>
                <w:rFonts w:cs="Times New Roman"/>
                <w:sz w:val="28"/>
                <w:szCs w:val="28"/>
              </w:rPr>
              <w:t>укрепление позиций российского хоккея с мячом на международной спортивной арене;</w:t>
            </w:r>
          </w:p>
          <w:p w:rsidR="00A33159" w:rsidRDefault="00A33159" w:rsidP="006E5916">
            <w:pPr>
              <w:jc w:val="both"/>
              <w:rPr>
                <w:rFonts w:cs="Times New Roman"/>
                <w:sz w:val="28"/>
                <w:szCs w:val="28"/>
              </w:rPr>
            </w:pPr>
            <w:r>
              <w:rPr>
                <w:rFonts w:cs="Times New Roman"/>
                <w:sz w:val="28"/>
                <w:szCs w:val="28"/>
              </w:rPr>
              <w:t xml:space="preserve">  - внедрение новых технологий научно-методического, медицинского и медико-биологического обеспечения подготовки спортсменов сборных команд России</w:t>
            </w:r>
            <w:r w:rsidR="00400A94">
              <w:rPr>
                <w:rFonts w:cs="Times New Roman"/>
                <w:sz w:val="28"/>
                <w:szCs w:val="28"/>
              </w:rPr>
              <w:t xml:space="preserve"> по хоккею с мячом и</w:t>
            </w:r>
            <w:r>
              <w:rPr>
                <w:rFonts w:cs="Times New Roman"/>
                <w:sz w:val="28"/>
                <w:szCs w:val="28"/>
              </w:rPr>
              <w:t xml:space="preserve"> резерва;</w:t>
            </w:r>
          </w:p>
          <w:p w:rsidR="00A33159" w:rsidRDefault="00A33159" w:rsidP="006E5916">
            <w:pPr>
              <w:jc w:val="both"/>
              <w:rPr>
                <w:rFonts w:cs="Times New Roman"/>
                <w:sz w:val="28"/>
                <w:szCs w:val="28"/>
              </w:rPr>
            </w:pPr>
            <w:r>
              <w:rPr>
                <w:rFonts w:cs="Times New Roman"/>
                <w:sz w:val="28"/>
                <w:szCs w:val="28"/>
              </w:rPr>
              <w:t xml:space="preserve">  - оптимизацию подготовки спортсменов сборных команд Российской Федерации по хоккею с мячом к </w:t>
            </w:r>
            <w:r w:rsidR="00400A94">
              <w:rPr>
                <w:rFonts w:cs="Times New Roman"/>
                <w:sz w:val="28"/>
                <w:szCs w:val="28"/>
              </w:rPr>
              <w:t xml:space="preserve">крупнейшим </w:t>
            </w:r>
            <w:r>
              <w:rPr>
                <w:rFonts w:cs="Times New Roman"/>
                <w:sz w:val="28"/>
                <w:szCs w:val="28"/>
              </w:rPr>
              <w:t>международным соревнованиям;</w:t>
            </w:r>
          </w:p>
          <w:p w:rsidR="00A33159" w:rsidRDefault="00A33159" w:rsidP="006E5916">
            <w:pPr>
              <w:jc w:val="both"/>
              <w:rPr>
                <w:rFonts w:cs="Times New Roman"/>
                <w:sz w:val="28"/>
                <w:szCs w:val="28"/>
              </w:rPr>
            </w:pPr>
            <w:r>
              <w:rPr>
                <w:rFonts w:cs="Times New Roman"/>
                <w:sz w:val="28"/>
                <w:szCs w:val="28"/>
              </w:rPr>
              <w:t xml:space="preserve">  - дальнейшее развит</w:t>
            </w:r>
            <w:r w:rsidR="00400A94">
              <w:rPr>
                <w:rFonts w:cs="Times New Roman"/>
                <w:sz w:val="28"/>
                <w:szCs w:val="28"/>
              </w:rPr>
              <w:t xml:space="preserve">ие системы </w:t>
            </w:r>
            <w:r>
              <w:rPr>
                <w:rFonts w:cs="Times New Roman"/>
                <w:sz w:val="28"/>
                <w:szCs w:val="28"/>
              </w:rPr>
              <w:t>регионал</w:t>
            </w:r>
            <w:r w:rsidR="00400A94">
              <w:rPr>
                <w:rFonts w:cs="Times New Roman"/>
                <w:sz w:val="28"/>
                <w:szCs w:val="28"/>
              </w:rPr>
              <w:t>ьных центров по хоккею с мячом;</w:t>
            </w:r>
          </w:p>
          <w:p w:rsidR="00A33159" w:rsidRDefault="00A33159" w:rsidP="006E5916">
            <w:pPr>
              <w:jc w:val="both"/>
              <w:rPr>
                <w:rFonts w:cs="Times New Roman"/>
                <w:sz w:val="28"/>
                <w:szCs w:val="28"/>
              </w:rPr>
            </w:pPr>
            <w:r>
              <w:rPr>
                <w:rFonts w:cs="Times New Roman"/>
                <w:sz w:val="28"/>
                <w:szCs w:val="28"/>
              </w:rPr>
              <w:t xml:space="preserve">  - развитие систем научно-методического и </w:t>
            </w:r>
            <w:r>
              <w:rPr>
                <w:rFonts w:cs="Times New Roman"/>
                <w:sz w:val="28"/>
                <w:szCs w:val="28"/>
              </w:rPr>
              <w:lastRenderedPageBreak/>
              <w:t>медицинского обеспечения системы подготовки спортивного резерва, создание базы данных по различным группам занимающихся хоккеем с мячом;</w:t>
            </w:r>
          </w:p>
          <w:p w:rsidR="00A33159" w:rsidRDefault="00A33159" w:rsidP="006E5916">
            <w:pPr>
              <w:jc w:val="both"/>
              <w:rPr>
                <w:rFonts w:cs="Times New Roman"/>
                <w:sz w:val="28"/>
                <w:szCs w:val="28"/>
              </w:rPr>
            </w:pPr>
            <w:r>
              <w:rPr>
                <w:rFonts w:cs="Times New Roman"/>
                <w:sz w:val="28"/>
                <w:szCs w:val="28"/>
              </w:rPr>
              <w:t xml:space="preserve">  - развитие региональных программ развития хоккея с мячом и муни</w:t>
            </w:r>
            <w:r w:rsidR="00400A94">
              <w:rPr>
                <w:rFonts w:cs="Times New Roman"/>
                <w:sz w:val="28"/>
                <w:szCs w:val="28"/>
              </w:rPr>
              <w:t>ципальных программ поддержки</w:t>
            </w:r>
            <w:r>
              <w:rPr>
                <w:rFonts w:cs="Times New Roman"/>
                <w:sz w:val="28"/>
                <w:szCs w:val="28"/>
              </w:rPr>
              <w:t xml:space="preserve"> развития</w:t>
            </w:r>
            <w:r w:rsidR="00400A94">
              <w:rPr>
                <w:rFonts w:cs="Times New Roman"/>
                <w:sz w:val="28"/>
                <w:szCs w:val="28"/>
              </w:rPr>
              <w:t xml:space="preserve"> его массовых форм</w:t>
            </w:r>
            <w:r>
              <w:rPr>
                <w:rFonts w:cs="Times New Roman"/>
                <w:sz w:val="28"/>
                <w:szCs w:val="28"/>
              </w:rPr>
              <w:t>;</w:t>
            </w:r>
          </w:p>
          <w:p w:rsidR="00A33159" w:rsidRDefault="00A33159" w:rsidP="006E5916">
            <w:pPr>
              <w:jc w:val="both"/>
              <w:rPr>
                <w:rFonts w:cs="Times New Roman"/>
                <w:sz w:val="28"/>
                <w:szCs w:val="28"/>
              </w:rPr>
            </w:pPr>
            <w:r>
              <w:rPr>
                <w:rFonts w:cs="Times New Roman"/>
                <w:sz w:val="28"/>
                <w:szCs w:val="28"/>
              </w:rPr>
              <w:t xml:space="preserve">  - дальнейшее увеличение количества юных спортсменов, с</w:t>
            </w:r>
            <w:r w:rsidR="00363241">
              <w:rPr>
                <w:rFonts w:cs="Times New Roman"/>
                <w:sz w:val="28"/>
                <w:szCs w:val="28"/>
              </w:rPr>
              <w:t>пециализирующихся на</w:t>
            </w:r>
            <w:r w:rsidR="00400A94">
              <w:rPr>
                <w:rFonts w:cs="Times New Roman"/>
                <w:sz w:val="28"/>
                <w:szCs w:val="28"/>
              </w:rPr>
              <w:t xml:space="preserve"> хоккее</w:t>
            </w:r>
            <w:r>
              <w:rPr>
                <w:rFonts w:cs="Times New Roman"/>
                <w:sz w:val="28"/>
                <w:szCs w:val="28"/>
              </w:rPr>
              <w:t xml:space="preserve"> с мячом в учреждениях спортивной подготовки;</w:t>
            </w:r>
          </w:p>
          <w:p w:rsidR="0016018D" w:rsidRDefault="00A33159" w:rsidP="006E5916">
            <w:pPr>
              <w:jc w:val="both"/>
              <w:rPr>
                <w:rFonts w:cs="Times New Roman"/>
                <w:sz w:val="28"/>
                <w:szCs w:val="28"/>
              </w:rPr>
            </w:pPr>
            <w:r>
              <w:rPr>
                <w:rFonts w:cs="Times New Roman"/>
                <w:sz w:val="28"/>
                <w:szCs w:val="28"/>
              </w:rPr>
              <w:t xml:space="preserve">  - продолжение работы по оснащению современным спорт</w:t>
            </w:r>
            <w:r w:rsidR="0016018D">
              <w:rPr>
                <w:rFonts w:cs="Times New Roman"/>
                <w:sz w:val="28"/>
                <w:szCs w:val="28"/>
              </w:rPr>
              <w:t>ивным инвентарем и оборудованием существующих профильных отделений</w:t>
            </w:r>
            <w:r w:rsidR="00363241">
              <w:rPr>
                <w:rFonts w:cs="Times New Roman"/>
                <w:sz w:val="28"/>
                <w:szCs w:val="28"/>
              </w:rPr>
              <w:t xml:space="preserve"> в учреждениях</w:t>
            </w:r>
            <w:r w:rsidR="0016018D">
              <w:rPr>
                <w:rFonts w:cs="Times New Roman"/>
                <w:sz w:val="28"/>
                <w:szCs w:val="28"/>
              </w:rPr>
              <w:t xml:space="preserve"> спортивной подготовки;</w:t>
            </w:r>
          </w:p>
          <w:p w:rsidR="0016018D" w:rsidRDefault="0016018D" w:rsidP="006E5916">
            <w:pPr>
              <w:jc w:val="both"/>
              <w:rPr>
                <w:rFonts w:cs="Times New Roman"/>
                <w:sz w:val="28"/>
                <w:szCs w:val="28"/>
              </w:rPr>
            </w:pPr>
            <w:r>
              <w:rPr>
                <w:rFonts w:cs="Times New Roman"/>
                <w:sz w:val="28"/>
                <w:szCs w:val="28"/>
              </w:rPr>
              <w:t xml:space="preserve">  - расширение сети спортивных сооружений для занятий хоккеем с мячом</w:t>
            </w:r>
            <w:r w:rsidR="00400A94">
              <w:rPr>
                <w:rFonts w:cs="Times New Roman"/>
                <w:sz w:val="28"/>
                <w:szCs w:val="28"/>
              </w:rPr>
              <w:t xml:space="preserve"> и инфраструктуры массового и рекреационного спорта</w:t>
            </w:r>
            <w:r>
              <w:rPr>
                <w:rFonts w:cs="Times New Roman"/>
                <w:sz w:val="28"/>
                <w:szCs w:val="28"/>
              </w:rPr>
              <w:t>;</w:t>
            </w:r>
          </w:p>
          <w:p w:rsidR="00A33159" w:rsidRDefault="0016018D" w:rsidP="006E5916">
            <w:pPr>
              <w:jc w:val="both"/>
              <w:rPr>
                <w:rFonts w:cs="Times New Roman"/>
                <w:sz w:val="28"/>
                <w:szCs w:val="28"/>
              </w:rPr>
            </w:pPr>
            <w:r>
              <w:rPr>
                <w:rFonts w:cs="Times New Roman"/>
                <w:sz w:val="28"/>
                <w:szCs w:val="28"/>
              </w:rPr>
              <w:t xml:space="preserve">  - увеличение массовости и количества всероссийских, международных, региональных и межрегиональных соревнований и рекреационных мероприятий по хоккею с мячом;</w:t>
            </w:r>
          </w:p>
          <w:p w:rsidR="0016018D" w:rsidRDefault="0016018D" w:rsidP="006E5916">
            <w:pPr>
              <w:jc w:val="both"/>
              <w:rPr>
                <w:rFonts w:cs="Times New Roman"/>
                <w:sz w:val="28"/>
                <w:szCs w:val="28"/>
              </w:rPr>
            </w:pPr>
            <w:r>
              <w:rPr>
                <w:rFonts w:cs="Times New Roman"/>
                <w:sz w:val="28"/>
                <w:szCs w:val="28"/>
              </w:rPr>
              <w:t xml:space="preserve">  - оптимизация нормативно-правовой базы развития хоккея с мячом</w:t>
            </w:r>
            <w:r w:rsidR="00424A43">
              <w:rPr>
                <w:rFonts w:cs="Times New Roman"/>
                <w:sz w:val="28"/>
                <w:szCs w:val="28"/>
              </w:rPr>
              <w:t xml:space="preserve"> и его массовых форм</w:t>
            </w:r>
            <w:r>
              <w:rPr>
                <w:rFonts w:cs="Times New Roman"/>
                <w:sz w:val="28"/>
                <w:szCs w:val="28"/>
              </w:rPr>
              <w:t>;</w:t>
            </w:r>
          </w:p>
          <w:p w:rsidR="0016018D" w:rsidRDefault="0016018D" w:rsidP="00F762B1">
            <w:pPr>
              <w:jc w:val="both"/>
              <w:rPr>
                <w:rFonts w:cs="Times New Roman"/>
                <w:sz w:val="28"/>
                <w:szCs w:val="28"/>
              </w:rPr>
            </w:pPr>
            <w:r>
              <w:rPr>
                <w:rFonts w:cs="Times New Roman"/>
                <w:sz w:val="28"/>
                <w:szCs w:val="28"/>
              </w:rPr>
              <w:t xml:space="preserve">  - создание эффективной системы подготовки </w:t>
            </w:r>
            <w:r w:rsidR="00891E41">
              <w:rPr>
                <w:rFonts w:cs="Times New Roman"/>
                <w:sz w:val="28"/>
                <w:szCs w:val="28"/>
              </w:rPr>
              <w:t xml:space="preserve">и переподготовки </w:t>
            </w:r>
            <w:r>
              <w:rPr>
                <w:rFonts w:cs="Times New Roman"/>
                <w:sz w:val="28"/>
                <w:szCs w:val="28"/>
              </w:rPr>
              <w:t>кадров для хоккея с мячом, продолжение реализации программ подг</w:t>
            </w:r>
            <w:r w:rsidR="00891E41">
              <w:rPr>
                <w:rFonts w:cs="Times New Roman"/>
                <w:sz w:val="28"/>
                <w:szCs w:val="28"/>
              </w:rPr>
              <w:t xml:space="preserve">отовки специалистов, </w:t>
            </w:r>
            <w:r>
              <w:rPr>
                <w:rFonts w:cs="Times New Roman"/>
                <w:sz w:val="28"/>
                <w:szCs w:val="28"/>
              </w:rPr>
              <w:t>судей и волонтеров;</w:t>
            </w:r>
          </w:p>
          <w:p w:rsidR="0016018D" w:rsidRDefault="0016018D" w:rsidP="006E5916">
            <w:pPr>
              <w:jc w:val="both"/>
              <w:rPr>
                <w:rFonts w:cs="Times New Roman"/>
                <w:sz w:val="28"/>
                <w:szCs w:val="28"/>
              </w:rPr>
            </w:pPr>
            <w:r>
              <w:rPr>
                <w:rFonts w:cs="Times New Roman"/>
                <w:sz w:val="28"/>
                <w:szCs w:val="28"/>
              </w:rPr>
              <w:t xml:space="preserve">  - оптимизация системы финансового обеспечения хоккея с мячом</w:t>
            </w:r>
            <w:r w:rsidR="00891E41">
              <w:rPr>
                <w:rFonts w:cs="Times New Roman"/>
                <w:sz w:val="28"/>
                <w:szCs w:val="28"/>
              </w:rPr>
              <w:t>, включая массовые формы</w:t>
            </w:r>
            <w:r>
              <w:rPr>
                <w:rFonts w:cs="Times New Roman"/>
                <w:sz w:val="28"/>
                <w:szCs w:val="28"/>
              </w:rPr>
              <w:t>;</w:t>
            </w:r>
          </w:p>
          <w:p w:rsidR="0016018D" w:rsidRDefault="0016018D" w:rsidP="006E5916">
            <w:pPr>
              <w:jc w:val="both"/>
              <w:rPr>
                <w:rFonts w:cs="Times New Roman"/>
                <w:sz w:val="28"/>
                <w:szCs w:val="28"/>
              </w:rPr>
            </w:pPr>
            <w:r>
              <w:rPr>
                <w:rFonts w:cs="Times New Roman"/>
                <w:sz w:val="28"/>
                <w:szCs w:val="28"/>
              </w:rPr>
              <w:t xml:space="preserve">  - создание условий для привлечения инвестиций в развитие хоккея с мячом, внедрение государственно-частного и общественно-государственного партнерства в развитие материальной базы</w:t>
            </w:r>
            <w:r w:rsidR="00891E41">
              <w:rPr>
                <w:rFonts w:cs="Times New Roman"/>
                <w:sz w:val="28"/>
                <w:szCs w:val="28"/>
              </w:rPr>
              <w:t xml:space="preserve"> хоккея с мячом</w:t>
            </w:r>
            <w:r>
              <w:rPr>
                <w:rFonts w:cs="Times New Roman"/>
                <w:sz w:val="28"/>
                <w:szCs w:val="28"/>
              </w:rPr>
              <w:t>;</w:t>
            </w:r>
          </w:p>
          <w:p w:rsidR="001B222D" w:rsidRDefault="0016018D" w:rsidP="006E5916">
            <w:pPr>
              <w:jc w:val="both"/>
              <w:rPr>
                <w:rFonts w:cs="Times New Roman"/>
                <w:sz w:val="28"/>
                <w:szCs w:val="28"/>
              </w:rPr>
            </w:pPr>
            <w:r>
              <w:rPr>
                <w:rFonts w:cs="Times New Roman"/>
                <w:sz w:val="28"/>
                <w:szCs w:val="28"/>
              </w:rPr>
              <w:t xml:space="preserve">  - продолжение реализации начатых программ по популяризации хоккея с мячом</w:t>
            </w:r>
            <w:r w:rsidR="00891E41">
              <w:rPr>
                <w:rFonts w:cs="Times New Roman"/>
                <w:sz w:val="28"/>
                <w:szCs w:val="28"/>
              </w:rPr>
              <w:t xml:space="preserve"> и его массовых форм</w:t>
            </w:r>
            <w:r>
              <w:rPr>
                <w:rFonts w:cs="Times New Roman"/>
                <w:sz w:val="28"/>
                <w:szCs w:val="28"/>
              </w:rPr>
              <w:t>, совершенствование системы информационного обеспечения, значительное увеличени</w:t>
            </w:r>
            <w:r w:rsidR="001B222D">
              <w:rPr>
                <w:rFonts w:cs="Times New Roman"/>
                <w:sz w:val="28"/>
                <w:szCs w:val="28"/>
              </w:rPr>
              <w:t>е</w:t>
            </w:r>
            <w:r>
              <w:rPr>
                <w:rFonts w:cs="Times New Roman"/>
                <w:sz w:val="28"/>
                <w:szCs w:val="28"/>
              </w:rPr>
              <w:t xml:space="preserve"> </w:t>
            </w:r>
            <w:r w:rsidR="00891E41">
              <w:rPr>
                <w:rFonts w:cs="Times New Roman"/>
                <w:sz w:val="28"/>
                <w:szCs w:val="28"/>
              </w:rPr>
              <w:t xml:space="preserve">количества </w:t>
            </w:r>
            <w:r>
              <w:rPr>
                <w:rFonts w:cs="Times New Roman"/>
                <w:sz w:val="28"/>
                <w:szCs w:val="28"/>
              </w:rPr>
              <w:t>информации</w:t>
            </w:r>
            <w:r w:rsidR="001B222D">
              <w:rPr>
                <w:rFonts w:cs="Times New Roman"/>
                <w:sz w:val="28"/>
                <w:szCs w:val="28"/>
              </w:rPr>
              <w:t xml:space="preserve"> о хоккее с мячом в Интернете и СМИ;</w:t>
            </w:r>
          </w:p>
          <w:p w:rsidR="001A7B1D" w:rsidRDefault="001B222D" w:rsidP="006E5916">
            <w:pPr>
              <w:jc w:val="both"/>
              <w:rPr>
                <w:rFonts w:cs="Times New Roman"/>
                <w:sz w:val="28"/>
                <w:szCs w:val="28"/>
              </w:rPr>
            </w:pPr>
            <w:r>
              <w:rPr>
                <w:rFonts w:cs="Times New Roman"/>
                <w:sz w:val="28"/>
                <w:szCs w:val="28"/>
              </w:rPr>
              <w:t xml:space="preserve">  - поддержание устойчивого интереса к соревнованиям по хоккею с мячом, показательным мероприятиям, участию в массовых спортивных и </w:t>
            </w:r>
            <w:proofErr w:type="spellStart"/>
            <w:r>
              <w:rPr>
                <w:rFonts w:cs="Times New Roman"/>
                <w:sz w:val="28"/>
                <w:szCs w:val="28"/>
              </w:rPr>
              <w:t>внесоревновательных</w:t>
            </w:r>
            <w:proofErr w:type="spellEnd"/>
            <w:r>
              <w:rPr>
                <w:rFonts w:cs="Times New Roman"/>
                <w:sz w:val="28"/>
                <w:szCs w:val="28"/>
              </w:rPr>
              <w:t xml:space="preserve"> </w:t>
            </w:r>
            <w:r w:rsidR="0016018D">
              <w:rPr>
                <w:rFonts w:cs="Times New Roman"/>
                <w:sz w:val="28"/>
                <w:szCs w:val="28"/>
              </w:rPr>
              <w:t xml:space="preserve"> </w:t>
            </w:r>
            <w:r>
              <w:rPr>
                <w:rFonts w:cs="Times New Roman"/>
                <w:sz w:val="28"/>
                <w:szCs w:val="28"/>
              </w:rPr>
              <w:t>мероприятиях.</w:t>
            </w:r>
          </w:p>
          <w:p w:rsidR="001A7B1D" w:rsidRPr="00A33159" w:rsidRDefault="001A7B1D" w:rsidP="006E5916">
            <w:pPr>
              <w:jc w:val="both"/>
              <w:rPr>
                <w:rFonts w:cs="Times New Roman"/>
                <w:sz w:val="28"/>
                <w:szCs w:val="28"/>
              </w:rPr>
            </w:pPr>
          </w:p>
        </w:tc>
      </w:tr>
      <w:tr w:rsidR="00C26A7B" w:rsidTr="00050254">
        <w:trPr>
          <w:trHeight w:val="347"/>
        </w:trPr>
        <w:tc>
          <w:tcPr>
            <w:tcW w:w="3487" w:type="dxa"/>
          </w:tcPr>
          <w:p w:rsidR="00C26A7B" w:rsidRDefault="00C26A7B" w:rsidP="006E5916">
            <w:pPr>
              <w:jc w:val="both"/>
              <w:rPr>
                <w:rFonts w:cs="Times New Roman"/>
                <w:sz w:val="28"/>
                <w:szCs w:val="28"/>
              </w:rPr>
            </w:pPr>
          </w:p>
          <w:p w:rsidR="001B222D" w:rsidRDefault="001B222D" w:rsidP="006E5916">
            <w:pPr>
              <w:jc w:val="both"/>
              <w:rPr>
                <w:rFonts w:cs="Times New Roman"/>
                <w:sz w:val="28"/>
                <w:szCs w:val="28"/>
              </w:rPr>
            </w:pPr>
          </w:p>
          <w:p w:rsidR="001B222D" w:rsidRDefault="001B222D" w:rsidP="006E5916">
            <w:pPr>
              <w:jc w:val="both"/>
              <w:rPr>
                <w:rFonts w:cs="Times New Roman"/>
                <w:sz w:val="28"/>
                <w:szCs w:val="28"/>
              </w:rPr>
            </w:pPr>
          </w:p>
          <w:p w:rsidR="001B222D" w:rsidRDefault="001B222D" w:rsidP="006E5916">
            <w:pPr>
              <w:jc w:val="both"/>
              <w:rPr>
                <w:rFonts w:cs="Times New Roman"/>
                <w:sz w:val="28"/>
                <w:szCs w:val="28"/>
              </w:rPr>
            </w:pPr>
          </w:p>
          <w:p w:rsidR="001B222D" w:rsidRDefault="001B222D" w:rsidP="006E5916">
            <w:pPr>
              <w:jc w:val="both"/>
              <w:rPr>
                <w:rFonts w:cs="Times New Roman"/>
                <w:sz w:val="28"/>
                <w:szCs w:val="28"/>
              </w:rPr>
            </w:pPr>
          </w:p>
          <w:p w:rsidR="001B222D" w:rsidRDefault="001B222D" w:rsidP="006E5916">
            <w:pPr>
              <w:jc w:val="both"/>
              <w:rPr>
                <w:rFonts w:cs="Times New Roman"/>
                <w:sz w:val="28"/>
                <w:szCs w:val="28"/>
              </w:rPr>
            </w:pPr>
          </w:p>
          <w:p w:rsidR="00566F47" w:rsidRDefault="00566F47" w:rsidP="006E5916">
            <w:pPr>
              <w:jc w:val="both"/>
              <w:rPr>
                <w:rFonts w:cs="Times New Roman"/>
                <w:sz w:val="28"/>
                <w:szCs w:val="28"/>
              </w:rPr>
            </w:pPr>
          </w:p>
          <w:p w:rsidR="00566F47" w:rsidRDefault="00566F47" w:rsidP="006E5916">
            <w:pPr>
              <w:jc w:val="both"/>
              <w:rPr>
                <w:rFonts w:cs="Times New Roman"/>
                <w:sz w:val="28"/>
                <w:szCs w:val="28"/>
              </w:rPr>
            </w:pPr>
          </w:p>
          <w:p w:rsidR="00566F47" w:rsidRDefault="00566F47" w:rsidP="006E5916">
            <w:pPr>
              <w:jc w:val="both"/>
              <w:rPr>
                <w:rFonts w:cs="Times New Roman"/>
                <w:sz w:val="28"/>
                <w:szCs w:val="28"/>
              </w:rPr>
            </w:pPr>
          </w:p>
          <w:p w:rsidR="00F762B1" w:rsidRDefault="00F762B1" w:rsidP="006E5916">
            <w:pPr>
              <w:jc w:val="center"/>
              <w:rPr>
                <w:rFonts w:cs="Times New Roman"/>
                <w:sz w:val="28"/>
                <w:szCs w:val="28"/>
              </w:rPr>
            </w:pPr>
          </w:p>
          <w:p w:rsidR="00F762B1" w:rsidRDefault="00F762B1" w:rsidP="006E5916">
            <w:pPr>
              <w:jc w:val="center"/>
              <w:rPr>
                <w:rFonts w:cs="Times New Roman"/>
                <w:sz w:val="28"/>
                <w:szCs w:val="28"/>
              </w:rPr>
            </w:pPr>
          </w:p>
          <w:p w:rsidR="00F762B1" w:rsidRDefault="00F762B1" w:rsidP="006E5916">
            <w:pPr>
              <w:jc w:val="center"/>
              <w:rPr>
                <w:rFonts w:cs="Times New Roman"/>
                <w:sz w:val="28"/>
                <w:szCs w:val="28"/>
              </w:rPr>
            </w:pPr>
          </w:p>
          <w:p w:rsidR="00F762B1" w:rsidRDefault="00F762B1" w:rsidP="006E5916">
            <w:pPr>
              <w:jc w:val="center"/>
              <w:rPr>
                <w:rFonts w:cs="Times New Roman"/>
                <w:sz w:val="28"/>
                <w:szCs w:val="28"/>
              </w:rPr>
            </w:pPr>
          </w:p>
          <w:p w:rsidR="00F762B1" w:rsidRDefault="00F762B1" w:rsidP="006E5916">
            <w:pPr>
              <w:jc w:val="center"/>
              <w:rPr>
                <w:rFonts w:cs="Times New Roman"/>
                <w:sz w:val="28"/>
                <w:szCs w:val="28"/>
              </w:rPr>
            </w:pPr>
          </w:p>
          <w:p w:rsidR="001B222D" w:rsidRDefault="001B222D" w:rsidP="006E5916">
            <w:pPr>
              <w:jc w:val="center"/>
              <w:rPr>
                <w:rFonts w:cs="Times New Roman"/>
                <w:sz w:val="28"/>
                <w:szCs w:val="28"/>
              </w:rPr>
            </w:pPr>
            <w:r>
              <w:rPr>
                <w:rFonts w:cs="Times New Roman"/>
                <w:sz w:val="28"/>
                <w:szCs w:val="28"/>
              </w:rPr>
              <w:t>Ожидаемые конечные результаты реализации Программы и показатели социально-экономической эффективности</w:t>
            </w:r>
          </w:p>
        </w:tc>
        <w:tc>
          <w:tcPr>
            <w:tcW w:w="7087" w:type="dxa"/>
          </w:tcPr>
          <w:p w:rsidR="00C26A7B" w:rsidRDefault="001B222D" w:rsidP="006E5916">
            <w:pPr>
              <w:jc w:val="both"/>
              <w:rPr>
                <w:rFonts w:cs="Times New Roman"/>
                <w:sz w:val="28"/>
                <w:szCs w:val="28"/>
              </w:rPr>
            </w:pPr>
            <w:r>
              <w:rPr>
                <w:rFonts w:cs="Times New Roman"/>
                <w:sz w:val="28"/>
                <w:szCs w:val="28"/>
              </w:rPr>
              <w:t>В результате реализации Программы к 2020 году предлагается:</w:t>
            </w:r>
          </w:p>
          <w:p w:rsidR="001B222D" w:rsidRDefault="00891E41" w:rsidP="006E5916">
            <w:pPr>
              <w:jc w:val="both"/>
              <w:rPr>
                <w:rFonts w:cs="Times New Roman"/>
                <w:sz w:val="28"/>
                <w:szCs w:val="28"/>
              </w:rPr>
            </w:pPr>
            <w:r>
              <w:rPr>
                <w:rFonts w:cs="Times New Roman"/>
                <w:sz w:val="28"/>
                <w:szCs w:val="28"/>
              </w:rPr>
              <w:t xml:space="preserve">  - удержать уровень достигнутых результатов, добиться завоевания медалей российскими спортсменами</w:t>
            </w:r>
            <w:r w:rsidR="001B222D">
              <w:rPr>
                <w:rFonts w:cs="Times New Roman"/>
                <w:sz w:val="28"/>
                <w:szCs w:val="28"/>
              </w:rPr>
              <w:t xml:space="preserve"> на крупнейших международных соревнованиях,</w:t>
            </w:r>
            <w:r>
              <w:rPr>
                <w:rFonts w:cs="Times New Roman"/>
                <w:sz w:val="28"/>
                <w:szCs w:val="28"/>
              </w:rPr>
              <w:t xml:space="preserve"> включая чемпионаты и первенства мира</w:t>
            </w:r>
            <w:r w:rsidR="001B222D">
              <w:rPr>
                <w:rFonts w:cs="Times New Roman"/>
                <w:sz w:val="28"/>
                <w:szCs w:val="28"/>
              </w:rPr>
              <w:t>;</w:t>
            </w:r>
          </w:p>
          <w:p w:rsidR="001B222D" w:rsidRDefault="001B222D" w:rsidP="006E5916">
            <w:pPr>
              <w:jc w:val="both"/>
              <w:rPr>
                <w:rFonts w:cs="Times New Roman"/>
                <w:sz w:val="28"/>
                <w:szCs w:val="28"/>
              </w:rPr>
            </w:pPr>
            <w:r>
              <w:rPr>
                <w:rFonts w:cs="Times New Roman"/>
                <w:sz w:val="28"/>
                <w:szCs w:val="28"/>
              </w:rPr>
              <w:t xml:space="preserve">  - обеспечить стабильную работу системы подготовки ближайшего резерва для сборных команд России по хоккею с мячом;</w:t>
            </w:r>
          </w:p>
          <w:p w:rsidR="001B222D" w:rsidRDefault="001B222D" w:rsidP="006E5916">
            <w:pPr>
              <w:jc w:val="both"/>
              <w:rPr>
                <w:rFonts w:cs="Times New Roman"/>
                <w:sz w:val="28"/>
                <w:szCs w:val="28"/>
              </w:rPr>
            </w:pPr>
            <w:r>
              <w:rPr>
                <w:rFonts w:cs="Times New Roman"/>
                <w:sz w:val="28"/>
                <w:szCs w:val="28"/>
              </w:rPr>
              <w:t xml:space="preserve">  - создать единую систему отбора наиболее одаренных спортсменов для обучения и тренировки в региональных центрах подготовки спортсменов;</w:t>
            </w:r>
          </w:p>
          <w:p w:rsidR="001B222D" w:rsidRDefault="001B222D" w:rsidP="006E5916">
            <w:pPr>
              <w:jc w:val="both"/>
              <w:rPr>
                <w:rFonts w:cs="Times New Roman"/>
                <w:sz w:val="28"/>
                <w:szCs w:val="28"/>
              </w:rPr>
            </w:pPr>
            <w:r>
              <w:rPr>
                <w:rFonts w:cs="Times New Roman"/>
                <w:sz w:val="28"/>
                <w:szCs w:val="28"/>
              </w:rPr>
              <w:t xml:space="preserve">  - увеличить количество занимающихся хоккеем с мячом в системе подготовки с</w:t>
            </w:r>
            <w:r w:rsidR="00891E41">
              <w:rPr>
                <w:rFonts w:cs="Times New Roman"/>
                <w:sz w:val="28"/>
                <w:szCs w:val="28"/>
              </w:rPr>
              <w:t>портивного резерва по сравнению с 2014 годом;</w:t>
            </w:r>
          </w:p>
          <w:p w:rsidR="001B222D" w:rsidRDefault="001B222D" w:rsidP="006E5916">
            <w:pPr>
              <w:jc w:val="both"/>
              <w:rPr>
                <w:rFonts w:cs="Times New Roman"/>
                <w:sz w:val="28"/>
                <w:szCs w:val="28"/>
              </w:rPr>
            </w:pPr>
            <w:r>
              <w:rPr>
                <w:rFonts w:cs="Times New Roman"/>
                <w:sz w:val="28"/>
                <w:szCs w:val="28"/>
              </w:rPr>
              <w:t xml:space="preserve">  - значительно улучшить материально-техническую базу хоккея с мячом за счет введения в эксплуатацию новых и реконструкции им</w:t>
            </w:r>
            <w:r w:rsidR="00566F47">
              <w:rPr>
                <w:rFonts w:cs="Times New Roman"/>
                <w:sz w:val="28"/>
                <w:szCs w:val="28"/>
              </w:rPr>
              <w:t>е</w:t>
            </w:r>
            <w:r>
              <w:rPr>
                <w:rFonts w:cs="Times New Roman"/>
                <w:sz w:val="28"/>
                <w:szCs w:val="28"/>
              </w:rPr>
              <w:t>ющихся объектов к 2020 году;</w:t>
            </w:r>
          </w:p>
          <w:p w:rsidR="00566F47" w:rsidRDefault="00566F47" w:rsidP="006E5916">
            <w:pPr>
              <w:jc w:val="both"/>
              <w:rPr>
                <w:rFonts w:cs="Times New Roman"/>
                <w:sz w:val="28"/>
                <w:szCs w:val="28"/>
              </w:rPr>
            </w:pPr>
            <w:r>
              <w:rPr>
                <w:rFonts w:cs="Times New Roman"/>
                <w:sz w:val="28"/>
                <w:szCs w:val="28"/>
              </w:rPr>
              <w:t xml:space="preserve">  - создать современную нормативно-правовую базу, отвечающую потребностям развития хоккея с мячом;</w:t>
            </w:r>
          </w:p>
          <w:p w:rsidR="00566F47" w:rsidRDefault="00566F47" w:rsidP="006E5916">
            <w:pPr>
              <w:jc w:val="both"/>
              <w:rPr>
                <w:rFonts w:cs="Times New Roman"/>
                <w:sz w:val="28"/>
                <w:szCs w:val="28"/>
              </w:rPr>
            </w:pPr>
            <w:r>
              <w:rPr>
                <w:rFonts w:cs="Times New Roman"/>
                <w:sz w:val="28"/>
                <w:szCs w:val="28"/>
              </w:rPr>
              <w:t xml:space="preserve">  - создать совершенную систему научно-методического, медицинского и медико-биологического обеспечения хоккея с мячом;</w:t>
            </w:r>
          </w:p>
          <w:p w:rsidR="00566F47" w:rsidRDefault="00891E41" w:rsidP="006E5916">
            <w:pPr>
              <w:jc w:val="both"/>
              <w:rPr>
                <w:rFonts w:cs="Times New Roman"/>
                <w:sz w:val="28"/>
                <w:szCs w:val="28"/>
              </w:rPr>
            </w:pPr>
            <w:r>
              <w:rPr>
                <w:rFonts w:cs="Times New Roman"/>
                <w:sz w:val="28"/>
                <w:szCs w:val="28"/>
              </w:rPr>
              <w:t xml:space="preserve">  - создать </w:t>
            </w:r>
            <w:r w:rsidR="00A51F05">
              <w:rPr>
                <w:rFonts w:cs="Times New Roman"/>
                <w:sz w:val="28"/>
                <w:szCs w:val="28"/>
              </w:rPr>
              <w:t xml:space="preserve">16 </w:t>
            </w:r>
            <w:r w:rsidR="00566F47">
              <w:rPr>
                <w:rFonts w:cs="Times New Roman"/>
                <w:sz w:val="28"/>
                <w:szCs w:val="28"/>
              </w:rPr>
              <w:t>регионал</w:t>
            </w:r>
            <w:r>
              <w:rPr>
                <w:rFonts w:cs="Times New Roman"/>
                <w:sz w:val="28"/>
                <w:szCs w:val="28"/>
              </w:rPr>
              <w:t>ь</w:t>
            </w:r>
            <w:r w:rsidR="00A51F05">
              <w:rPr>
                <w:rFonts w:cs="Times New Roman"/>
                <w:sz w:val="28"/>
                <w:szCs w:val="28"/>
              </w:rPr>
              <w:t>ных центров спортивной подготовки</w:t>
            </w:r>
            <w:r w:rsidR="00050254">
              <w:rPr>
                <w:rFonts w:cs="Times New Roman"/>
                <w:sz w:val="28"/>
                <w:szCs w:val="28"/>
              </w:rPr>
              <w:t xml:space="preserve"> </w:t>
            </w:r>
            <w:r w:rsidR="00566F47">
              <w:rPr>
                <w:rFonts w:cs="Times New Roman"/>
                <w:sz w:val="28"/>
                <w:szCs w:val="28"/>
              </w:rPr>
              <w:t>по хоккею с мячом, в том числе на базе образовательных учреждений;</w:t>
            </w:r>
          </w:p>
          <w:p w:rsidR="00566F47" w:rsidRDefault="00566F47" w:rsidP="006E5916">
            <w:pPr>
              <w:jc w:val="both"/>
              <w:rPr>
                <w:rFonts w:cs="Times New Roman"/>
                <w:sz w:val="28"/>
                <w:szCs w:val="28"/>
              </w:rPr>
            </w:pPr>
            <w:r>
              <w:rPr>
                <w:rFonts w:cs="Times New Roman"/>
                <w:sz w:val="28"/>
                <w:szCs w:val="28"/>
              </w:rPr>
              <w:t xml:space="preserve">  - улучшить оснащение современным инвентарем и оборудованием </w:t>
            </w:r>
            <w:r w:rsidR="00050254">
              <w:rPr>
                <w:rFonts w:cs="Times New Roman"/>
                <w:sz w:val="28"/>
                <w:szCs w:val="28"/>
              </w:rPr>
              <w:t>в 16 профильных отделениях</w:t>
            </w:r>
            <w:r>
              <w:rPr>
                <w:rFonts w:cs="Times New Roman"/>
                <w:sz w:val="28"/>
                <w:szCs w:val="28"/>
              </w:rPr>
              <w:t xml:space="preserve"> по хоккею с мячом в учреждениях спортивной подготовки;</w:t>
            </w:r>
          </w:p>
          <w:p w:rsidR="00566F47" w:rsidRDefault="00566F47" w:rsidP="006E5916">
            <w:pPr>
              <w:jc w:val="both"/>
              <w:rPr>
                <w:rFonts w:cs="Times New Roman"/>
                <w:sz w:val="28"/>
                <w:szCs w:val="28"/>
              </w:rPr>
            </w:pPr>
            <w:r>
              <w:rPr>
                <w:rFonts w:cs="Times New Roman"/>
                <w:sz w:val="28"/>
                <w:szCs w:val="28"/>
              </w:rPr>
              <w:t xml:space="preserve">  - обеспечить комплектование аттестованными специалистами всех спортивных сооружений, создаваемых в рамках программы;</w:t>
            </w:r>
          </w:p>
          <w:p w:rsidR="00566F47" w:rsidRDefault="00050254" w:rsidP="006E5916">
            <w:pPr>
              <w:jc w:val="both"/>
              <w:rPr>
                <w:rFonts w:cs="Times New Roman"/>
                <w:sz w:val="28"/>
                <w:szCs w:val="28"/>
              </w:rPr>
            </w:pPr>
            <w:r>
              <w:rPr>
                <w:rFonts w:cs="Times New Roman"/>
                <w:sz w:val="28"/>
                <w:szCs w:val="28"/>
              </w:rPr>
              <w:t xml:space="preserve">  - увеличить до  55 игр </w:t>
            </w:r>
            <w:r w:rsidR="00A51F05">
              <w:rPr>
                <w:rFonts w:cs="Times New Roman"/>
                <w:sz w:val="28"/>
                <w:szCs w:val="28"/>
              </w:rPr>
              <w:t>проведенных каждой командой</w:t>
            </w:r>
            <w:r>
              <w:rPr>
                <w:rFonts w:cs="Times New Roman"/>
                <w:sz w:val="28"/>
                <w:szCs w:val="28"/>
              </w:rPr>
              <w:t xml:space="preserve"> в</w:t>
            </w:r>
            <w:r w:rsidR="00566F47">
              <w:rPr>
                <w:rFonts w:cs="Times New Roman"/>
                <w:sz w:val="28"/>
                <w:szCs w:val="28"/>
              </w:rPr>
              <w:t xml:space="preserve"> международных, межрегиональных и реги</w:t>
            </w:r>
            <w:r w:rsidR="00363241">
              <w:rPr>
                <w:rFonts w:cs="Times New Roman"/>
                <w:sz w:val="28"/>
                <w:szCs w:val="28"/>
              </w:rPr>
              <w:t>ональных спортивных соревнованиях</w:t>
            </w:r>
            <w:r w:rsidR="00566F47">
              <w:rPr>
                <w:rFonts w:cs="Times New Roman"/>
                <w:sz w:val="28"/>
                <w:szCs w:val="28"/>
              </w:rPr>
              <w:t xml:space="preserve"> по хоккею </w:t>
            </w:r>
            <w:r>
              <w:rPr>
                <w:rFonts w:cs="Times New Roman"/>
                <w:sz w:val="28"/>
                <w:szCs w:val="28"/>
              </w:rPr>
              <w:t>с мячом</w:t>
            </w:r>
            <w:r w:rsidR="00566F47">
              <w:rPr>
                <w:rFonts w:cs="Times New Roman"/>
                <w:sz w:val="28"/>
                <w:szCs w:val="28"/>
              </w:rPr>
              <w:t>;</w:t>
            </w:r>
          </w:p>
          <w:p w:rsidR="00566F47" w:rsidRDefault="00566F47" w:rsidP="006E5916">
            <w:pPr>
              <w:jc w:val="both"/>
              <w:rPr>
                <w:rFonts w:cs="Times New Roman"/>
                <w:sz w:val="28"/>
                <w:szCs w:val="28"/>
              </w:rPr>
            </w:pPr>
            <w:r>
              <w:rPr>
                <w:rFonts w:cs="Times New Roman"/>
                <w:sz w:val="28"/>
                <w:szCs w:val="28"/>
              </w:rPr>
              <w:t xml:space="preserve">  - обеспечить </w:t>
            </w:r>
            <w:r w:rsidR="00A51F05">
              <w:rPr>
                <w:rFonts w:cs="Times New Roman"/>
                <w:sz w:val="28"/>
                <w:szCs w:val="28"/>
              </w:rPr>
              <w:t>в 47</w:t>
            </w:r>
            <w:r w:rsidR="00050254">
              <w:rPr>
                <w:rFonts w:cs="Times New Roman"/>
                <w:sz w:val="28"/>
                <w:szCs w:val="28"/>
              </w:rPr>
              <w:t xml:space="preserve"> субъектах Российской Федерации </w:t>
            </w:r>
            <w:r>
              <w:rPr>
                <w:rFonts w:cs="Times New Roman"/>
                <w:sz w:val="28"/>
                <w:szCs w:val="28"/>
              </w:rPr>
              <w:t xml:space="preserve">регулярное проведение спортивно-массовых </w:t>
            </w:r>
            <w:r w:rsidR="00050254">
              <w:rPr>
                <w:rFonts w:cs="Times New Roman"/>
                <w:sz w:val="28"/>
                <w:szCs w:val="28"/>
              </w:rPr>
              <w:t>мероприятий по хоккею с мячом</w:t>
            </w:r>
            <w:r>
              <w:rPr>
                <w:rFonts w:cs="Times New Roman"/>
                <w:sz w:val="28"/>
                <w:szCs w:val="28"/>
              </w:rPr>
              <w:t>.</w:t>
            </w:r>
          </w:p>
        </w:tc>
      </w:tr>
    </w:tbl>
    <w:p w:rsidR="00566F47" w:rsidRDefault="00566F47" w:rsidP="00BF7952">
      <w:pPr>
        <w:spacing w:line="20" w:lineRule="atLeast"/>
        <w:rPr>
          <w:rFonts w:cs="Times New Roman"/>
          <w:sz w:val="28"/>
          <w:szCs w:val="28"/>
        </w:rPr>
      </w:pPr>
    </w:p>
    <w:p w:rsidR="00566F47" w:rsidRDefault="00566F47" w:rsidP="00BF7952">
      <w:pPr>
        <w:spacing w:line="20" w:lineRule="atLeast"/>
        <w:rPr>
          <w:rFonts w:cs="Times New Roman"/>
          <w:sz w:val="28"/>
          <w:szCs w:val="28"/>
        </w:rPr>
      </w:pPr>
    </w:p>
    <w:p w:rsidR="00050254" w:rsidRDefault="00050254" w:rsidP="00BF7952">
      <w:pPr>
        <w:spacing w:line="20" w:lineRule="atLeast"/>
        <w:rPr>
          <w:rFonts w:cs="Times New Roman"/>
          <w:sz w:val="28"/>
          <w:szCs w:val="28"/>
        </w:rPr>
      </w:pPr>
    </w:p>
    <w:p w:rsidR="00566F47" w:rsidRPr="00605FBB" w:rsidRDefault="00566F47" w:rsidP="00605FBB">
      <w:pPr>
        <w:pStyle w:val="a8"/>
        <w:numPr>
          <w:ilvl w:val="0"/>
          <w:numId w:val="14"/>
        </w:numPr>
        <w:spacing w:line="20" w:lineRule="atLeast"/>
        <w:jc w:val="center"/>
        <w:rPr>
          <w:rFonts w:cs="Times New Roman"/>
          <w:sz w:val="28"/>
          <w:szCs w:val="28"/>
        </w:rPr>
      </w:pPr>
      <w:r w:rsidRPr="00605FBB">
        <w:rPr>
          <w:rFonts w:cs="Times New Roman"/>
          <w:sz w:val="28"/>
          <w:szCs w:val="28"/>
        </w:rPr>
        <w:lastRenderedPageBreak/>
        <w:t>АНАЛИЗ РАЗВИТИЯ ХОККЕЯ С МЯЧОМ В РОССИЙСКОЙ ФЕДЕРАЦИИ И МИРЕ</w:t>
      </w:r>
    </w:p>
    <w:p w:rsidR="00566F47" w:rsidRDefault="00BD0BAC" w:rsidP="00BF7952">
      <w:pPr>
        <w:spacing w:line="20" w:lineRule="atLeast"/>
        <w:ind w:firstLine="709"/>
        <w:jc w:val="both"/>
        <w:rPr>
          <w:rFonts w:cs="Times New Roman"/>
          <w:sz w:val="28"/>
          <w:szCs w:val="28"/>
        </w:rPr>
      </w:pPr>
      <w:r>
        <w:rPr>
          <w:rFonts w:cs="Times New Roman"/>
          <w:sz w:val="28"/>
          <w:szCs w:val="28"/>
        </w:rPr>
        <w:t>Упоминания об игре с клюшками и мячом встречаются в истории многих народов на всех континентах. Но с</w:t>
      </w:r>
      <w:r w:rsidR="004C53F8">
        <w:rPr>
          <w:rFonts w:cs="Times New Roman"/>
          <w:sz w:val="28"/>
          <w:szCs w:val="28"/>
        </w:rPr>
        <w:t xml:space="preserve">тановление современного хоккея с мячом напрямую связано с Россией, где в 1898 году состоялась первая игра именно по тем правилам, которые в настоящее время приняты Международной федерацией бенди  </w:t>
      </w:r>
      <w:r w:rsidR="004C53F8" w:rsidRPr="004C53F8">
        <w:rPr>
          <w:rFonts w:cs="Times New Roman"/>
          <w:sz w:val="28"/>
          <w:szCs w:val="28"/>
        </w:rPr>
        <w:t>(</w:t>
      </w:r>
      <w:r w:rsidR="004C53F8">
        <w:rPr>
          <w:rFonts w:cs="Times New Roman"/>
          <w:sz w:val="28"/>
          <w:szCs w:val="28"/>
          <w:lang w:val="en-US"/>
        </w:rPr>
        <w:t>FIB</w:t>
      </w:r>
      <w:r w:rsidR="004C53F8" w:rsidRPr="004C53F8">
        <w:rPr>
          <w:rFonts w:cs="Times New Roman"/>
          <w:sz w:val="28"/>
          <w:szCs w:val="28"/>
        </w:rPr>
        <w:t>)</w:t>
      </w:r>
      <w:r w:rsidR="004C53F8">
        <w:rPr>
          <w:rFonts w:cs="Times New Roman"/>
          <w:sz w:val="28"/>
          <w:szCs w:val="28"/>
        </w:rPr>
        <w:t>. С того исторического матча на катке Каменноостровского проспекта в Санкт-Петербурге между х</w:t>
      </w:r>
      <w:r w:rsidR="00A51F05">
        <w:rPr>
          <w:rFonts w:cs="Times New Roman"/>
          <w:sz w:val="28"/>
          <w:szCs w:val="28"/>
        </w:rPr>
        <w:t>оккейными командами городского с</w:t>
      </w:r>
      <w:r w:rsidR="004C53F8">
        <w:rPr>
          <w:rFonts w:cs="Times New Roman"/>
          <w:sz w:val="28"/>
          <w:szCs w:val="28"/>
        </w:rPr>
        <w:t>портивного клуба ведется отсчет официальной истории хоккея с мячом в России.</w:t>
      </w:r>
    </w:p>
    <w:p w:rsidR="00832CB5" w:rsidRDefault="004C53F8" w:rsidP="00BF7952">
      <w:pPr>
        <w:spacing w:line="20" w:lineRule="atLeast"/>
        <w:ind w:firstLine="709"/>
        <w:jc w:val="both"/>
        <w:rPr>
          <w:rFonts w:cs="Times New Roman"/>
          <w:sz w:val="28"/>
          <w:szCs w:val="28"/>
        </w:rPr>
      </w:pPr>
      <w:r>
        <w:rPr>
          <w:rFonts w:cs="Times New Roman"/>
          <w:sz w:val="28"/>
          <w:szCs w:val="28"/>
        </w:rPr>
        <w:t>Са</w:t>
      </w:r>
      <w:r w:rsidR="00363241">
        <w:rPr>
          <w:rFonts w:cs="Times New Roman"/>
          <w:sz w:val="28"/>
          <w:szCs w:val="28"/>
        </w:rPr>
        <w:t>м термин «хоккей с мячом» являет</w:t>
      </w:r>
      <w:r>
        <w:rPr>
          <w:rFonts w:cs="Times New Roman"/>
          <w:sz w:val="28"/>
          <w:szCs w:val="28"/>
        </w:rPr>
        <w:t>ся официальным только в России. Наиболее распространенный в мире шведский вариант игры – «бенди» (</w:t>
      </w:r>
      <w:r>
        <w:rPr>
          <w:rFonts w:cs="Times New Roman"/>
          <w:sz w:val="28"/>
          <w:szCs w:val="28"/>
          <w:lang w:val="en-US"/>
        </w:rPr>
        <w:t>bandy</w:t>
      </w:r>
      <w:r w:rsidRPr="004C53F8">
        <w:rPr>
          <w:rFonts w:cs="Times New Roman"/>
          <w:sz w:val="28"/>
          <w:szCs w:val="28"/>
        </w:rPr>
        <w:t>)</w:t>
      </w:r>
      <w:r>
        <w:rPr>
          <w:rFonts w:cs="Times New Roman"/>
          <w:sz w:val="28"/>
          <w:szCs w:val="28"/>
        </w:rPr>
        <w:t xml:space="preserve"> имеет некоторые различия с правилами «русского хоккея». </w:t>
      </w:r>
      <w:r w:rsidR="00832CB5">
        <w:rPr>
          <w:rFonts w:cs="Times New Roman"/>
          <w:sz w:val="28"/>
          <w:szCs w:val="28"/>
        </w:rPr>
        <w:t xml:space="preserve">Современная международная версия игры представляет собой симбиоз хоккея с мячом и бенди, т.е. проводится по «русским правилам», но именуется по-шведски «бенди». </w:t>
      </w:r>
      <w:r w:rsidR="006D077D">
        <w:rPr>
          <w:rFonts w:cs="Times New Roman"/>
          <w:sz w:val="28"/>
          <w:szCs w:val="28"/>
        </w:rPr>
        <w:t>В спортивном мире русско-шведская модель была принята в качестве компромисса и признания лидерства двух ведущих стран в этом виде спорта. Ярким подтверждением высокого уровня развития хоккея с мячом в России и Швеции является борьба в финале мировых первенств, как правило, национальных команд именно этих стран.</w:t>
      </w:r>
    </w:p>
    <w:p w:rsidR="00D62535" w:rsidRDefault="00832CB5" w:rsidP="00657D75">
      <w:pPr>
        <w:spacing w:line="20" w:lineRule="atLeast"/>
        <w:ind w:firstLine="709"/>
        <w:jc w:val="both"/>
        <w:rPr>
          <w:rFonts w:cs="Times New Roman"/>
          <w:sz w:val="28"/>
          <w:szCs w:val="28"/>
        </w:rPr>
      </w:pPr>
      <w:r>
        <w:rPr>
          <w:rFonts w:cs="Times New Roman"/>
          <w:b/>
          <w:sz w:val="28"/>
          <w:szCs w:val="28"/>
        </w:rPr>
        <w:t xml:space="preserve">Первый общероссийский турнир </w:t>
      </w:r>
      <w:r>
        <w:rPr>
          <w:rFonts w:cs="Times New Roman"/>
          <w:sz w:val="28"/>
          <w:szCs w:val="28"/>
        </w:rPr>
        <w:t xml:space="preserve">по хоккею с мячом состоялся в 1889 году между командами Санкт-Петербурга и </w:t>
      </w:r>
      <w:r w:rsidR="00605FBB">
        <w:rPr>
          <w:rFonts w:cs="Times New Roman"/>
          <w:sz w:val="28"/>
          <w:szCs w:val="28"/>
        </w:rPr>
        <w:t>Москвы.</w:t>
      </w:r>
      <w:r w:rsidR="006D077D">
        <w:rPr>
          <w:rFonts w:cs="Times New Roman"/>
          <w:sz w:val="28"/>
          <w:szCs w:val="28"/>
        </w:rPr>
        <w:t xml:space="preserve"> В отборочных матчах приняло участие 20 команд (12 – в Санкт-Петербурге и 8 – в Москве).</w:t>
      </w:r>
      <w:r w:rsidR="00605FBB">
        <w:rPr>
          <w:rFonts w:cs="Times New Roman"/>
          <w:sz w:val="28"/>
          <w:szCs w:val="28"/>
        </w:rPr>
        <w:t xml:space="preserve"> </w:t>
      </w:r>
      <w:r w:rsidR="00D62535">
        <w:rPr>
          <w:rFonts w:cs="Times New Roman"/>
          <w:sz w:val="28"/>
          <w:szCs w:val="28"/>
        </w:rPr>
        <w:t xml:space="preserve">Активное распространение хоккея с мячом в России привело к созданию Всероссийского хоккейного союза уже в 1914 году. </w:t>
      </w:r>
      <w:r w:rsidR="006D077D">
        <w:rPr>
          <w:rFonts w:cs="Times New Roman"/>
          <w:sz w:val="28"/>
          <w:szCs w:val="28"/>
        </w:rPr>
        <w:t>В 1922 году</w:t>
      </w:r>
      <w:r w:rsidR="00657D75">
        <w:rPr>
          <w:rFonts w:cs="Times New Roman"/>
          <w:sz w:val="28"/>
          <w:szCs w:val="28"/>
        </w:rPr>
        <w:t xml:space="preserve"> в Москве состоялся первый командный чемпионат рабочих команд, а в 1928 году – </w:t>
      </w:r>
      <w:r w:rsidR="006D077D">
        <w:rPr>
          <w:rFonts w:cs="Times New Roman"/>
          <w:sz w:val="28"/>
          <w:szCs w:val="28"/>
        </w:rPr>
        <w:t>первый</w:t>
      </w:r>
      <w:r w:rsidR="00657D75">
        <w:rPr>
          <w:rFonts w:cs="Times New Roman"/>
          <w:sz w:val="28"/>
          <w:szCs w:val="28"/>
        </w:rPr>
        <w:t xml:space="preserve"> </w:t>
      </w:r>
      <w:r w:rsidR="006D077D">
        <w:rPr>
          <w:rFonts w:cs="Times New Roman"/>
          <w:sz w:val="28"/>
          <w:szCs w:val="28"/>
        </w:rPr>
        <w:t xml:space="preserve">чемпионат СССР между командами спортивных обществ. </w:t>
      </w:r>
      <w:r w:rsidR="00D62535">
        <w:rPr>
          <w:rFonts w:cs="Times New Roman"/>
          <w:b/>
          <w:sz w:val="28"/>
          <w:szCs w:val="28"/>
        </w:rPr>
        <w:t>Первый чемпионат СССР</w:t>
      </w:r>
      <w:r w:rsidR="00D62535">
        <w:rPr>
          <w:rFonts w:cs="Times New Roman"/>
          <w:sz w:val="28"/>
          <w:szCs w:val="28"/>
        </w:rPr>
        <w:t xml:space="preserve">, в котором участвовало 12 региональных команд, провели в 1936 году. </w:t>
      </w:r>
    </w:p>
    <w:p w:rsidR="006D077D" w:rsidRPr="006D077D" w:rsidRDefault="006D077D" w:rsidP="00605FBB">
      <w:pPr>
        <w:spacing w:line="20" w:lineRule="atLeast"/>
        <w:ind w:firstLine="709"/>
        <w:jc w:val="both"/>
        <w:rPr>
          <w:rFonts w:cs="Times New Roman"/>
          <w:sz w:val="28"/>
          <w:szCs w:val="28"/>
        </w:rPr>
      </w:pPr>
      <w:r>
        <w:rPr>
          <w:rFonts w:cs="Times New Roman"/>
          <w:sz w:val="28"/>
          <w:szCs w:val="28"/>
        </w:rPr>
        <w:t xml:space="preserve">Столь же динамично шло развитие хоккея с мячом и в других странах. Национальные турниры в начале </w:t>
      </w:r>
      <w:r>
        <w:rPr>
          <w:rFonts w:cs="Times New Roman"/>
          <w:sz w:val="28"/>
          <w:szCs w:val="28"/>
          <w:lang w:val="en-US"/>
        </w:rPr>
        <w:t>XX</w:t>
      </w:r>
      <w:r>
        <w:rPr>
          <w:rFonts w:cs="Times New Roman"/>
          <w:sz w:val="28"/>
          <w:szCs w:val="28"/>
        </w:rPr>
        <w:t xml:space="preserve"> века стали проводиться в Англии, Германии, Дании, Ирландии, Нидерландах, Норвегии, Финляндии, Швейцарии и Швеции. </w:t>
      </w:r>
      <w:r>
        <w:rPr>
          <w:rFonts w:cs="Times New Roman"/>
          <w:b/>
          <w:sz w:val="28"/>
          <w:szCs w:val="28"/>
        </w:rPr>
        <w:t xml:space="preserve">Первый международный турнир </w:t>
      </w:r>
      <w:r>
        <w:rPr>
          <w:rFonts w:cs="Times New Roman"/>
          <w:sz w:val="28"/>
          <w:szCs w:val="28"/>
        </w:rPr>
        <w:t xml:space="preserve">был проведен в программе </w:t>
      </w:r>
      <w:r>
        <w:rPr>
          <w:rFonts w:cs="Times New Roman"/>
          <w:sz w:val="28"/>
          <w:szCs w:val="28"/>
          <w:lang w:val="en-US"/>
        </w:rPr>
        <w:t>I</w:t>
      </w:r>
      <w:r>
        <w:rPr>
          <w:rFonts w:cs="Times New Roman"/>
          <w:sz w:val="28"/>
          <w:szCs w:val="28"/>
        </w:rPr>
        <w:t xml:space="preserve"> Северных игр 1901 года в Стокгольме (Швеция), где участвовало 11 команд, в том числе 7 мужских и 4 женских.</w:t>
      </w:r>
    </w:p>
    <w:p w:rsidR="00D62535" w:rsidRDefault="00D62535" w:rsidP="00BF7952">
      <w:pPr>
        <w:spacing w:line="20" w:lineRule="atLeast"/>
        <w:ind w:firstLine="709"/>
        <w:jc w:val="both"/>
        <w:rPr>
          <w:rFonts w:cs="Times New Roman"/>
          <w:sz w:val="28"/>
          <w:szCs w:val="28"/>
        </w:rPr>
      </w:pPr>
      <w:r>
        <w:rPr>
          <w:rFonts w:cs="Times New Roman"/>
          <w:sz w:val="28"/>
          <w:szCs w:val="28"/>
        </w:rPr>
        <w:t>Стремительное развитие бенди в середине ХХ века было отмечено Международным олимпийским комитетом. Благ</w:t>
      </w:r>
      <w:r w:rsidR="00A51F05">
        <w:rPr>
          <w:rFonts w:cs="Times New Roman"/>
          <w:sz w:val="28"/>
          <w:szCs w:val="28"/>
        </w:rPr>
        <w:t>одаря поддержке стран-участниц о</w:t>
      </w:r>
      <w:r>
        <w:rPr>
          <w:rFonts w:cs="Times New Roman"/>
          <w:sz w:val="28"/>
          <w:szCs w:val="28"/>
        </w:rPr>
        <w:t xml:space="preserve">лимпийского движения, где культивировался этот вид спорта, турнир 3 национальных команд (Норвегия, Финляндия и Швеция) по хоккею </w:t>
      </w:r>
      <w:r>
        <w:rPr>
          <w:rFonts w:cs="Times New Roman"/>
          <w:sz w:val="28"/>
          <w:szCs w:val="28"/>
        </w:rPr>
        <w:lastRenderedPageBreak/>
        <w:t xml:space="preserve">с мячом был включен в демонстрационную программу  </w:t>
      </w:r>
      <w:r>
        <w:rPr>
          <w:rFonts w:cs="Times New Roman"/>
          <w:b/>
          <w:sz w:val="28"/>
          <w:szCs w:val="28"/>
          <w:lang w:val="en-US"/>
        </w:rPr>
        <w:t>VI</w:t>
      </w:r>
      <w:r>
        <w:rPr>
          <w:rFonts w:cs="Times New Roman"/>
          <w:b/>
          <w:sz w:val="28"/>
          <w:szCs w:val="28"/>
        </w:rPr>
        <w:t xml:space="preserve"> зимних Олимпийских игр 1952 года в Осло (Норвегия).</w:t>
      </w:r>
    </w:p>
    <w:p w:rsidR="00D62535" w:rsidRDefault="00657D75" w:rsidP="00BF7952">
      <w:pPr>
        <w:spacing w:line="20" w:lineRule="atLeast"/>
        <w:ind w:firstLine="709"/>
        <w:jc w:val="both"/>
        <w:rPr>
          <w:rFonts w:cs="Times New Roman"/>
          <w:sz w:val="28"/>
          <w:szCs w:val="28"/>
        </w:rPr>
      </w:pPr>
      <w:r>
        <w:rPr>
          <w:rFonts w:cs="Times New Roman"/>
          <w:sz w:val="28"/>
          <w:szCs w:val="28"/>
        </w:rPr>
        <w:t>Олимпийский дебют бенди привел к консолидации усилий национальных федераций и учреждению в</w:t>
      </w:r>
      <w:r w:rsidR="00D62535">
        <w:rPr>
          <w:rFonts w:cs="Times New Roman"/>
          <w:sz w:val="28"/>
          <w:szCs w:val="28"/>
        </w:rPr>
        <w:t xml:space="preserve"> 1955 году</w:t>
      </w:r>
      <w:r>
        <w:rPr>
          <w:rFonts w:cs="Times New Roman"/>
          <w:sz w:val="28"/>
          <w:szCs w:val="28"/>
        </w:rPr>
        <w:t xml:space="preserve"> </w:t>
      </w:r>
      <w:r w:rsidR="00D62535">
        <w:rPr>
          <w:rFonts w:cs="Times New Roman"/>
          <w:sz w:val="28"/>
          <w:szCs w:val="28"/>
        </w:rPr>
        <w:t>Ме</w:t>
      </w:r>
      <w:r>
        <w:rPr>
          <w:rFonts w:cs="Times New Roman"/>
          <w:sz w:val="28"/>
          <w:szCs w:val="28"/>
        </w:rPr>
        <w:t>ждународной</w:t>
      </w:r>
      <w:r w:rsidR="00363241">
        <w:rPr>
          <w:rFonts w:cs="Times New Roman"/>
          <w:sz w:val="28"/>
          <w:szCs w:val="28"/>
        </w:rPr>
        <w:t xml:space="preserve"> федераци</w:t>
      </w:r>
      <w:r>
        <w:rPr>
          <w:rFonts w:cs="Times New Roman"/>
          <w:sz w:val="28"/>
          <w:szCs w:val="28"/>
        </w:rPr>
        <w:t>и</w:t>
      </w:r>
      <w:r w:rsidR="004D5546">
        <w:rPr>
          <w:rFonts w:cs="Times New Roman"/>
          <w:sz w:val="28"/>
          <w:szCs w:val="28"/>
        </w:rPr>
        <w:t xml:space="preserve"> бенди </w:t>
      </w:r>
      <w:r w:rsidR="004D5546" w:rsidRPr="004D5546">
        <w:rPr>
          <w:rFonts w:cs="Times New Roman"/>
          <w:sz w:val="28"/>
          <w:szCs w:val="28"/>
        </w:rPr>
        <w:t>(</w:t>
      </w:r>
      <w:r w:rsidR="004D5546">
        <w:rPr>
          <w:rFonts w:cs="Times New Roman"/>
          <w:sz w:val="28"/>
          <w:szCs w:val="28"/>
          <w:lang w:val="en-US"/>
        </w:rPr>
        <w:t>FIB</w:t>
      </w:r>
      <w:r w:rsidR="004D5546" w:rsidRPr="004D5546">
        <w:rPr>
          <w:rFonts w:cs="Times New Roman"/>
          <w:sz w:val="28"/>
          <w:szCs w:val="28"/>
        </w:rPr>
        <w:t>)</w:t>
      </w:r>
      <w:r w:rsidR="004D5546">
        <w:rPr>
          <w:rFonts w:cs="Times New Roman"/>
          <w:sz w:val="28"/>
          <w:szCs w:val="28"/>
        </w:rPr>
        <w:t xml:space="preserve">, которая в 1957 году провела </w:t>
      </w:r>
      <w:r w:rsidR="004D5546">
        <w:rPr>
          <w:rFonts w:cs="Times New Roman"/>
          <w:b/>
          <w:sz w:val="28"/>
          <w:szCs w:val="28"/>
        </w:rPr>
        <w:t>первый чемпионат мира в Хельсинки (Финляндия)</w:t>
      </w:r>
      <w:r w:rsidR="004D5546">
        <w:rPr>
          <w:rFonts w:cs="Times New Roman"/>
          <w:sz w:val="28"/>
          <w:szCs w:val="28"/>
        </w:rPr>
        <w:t>, где участвовали тоже 3 команды (СССР, Финляндия и Швеци</w:t>
      </w:r>
      <w:r w:rsidR="00C431E4">
        <w:rPr>
          <w:rFonts w:cs="Times New Roman"/>
          <w:sz w:val="28"/>
          <w:szCs w:val="28"/>
        </w:rPr>
        <w:t>я).</w:t>
      </w:r>
    </w:p>
    <w:p w:rsidR="004D5546" w:rsidRDefault="004D5546" w:rsidP="00BF7952">
      <w:pPr>
        <w:spacing w:line="20" w:lineRule="atLeast"/>
        <w:ind w:firstLine="709"/>
        <w:jc w:val="both"/>
        <w:rPr>
          <w:rFonts w:cs="Times New Roman"/>
          <w:sz w:val="28"/>
          <w:szCs w:val="28"/>
        </w:rPr>
      </w:pPr>
      <w:r>
        <w:rPr>
          <w:rFonts w:cs="Times New Roman"/>
          <w:sz w:val="28"/>
          <w:szCs w:val="28"/>
        </w:rPr>
        <w:t xml:space="preserve">Первый чемпионат мира и турнир на Олимпийских играх послужили сильным стимулом для активации процесса объединения клубов бенди в национальные федерации во многих странах. К началу третьего тысячелетия количество национальных федераций-членов </w:t>
      </w:r>
      <w:r>
        <w:rPr>
          <w:rFonts w:cs="Times New Roman"/>
          <w:sz w:val="28"/>
          <w:szCs w:val="28"/>
          <w:lang w:val="en-US"/>
        </w:rPr>
        <w:t>FIB</w:t>
      </w:r>
      <w:r>
        <w:rPr>
          <w:rFonts w:cs="Times New Roman"/>
          <w:sz w:val="28"/>
          <w:szCs w:val="28"/>
        </w:rPr>
        <w:t xml:space="preserve"> уже удовлетворяло критериям М</w:t>
      </w:r>
      <w:r w:rsidR="00657D75">
        <w:rPr>
          <w:rFonts w:cs="Times New Roman"/>
          <w:sz w:val="28"/>
          <w:szCs w:val="28"/>
        </w:rPr>
        <w:t>ОК для признания вида спорта. В результате р</w:t>
      </w:r>
      <w:r w:rsidR="00C431E4">
        <w:rPr>
          <w:rFonts w:cs="Times New Roman"/>
          <w:sz w:val="28"/>
          <w:szCs w:val="28"/>
        </w:rPr>
        <w:t>ешением</w:t>
      </w:r>
      <w:r>
        <w:rPr>
          <w:rFonts w:cs="Times New Roman"/>
          <w:sz w:val="28"/>
          <w:szCs w:val="28"/>
        </w:rPr>
        <w:t xml:space="preserve"> </w:t>
      </w:r>
      <w:r w:rsidR="00657D75">
        <w:rPr>
          <w:rFonts w:cs="Times New Roman"/>
          <w:sz w:val="28"/>
          <w:szCs w:val="28"/>
        </w:rPr>
        <w:t xml:space="preserve">116-й сессии </w:t>
      </w:r>
      <w:r>
        <w:rPr>
          <w:rFonts w:cs="Times New Roman"/>
          <w:sz w:val="28"/>
          <w:szCs w:val="28"/>
        </w:rPr>
        <w:t xml:space="preserve">МОК в Афинах </w:t>
      </w:r>
      <w:r>
        <w:rPr>
          <w:rFonts w:cs="Times New Roman"/>
          <w:b/>
          <w:sz w:val="28"/>
          <w:szCs w:val="28"/>
        </w:rPr>
        <w:t>в 2004 году бенди получил олимпийское признание.</w:t>
      </w:r>
      <w:r>
        <w:rPr>
          <w:rFonts w:cs="Times New Roman"/>
          <w:sz w:val="28"/>
          <w:szCs w:val="28"/>
        </w:rPr>
        <w:t xml:space="preserve"> На сегодняшний день членство в </w:t>
      </w:r>
      <w:r>
        <w:rPr>
          <w:rFonts w:cs="Times New Roman"/>
          <w:sz w:val="28"/>
          <w:szCs w:val="28"/>
          <w:lang w:val="en-US"/>
        </w:rPr>
        <w:t>FIB</w:t>
      </w:r>
      <w:r>
        <w:rPr>
          <w:rFonts w:cs="Times New Roman"/>
          <w:sz w:val="28"/>
          <w:szCs w:val="28"/>
        </w:rPr>
        <w:t xml:space="preserve"> имеют более 30 </w:t>
      </w:r>
      <w:r w:rsidR="00026B1B">
        <w:rPr>
          <w:rFonts w:cs="Times New Roman"/>
          <w:sz w:val="28"/>
          <w:szCs w:val="28"/>
        </w:rPr>
        <w:t>стран Европы, Азии, Америки,</w:t>
      </w:r>
      <w:r>
        <w:rPr>
          <w:rFonts w:cs="Times New Roman"/>
          <w:sz w:val="28"/>
          <w:szCs w:val="28"/>
        </w:rPr>
        <w:t xml:space="preserve"> Африки</w:t>
      </w:r>
      <w:r w:rsidR="00026B1B">
        <w:rPr>
          <w:rFonts w:cs="Times New Roman"/>
          <w:sz w:val="28"/>
          <w:szCs w:val="28"/>
        </w:rPr>
        <w:t xml:space="preserve"> и</w:t>
      </w:r>
      <w:r w:rsidR="00026B1B" w:rsidRPr="00026B1B">
        <w:rPr>
          <w:rFonts w:cs="Times New Roman"/>
          <w:sz w:val="28"/>
          <w:szCs w:val="28"/>
        </w:rPr>
        <w:t xml:space="preserve"> </w:t>
      </w:r>
      <w:r w:rsidR="00026B1B">
        <w:rPr>
          <w:rFonts w:cs="Times New Roman"/>
          <w:sz w:val="28"/>
          <w:szCs w:val="28"/>
        </w:rPr>
        <w:t>Австралии</w:t>
      </w:r>
      <w:r>
        <w:rPr>
          <w:rFonts w:cs="Times New Roman"/>
          <w:sz w:val="28"/>
          <w:szCs w:val="28"/>
        </w:rPr>
        <w:t>.</w:t>
      </w:r>
    </w:p>
    <w:p w:rsidR="004D5546" w:rsidRPr="00C431E4" w:rsidRDefault="004D5546" w:rsidP="00BF7952">
      <w:pPr>
        <w:spacing w:line="20" w:lineRule="atLeast"/>
        <w:ind w:firstLine="709"/>
        <w:jc w:val="both"/>
        <w:rPr>
          <w:rFonts w:cs="Times New Roman"/>
          <w:sz w:val="28"/>
          <w:szCs w:val="28"/>
        </w:rPr>
      </w:pPr>
      <w:r>
        <w:rPr>
          <w:rFonts w:cs="Times New Roman"/>
          <w:sz w:val="28"/>
          <w:szCs w:val="28"/>
        </w:rPr>
        <w:t xml:space="preserve">Признание МОК позволило включить бенди в официальную программу </w:t>
      </w:r>
      <w:r>
        <w:rPr>
          <w:rFonts w:cs="Times New Roman"/>
          <w:b/>
          <w:sz w:val="28"/>
          <w:szCs w:val="28"/>
          <w:lang w:val="en-US"/>
        </w:rPr>
        <w:t>VII</w:t>
      </w:r>
      <w:r>
        <w:rPr>
          <w:rFonts w:cs="Times New Roman"/>
          <w:sz w:val="28"/>
          <w:szCs w:val="28"/>
        </w:rPr>
        <w:t xml:space="preserve"> </w:t>
      </w:r>
      <w:r>
        <w:rPr>
          <w:rFonts w:cs="Times New Roman"/>
          <w:b/>
          <w:sz w:val="28"/>
          <w:szCs w:val="28"/>
        </w:rPr>
        <w:t>зимних Азиатских игр 2011 года в Алма-Ате и Астане (Казахс</w:t>
      </w:r>
      <w:r w:rsidR="00B96CB8">
        <w:rPr>
          <w:rFonts w:cs="Times New Roman"/>
          <w:b/>
          <w:sz w:val="28"/>
          <w:szCs w:val="28"/>
        </w:rPr>
        <w:t xml:space="preserve">тан), </w:t>
      </w:r>
      <w:r w:rsidR="001B2936" w:rsidRPr="001B2936">
        <w:rPr>
          <w:rFonts w:cs="Times New Roman"/>
          <w:sz w:val="28"/>
          <w:szCs w:val="28"/>
        </w:rPr>
        <w:t>проводимых Олимпийским советом Азии (ОСА).</w:t>
      </w:r>
    </w:p>
    <w:p w:rsidR="00B96CB8" w:rsidRDefault="00C87102" w:rsidP="00BF7952">
      <w:pPr>
        <w:spacing w:line="20" w:lineRule="atLeast"/>
        <w:ind w:firstLine="709"/>
        <w:jc w:val="both"/>
        <w:rPr>
          <w:rFonts w:cs="Times New Roman"/>
          <w:b/>
          <w:sz w:val="28"/>
          <w:szCs w:val="28"/>
        </w:rPr>
      </w:pPr>
      <w:r>
        <w:rPr>
          <w:rFonts w:cs="Times New Roman"/>
          <w:sz w:val="28"/>
          <w:szCs w:val="28"/>
        </w:rPr>
        <w:t xml:space="preserve">В настоящее время решается вопрос о включении хоккея с мячом в программу </w:t>
      </w:r>
      <w:r w:rsidR="00B96CB8" w:rsidRPr="001B2936">
        <w:rPr>
          <w:rFonts w:cs="Times New Roman"/>
          <w:sz w:val="28"/>
          <w:szCs w:val="28"/>
        </w:rPr>
        <w:t>зимн</w:t>
      </w:r>
      <w:r w:rsidR="001B2936">
        <w:rPr>
          <w:rFonts w:cs="Times New Roman"/>
          <w:sz w:val="28"/>
          <w:szCs w:val="28"/>
        </w:rPr>
        <w:t>их студенческих спортивных игр</w:t>
      </w:r>
      <w:r w:rsidR="00B96CB8" w:rsidRPr="001B2936">
        <w:rPr>
          <w:rFonts w:cs="Times New Roman"/>
          <w:sz w:val="28"/>
          <w:szCs w:val="28"/>
        </w:rPr>
        <w:t xml:space="preserve"> </w:t>
      </w:r>
      <w:r w:rsidR="001B2936">
        <w:rPr>
          <w:rFonts w:cs="Times New Roman"/>
          <w:sz w:val="28"/>
          <w:szCs w:val="28"/>
        </w:rPr>
        <w:t>(</w:t>
      </w:r>
      <w:r w:rsidR="00B96CB8" w:rsidRPr="001B2936">
        <w:rPr>
          <w:rFonts w:cs="Times New Roman"/>
          <w:sz w:val="28"/>
          <w:szCs w:val="28"/>
        </w:rPr>
        <w:t>Универсиад</w:t>
      </w:r>
      <w:r w:rsidR="001B2936">
        <w:rPr>
          <w:rFonts w:cs="Times New Roman"/>
          <w:sz w:val="28"/>
          <w:szCs w:val="28"/>
        </w:rPr>
        <w:t>)</w:t>
      </w:r>
      <w:r w:rsidRPr="001B2936">
        <w:rPr>
          <w:rFonts w:cs="Times New Roman"/>
          <w:sz w:val="28"/>
          <w:szCs w:val="28"/>
        </w:rPr>
        <w:t xml:space="preserve"> 2019 года в Красноярске</w:t>
      </w:r>
      <w:r w:rsidR="001B2936">
        <w:rPr>
          <w:rFonts w:cs="Times New Roman"/>
          <w:sz w:val="28"/>
          <w:szCs w:val="28"/>
        </w:rPr>
        <w:t xml:space="preserve"> и в программу зимних Олимпийских игр 2022 года.</w:t>
      </w:r>
    </w:p>
    <w:p w:rsidR="00A6600A" w:rsidRDefault="00B96CB8" w:rsidP="00BF7952">
      <w:pPr>
        <w:spacing w:line="20" w:lineRule="atLeast"/>
        <w:ind w:firstLine="709"/>
        <w:jc w:val="both"/>
        <w:rPr>
          <w:rFonts w:cs="Times New Roman"/>
          <w:sz w:val="28"/>
          <w:szCs w:val="28"/>
        </w:rPr>
      </w:pPr>
      <w:r w:rsidRPr="00B96CB8">
        <w:rPr>
          <w:rFonts w:cs="Times New Roman"/>
          <w:sz w:val="28"/>
          <w:szCs w:val="28"/>
        </w:rPr>
        <w:t>Интерес к хоккею</w:t>
      </w:r>
      <w:r>
        <w:rPr>
          <w:rFonts w:cs="Times New Roman"/>
          <w:sz w:val="28"/>
          <w:szCs w:val="28"/>
        </w:rPr>
        <w:t xml:space="preserve"> с мячом зафиксирован уже не только в тех странах, где он традиционно развивается. Это</w:t>
      </w:r>
      <w:r w:rsidR="00A51F05">
        <w:rPr>
          <w:rFonts w:cs="Times New Roman"/>
          <w:sz w:val="28"/>
          <w:szCs w:val="28"/>
        </w:rPr>
        <w:t>му в немалой степени способствую</w:t>
      </w:r>
      <w:r>
        <w:rPr>
          <w:rFonts w:cs="Times New Roman"/>
          <w:sz w:val="28"/>
          <w:szCs w:val="28"/>
        </w:rPr>
        <w:t>т регул</w:t>
      </w:r>
      <w:r w:rsidR="00306AD2">
        <w:rPr>
          <w:rFonts w:cs="Times New Roman"/>
          <w:sz w:val="28"/>
          <w:szCs w:val="28"/>
        </w:rPr>
        <w:t>ярные трансляции турниров телеканалом «</w:t>
      </w:r>
      <w:proofErr w:type="spellStart"/>
      <w:r w:rsidR="00306AD2">
        <w:rPr>
          <w:rFonts w:cs="Times New Roman"/>
          <w:sz w:val="28"/>
          <w:szCs w:val="28"/>
        </w:rPr>
        <w:t>Евроспорт</w:t>
      </w:r>
      <w:proofErr w:type="spellEnd"/>
      <w:r w:rsidR="00306AD2">
        <w:rPr>
          <w:rFonts w:cs="Times New Roman"/>
          <w:sz w:val="28"/>
          <w:szCs w:val="28"/>
        </w:rPr>
        <w:t>» и национальными телеканалами России и Швеции, международное вещание которых обеспечивается через спутниковые системы. Общий годовой объем телевещания в мире матчей по хоккею с мячом</w:t>
      </w:r>
      <w:r w:rsidR="00A6600A">
        <w:rPr>
          <w:rFonts w:cs="Times New Roman"/>
          <w:sz w:val="28"/>
          <w:szCs w:val="28"/>
        </w:rPr>
        <w:t xml:space="preserve"> составляет 140 часов (Россия – 23, Швеция – 117). Кроме того, ведется трансляции в сети Интернет в объеме 110 часов (Россия – 22, Швеция – 88) и радиотрансляции в России – 172 часа.</w:t>
      </w:r>
    </w:p>
    <w:p w:rsidR="00A92B6B" w:rsidRDefault="00A6600A" w:rsidP="00F63D50">
      <w:pPr>
        <w:spacing w:line="20" w:lineRule="atLeast"/>
        <w:ind w:firstLine="709"/>
        <w:jc w:val="both"/>
        <w:rPr>
          <w:rFonts w:cs="Times New Roman"/>
          <w:sz w:val="28"/>
          <w:szCs w:val="28"/>
        </w:rPr>
      </w:pPr>
      <w:r>
        <w:rPr>
          <w:rFonts w:cs="Times New Roman"/>
          <w:sz w:val="28"/>
          <w:szCs w:val="28"/>
        </w:rPr>
        <w:t>Весомый вклад в развитие бенди внесли спортивные деятели СССР и России. Сейчас во главе Международной федерации бенди</w:t>
      </w:r>
      <w:r w:rsidR="00F63D50">
        <w:rPr>
          <w:rFonts w:cs="Times New Roman"/>
          <w:sz w:val="28"/>
          <w:szCs w:val="28"/>
        </w:rPr>
        <w:t xml:space="preserve"> </w:t>
      </w:r>
      <w:r w:rsidR="00F63D50" w:rsidRPr="00F63D50">
        <w:rPr>
          <w:rFonts w:cs="Times New Roman"/>
          <w:sz w:val="28"/>
          <w:szCs w:val="28"/>
        </w:rPr>
        <w:t>(</w:t>
      </w:r>
      <w:r w:rsidR="00F63D50">
        <w:rPr>
          <w:rFonts w:cs="Times New Roman"/>
          <w:sz w:val="28"/>
          <w:szCs w:val="28"/>
          <w:lang w:val="en-US"/>
        </w:rPr>
        <w:t>FIB</w:t>
      </w:r>
      <w:r w:rsidR="00F63D50" w:rsidRPr="00F63D50">
        <w:rPr>
          <w:rFonts w:cs="Times New Roman"/>
          <w:sz w:val="28"/>
          <w:szCs w:val="28"/>
        </w:rPr>
        <w:t>)</w:t>
      </w:r>
      <w:r w:rsidR="00F63D50">
        <w:rPr>
          <w:rFonts w:cs="Times New Roman"/>
          <w:sz w:val="28"/>
          <w:szCs w:val="28"/>
        </w:rPr>
        <w:t xml:space="preserve">, </w:t>
      </w:r>
      <w:r w:rsidR="000A07BD">
        <w:rPr>
          <w:rFonts w:cs="Times New Roman"/>
          <w:sz w:val="28"/>
          <w:szCs w:val="28"/>
        </w:rPr>
        <w:t xml:space="preserve">штаб-квартира которой находится в </w:t>
      </w:r>
      <w:proofErr w:type="spellStart"/>
      <w:r w:rsidR="000A07BD">
        <w:rPr>
          <w:rFonts w:cs="Times New Roman"/>
          <w:sz w:val="28"/>
          <w:szCs w:val="28"/>
        </w:rPr>
        <w:t>Катринехоль</w:t>
      </w:r>
      <w:r w:rsidR="0021444F">
        <w:rPr>
          <w:rFonts w:cs="Times New Roman"/>
          <w:sz w:val="28"/>
          <w:szCs w:val="28"/>
        </w:rPr>
        <w:t>ме</w:t>
      </w:r>
      <w:proofErr w:type="spellEnd"/>
      <w:r w:rsidR="0021444F">
        <w:rPr>
          <w:rFonts w:cs="Times New Roman"/>
          <w:sz w:val="28"/>
          <w:szCs w:val="28"/>
        </w:rPr>
        <w:t xml:space="preserve"> (Швеция), </w:t>
      </w:r>
      <w:r w:rsidR="00F63D50">
        <w:rPr>
          <w:rFonts w:cs="Times New Roman"/>
          <w:sz w:val="28"/>
          <w:szCs w:val="28"/>
        </w:rPr>
        <w:t>россиянин</w:t>
      </w:r>
      <w:r w:rsidR="000A07BD">
        <w:rPr>
          <w:rFonts w:cs="Times New Roman"/>
          <w:sz w:val="28"/>
          <w:szCs w:val="28"/>
        </w:rPr>
        <w:t xml:space="preserve"> </w:t>
      </w:r>
      <w:r w:rsidR="000A07BD" w:rsidRPr="000A07BD">
        <w:rPr>
          <w:rFonts w:cs="Times New Roman"/>
          <w:b/>
          <w:sz w:val="28"/>
          <w:szCs w:val="28"/>
        </w:rPr>
        <w:t>Борис Скрынник</w:t>
      </w:r>
      <w:r w:rsidR="007231E3">
        <w:rPr>
          <w:rFonts w:cs="Times New Roman"/>
          <w:sz w:val="28"/>
          <w:szCs w:val="28"/>
        </w:rPr>
        <w:t xml:space="preserve"> (с 2005 года по настоящее время). До него в этой же должности побывали ещё двое наших соотечественников – </w:t>
      </w:r>
      <w:r w:rsidR="007231E3" w:rsidRPr="007231E3">
        <w:rPr>
          <w:rFonts w:cs="Times New Roman"/>
          <w:b/>
          <w:sz w:val="28"/>
          <w:szCs w:val="28"/>
        </w:rPr>
        <w:t>Альберт Поморцев</w:t>
      </w:r>
      <w:r w:rsidR="007231E3">
        <w:rPr>
          <w:rFonts w:cs="Times New Roman"/>
          <w:sz w:val="28"/>
          <w:szCs w:val="28"/>
        </w:rPr>
        <w:t xml:space="preserve"> (1997-2005) и дважды – </w:t>
      </w:r>
      <w:r w:rsidR="007231E3" w:rsidRPr="007231E3">
        <w:rPr>
          <w:rFonts w:cs="Times New Roman"/>
          <w:b/>
          <w:sz w:val="28"/>
          <w:szCs w:val="28"/>
        </w:rPr>
        <w:t xml:space="preserve">Григорий </w:t>
      </w:r>
      <w:proofErr w:type="spellStart"/>
      <w:r w:rsidR="007231E3" w:rsidRPr="007231E3">
        <w:rPr>
          <w:rFonts w:cs="Times New Roman"/>
          <w:b/>
          <w:sz w:val="28"/>
          <w:szCs w:val="28"/>
        </w:rPr>
        <w:t>Гранатуров</w:t>
      </w:r>
      <w:proofErr w:type="spellEnd"/>
      <w:r w:rsidR="007231E3">
        <w:rPr>
          <w:rFonts w:cs="Times New Roman"/>
          <w:sz w:val="28"/>
          <w:szCs w:val="28"/>
        </w:rPr>
        <w:t xml:space="preserve"> (1971-1978, 1983-1991).</w:t>
      </w:r>
    </w:p>
    <w:p w:rsidR="007231E3" w:rsidRDefault="007231E3" w:rsidP="00F63D50">
      <w:pPr>
        <w:spacing w:line="20" w:lineRule="atLeast"/>
        <w:ind w:firstLine="709"/>
        <w:jc w:val="both"/>
        <w:rPr>
          <w:rFonts w:cs="Times New Roman"/>
          <w:sz w:val="28"/>
          <w:szCs w:val="28"/>
        </w:rPr>
      </w:pPr>
      <w:r>
        <w:rPr>
          <w:rFonts w:cs="Times New Roman"/>
          <w:sz w:val="28"/>
          <w:szCs w:val="28"/>
        </w:rPr>
        <w:lastRenderedPageBreak/>
        <w:t>Чемпионаты мира (с 2003 года проводятся ежегодно) 10 раз проходили в России (СССР). Очередные чемпионаты мира состоятся в 2015 году в Хабаровске, в 2016 году в Ульяновске.</w:t>
      </w:r>
    </w:p>
    <w:p w:rsidR="007231E3" w:rsidRDefault="007231E3" w:rsidP="00F63D50">
      <w:pPr>
        <w:spacing w:line="20" w:lineRule="atLeast"/>
        <w:ind w:firstLine="709"/>
        <w:jc w:val="both"/>
        <w:rPr>
          <w:rFonts w:cs="Times New Roman"/>
          <w:sz w:val="28"/>
          <w:szCs w:val="28"/>
          <w:u w:val="single"/>
        </w:rPr>
      </w:pPr>
      <w:r>
        <w:rPr>
          <w:rFonts w:cs="Times New Roman"/>
          <w:sz w:val="28"/>
          <w:szCs w:val="28"/>
        </w:rPr>
        <w:tab/>
      </w:r>
      <w:r w:rsidR="004A70B6">
        <w:rPr>
          <w:rFonts w:cs="Times New Roman"/>
          <w:sz w:val="28"/>
          <w:szCs w:val="28"/>
        </w:rPr>
        <w:tab/>
      </w:r>
      <w:r>
        <w:rPr>
          <w:rFonts w:cs="Times New Roman"/>
          <w:sz w:val="28"/>
          <w:szCs w:val="28"/>
          <w:u w:val="single"/>
        </w:rPr>
        <w:t>ЛИДЕРЫ МИРОВОГО БЕНДИ</w:t>
      </w:r>
    </w:p>
    <w:p w:rsidR="007231E3" w:rsidRPr="007231E3" w:rsidRDefault="007231E3" w:rsidP="00F63D50">
      <w:pPr>
        <w:spacing w:line="20" w:lineRule="atLeast"/>
        <w:ind w:firstLine="709"/>
        <w:jc w:val="both"/>
        <w:rPr>
          <w:rFonts w:cs="Times New Roman"/>
          <w:i/>
          <w:sz w:val="28"/>
          <w:szCs w:val="28"/>
        </w:rPr>
      </w:pPr>
      <w:r w:rsidRPr="007231E3">
        <w:rPr>
          <w:rFonts w:cs="Times New Roman"/>
          <w:b/>
          <w:i/>
          <w:sz w:val="28"/>
          <w:szCs w:val="28"/>
        </w:rPr>
        <w:t xml:space="preserve">Чемпионами мира </w:t>
      </w:r>
      <w:r w:rsidRPr="007231E3">
        <w:rPr>
          <w:rFonts w:cs="Times New Roman"/>
          <w:i/>
          <w:sz w:val="28"/>
          <w:szCs w:val="28"/>
        </w:rPr>
        <w:t>с 1957 по 2014 гг. становились:</w:t>
      </w:r>
    </w:p>
    <w:p w:rsidR="007231E3" w:rsidRDefault="007231E3" w:rsidP="004A70B6">
      <w:pPr>
        <w:spacing w:after="0" w:line="20" w:lineRule="atLeast"/>
        <w:ind w:firstLine="709"/>
        <w:contextualSpacing/>
        <w:jc w:val="both"/>
        <w:rPr>
          <w:rFonts w:cs="Times New Roman"/>
          <w:b/>
          <w:sz w:val="28"/>
          <w:szCs w:val="28"/>
        </w:rPr>
      </w:pPr>
      <w:r>
        <w:rPr>
          <w:rFonts w:cs="Times New Roman"/>
          <w:sz w:val="28"/>
          <w:szCs w:val="28"/>
        </w:rPr>
        <w:tab/>
      </w:r>
      <w:r>
        <w:rPr>
          <w:rFonts w:cs="Times New Roman"/>
          <w:sz w:val="28"/>
          <w:szCs w:val="28"/>
        </w:rPr>
        <w:tab/>
      </w:r>
      <w:r>
        <w:rPr>
          <w:rFonts w:cs="Times New Roman"/>
          <w:b/>
          <w:sz w:val="28"/>
          <w:szCs w:val="28"/>
        </w:rPr>
        <w:t>Сборная СССР и России – 23 раза</w:t>
      </w:r>
    </w:p>
    <w:p w:rsidR="007231E3" w:rsidRDefault="007231E3" w:rsidP="004A70B6">
      <w:pPr>
        <w:spacing w:after="0" w:line="20" w:lineRule="atLeast"/>
        <w:ind w:firstLine="709"/>
        <w:contextualSpacing/>
        <w:jc w:val="both"/>
        <w:rPr>
          <w:rFonts w:cs="Times New Roman"/>
          <w:sz w:val="28"/>
          <w:szCs w:val="28"/>
        </w:rPr>
      </w:pPr>
      <w:r>
        <w:rPr>
          <w:rFonts w:cs="Times New Roman"/>
          <w:sz w:val="28"/>
          <w:szCs w:val="28"/>
        </w:rPr>
        <w:tab/>
      </w:r>
      <w:r>
        <w:rPr>
          <w:rFonts w:cs="Times New Roman"/>
          <w:sz w:val="28"/>
          <w:szCs w:val="28"/>
        </w:rPr>
        <w:tab/>
        <w:t>Сборная Швеции – 10 раз</w:t>
      </w:r>
    </w:p>
    <w:p w:rsidR="007231E3" w:rsidRDefault="007231E3" w:rsidP="004A70B6">
      <w:pPr>
        <w:spacing w:after="0" w:line="20" w:lineRule="atLeast"/>
        <w:ind w:firstLine="709"/>
        <w:contextualSpacing/>
        <w:jc w:val="both"/>
        <w:rPr>
          <w:rFonts w:cs="Times New Roman"/>
          <w:sz w:val="28"/>
          <w:szCs w:val="28"/>
        </w:rPr>
      </w:pPr>
      <w:r>
        <w:rPr>
          <w:rFonts w:cs="Times New Roman"/>
          <w:sz w:val="28"/>
          <w:szCs w:val="28"/>
        </w:rPr>
        <w:tab/>
      </w:r>
      <w:r>
        <w:rPr>
          <w:rFonts w:cs="Times New Roman"/>
          <w:sz w:val="28"/>
          <w:szCs w:val="28"/>
        </w:rPr>
        <w:tab/>
        <w:t>Сборная Финляндии – 1 раз</w:t>
      </w:r>
    </w:p>
    <w:p w:rsidR="007231E3" w:rsidRDefault="007231E3" w:rsidP="00F63D50">
      <w:pPr>
        <w:spacing w:line="20" w:lineRule="atLeast"/>
        <w:ind w:firstLine="709"/>
        <w:jc w:val="both"/>
        <w:rPr>
          <w:rFonts w:cs="Times New Roman"/>
          <w:sz w:val="28"/>
          <w:szCs w:val="28"/>
        </w:rPr>
      </w:pPr>
    </w:p>
    <w:p w:rsidR="007231E3" w:rsidRDefault="007231E3" w:rsidP="00F63D50">
      <w:pPr>
        <w:spacing w:line="20" w:lineRule="atLeast"/>
        <w:ind w:firstLine="709"/>
        <w:jc w:val="both"/>
        <w:rPr>
          <w:rFonts w:cs="Times New Roman"/>
          <w:i/>
          <w:sz w:val="28"/>
          <w:szCs w:val="28"/>
        </w:rPr>
      </w:pPr>
      <w:r w:rsidRPr="007231E3">
        <w:rPr>
          <w:rFonts w:cs="Times New Roman"/>
          <w:i/>
          <w:sz w:val="28"/>
          <w:szCs w:val="28"/>
        </w:rPr>
        <w:t xml:space="preserve">С 2003 года проведено 9 </w:t>
      </w:r>
      <w:r w:rsidRPr="007231E3">
        <w:rPr>
          <w:rFonts w:cs="Times New Roman"/>
          <w:b/>
          <w:i/>
          <w:sz w:val="28"/>
          <w:szCs w:val="28"/>
        </w:rPr>
        <w:t>чемпионатов мира среди женских команд</w:t>
      </w:r>
      <w:r w:rsidRPr="007231E3">
        <w:rPr>
          <w:rFonts w:cs="Times New Roman"/>
          <w:i/>
          <w:sz w:val="28"/>
          <w:szCs w:val="28"/>
        </w:rPr>
        <w:t>, где обладателями наград стали:</w:t>
      </w:r>
    </w:p>
    <w:p w:rsidR="007231E3" w:rsidRDefault="007231E3" w:rsidP="004A70B6">
      <w:pPr>
        <w:spacing w:after="0" w:line="20" w:lineRule="atLeast"/>
        <w:ind w:firstLine="709"/>
        <w:contextualSpacing/>
        <w:jc w:val="both"/>
        <w:rPr>
          <w:rFonts w:cs="Times New Roman"/>
          <w:sz w:val="28"/>
          <w:szCs w:val="28"/>
        </w:rPr>
      </w:pPr>
      <w:r>
        <w:rPr>
          <w:rFonts w:cs="Times New Roman"/>
          <w:sz w:val="28"/>
          <w:szCs w:val="28"/>
        </w:rPr>
        <w:tab/>
      </w:r>
      <w:r>
        <w:rPr>
          <w:rFonts w:cs="Times New Roman"/>
          <w:sz w:val="28"/>
          <w:szCs w:val="28"/>
        </w:rPr>
        <w:tab/>
        <w:t>Сборная Швеции – 8 золотых медалей</w:t>
      </w:r>
    </w:p>
    <w:p w:rsidR="007231E3" w:rsidRDefault="004A70B6" w:rsidP="004A70B6">
      <w:pPr>
        <w:spacing w:after="0" w:line="20" w:lineRule="atLeast"/>
        <w:ind w:firstLine="709"/>
        <w:contextualSpacing/>
        <w:jc w:val="both"/>
        <w:rPr>
          <w:rFonts w:cs="Times New Roman"/>
          <w:b/>
          <w:sz w:val="28"/>
          <w:szCs w:val="28"/>
        </w:rPr>
      </w:pPr>
      <w:r>
        <w:rPr>
          <w:rFonts w:cs="Times New Roman"/>
          <w:sz w:val="28"/>
          <w:szCs w:val="28"/>
        </w:rPr>
        <w:tab/>
      </w:r>
      <w:r>
        <w:rPr>
          <w:rFonts w:cs="Times New Roman"/>
          <w:sz w:val="28"/>
          <w:szCs w:val="28"/>
        </w:rPr>
        <w:tab/>
      </w:r>
      <w:r>
        <w:rPr>
          <w:rFonts w:cs="Times New Roman"/>
          <w:b/>
          <w:sz w:val="28"/>
          <w:szCs w:val="28"/>
        </w:rPr>
        <w:t>Сборная России – 1 золотая и 9 серебряных медалей</w:t>
      </w:r>
    </w:p>
    <w:p w:rsidR="004A70B6" w:rsidRDefault="004A70B6" w:rsidP="004A70B6">
      <w:pPr>
        <w:spacing w:after="0" w:line="20" w:lineRule="atLeast"/>
        <w:ind w:firstLine="709"/>
        <w:contextualSpacing/>
        <w:jc w:val="both"/>
        <w:rPr>
          <w:rFonts w:cs="Times New Roman"/>
          <w:sz w:val="28"/>
          <w:szCs w:val="28"/>
        </w:rPr>
      </w:pPr>
      <w:r>
        <w:rPr>
          <w:rFonts w:cs="Times New Roman"/>
          <w:sz w:val="28"/>
          <w:szCs w:val="28"/>
        </w:rPr>
        <w:tab/>
      </w:r>
      <w:r>
        <w:rPr>
          <w:rFonts w:cs="Times New Roman"/>
          <w:sz w:val="28"/>
          <w:szCs w:val="28"/>
        </w:rPr>
        <w:tab/>
        <w:t>Сборная Финляндии – 6 бронзовых медалей</w:t>
      </w:r>
    </w:p>
    <w:p w:rsidR="004A70B6" w:rsidRPr="004A70B6" w:rsidRDefault="004A70B6" w:rsidP="004A70B6">
      <w:pPr>
        <w:spacing w:after="0" w:line="20" w:lineRule="atLeast"/>
        <w:ind w:firstLine="709"/>
        <w:contextualSpacing/>
        <w:jc w:val="both"/>
        <w:rPr>
          <w:rFonts w:cs="Times New Roman"/>
          <w:sz w:val="28"/>
          <w:szCs w:val="28"/>
        </w:rPr>
      </w:pPr>
      <w:r>
        <w:rPr>
          <w:rFonts w:cs="Times New Roman"/>
          <w:sz w:val="28"/>
          <w:szCs w:val="28"/>
        </w:rPr>
        <w:tab/>
      </w:r>
      <w:r>
        <w:rPr>
          <w:rFonts w:cs="Times New Roman"/>
          <w:sz w:val="28"/>
          <w:szCs w:val="28"/>
        </w:rPr>
        <w:tab/>
        <w:t>Сборная Норвегии – 2 бронзовые медали</w:t>
      </w:r>
    </w:p>
    <w:p w:rsidR="007231E3" w:rsidRPr="007231E3" w:rsidRDefault="007231E3" w:rsidP="00F63D50">
      <w:pPr>
        <w:spacing w:line="20" w:lineRule="atLeast"/>
        <w:ind w:firstLine="709"/>
        <w:jc w:val="both"/>
        <w:rPr>
          <w:rFonts w:cs="Times New Roman"/>
          <w:i/>
          <w:sz w:val="28"/>
          <w:szCs w:val="28"/>
        </w:rPr>
      </w:pPr>
    </w:p>
    <w:p w:rsidR="007231E3" w:rsidRDefault="007231E3" w:rsidP="00F63D50">
      <w:pPr>
        <w:spacing w:line="20" w:lineRule="atLeast"/>
        <w:ind w:firstLine="709"/>
        <w:jc w:val="both"/>
        <w:rPr>
          <w:rFonts w:cs="Times New Roman"/>
          <w:sz w:val="28"/>
          <w:szCs w:val="28"/>
        </w:rPr>
      </w:pPr>
    </w:p>
    <w:p w:rsidR="004A70B6" w:rsidRDefault="004A70B6" w:rsidP="00F63D50">
      <w:pPr>
        <w:spacing w:line="20" w:lineRule="atLeast"/>
        <w:ind w:firstLine="709"/>
        <w:jc w:val="both"/>
        <w:rPr>
          <w:rFonts w:cs="Times New Roman"/>
          <w:sz w:val="28"/>
          <w:szCs w:val="28"/>
        </w:rPr>
      </w:pPr>
    </w:p>
    <w:p w:rsidR="004A70B6" w:rsidRDefault="004A70B6" w:rsidP="00F63D50">
      <w:pPr>
        <w:spacing w:line="20" w:lineRule="atLeast"/>
        <w:ind w:firstLine="709"/>
        <w:jc w:val="both"/>
        <w:rPr>
          <w:rFonts w:cs="Times New Roman"/>
          <w:sz w:val="28"/>
          <w:szCs w:val="28"/>
        </w:rPr>
      </w:pPr>
    </w:p>
    <w:p w:rsidR="004A70B6" w:rsidRDefault="004A70B6" w:rsidP="00F63D50">
      <w:pPr>
        <w:spacing w:line="20" w:lineRule="atLeast"/>
        <w:ind w:firstLine="709"/>
        <w:jc w:val="both"/>
        <w:rPr>
          <w:rFonts w:cs="Times New Roman"/>
          <w:sz w:val="28"/>
          <w:szCs w:val="28"/>
        </w:rPr>
      </w:pPr>
    </w:p>
    <w:p w:rsidR="004A70B6" w:rsidRDefault="004A70B6" w:rsidP="00F63D50">
      <w:pPr>
        <w:spacing w:line="20" w:lineRule="atLeast"/>
        <w:ind w:firstLine="709"/>
        <w:jc w:val="both"/>
        <w:rPr>
          <w:rFonts w:cs="Times New Roman"/>
          <w:sz w:val="28"/>
          <w:szCs w:val="28"/>
        </w:rPr>
      </w:pPr>
    </w:p>
    <w:p w:rsidR="004A70B6" w:rsidRDefault="004A70B6" w:rsidP="00F63D50">
      <w:pPr>
        <w:spacing w:line="20" w:lineRule="atLeast"/>
        <w:ind w:firstLine="709"/>
        <w:jc w:val="both"/>
        <w:rPr>
          <w:rFonts w:cs="Times New Roman"/>
          <w:sz w:val="28"/>
          <w:szCs w:val="28"/>
        </w:rPr>
      </w:pPr>
    </w:p>
    <w:p w:rsidR="004A70B6" w:rsidRDefault="004A70B6" w:rsidP="00F63D50">
      <w:pPr>
        <w:spacing w:line="20" w:lineRule="atLeast"/>
        <w:ind w:firstLine="709"/>
        <w:jc w:val="both"/>
        <w:rPr>
          <w:rFonts w:cs="Times New Roman"/>
          <w:sz w:val="28"/>
          <w:szCs w:val="28"/>
        </w:rPr>
      </w:pPr>
    </w:p>
    <w:p w:rsidR="004A70B6" w:rsidRDefault="004A70B6" w:rsidP="00F63D50">
      <w:pPr>
        <w:spacing w:line="20" w:lineRule="atLeast"/>
        <w:ind w:firstLine="709"/>
        <w:jc w:val="both"/>
        <w:rPr>
          <w:rFonts w:cs="Times New Roman"/>
          <w:sz w:val="28"/>
          <w:szCs w:val="28"/>
        </w:rPr>
      </w:pPr>
    </w:p>
    <w:p w:rsidR="004A70B6" w:rsidRDefault="004A70B6" w:rsidP="00F63D50">
      <w:pPr>
        <w:spacing w:line="20" w:lineRule="atLeast"/>
        <w:ind w:firstLine="709"/>
        <w:jc w:val="both"/>
        <w:rPr>
          <w:rFonts w:cs="Times New Roman"/>
          <w:sz w:val="28"/>
          <w:szCs w:val="28"/>
        </w:rPr>
      </w:pPr>
    </w:p>
    <w:p w:rsidR="004A70B6" w:rsidRDefault="004A70B6" w:rsidP="00F63D50">
      <w:pPr>
        <w:spacing w:line="20" w:lineRule="atLeast"/>
        <w:ind w:firstLine="709"/>
        <w:jc w:val="both"/>
        <w:rPr>
          <w:rFonts w:cs="Times New Roman"/>
          <w:sz w:val="28"/>
          <w:szCs w:val="28"/>
        </w:rPr>
      </w:pPr>
    </w:p>
    <w:p w:rsidR="004A70B6" w:rsidRDefault="004A70B6" w:rsidP="00F63D50">
      <w:pPr>
        <w:spacing w:line="20" w:lineRule="atLeast"/>
        <w:ind w:firstLine="709"/>
        <w:jc w:val="both"/>
        <w:rPr>
          <w:rFonts w:cs="Times New Roman"/>
          <w:sz w:val="28"/>
          <w:szCs w:val="28"/>
        </w:rPr>
      </w:pPr>
    </w:p>
    <w:p w:rsidR="004A70B6" w:rsidRDefault="004A70B6" w:rsidP="00F63D50">
      <w:pPr>
        <w:spacing w:line="20" w:lineRule="atLeast"/>
        <w:ind w:firstLine="709"/>
        <w:jc w:val="both"/>
        <w:rPr>
          <w:rFonts w:cs="Times New Roman"/>
          <w:sz w:val="28"/>
          <w:szCs w:val="28"/>
        </w:rPr>
      </w:pPr>
    </w:p>
    <w:p w:rsidR="004A70B6" w:rsidRDefault="004A70B6" w:rsidP="00F63D50">
      <w:pPr>
        <w:spacing w:line="20" w:lineRule="atLeast"/>
        <w:ind w:firstLine="709"/>
        <w:jc w:val="both"/>
        <w:rPr>
          <w:rFonts w:cs="Times New Roman"/>
          <w:sz w:val="28"/>
          <w:szCs w:val="28"/>
        </w:rPr>
      </w:pPr>
    </w:p>
    <w:p w:rsidR="00261D83" w:rsidRDefault="00261D83" w:rsidP="004A70B6">
      <w:pPr>
        <w:spacing w:line="20" w:lineRule="atLeast"/>
        <w:ind w:firstLine="709"/>
        <w:jc w:val="center"/>
        <w:rPr>
          <w:rFonts w:cs="Times New Roman"/>
          <w:sz w:val="32"/>
          <w:szCs w:val="32"/>
        </w:rPr>
      </w:pPr>
    </w:p>
    <w:p w:rsidR="004A70B6" w:rsidRPr="004A70B6" w:rsidRDefault="004A70B6" w:rsidP="004A70B6">
      <w:pPr>
        <w:spacing w:line="20" w:lineRule="atLeast"/>
        <w:ind w:firstLine="709"/>
        <w:jc w:val="center"/>
        <w:rPr>
          <w:rFonts w:cs="Times New Roman"/>
          <w:sz w:val="32"/>
          <w:szCs w:val="32"/>
        </w:rPr>
      </w:pPr>
      <w:r w:rsidRPr="004A70B6">
        <w:rPr>
          <w:rFonts w:cs="Times New Roman"/>
          <w:sz w:val="32"/>
          <w:szCs w:val="32"/>
        </w:rPr>
        <w:lastRenderedPageBreak/>
        <w:t xml:space="preserve">1.1 </w:t>
      </w:r>
      <w:r w:rsidRPr="004A70B6">
        <w:rPr>
          <w:rFonts w:cs="Times New Roman"/>
          <w:sz w:val="32"/>
          <w:szCs w:val="32"/>
        </w:rPr>
        <w:tab/>
        <w:t>Спорт высших достижений</w:t>
      </w:r>
    </w:p>
    <w:p w:rsidR="00A92B6B" w:rsidRDefault="00A92B6B" w:rsidP="00BF7952">
      <w:pPr>
        <w:spacing w:line="20" w:lineRule="atLeast"/>
        <w:ind w:firstLine="709"/>
        <w:jc w:val="both"/>
        <w:rPr>
          <w:rFonts w:cs="Times New Roman"/>
          <w:sz w:val="28"/>
          <w:szCs w:val="28"/>
        </w:rPr>
      </w:pPr>
      <w:r>
        <w:rPr>
          <w:rFonts w:cs="Times New Roman"/>
          <w:sz w:val="28"/>
          <w:szCs w:val="28"/>
        </w:rPr>
        <w:t xml:space="preserve">Сегодня хоккей с мячом развивается в </w:t>
      </w:r>
      <w:r w:rsidR="004A70B6">
        <w:rPr>
          <w:rFonts w:cs="Times New Roman"/>
          <w:b/>
          <w:sz w:val="28"/>
          <w:szCs w:val="28"/>
        </w:rPr>
        <w:t>47</w:t>
      </w:r>
      <w:r>
        <w:rPr>
          <w:rFonts w:cs="Times New Roman"/>
          <w:b/>
          <w:sz w:val="28"/>
          <w:szCs w:val="28"/>
        </w:rPr>
        <w:t xml:space="preserve"> субъектах</w:t>
      </w:r>
      <w:r>
        <w:rPr>
          <w:rFonts w:cs="Times New Roman"/>
          <w:sz w:val="28"/>
          <w:szCs w:val="28"/>
        </w:rPr>
        <w:t xml:space="preserve"> Российской Федерации, региональные федерации которых наряду с клубами и физическими лицами, образуют Общероссийскую общественную организацию «Федерация хоккея с мячом России» (далее – ФХМР).</w:t>
      </w:r>
    </w:p>
    <w:p w:rsidR="00A92B6B" w:rsidRDefault="00373A9A" w:rsidP="00BF7952">
      <w:pPr>
        <w:spacing w:line="20" w:lineRule="atLeast"/>
        <w:ind w:firstLine="709"/>
        <w:jc w:val="both"/>
        <w:rPr>
          <w:rFonts w:cs="Times New Roman"/>
          <w:b/>
          <w:sz w:val="28"/>
          <w:szCs w:val="28"/>
        </w:rPr>
      </w:pPr>
      <w:r>
        <w:rPr>
          <w:rFonts w:cs="Times New Roman"/>
          <w:sz w:val="28"/>
          <w:szCs w:val="28"/>
        </w:rPr>
        <w:t xml:space="preserve">ФХМР имеет </w:t>
      </w:r>
      <w:r w:rsidRPr="00327FD6">
        <w:rPr>
          <w:rFonts w:cs="Times New Roman"/>
          <w:b/>
          <w:sz w:val="28"/>
          <w:szCs w:val="28"/>
        </w:rPr>
        <w:t xml:space="preserve">широкое представительство в </w:t>
      </w:r>
      <w:r w:rsidRPr="00327FD6">
        <w:rPr>
          <w:rFonts w:cs="Times New Roman"/>
          <w:b/>
          <w:sz w:val="28"/>
          <w:szCs w:val="28"/>
          <w:lang w:val="en-US"/>
        </w:rPr>
        <w:t>FIB</w:t>
      </w:r>
      <w:r>
        <w:rPr>
          <w:rFonts w:cs="Times New Roman"/>
          <w:sz w:val="28"/>
          <w:szCs w:val="28"/>
        </w:rPr>
        <w:t xml:space="preserve">, где в составе исполкома и различных комитетов на выборных должностях находится </w:t>
      </w:r>
      <w:r>
        <w:rPr>
          <w:rFonts w:cs="Times New Roman"/>
          <w:b/>
          <w:sz w:val="28"/>
          <w:szCs w:val="28"/>
        </w:rPr>
        <w:t>10 россиян.</w:t>
      </w:r>
    </w:p>
    <w:p w:rsidR="00373A9A" w:rsidRDefault="00373A9A" w:rsidP="00BF7952">
      <w:pPr>
        <w:spacing w:line="20" w:lineRule="atLeast"/>
        <w:ind w:firstLine="709"/>
        <w:jc w:val="both"/>
        <w:rPr>
          <w:rFonts w:cs="Times New Roman"/>
          <w:sz w:val="28"/>
          <w:szCs w:val="28"/>
        </w:rPr>
      </w:pPr>
      <w:r>
        <w:rPr>
          <w:rFonts w:cs="Times New Roman"/>
          <w:sz w:val="28"/>
          <w:szCs w:val="28"/>
        </w:rPr>
        <w:t xml:space="preserve">Хоккей с мячом – один из самых массовых видов спорта, в который вовлечено с учетом ветеранов, детей, молодежи и взрослых </w:t>
      </w:r>
      <w:r w:rsidR="00327FD6">
        <w:rPr>
          <w:rFonts w:cs="Times New Roman"/>
          <w:b/>
          <w:sz w:val="28"/>
          <w:szCs w:val="28"/>
        </w:rPr>
        <w:t xml:space="preserve">более </w:t>
      </w:r>
      <w:r w:rsidR="00880B5C">
        <w:rPr>
          <w:rFonts w:cs="Times New Roman"/>
          <w:b/>
          <w:sz w:val="28"/>
          <w:szCs w:val="28"/>
        </w:rPr>
        <w:t>44</w:t>
      </w:r>
      <w:r>
        <w:rPr>
          <w:rFonts w:cs="Times New Roman"/>
          <w:b/>
          <w:sz w:val="28"/>
          <w:szCs w:val="28"/>
        </w:rPr>
        <w:t xml:space="preserve"> тысяч человек.</w:t>
      </w:r>
      <w:r>
        <w:rPr>
          <w:rFonts w:cs="Times New Roman"/>
          <w:sz w:val="28"/>
          <w:szCs w:val="28"/>
        </w:rPr>
        <w:t xml:space="preserve"> Подготовку резерва игроков обеспечивают по всей стране </w:t>
      </w:r>
      <w:r>
        <w:rPr>
          <w:rFonts w:cs="Times New Roman"/>
          <w:b/>
          <w:sz w:val="28"/>
          <w:szCs w:val="28"/>
        </w:rPr>
        <w:t>46 детско-юношеских спортивных школ,</w:t>
      </w:r>
      <w:r w:rsidR="00880B5C">
        <w:rPr>
          <w:rFonts w:cs="Times New Roman"/>
          <w:sz w:val="28"/>
          <w:szCs w:val="28"/>
        </w:rPr>
        <w:t xml:space="preserve"> где обучение более</w:t>
      </w:r>
      <w:r w:rsidR="00327FD6">
        <w:rPr>
          <w:rFonts w:cs="Times New Roman"/>
          <w:b/>
          <w:sz w:val="28"/>
          <w:szCs w:val="28"/>
        </w:rPr>
        <w:t xml:space="preserve"> </w:t>
      </w:r>
      <w:r w:rsidR="00880B5C">
        <w:rPr>
          <w:rFonts w:cs="Times New Roman"/>
          <w:b/>
          <w:sz w:val="28"/>
          <w:szCs w:val="28"/>
        </w:rPr>
        <w:t xml:space="preserve">10 тысяч </w:t>
      </w:r>
      <w:r>
        <w:rPr>
          <w:rFonts w:cs="Times New Roman"/>
          <w:b/>
          <w:sz w:val="28"/>
          <w:szCs w:val="28"/>
        </w:rPr>
        <w:t>воспитанников</w:t>
      </w:r>
      <w:r>
        <w:rPr>
          <w:rFonts w:cs="Times New Roman"/>
          <w:sz w:val="28"/>
          <w:szCs w:val="28"/>
        </w:rPr>
        <w:t xml:space="preserve"> осуществляют </w:t>
      </w:r>
      <w:r w:rsidR="00880B5C">
        <w:rPr>
          <w:rFonts w:cs="Times New Roman"/>
          <w:b/>
          <w:sz w:val="28"/>
          <w:szCs w:val="28"/>
        </w:rPr>
        <w:t>313</w:t>
      </w:r>
      <w:r w:rsidRPr="00373A9A">
        <w:rPr>
          <w:rFonts w:cs="Times New Roman"/>
          <w:b/>
          <w:sz w:val="28"/>
          <w:szCs w:val="28"/>
        </w:rPr>
        <w:t xml:space="preserve"> педагогов-тренеров</w:t>
      </w:r>
      <w:r w:rsidR="00A51F05">
        <w:rPr>
          <w:rFonts w:cs="Times New Roman"/>
          <w:sz w:val="28"/>
          <w:szCs w:val="28"/>
        </w:rPr>
        <w:t>, в том числе 12</w:t>
      </w:r>
      <w:r>
        <w:rPr>
          <w:rFonts w:cs="Times New Roman"/>
          <w:sz w:val="28"/>
          <w:szCs w:val="28"/>
        </w:rPr>
        <w:t xml:space="preserve"> заслуженных тренеров России.</w:t>
      </w:r>
    </w:p>
    <w:p w:rsidR="00373A9A" w:rsidRDefault="00373A9A" w:rsidP="00BF7952">
      <w:pPr>
        <w:spacing w:line="20" w:lineRule="atLeast"/>
        <w:ind w:firstLine="709"/>
        <w:jc w:val="both"/>
        <w:rPr>
          <w:rFonts w:cs="Times New Roman"/>
          <w:sz w:val="28"/>
          <w:szCs w:val="28"/>
        </w:rPr>
      </w:pPr>
      <w:r>
        <w:rPr>
          <w:rFonts w:cs="Times New Roman"/>
          <w:sz w:val="28"/>
          <w:szCs w:val="28"/>
        </w:rPr>
        <w:t xml:space="preserve">В составах действующих </w:t>
      </w:r>
      <w:r>
        <w:rPr>
          <w:rFonts w:cs="Times New Roman"/>
          <w:b/>
          <w:sz w:val="28"/>
          <w:szCs w:val="28"/>
        </w:rPr>
        <w:t>243 команд</w:t>
      </w:r>
      <w:r>
        <w:rPr>
          <w:rFonts w:cs="Times New Roman"/>
          <w:sz w:val="28"/>
          <w:szCs w:val="28"/>
        </w:rPr>
        <w:t xml:space="preserve"> насчитывается свыше 6000 игроков. В соревнованиях различного уровня регулярно участвуют 199 любительских команд и 44 команды профессиональных клубов. Профессиональные клубы подра</w:t>
      </w:r>
      <w:r w:rsidR="005A5CCF">
        <w:rPr>
          <w:rFonts w:cs="Times New Roman"/>
          <w:sz w:val="28"/>
          <w:szCs w:val="28"/>
        </w:rPr>
        <w:t>зделяются на две группы: в Суперлиге</w:t>
      </w:r>
      <w:r>
        <w:rPr>
          <w:rFonts w:cs="Times New Roman"/>
          <w:sz w:val="28"/>
          <w:szCs w:val="28"/>
        </w:rPr>
        <w:t xml:space="preserve"> играю</w:t>
      </w:r>
      <w:r w:rsidR="00A51F05">
        <w:rPr>
          <w:rFonts w:cs="Times New Roman"/>
          <w:sz w:val="28"/>
          <w:szCs w:val="28"/>
        </w:rPr>
        <w:t>т 13</w:t>
      </w:r>
      <w:r w:rsidR="005A5CCF">
        <w:rPr>
          <w:rFonts w:cs="Times New Roman"/>
          <w:sz w:val="28"/>
          <w:szCs w:val="28"/>
        </w:rPr>
        <w:t xml:space="preserve"> клубов и в Высшей лиге – 28</w:t>
      </w:r>
      <w:r>
        <w:rPr>
          <w:rFonts w:cs="Times New Roman"/>
          <w:sz w:val="28"/>
          <w:szCs w:val="28"/>
        </w:rPr>
        <w:t xml:space="preserve"> клубов.</w:t>
      </w:r>
    </w:p>
    <w:p w:rsidR="00373A9A" w:rsidRDefault="00373A9A" w:rsidP="00BF7952">
      <w:pPr>
        <w:spacing w:line="20" w:lineRule="atLeast"/>
        <w:ind w:firstLine="709"/>
        <w:jc w:val="both"/>
        <w:rPr>
          <w:rFonts w:cs="Times New Roman"/>
          <w:sz w:val="28"/>
          <w:szCs w:val="28"/>
        </w:rPr>
      </w:pPr>
      <w:r>
        <w:rPr>
          <w:rFonts w:cs="Times New Roman"/>
          <w:sz w:val="28"/>
          <w:szCs w:val="28"/>
        </w:rPr>
        <w:t xml:space="preserve">На </w:t>
      </w:r>
      <w:r w:rsidR="005A5CCF">
        <w:rPr>
          <w:rFonts w:cs="Times New Roman"/>
          <w:b/>
          <w:sz w:val="28"/>
          <w:szCs w:val="28"/>
        </w:rPr>
        <w:t>119</w:t>
      </w:r>
      <w:r>
        <w:rPr>
          <w:rFonts w:cs="Times New Roman"/>
          <w:b/>
          <w:sz w:val="28"/>
          <w:szCs w:val="28"/>
        </w:rPr>
        <w:t xml:space="preserve"> стадионах,</w:t>
      </w:r>
      <w:r>
        <w:rPr>
          <w:rFonts w:cs="Times New Roman"/>
          <w:sz w:val="28"/>
          <w:szCs w:val="28"/>
        </w:rPr>
        <w:t xml:space="preserve"> из которых 15 с искусственным льд</w:t>
      </w:r>
      <w:r w:rsidR="00A06103">
        <w:rPr>
          <w:rFonts w:cs="Times New Roman"/>
          <w:sz w:val="28"/>
          <w:szCs w:val="28"/>
        </w:rPr>
        <w:t>ом</w:t>
      </w:r>
      <w:r w:rsidR="005A5CCF">
        <w:rPr>
          <w:rFonts w:cs="Times New Roman"/>
          <w:sz w:val="28"/>
          <w:szCs w:val="28"/>
        </w:rPr>
        <w:t>, в том числе 4 крытых дворца спорта,</w:t>
      </w:r>
      <w:r>
        <w:rPr>
          <w:rFonts w:cs="Times New Roman"/>
          <w:sz w:val="28"/>
          <w:szCs w:val="28"/>
        </w:rPr>
        <w:t xml:space="preserve"> и 101 с естественным льдом, ежегодно </w:t>
      </w:r>
      <w:r>
        <w:rPr>
          <w:rFonts w:cs="Times New Roman"/>
          <w:b/>
          <w:sz w:val="28"/>
          <w:szCs w:val="28"/>
        </w:rPr>
        <w:t xml:space="preserve">проводится более 300 различных соревнований </w:t>
      </w:r>
      <w:r>
        <w:rPr>
          <w:rFonts w:cs="Times New Roman"/>
          <w:sz w:val="28"/>
          <w:szCs w:val="28"/>
        </w:rPr>
        <w:t>международного, всероссийского, регионального, городского и муниципального уровней для всех возрастных групп игроков.</w:t>
      </w:r>
    </w:p>
    <w:p w:rsidR="00B52FD0" w:rsidRDefault="005A5CCF" w:rsidP="00BF7952">
      <w:pPr>
        <w:spacing w:line="20" w:lineRule="atLeast"/>
        <w:ind w:firstLine="709"/>
        <w:jc w:val="both"/>
        <w:rPr>
          <w:rFonts w:cs="Times New Roman"/>
          <w:sz w:val="28"/>
          <w:szCs w:val="28"/>
        </w:rPr>
      </w:pPr>
      <w:r>
        <w:rPr>
          <w:rFonts w:cs="Times New Roman"/>
          <w:sz w:val="28"/>
          <w:szCs w:val="28"/>
        </w:rPr>
        <w:t xml:space="preserve">Матчи команд </w:t>
      </w:r>
      <w:r w:rsidR="00A51F05">
        <w:rPr>
          <w:rFonts w:cs="Times New Roman"/>
          <w:sz w:val="28"/>
          <w:szCs w:val="28"/>
        </w:rPr>
        <w:t xml:space="preserve">Суперлиги и </w:t>
      </w:r>
      <w:r>
        <w:rPr>
          <w:rFonts w:cs="Times New Roman"/>
          <w:sz w:val="28"/>
          <w:szCs w:val="28"/>
        </w:rPr>
        <w:t>В</w:t>
      </w:r>
      <w:r w:rsidR="00B52FD0">
        <w:rPr>
          <w:rFonts w:cs="Times New Roman"/>
          <w:sz w:val="28"/>
          <w:szCs w:val="28"/>
        </w:rPr>
        <w:t>ысшей лиги обслуживает квалифицированный судейский корпус в количестве 67 человек, в том числе 13 судей</w:t>
      </w:r>
      <w:r>
        <w:rPr>
          <w:rFonts w:cs="Times New Roman"/>
          <w:sz w:val="28"/>
          <w:szCs w:val="28"/>
        </w:rPr>
        <w:t xml:space="preserve"> международной категории. Игры </w:t>
      </w:r>
      <w:r w:rsidR="00A51F05">
        <w:rPr>
          <w:rFonts w:cs="Times New Roman"/>
          <w:sz w:val="28"/>
          <w:szCs w:val="28"/>
        </w:rPr>
        <w:t xml:space="preserve">Суперлиги и </w:t>
      </w:r>
      <w:r>
        <w:rPr>
          <w:rFonts w:cs="Times New Roman"/>
          <w:sz w:val="28"/>
          <w:szCs w:val="28"/>
        </w:rPr>
        <w:t>В</w:t>
      </w:r>
      <w:r w:rsidR="00B52FD0">
        <w:rPr>
          <w:rFonts w:cs="Times New Roman"/>
          <w:sz w:val="28"/>
          <w:szCs w:val="28"/>
        </w:rPr>
        <w:t>ысшей лиги транслируются в эфире региональных и общефедеральных телеканалов.</w:t>
      </w:r>
    </w:p>
    <w:p w:rsidR="00AE0906" w:rsidRDefault="00AE0906" w:rsidP="004859D5">
      <w:pPr>
        <w:spacing w:line="20" w:lineRule="atLeast"/>
        <w:ind w:firstLine="709"/>
        <w:jc w:val="both"/>
        <w:rPr>
          <w:rFonts w:cs="Times New Roman"/>
          <w:sz w:val="28"/>
          <w:szCs w:val="28"/>
        </w:rPr>
      </w:pPr>
    </w:p>
    <w:p w:rsidR="00AE0906" w:rsidRDefault="00AE0906" w:rsidP="004859D5">
      <w:pPr>
        <w:spacing w:line="20" w:lineRule="atLeast"/>
        <w:ind w:firstLine="709"/>
        <w:jc w:val="both"/>
        <w:rPr>
          <w:rFonts w:cs="Times New Roman"/>
          <w:b/>
          <w:sz w:val="28"/>
          <w:szCs w:val="28"/>
          <w:u w:val="single"/>
        </w:rPr>
      </w:pPr>
      <w:r>
        <w:rPr>
          <w:rFonts w:cs="Times New Roman"/>
          <w:sz w:val="28"/>
          <w:szCs w:val="28"/>
        </w:rPr>
        <w:tab/>
      </w:r>
      <w:r>
        <w:rPr>
          <w:rFonts w:cs="Times New Roman"/>
          <w:sz w:val="28"/>
          <w:szCs w:val="28"/>
        </w:rPr>
        <w:tab/>
      </w:r>
      <w:r>
        <w:rPr>
          <w:rFonts w:cs="Times New Roman"/>
          <w:b/>
          <w:sz w:val="28"/>
          <w:szCs w:val="28"/>
          <w:u w:val="single"/>
        </w:rPr>
        <w:t>ДОСТИЖЕНИЯ РОССИЙСКИХ КЛУБОВ</w:t>
      </w:r>
    </w:p>
    <w:p w:rsidR="00AE0906" w:rsidRDefault="00AE0906" w:rsidP="004859D5">
      <w:pPr>
        <w:spacing w:line="20" w:lineRule="atLeast"/>
        <w:ind w:firstLine="709"/>
        <w:jc w:val="both"/>
        <w:rPr>
          <w:rFonts w:cs="Times New Roman"/>
          <w:b/>
          <w:i/>
          <w:sz w:val="28"/>
          <w:szCs w:val="28"/>
        </w:rPr>
      </w:pPr>
      <w:r>
        <w:rPr>
          <w:rFonts w:cs="Times New Roman"/>
          <w:b/>
          <w:i/>
          <w:sz w:val="28"/>
          <w:szCs w:val="28"/>
        </w:rPr>
        <w:t>Команды 4 клубов России (СССР) 10 раз (против 28 раз 10 шведских клубов и 1 раз 1 финского клуба) становились обладателями</w:t>
      </w:r>
      <w:r w:rsidR="001136B5">
        <w:rPr>
          <w:rFonts w:cs="Times New Roman"/>
          <w:b/>
          <w:i/>
          <w:sz w:val="28"/>
          <w:szCs w:val="28"/>
        </w:rPr>
        <w:t xml:space="preserve"> </w:t>
      </w:r>
      <w:r w:rsidR="001136B5">
        <w:rPr>
          <w:rFonts w:cs="Times New Roman"/>
          <w:b/>
          <w:i/>
          <w:sz w:val="28"/>
          <w:szCs w:val="28"/>
          <w:u w:val="single"/>
        </w:rPr>
        <w:t>Кубка мира</w:t>
      </w:r>
      <w:r w:rsidR="001136B5">
        <w:rPr>
          <w:rFonts w:cs="Times New Roman"/>
          <w:b/>
          <w:i/>
          <w:sz w:val="28"/>
          <w:szCs w:val="28"/>
        </w:rPr>
        <w:t>:</w:t>
      </w:r>
    </w:p>
    <w:p w:rsidR="001136B5" w:rsidRDefault="001136B5" w:rsidP="001136B5">
      <w:pPr>
        <w:spacing w:after="0" w:line="20" w:lineRule="atLeast"/>
        <w:ind w:firstLine="709"/>
        <w:contextualSpacing/>
        <w:jc w:val="both"/>
        <w:rPr>
          <w:rFonts w:cs="Times New Roman"/>
          <w:sz w:val="28"/>
          <w:szCs w:val="28"/>
        </w:rPr>
      </w:pPr>
      <w:r>
        <w:rPr>
          <w:rFonts w:cs="Times New Roman"/>
          <w:sz w:val="28"/>
          <w:szCs w:val="28"/>
        </w:rPr>
        <w:tab/>
      </w:r>
      <w:r>
        <w:rPr>
          <w:rFonts w:cs="Times New Roman"/>
          <w:sz w:val="28"/>
          <w:szCs w:val="28"/>
        </w:rPr>
        <w:tab/>
        <w:t>«Енисей» (Красноярск) в 1982 и 1984 гг.</w:t>
      </w:r>
    </w:p>
    <w:p w:rsidR="001136B5" w:rsidRDefault="001136B5" w:rsidP="001136B5">
      <w:pPr>
        <w:spacing w:after="0" w:line="20" w:lineRule="atLeast"/>
        <w:ind w:firstLine="709"/>
        <w:contextualSpacing/>
        <w:jc w:val="both"/>
        <w:rPr>
          <w:rFonts w:cs="Times New Roman"/>
          <w:sz w:val="28"/>
          <w:szCs w:val="28"/>
        </w:rPr>
      </w:pPr>
      <w:r>
        <w:rPr>
          <w:rFonts w:cs="Times New Roman"/>
          <w:sz w:val="28"/>
          <w:szCs w:val="28"/>
        </w:rPr>
        <w:tab/>
      </w:r>
      <w:r>
        <w:rPr>
          <w:rFonts w:cs="Times New Roman"/>
          <w:sz w:val="28"/>
          <w:szCs w:val="28"/>
        </w:rPr>
        <w:tab/>
        <w:t>«Зоркий» (Красногорск, МО) в 1990 г.</w:t>
      </w:r>
    </w:p>
    <w:p w:rsidR="001136B5" w:rsidRDefault="001136B5" w:rsidP="001136B5">
      <w:pPr>
        <w:spacing w:after="0" w:line="20" w:lineRule="atLeast"/>
        <w:ind w:firstLine="709"/>
        <w:contextualSpacing/>
        <w:jc w:val="both"/>
        <w:rPr>
          <w:rFonts w:cs="Times New Roman"/>
          <w:sz w:val="28"/>
          <w:szCs w:val="28"/>
        </w:rPr>
      </w:pPr>
      <w:r>
        <w:rPr>
          <w:rFonts w:cs="Times New Roman"/>
          <w:sz w:val="28"/>
          <w:szCs w:val="28"/>
        </w:rPr>
        <w:tab/>
      </w:r>
      <w:r>
        <w:rPr>
          <w:rFonts w:cs="Times New Roman"/>
          <w:sz w:val="28"/>
          <w:szCs w:val="28"/>
        </w:rPr>
        <w:tab/>
        <w:t>«Водник» (Архангельск) в 2003 и 2004 гг.</w:t>
      </w:r>
    </w:p>
    <w:p w:rsidR="001136B5" w:rsidRDefault="001136B5" w:rsidP="001136B5">
      <w:pPr>
        <w:spacing w:after="0" w:line="20" w:lineRule="atLeast"/>
        <w:ind w:firstLine="709"/>
        <w:contextualSpacing/>
        <w:jc w:val="both"/>
        <w:rPr>
          <w:rFonts w:cs="Times New Roman"/>
          <w:sz w:val="28"/>
          <w:szCs w:val="28"/>
        </w:rPr>
      </w:pPr>
      <w:r>
        <w:rPr>
          <w:rFonts w:cs="Times New Roman"/>
          <w:sz w:val="28"/>
          <w:szCs w:val="28"/>
        </w:rPr>
        <w:tab/>
      </w:r>
      <w:r>
        <w:rPr>
          <w:rFonts w:cs="Times New Roman"/>
          <w:sz w:val="28"/>
          <w:szCs w:val="28"/>
        </w:rPr>
        <w:tab/>
        <w:t>«Динамо-Москва» в 2006, 2007, 2012, 2013 и 2014 гг.</w:t>
      </w:r>
    </w:p>
    <w:p w:rsidR="001136B5" w:rsidRDefault="001136B5" w:rsidP="001136B5">
      <w:pPr>
        <w:spacing w:after="0" w:line="20" w:lineRule="atLeast"/>
        <w:ind w:firstLine="709"/>
        <w:contextualSpacing/>
        <w:jc w:val="both"/>
        <w:rPr>
          <w:rFonts w:cs="Times New Roman"/>
          <w:sz w:val="28"/>
          <w:szCs w:val="28"/>
        </w:rPr>
      </w:pPr>
    </w:p>
    <w:p w:rsidR="001136B5" w:rsidRDefault="001136B5" w:rsidP="001136B5">
      <w:pPr>
        <w:spacing w:after="0" w:line="20" w:lineRule="atLeast"/>
        <w:ind w:firstLine="709"/>
        <w:contextualSpacing/>
        <w:jc w:val="both"/>
        <w:rPr>
          <w:rFonts w:cs="Times New Roman"/>
          <w:b/>
          <w:i/>
          <w:sz w:val="28"/>
          <w:szCs w:val="28"/>
        </w:rPr>
      </w:pPr>
      <w:r>
        <w:rPr>
          <w:rFonts w:cs="Times New Roman"/>
          <w:b/>
          <w:i/>
          <w:sz w:val="28"/>
          <w:szCs w:val="28"/>
        </w:rPr>
        <w:t xml:space="preserve">Команды 6 клубов России (СССР) 19 раз (против 16 раз 6 шведских клубов) становились обладателями </w:t>
      </w:r>
      <w:r>
        <w:rPr>
          <w:rFonts w:cs="Times New Roman"/>
          <w:b/>
          <w:i/>
          <w:sz w:val="28"/>
          <w:szCs w:val="28"/>
          <w:u w:val="single"/>
        </w:rPr>
        <w:t>Кубка европейских чемпионов</w:t>
      </w:r>
      <w:r>
        <w:rPr>
          <w:rFonts w:cs="Times New Roman"/>
          <w:b/>
          <w:i/>
          <w:sz w:val="28"/>
          <w:szCs w:val="28"/>
        </w:rPr>
        <w:t>:</w:t>
      </w:r>
    </w:p>
    <w:p w:rsidR="001136B5" w:rsidRDefault="001136B5" w:rsidP="001136B5">
      <w:pPr>
        <w:spacing w:after="0" w:line="20" w:lineRule="atLeast"/>
        <w:ind w:firstLine="709"/>
        <w:contextualSpacing/>
        <w:jc w:val="both"/>
        <w:rPr>
          <w:rFonts w:cs="Times New Roman"/>
          <w:sz w:val="28"/>
          <w:szCs w:val="28"/>
        </w:rPr>
      </w:pPr>
    </w:p>
    <w:p w:rsidR="001136B5" w:rsidRDefault="001136B5" w:rsidP="001136B5">
      <w:pPr>
        <w:spacing w:after="0" w:line="20" w:lineRule="atLeast"/>
        <w:ind w:firstLine="709"/>
        <w:contextualSpacing/>
        <w:jc w:val="both"/>
        <w:rPr>
          <w:rFonts w:cs="Times New Roman"/>
          <w:sz w:val="28"/>
          <w:szCs w:val="28"/>
        </w:rPr>
      </w:pPr>
      <w:r>
        <w:rPr>
          <w:rFonts w:cs="Times New Roman"/>
          <w:sz w:val="28"/>
          <w:szCs w:val="28"/>
        </w:rPr>
        <w:tab/>
      </w:r>
      <w:r>
        <w:rPr>
          <w:rFonts w:cs="Times New Roman"/>
          <w:sz w:val="28"/>
          <w:szCs w:val="28"/>
        </w:rPr>
        <w:tab/>
        <w:t>«СКА-Свердловск» в 1974 г.</w:t>
      </w:r>
    </w:p>
    <w:p w:rsidR="001136B5" w:rsidRDefault="001136B5" w:rsidP="001136B5">
      <w:pPr>
        <w:spacing w:after="0" w:line="20" w:lineRule="atLeast"/>
        <w:ind w:firstLine="709"/>
        <w:contextualSpacing/>
        <w:jc w:val="both"/>
        <w:rPr>
          <w:rFonts w:cs="Times New Roman"/>
          <w:sz w:val="28"/>
          <w:szCs w:val="28"/>
        </w:rPr>
      </w:pPr>
      <w:r>
        <w:rPr>
          <w:rFonts w:cs="Times New Roman"/>
          <w:sz w:val="28"/>
          <w:szCs w:val="28"/>
        </w:rPr>
        <w:tab/>
      </w:r>
      <w:r>
        <w:rPr>
          <w:rFonts w:cs="Times New Roman"/>
          <w:sz w:val="28"/>
          <w:szCs w:val="28"/>
        </w:rPr>
        <w:tab/>
        <w:t xml:space="preserve">«Динамо-Москва» в 1975, 1976, 1977, 2006, 2008, 2009,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2010, 2013 и 2014 гг.</w:t>
      </w:r>
    </w:p>
    <w:p w:rsidR="001136B5" w:rsidRDefault="001136B5" w:rsidP="001136B5">
      <w:pPr>
        <w:spacing w:after="0" w:line="20" w:lineRule="atLeast"/>
        <w:ind w:firstLine="709"/>
        <w:contextualSpacing/>
        <w:jc w:val="both"/>
        <w:rPr>
          <w:rFonts w:cs="Times New Roman"/>
          <w:sz w:val="28"/>
          <w:szCs w:val="28"/>
        </w:rPr>
      </w:pPr>
      <w:r>
        <w:rPr>
          <w:rFonts w:cs="Times New Roman"/>
          <w:sz w:val="28"/>
          <w:szCs w:val="28"/>
        </w:rPr>
        <w:tab/>
      </w:r>
      <w:r>
        <w:rPr>
          <w:rFonts w:cs="Times New Roman"/>
          <w:sz w:val="28"/>
          <w:szCs w:val="28"/>
        </w:rPr>
        <w:tab/>
      </w:r>
      <w:r w:rsidR="004A2434">
        <w:rPr>
          <w:rFonts w:cs="Times New Roman"/>
          <w:sz w:val="28"/>
          <w:szCs w:val="28"/>
        </w:rPr>
        <w:t>«Динамо-Алма-Ата» в 1978 г.</w:t>
      </w:r>
    </w:p>
    <w:p w:rsidR="004A2434" w:rsidRDefault="004A2434" w:rsidP="001136B5">
      <w:pPr>
        <w:spacing w:after="0" w:line="20" w:lineRule="atLeast"/>
        <w:ind w:firstLine="709"/>
        <w:contextualSpacing/>
        <w:jc w:val="both"/>
        <w:rPr>
          <w:rFonts w:cs="Times New Roman"/>
          <w:sz w:val="28"/>
          <w:szCs w:val="28"/>
        </w:rPr>
      </w:pPr>
      <w:r>
        <w:rPr>
          <w:rFonts w:cs="Times New Roman"/>
          <w:sz w:val="28"/>
          <w:szCs w:val="28"/>
        </w:rPr>
        <w:tab/>
      </w:r>
      <w:r>
        <w:rPr>
          <w:rFonts w:cs="Times New Roman"/>
          <w:sz w:val="28"/>
          <w:szCs w:val="28"/>
        </w:rPr>
        <w:tab/>
        <w:t xml:space="preserve">«Енисей» (Красноярск) в 1980, 1983, 1986, 1987, 1988, 1989,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2001 гг.</w:t>
      </w:r>
    </w:p>
    <w:p w:rsidR="004A2434" w:rsidRDefault="004A2434" w:rsidP="001136B5">
      <w:pPr>
        <w:spacing w:after="0" w:line="20" w:lineRule="atLeast"/>
        <w:ind w:firstLine="709"/>
        <w:contextualSpacing/>
        <w:jc w:val="both"/>
        <w:rPr>
          <w:rFonts w:cs="Times New Roman"/>
          <w:sz w:val="28"/>
          <w:szCs w:val="28"/>
        </w:rPr>
      </w:pPr>
      <w:r>
        <w:rPr>
          <w:rFonts w:cs="Times New Roman"/>
          <w:sz w:val="28"/>
          <w:szCs w:val="28"/>
        </w:rPr>
        <w:tab/>
      </w:r>
      <w:r>
        <w:rPr>
          <w:rFonts w:cs="Times New Roman"/>
          <w:sz w:val="28"/>
          <w:szCs w:val="28"/>
        </w:rPr>
        <w:tab/>
        <w:t>«Водник» (Архангельск) в 2002, 2003, 2004 гг.</w:t>
      </w:r>
    </w:p>
    <w:p w:rsidR="00880B5C" w:rsidRDefault="00880B5C" w:rsidP="001136B5">
      <w:pPr>
        <w:spacing w:after="0" w:line="20" w:lineRule="atLeast"/>
        <w:ind w:firstLine="709"/>
        <w:contextualSpacing/>
        <w:jc w:val="both"/>
        <w:rPr>
          <w:rFonts w:cs="Times New Roman"/>
          <w:sz w:val="28"/>
          <w:szCs w:val="28"/>
        </w:rPr>
      </w:pPr>
    </w:p>
    <w:p w:rsidR="00880B5C" w:rsidRDefault="00880B5C" w:rsidP="001136B5">
      <w:pPr>
        <w:spacing w:after="0" w:line="20" w:lineRule="atLeast"/>
        <w:ind w:firstLine="709"/>
        <w:contextualSpacing/>
        <w:jc w:val="both"/>
        <w:rPr>
          <w:rFonts w:cs="Times New Roman"/>
          <w:sz w:val="28"/>
          <w:szCs w:val="28"/>
        </w:rPr>
      </w:pPr>
    </w:p>
    <w:p w:rsidR="00B01F22" w:rsidRDefault="00B01F22" w:rsidP="00B01F22">
      <w:pPr>
        <w:spacing w:line="20" w:lineRule="atLeast"/>
        <w:ind w:firstLine="709"/>
        <w:jc w:val="both"/>
        <w:rPr>
          <w:rFonts w:cs="Times New Roman"/>
          <w:sz w:val="28"/>
          <w:szCs w:val="28"/>
        </w:rPr>
      </w:pPr>
      <w:r>
        <w:rPr>
          <w:rFonts w:cs="Times New Roman"/>
          <w:sz w:val="28"/>
          <w:szCs w:val="28"/>
        </w:rPr>
        <w:t>Производство спортивного инвентаря для хоккея с мячом налажено как в России, так и за рубежом. Отечественные товары востребованы в основном любительскими и детскими командами, поскольку качество продукции российских производителей оставляет желать лучшего. Потребности клубов Суперлиги и Высшей лиги в экипировке игроков на 70% удовлетворяются за счет приобретения изделий импортного производства.</w:t>
      </w:r>
    </w:p>
    <w:p w:rsidR="00B01F22" w:rsidRDefault="00B01F22" w:rsidP="00B01F22">
      <w:pPr>
        <w:spacing w:line="20" w:lineRule="atLeast"/>
        <w:ind w:firstLine="709"/>
        <w:jc w:val="both"/>
        <w:rPr>
          <w:rFonts w:cs="Times New Roman"/>
          <w:sz w:val="28"/>
          <w:szCs w:val="28"/>
        </w:rPr>
      </w:pPr>
      <w:r>
        <w:rPr>
          <w:rFonts w:cs="Times New Roman"/>
          <w:sz w:val="28"/>
          <w:szCs w:val="28"/>
        </w:rPr>
        <w:t xml:space="preserve">Одним из главных показателей уровня развития современного хоккея с мячом в России служит посещаемость матчей, которая имеет многолетнюю стабильность в динамике показателей. К примеру, </w:t>
      </w:r>
      <w:r w:rsidRPr="00B01F22">
        <w:rPr>
          <w:rFonts w:cs="Times New Roman"/>
          <w:sz w:val="28"/>
          <w:szCs w:val="28"/>
        </w:rPr>
        <w:t xml:space="preserve">общая посещаемость матчей чемпионата России составляет </w:t>
      </w:r>
      <w:r>
        <w:rPr>
          <w:rFonts w:cs="Times New Roman"/>
          <w:sz w:val="28"/>
          <w:szCs w:val="28"/>
        </w:rPr>
        <w:t>около 1 млн.</w:t>
      </w:r>
      <w:r w:rsidRPr="00B01F22">
        <w:rPr>
          <w:rFonts w:cs="Times New Roman"/>
          <w:sz w:val="28"/>
          <w:szCs w:val="28"/>
        </w:rPr>
        <w:t xml:space="preserve"> зрителей</w:t>
      </w:r>
      <w:r>
        <w:rPr>
          <w:rFonts w:cs="Times New Roman"/>
          <w:sz w:val="28"/>
          <w:szCs w:val="28"/>
        </w:rPr>
        <w:t xml:space="preserve"> при среднем значении количества зрителей на одной игре 3 962 человека. Максимальное количество зрителей на отдельно взятой игре составило 10 929 человек. </w:t>
      </w:r>
    </w:p>
    <w:p w:rsidR="00510204" w:rsidRDefault="00B01F22" w:rsidP="00B01F22">
      <w:pPr>
        <w:spacing w:line="20" w:lineRule="atLeast"/>
        <w:ind w:firstLine="709"/>
        <w:jc w:val="both"/>
        <w:rPr>
          <w:rFonts w:cs="Times New Roman"/>
          <w:sz w:val="28"/>
          <w:szCs w:val="28"/>
        </w:rPr>
      </w:pPr>
      <w:r w:rsidRPr="00AE0906">
        <w:rPr>
          <w:rFonts w:cs="Times New Roman"/>
          <w:b/>
          <w:sz w:val="28"/>
          <w:szCs w:val="28"/>
        </w:rPr>
        <w:t>Популярность хоккея с мячом в регионах традиционного развития</w:t>
      </w:r>
      <w:r>
        <w:rPr>
          <w:rFonts w:cs="Times New Roman"/>
          <w:sz w:val="28"/>
          <w:szCs w:val="28"/>
        </w:rPr>
        <w:t xml:space="preserve"> сравнима, а порой даже </w:t>
      </w:r>
      <w:r w:rsidRPr="00AE0906">
        <w:rPr>
          <w:rFonts w:cs="Times New Roman"/>
          <w:b/>
          <w:sz w:val="28"/>
          <w:szCs w:val="28"/>
        </w:rPr>
        <w:t>превосходит футбол</w:t>
      </w:r>
      <w:r>
        <w:rPr>
          <w:rFonts w:cs="Times New Roman"/>
          <w:sz w:val="28"/>
          <w:szCs w:val="28"/>
        </w:rPr>
        <w:t xml:space="preserve"> – самый массовый вид спорта по России в целом. Так в</w:t>
      </w:r>
      <w:r w:rsidR="004859D5">
        <w:rPr>
          <w:rFonts w:cs="Times New Roman"/>
          <w:sz w:val="28"/>
          <w:szCs w:val="28"/>
        </w:rPr>
        <w:t xml:space="preserve"> районах </w:t>
      </w:r>
      <w:r w:rsidR="00CD4D11">
        <w:rPr>
          <w:rFonts w:cs="Times New Roman"/>
          <w:sz w:val="28"/>
          <w:szCs w:val="28"/>
        </w:rPr>
        <w:t xml:space="preserve">Севера, </w:t>
      </w:r>
      <w:r w:rsidR="004859D5">
        <w:rPr>
          <w:rFonts w:cs="Times New Roman"/>
          <w:sz w:val="28"/>
          <w:szCs w:val="28"/>
        </w:rPr>
        <w:t>Урала, Сибири и Дальнего Востока</w:t>
      </w:r>
      <w:r w:rsidR="00510204">
        <w:rPr>
          <w:rFonts w:cs="Times New Roman"/>
          <w:sz w:val="28"/>
          <w:szCs w:val="28"/>
        </w:rPr>
        <w:t xml:space="preserve"> болельщики отдают предпочтение именно хоккею с мячом, что обусловлено высоким уровнем профессионального мастерства местных команд и, как следствие, стабильно высоким положением в национальном и международном рейтинге клубов.</w:t>
      </w:r>
    </w:p>
    <w:p w:rsidR="00433090" w:rsidRDefault="00433090" w:rsidP="004859D5">
      <w:pPr>
        <w:spacing w:line="20" w:lineRule="atLeast"/>
        <w:ind w:firstLine="709"/>
        <w:jc w:val="both"/>
        <w:rPr>
          <w:rFonts w:cs="Times New Roman"/>
          <w:sz w:val="28"/>
          <w:szCs w:val="28"/>
        </w:rPr>
      </w:pPr>
      <w:r>
        <w:rPr>
          <w:rFonts w:cs="Times New Roman"/>
          <w:sz w:val="28"/>
          <w:szCs w:val="28"/>
        </w:rPr>
        <w:t>Впервые в истории отечественного спорта подписано соглашение о духовной опеке под</w:t>
      </w:r>
      <w:r w:rsidR="00026B1B">
        <w:rPr>
          <w:rFonts w:cs="Times New Roman"/>
          <w:sz w:val="28"/>
          <w:szCs w:val="28"/>
        </w:rPr>
        <w:t>линно национального вида спорта</w:t>
      </w:r>
      <w:r>
        <w:rPr>
          <w:rFonts w:cs="Times New Roman"/>
          <w:sz w:val="28"/>
          <w:szCs w:val="28"/>
        </w:rPr>
        <w:t xml:space="preserve"> между Московским патриархом и Федерацией хоккея с мячом России. Настоятель Русской Православной Церкви Святейший патриарх Кирилл дал согласие на ежегодный розыгрыш его приза на Красной площади между детскими хоккейными командами, подчеркнув исконность русских состязаний, которые служат приобщению молодежи к истокам веры и здоровья.</w:t>
      </w:r>
    </w:p>
    <w:p w:rsidR="00180792" w:rsidRDefault="00433090" w:rsidP="0075332A">
      <w:pPr>
        <w:spacing w:line="20" w:lineRule="atLeast"/>
        <w:ind w:firstLine="709"/>
        <w:jc w:val="both"/>
        <w:rPr>
          <w:rFonts w:cs="Times New Roman"/>
          <w:sz w:val="28"/>
          <w:szCs w:val="28"/>
        </w:rPr>
      </w:pPr>
      <w:r>
        <w:rPr>
          <w:rFonts w:cs="Times New Roman"/>
          <w:sz w:val="28"/>
          <w:szCs w:val="28"/>
        </w:rPr>
        <w:lastRenderedPageBreak/>
        <w:t>Продвижение хоккея с мячом в программу зимних Олимпийских</w:t>
      </w:r>
      <w:r w:rsidR="00180792">
        <w:rPr>
          <w:rFonts w:cs="Times New Roman"/>
          <w:sz w:val="28"/>
          <w:szCs w:val="28"/>
        </w:rPr>
        <w:t xml:space="preserve"> игр является частью национальной стратегии. Публичную поддержку решению этой задачи высказали Президент Российский Федерации В.В. Путин, премьер-министр страны Д.А. Медведев, руководители спортивных организаций страны В.Л. Мутко, А.Д. Жуков.</w:t>
      </w:r>
    </w:p>
    <w:p w:rsidR="0081795A" w:rsidRDefault="00180792" w:rsidP="00180792">
      <w:pPr>
        <w:pStyle w:val="a8"/>
        <w:spacing w:line="20" w:lineRule="atLeast"/>
        <w:ind w:left="0" w:firstLine="709"/>
        <w:contextualSpacing w:val="0"/>
        <w:jc w:val="both"/>
        <w:rPr>
          <w:rFonts w:cs="Times New Roman"/>
          <w:sz w:val="28"/>
          <w:szCs w:val="28"/>
        </w:rPr>
      </w:pPr>
      <w:r>
        <w:rPr>
          <w:rFonts w:cs="Times New Roman"/>
          <w:sz w:val="28"/>
          <w:szCs w:val="28"/>
        </w:rPr>
        <w:t>Сборные команды России по хоккею с мячом в последние годы выступают успешно на чемпионатах и первенствах мира. Так, в зимнем спортивном сезоне 2013-2014 гг., 5 сборных команд России стали чемпионами и победителями первенств мира. Чемпионаты мира выиграли мужская сборная команда и впервые женская сборная команда. Победителями первенства мира стали молодежная команда до 23 лет и 2 юношеские сборные команды. Хоккейный клуб «Динамо» (Москва) выиграл Кубок мира. Такой успех достигнут впервые в истории российского хоккея с мячом</w:t>
      </w:r>
      <w:r w:rsidR="0081795A">
        <w:rPr>
          <w:rFonts w:cs="Times New Roman"/>
          <w:sz w:val="28"/>
          <w:szCs w:val="28"/>
        </w:rPr>
        <w:t>.</w:t>
      </w:r>
    </w:p>
    <w:p w:rsidR="00180792" w:rsidRDefault="0081795A" w:rsidP="00180792">
      <w:pPr>
        <w:pStyle w:val="a8"/>
        <w:spacing w:line="20" w:lineRule="atLeast"/>
        <w:ind w:left="0" w:firstLine="709"/>
        <w:contextualSpacing w:val="0"/>
        <w:jc w:val="both"/>
        <w:rPr>
          <w:rFonts w:cs="Times New Roman"/>
          <w:sz w:val="28"/>
          <w:szCs w:val="28"/>
        </w:rPr>
      </w:pPr>
      <w:r>
        <w:rPr>
          <w:rFonts w:cs="Times New Roman"/>
          <w:sz w:val="28"/>
          <w:szCs w:val="28"/>
        </w:rPr>
        <w:t xml:space="preserve">Перед сборными коллективами России поставлена задача в предстоящие годы выйти на новый уровень тренированности и удержать завоеванные позиции, а также увеличить отрыв от традиционных противников сборных команд Швеции и Финляндии. </w:t>
      </w:r>
      <w:r w:rsidR="00180792" w:rsidRPr="00180792">
        <w:rPr>
          <w:rFonts w:cs="Times New Roman"/>
          <w:sz w:val="28"/>
          <w:szCs w:val="28"/>
        </w:rPr>
        <w:t xml:space="preserve"> </w:t>
      </w:r>
    </w:p>
    <w:p w:rsidR="002D1F2D" w:rsidRDefault="002D1F2D" w:rsidP="00180792">
      <w:pPr>
        <w:pStyle w:val="a8"/>
        <w:spacing w:line="20" w:lineRule="atLeast"/>
        <w:ind w:left="0" w:firstLine="709"/>
        <w:contextualSpacing w:val="0"/>
        <w:jc w:val="both"/>
        <w:rPr>
          <w:rFonts w:cs="Times New Roman"/>
          <w:sz w:val="28"/>
          <w:szCs w:val="28"/>
        </w:rPr>
      </w:pPr>
      <w:r>
        <w:rPr>
          <w:rFonts w:cs="Times New Roman"/>
          <w:sz w:val="28"/>
          <w:szCs w:val="28"/>
        </w:rPr>
        <w:t>Федераци</w:t>
      </w:r>
      <w:r w:rsidR="0075332A">
        <w:rPr>
          <w:rFonts w:cs="Times New Roman"/>
          <w:sz w:val="28"/>
          <w:szCs w:val="28"/>
        </w:rPr>
        <w:t>я хоккея с мячом России и органы</w:t>
      </w:r>
      <w:r>
        <w:rPr>
          <w:rFonts w:cs="Times New Roman"/>
          <w:sz w:val="28"/>
          <w:szCs w:val="28"/>
        </w:rPr>
        <w:t xml:space="preserve"> исполнительной власти субъектов Российской Федерации в области ф</w:t>
      </w:r>
      <w:r w:rsidR="0075332A">
        <w:rPr>
          <w:rFonts w:cs="Times New Roman"/>
          <w:sz w:val="28"/>
          <w:szCs w:val="28"/>
        </w:rPr>
        <w:t>изической культуры и спорта буду</w:t>
      </w:r>
      <w:r>
        <w:rPr>
          <w:rFonts w:cs="Times New Roman"/>
          <w:sz w:val="28"/>
          <w:szCs w:val="28"/>
        </w:rPr>
        <w:t xml:space="preserve">т добиваться внедрения Федеральных стандартов спортивной подготовки в работу </w:t>
      </w:r>
      <w:r w:rsidR="0075332A">
        <w:rPr>
          <w:rFonts w:cs="Times New Roman"/>
          <w:sz w:val="28"/>
          <w:szCs w:val="28"/>
        </w:rPr>
        <w:t xml:space="preserve">сборных команд России, </w:t>
      </w:r>
      <w:r>
        <w:rPr>
          <w:rFonts w:cs="Times New Roman"/>
          <w:sz w:val="28"/>
          <w:szCs w:val="28"/>
        </w:rPr>
        <w:t>хоккейных клубов, училищ олимпийского резерва и детских спортивных школ</w:t>
      </w:r>
      <w:r w:rsidR="00CD4D11">
        <w:rPr>
          <w:rFonts w:cs="Times New Roman"/>
          <w:sz w:val="28"/>
          <w:szCs w:val="28"/>
        </w:rPr>
        <w:t xml:space="preserve">, которые утверждены </w:t>
      </w:r>
      <w:proofErr w:type="spellStart"/>
      <w:r w:rsidR="00CD4D11">
        <w:rPr>
          <w:rFonts w:cs="Times New Roman"/>
          <w:sz w:val="28"/>
          <w:szCs w:val="28"/>
        </w:rPr>
        <w:t>Минспортом</w:t>
      </w:r>
      <w:proofErr w:type="spellEnd"/>
      <w:r w:rsidR="00CD4D11">
        <w:rPr>
          <w:rFonts w:cs="Times New Roman"/>
          <w:sz w:val="28"/>
          <w:szCs w:val="28"/>
        </w:rPr>
        <w:t xml:space="preserve"> России</w:t>
      </w:r>
      <w:r>
        <w:rPr>
          <w:rFonts w:cs="Times New Roman"/>
          <w:sz w:val="28"/>
          <w:szCs w:val="28"/>
        </w:rPr>
        <w:t xml:space="preserve">. Будет значительно повышена </w:t>
      </w:r>
      <w:r w:rsidR="00E35218">
        <w:rPr>
          <w:rFonts w:cs="Times New Roman"/>
          <w:sz w:val="28"/>
          <w:szCs w:val="28"/>
        </w:rPr>
        <w:t>доля централизованной подготовки сборных команд России к чемпионатам и первенствам</w:t>
      </w:r>
      <w:r w:rsidR="0075332A">
        <w:rPr>
          <w:rFonts w:cs="Times New Roman"/>
          <w:sz w:val="28"/>
          <w:szCs w:val="28"/>
        </w:rPr>
        <w:t xml:space="preserve"> мира</w:t>
      </w:r>
      <w:r w:rsidR="00E35218">
        <w:rPr>
          <w:rFonts w:cs="Times New Roman"/>
          <w:sz w:val="28"/>
          <w:szCs w:val="28"/>
        </w:rPr>
        <w:t xml:space="preserve">. В этих целях Федерация хоккея с мячом России просит </w:t>
      </w:r>
      <w:proofErr w:type="spellStart"/>
      <w:r w:rsidR="00E35218">
        <w:rPr>
          <w:rFonts w:cs="Times New Roman"/>
          <w:sz w:val="28"/>
          <w:szCs w:val="28"/>
        </w:rPr>
        <w:t>Минспорт</w:t>
      </w:r>
      <w:proofErr w:type="spellEnd"/>
      <w:r w:rsidR="00E35218">
        <w:rPr>
          <w:rFonts w:cs="Times New Roman"/>
          <w:sz w:val="28"/>
          <w:szCs w:val="28"/>
        </w:rPr>
        <w:t xml:space="preserve"> России увеличить финансирование на проведение всероссийских спортивных мероприятий и тренировочных сборов до 45 млн. рублей и 25 тысяч долларов США.</w:t>
      </w:r>
    </w:p>
    <w:p w:rsidR="00E35218" w:rsidRDefault="00E35218" w:rsidP="00180792">
      <w:pPr>
        <w:pStyle w:val="a8"/>
        <w:spacing w:line="20" w:lineRule="atLeast"/>
        <w:ind w:left="0" w:firstLine="709"/>
        <w:contextualSpacing w:val="0"/>
        <w:jc w:val="both"/>
        <w:rPr>
          <w:rFonts w:cs="Times New Roman"/>
          <w:sz w:val="28"/>
          <w:szCs w:val="28"/>
        </w:rPr>
      </w:pPr>
      <w:r>
        <w:rPr>
          <w:rFonts w:cs="Times New Roman"/>
          <w:sz w:val="28"/>
          <w:szCs w:val="28"/>
        </w:rPr>
        <w:t>Федерация хоккея с мячом России совместно с Российским студенческим спортивным союзом принимают ряд мер по развитию хоккея с мячом среди студентов. В 2014 г. проведен первый чемпионат России по этому виду спорта среди спортивных клубов ВУЗов</w:t>
      </w:r>
      <w:r w:rsidR="0075332A">
        <w:rPr>
          <w:rFonts w:cs="Times New Roman"/>
          <w:sz w:val="28"/>
          <w:szCs w:val="28"/>
        </w:rPr>
        <w:t>, созданы студенческие команды в Кемерово, Иркутске, Красноярске</w:t>
      </w:r>
      <w:r>
        <w:rPr>
          <w:rFonts w:cs="Times New Roman"/>
          <w:sz w:val="28"/>
          <w:szCs w:val="28"/>
        </w:rPr>
        <w:t>.</w:t>
      </w:r>
    </w:p>
    <w:p w:rsidR="00E35218" w:rsidRDefault="00E35218" w:rsidP="00180792">
      <w:pPr>
        <w:pStyle w:val="a8"/>
        <w:spacing w:line="20" w:lineRule="atLeast"/>
        <w:ind w:left="0" w:firstLine="709"/>
        <w:contextualSpacing w:val="0"/>
        <w:jc w:val="both"/>
        <w:rPr>
          <w:rFonts w:cs="Times New Roman"/>
          <w:sz w:val="28"/>
          <w:szCs w:val="28"/>
        </w:rPr>
      </w:pPr>
      <w:r>
        <w:rPr>
          <w:rFonts w:cs="Times New Roman"/>
          <w:sz w:val="28"/>
          <w:szCs w:val="28"/>
        </w:rPr>
        <w:t>Принимаются меры по введению в программу зимних Универсиа</w:t>
      </w:r>
      <w:r w:rsidR="005927DF">
        <w:rPr>
          <w:rFonts w:cs="Times New Roman"/>
          <w:sz w:val="28"/>
          <w:szCs w:val="28"/>
        </w:rPr>
        <w:t>д хоккея с мячом. Впервые в 2016</w:t>
      </w:r>
      <w:bookmarkStart w:id="0" w:name="_GoBack"/>
      <w:bookmarkEnd w:id="0"/>
      <w:r>
        <w:rPr>
          <w:rFonts w:cs="Times New Roman"/>
          <w:sz w:val="28"/>
          <w:szCs w:val="28"/>
        </w:rPr>
        <w:t xml:space="preserve"> г. будет проведен чемпионат мира по хоккею с мячом среди студенческих команд.</w:t>
      </w:r>
    </w:p>
    <w:p w:rsidR="00C15591" w:rsidRDefault="000F0EEA" w:rsidP="00180792">
      <w:pPr>
        <w:pStyle w:val="a8"/>
        <w:spacing w:line="20" w:lineRule="atLeast"/>
        <w:ind w:left="0" w:firstLine="709"/>
        <w:contextualSpacing w:val="0"/>
        <w:jc w:val="both"/>
        <w:rPr>
          <w:rFonts w:cs="Times New Roman"/>
          <w:sz w:val="28"/>
          <w:szCs w:val="28"/>
        </w:rPr>
      </w:pPr>
      <w:r>
        <w:rPr>
          <w:rFonts w:cs="Times New Roman"/>
          <w:sz w:val="28"/>
          <w:szCs w:val="28"/>
        </w:rPr>
        <w:lastRenderedPageBreak/>
        <w:t>В соответствии с ФЗ от 4 декабря 2007 г. «О</w:t>
      </w:r>
      <w:r w:rsidR="00F135E6">
        <w:rPr>
          <w:rFonts w:cs="Times New Roman"/>
          <w:sz w:val="28"/>
          <w:szCs w:val="28"/>
        </w:rPr>
        <w:t xml:space="preserve"> физической культуре и спорте в Российской Федерации» государственную ответственность за подготовку и выступление спортсменов сборных команд России по хоккею с мячом несет Федерация хоккея с мячом России. В связи с этим, ежегодные календари всероссийских соревнований составляются с учетом интересов сборных команд России и использованием централизованной подготовки на заключительных этапах </w:t>
      </w:r>
      <w:r w:rsidR="00E432F0">
        <w:rPr>
          <w:rFonts w:cs="Times New Roman"/>
          <w:sz w:val="28"/>
          <w:szCs w:val="28"/>
        </w:rPr>
        <w:t xml:space="preserve">подготовки (21-24 дня). Это связано с тем, что всероссийские соревнования являются важнейшим инструментом </w:t>
      </w:r>
      <w:r w:rsidR="00C15591">
        <w:rPr>
          <w:rFonts w:cs="Times New Roman"/>
          <w:sz w:val="28"/>
          <w:szCs w:val="28"/>
        </w:rPr>
        <w:t>управления спорт</w:t>
      </w:r>
      <w:r w:rsidR="00CD4D11">
        <w:rPr>
          <w:rFonts w:cs="Times New Roman"/>
          <w:sz w:val="28"/>
          <w:szCs w:val="28"/>
        </w:rPr>
        <w:t>ом высших достижений и подводки</w:t>
      </w:r>
      <w:r w:rsidR="00C15591">
        <w:rPr>
          <w:rFonts w:cs="Times New Roman"/>
          <w:sz w:val="28"/>
          <w:szCs w:val="28"/>
        </w:rPr>
        <w:t xml:space="preserve"> спортсменов к наивысшей спортивной форме к чемпионатам и первенствам мира по хоккею с мячом.</w:t>
      </w:r>
    </w:p>
    <w:p w:rsidR="00C15591" w:rsidRDefault="00C15591" w:rsidP="00180792">
      <w:pPr>
        <w:pStyle w:val="a8"/>
        <w:spacing w:line="20" w:lineRule="atLeast"/>
        <w:ind w:left="0" w:firstLine="709"/>
        <w:contextualSpacing w:val="0"/>
        <w:jc w:val="both"/>
        <w:rPr>
          <w:rFonts w:cs="Times New Roman"/>
          <w:sz w:val="28"/>
          <w:szCs w:val="28"/>
        </w:rPr>
      </w:pPr>
      <w:r>
        <w:rPr>
          <w:rFonts w:cs="Times New Roman"/>
          <w:sz w:val="28"/>
          <w:szCs w:val="28"/>
        </w:rPr>
        <w:t xml:space="preserve">В ближайшие годы доминирующей тенденцией повышения мастерства спортсменов по хоккею с мячом будет резкое улучшение </w:t>
      </w:r>
      <w:r w:rsidR="00CD4D11">
        <w:rPr>
          <w:rFonts w:cs="Times New Roman"/>
          <w:sz w:val="28"/>
          <w:szCs w:val="28"/>
        </w:rPr>
        <w:t xml:space="preserve">скоростной и </w:t>
      </w:r>
      <w:r>
        <w:rPr>
          <w:rFonts w:cs="Times New Roman"/>
          <w:sz w:val="28"/>
          <w:szCs w:val="28"/>
        </w:rPr>
        <w:t>атлетической подготовки со значительным расширением технических и тактических умений и навыков, эффективным контролем мяча, быстрым переходом от обороны к атаке и наоборот, игрой «все в атаке и все в обороне», все большим применением прессинга по всему ледовому полю.</w:t>
      </w:r>
    </w:p>
    <w:p w:rsidR="00E35218" w:rsidRDefault="00C15591" w:rsidP="00180792">
      <w:pPr>
        <w:pStyle w:val="a8"/>
        <w:spacing w:line="20" w:lineRule="atLeast"/>
        <w:ind w:left="0" w:firstLine="709"/>
        <w:contextualSpacing w:val="0"/>
        <w:jc w:val="both"/>
        <w:rPr>
          <w:rFonts w:cs="Times New Roman"/>
          <w:sz w:val="28"/>
          <w:szCs w:val="28"/>
        </w:rPr>
      </w:pPr>
      <w:r>
        <w:rPr>
          <w:rFonts w:cs="Times New Roman"/>
          <w:sz w:val="28"/>
          <w:szCs w:val="28"/>
        </w:rPr>
        <w:t>Основными методическими направлениями подготовки ведущих российских спортсменов в предстоящие годы будут:</w:t>
      </w:r>
      <w:r w:rsidR="00F135E6">
        <w:rPr>
          <w:rFonts w:cs="Times New Roman"/>
          <w:sz w:val="28"/>
          <w:szCs w:val="28"/>
        </w:rPr>
        <w:t xml:space="preserve"> </w:t>
      </w:r>
      <w:r w:rsidR="00E35218">
        <w:rPr>
          <w:rFonts w:cs="Times New Roman"/>
          <w:sz w:val="28"/>
          <w:szCs w:val="28"/>
        </w:rPr>
        <w:t xml:space="preserve"> </w:t>
      </w:r>
    </w:p>
    <w:p w:rsidR="00C15591" w:rsidRDefault="00C15591" w:rsidP="00180792">
      <w:pPr>
        <w:pStyle w:val="a8"/>
        <w:spacing w:line="20" w:lineRule="atLeast"/>
        <w:ind w:left="0" w:firstLine="709"/>
        <w:jc w:val="both"/>
        <w:rPr>
          <w:rFonts w:cs="Times New Roman"/>
          <w:sz w:val="28"/>
          <w:szCs w:val="28"/>
        </w:rPr>
      </w:pPr>
      <w:r>
        <w:rPr>
          <w:rFonts w:cs="Times New Roman"/>
          <w:sz w:val="28"/>
          <w:szCs w:val="28"/>
        </w:rPr>
        <w:t xml:space="preserve"> – создание эффективной системы подготовки, направленной на совершенствование техники владения мячом на больших скоростях;</w:t>
      </w:r>
    </w:p>
    <w:p w:rsidR="00C15591" w:rsidRDefault="00C15591" w:rsidP="00180792">
      <w:pPr>
        <w:pStyle w:val="a8"/>
        <w:spacing w:line="20" w:lineRule="atLeast"/>
        <w:ind w:left="0" w:firstLine="709"/>
        <w:jc w:val="both"/>
        <w:rPr>
          <w:rFonts w:cs="Times New Roman"/>
          <w:sz w:val="28"/>
          <w:szCs w:val="28"/>
        </w:rPr>
      </w:pPr>
      <w:r>
        <w:rPr>
          <w:rFonts w:cs="Times New Roman"/>
          <w:sz w:val="28"/>
          <w:szCs w:val="28"/>
        </w:rPr>
        <w:t xml:space="preserve"> – использование в подготовке инновационных средств и методов совершенствования техники бега на коньках и повышения специальной работоспособности спортсменов;</w:t>
      </w:r>
    </w:p>
    <w:p w:rsidR="00C15591" w:rsidRDefault="00C15591" w:rsidP="00180792">
      <w:pPr>
        <w:pStyle w:val="a8"/>
        <w:spacing w:line="20" w:lineRule="atLeast"/>
        <w:ind w:left="0" w:firstLine="709"/>
        <w:jc w:val="both"/>
        <w:rPr>
          <w:rFonts w:cs="Times New Roman"/>
          <w:sz w:val="28"/>
          <w:szCs w:val="28"/>
        </w:rPr>
      </w:pPr>
      <w:r>
        <w:rPr>
          <w:rFonts w:cs="Times New Roman"/>
          <w:sz w:val="28"/>
          <w:szCs w:val="28"/>
        </w:rPr>
        <w:t xml:space="preserve"> – разработка модельных характеристик специальной подготовленности, соревновательной деятельности, преимущественное развитие быстроты;</w:t>
      </w:r>
    </w:p>
    <w:p w:rsidR="00C15591" w:rsidRDefault="00C15591" w:rsidP="00180792">
      <w:pPr>
        <w:pStyle w:val="a8"/>
        <w:spacing w:line="20" w:lineRule="atLeast"/>
        <w:ind w:left="0" w:firstLine="709"/>
        <w:jc w:val="both"/>
        <w:rPr>
          <w:rFonts w:cs="Times New Roman"/>
          <w:sz w:val="28"/>
          <w:szCs w:val="28"/>
        </w:rPr>
      </w:pPr>
      <w:r>
        <w:rPr>
          <w:rFonts w:cs="Times New Roman"/>
          <w:sz w:val="28"/>
          <w:szCs w:val="28"/>
        </w:rPr>
        <w:t xml:space="preserve"> – планирование подготовки будет напрямую подчинено достижению основной цели – </w:t>
      </w:r>
      <w:r w:rsidR="00026B1B">
        <w:rPr>
          <w:rFonts w:cs="Times New Roman"/>
          <w:sz w:val="28"/>
          <w:szCs w:val="28"/>
        </w:rPr>
        <w:t xml:space="preserve">качественному </w:t>
      </w:r>
      <w:r>
        <w:rPr>
          <w:rFonts w:cs="Times New Roman"/>
          <w:sz w:val="28"/>
          <w:szCs w:val="28"/>
        </w:rPr>
        <w:t>отбору и успешному выступлению спортсменов на чемпионатах и первенствах мира;</w:t>
      </w:r>
    </w:p>
    <w:p w:rsidR="003B700E" w:rsidRDefault="00C15591" w:rsidP="00180792">
      <w:pPr>
        <w:pStyle w:val="a8"/>
        <w:spacing w:line="20" w:lineRule="atLeast"/>
        <w:ind w:left="0" w:firstLine="709"/>
        <w:jc w:val="both"/>
        <w:rPr>
          <w:rFonts w:cs="Times New Roman"/>
          <w:sz w:val="28"/>
          <w:szCs w:val="28"/>
        </w:rPr>
      </w:pPr>
      <w:r>
        <w:rPr>
          <w:rFonts w:cs="Times New Roman"/>
          <w:sz w:val="28"/>
          <w:szCs w:val="28"/>
        </w:rPr>
        <w:t xml:space="preserve"> – количество дней заключительного этапа подготовки спортсменов сборных команд России на тренировочных мероприятиях </w:t>
      </w:r>
      <w:r w:rsidR="003B700E">
        <w:rPr>
          <w:rFonts w:cs="Times New Roman"/>
          <w:sz w:val="28"/>
          <w:szCs w:val="28"/>
        </w:rPr>
        <w:t>будет увеличиваться.</w:t>
      </w:r>
    </w:p>
    <w:p w:rsidR="00C15591" w:rsidRDefault="003B700E" w:rsidP="00180792">
      <w:pPr>
        <w:pStyle w:val="a8"/>
        <w:spacing w:line="20" w:lineRule="atLeast"/>
        <w:ind w:left="0" w:firstLine="709"/>
        <w:contextualSpacing w:val="0"/>
        <w:jc w:val="both"/>
        <w:rPr>
          <w:rFonts w:cs="Times New Roman"/>
          <w:sz w:val="28"/>
          <w:szCs w:val="28"/>
        </w:rPr>
      </w:pPr>
      <w:r>
        <w:rPr>
          <w:rFonts w:cs="Times New Roman"/>
          <w:sz w:val="28"/>
          <w:szCs w:val="28"/>
        </w:rPr>
        <w:t>Анализ подготовки в хоккее с мячом показывает, что 65-75% тренировочного времени приходится на</w:t>
      </w:r>
      <w:r w:rsidR="00C15591">
        <w:rPr>
          <w:rFonts w:cs="Times New Roman"/>
          <w:sz w:val="28"/>
          <w:szCs w:val="28"/>
        </w:rPr>
        <w:t xml:space="preserve"> </w:t>
      </w:r>
      <w:r>
        <w:rPr>
          <w:rFonts w:cs="Times New Roman"/>
          <w:sz w:val="28"/>
          <w:szCs w:val="28"/>
        </w:rPr>
        <w:t>игровую практику. В последние годы для скоростной подготовки и количество игр в годичном цикле будет постепенно увеличиваться.</w:t>
      </w:r>
    </w:p>
    <w:p w:rsidR="003B700E" w:rsidRDefault="003B700E" w:rsidP="00180792">
      <w:pPr>
        <w:pStyle w:val="a8"/>
        <w:spacing w:line="20" w:lineRule="atLeast"/>
        <w:ind w:left="0" w:firstLine="709"/>
        <w:contextualSpacing w:val="0"/>
        <w:jc w:val="both"/>
        <w:rPr>
          <w:rFonts w:cs="Times New Roman"/>
          <w:sz w:val="28"/>
          <w:szCs w:val="28"/>
        </w:rPr>
      </w:pPr>
      <w:r>
        <w:rPr>
          <w:rFonts w:cs="Times New Roman"/>
          <w:sz w:val="28"/>
          <w:szCs w:val="28"/>
        </w:rPr>
        <w:t>Режим тренировочной работы будет строиться в режиме 15-18 тренировочных занятий в неделю круглогодично.</w:t>
      </w:r>
    </w:p>
    <w:p w:rsidR="003B700E" w:rsidRDefault="00225274" w:rsidP="00180792">
      <w:pPr>
        <w:pStyle w:val="a8"/>
        <w:spacing w:line="20" w:lineRule="atLeast"/>
        <w:ind w:left="0" w:firstLine="709"/>
        <w:contextualSpacing w:val="0"/>
        <w:jc w:val="both"/>
        <w:rPr>
          <w:rFonts w:cs="Times New Roman"/>
          <w:sz w:val="28"/>
          <w:szCs w:val="28"/>
        </w:rPr>
      </w:pPr>
      <w:r>
        <w:rPr>
          <w:rFonts w:cs="Times New Roman"/>
          <w:sz w:val="28"/>
          <w:szCs w:val="28"/>
        </w:rPr>
        <w:lastRenderedPageBreak/>
        <w:t>В настоящее время по хоккею с мячом ежегодно разыгрывается чемпионат мира среди мужчин и один раз в два года чемпионат мира среди женщин. Проводится также ежегодно Кубки мира среди сильнейших женских и мужских хоккейных клубов-членов Международной федерации бенди.</w:t>
      </w:r>
    </w:p>
    <w:p w:rsidR="00225274" w:rsidRDefault="00225274" w:rsidP="00180792">
      <w:pPr>
        <w:pStyle w:val="a8"/>
        <w:spacing w:line="20" w:lineRule="atLeast"/>
        <w:ind w:left="0" w:firstLine="709"/>
        <w:contextualSpacing w:val="0"/>
        <w:jc w:val="both"/>
        <w:rPr>
          <w:rFonts w:cs="Times New Roman"/>
          <w:sz w:val="28"/>
          <w:szCs w:val="28"/>
        </w:rPr>
      </w:pPr>
    </w:p>
    <w:p w:rsidR="00225274" w:rsidRDefault="00225274" w:rsidP="00180792">
      <w:pPr>
        <w:pStyle w:val="a8"/>
        <w:spacing w:line="20" w:lineRule="atLeast"/>
        <w:ind w:left="0" w:firstLine="709"/>
        <w:contextualSpacing w:val="0"/>
        <w:jc w:val="both"/>
        <w:rPr>
          <w:rFonts w:cs="Times New Roman"/>
          <w:sz w:val="28"/>
          <w:szCs w:val="28"/>
        </w:rPr>
      </w:pPr>
      <w:r>
        <w:rPr>
          <w:rFonts w:cs="Times New Roman"/>
          <w:sz w:val="28"/>
          <w:szCs w:val="28"/>
        </w:rPr>
        <w:t>Таблица 1.</w:t>
      </w:r>
      <w:r>
        <w:rPr>
          <w:rFonts w:cs="Times New Roman"/>
          <w:sz w:val="28"/>
          <w:szCs w:val="28"/>
        </w:rPr>
        <w:tab/>
        <w:t xml:space="preserve">Количество комплектов </w:t>
      </w:r>
      <w:r w:rsidR="00FF6CA2">
        <w:rPr>
          <w:rFonts w:cs="Times New Roman"/>
          <w:sz w:val="28"/>
          <w:szCs w:val="28"/>
        </w:rPr>
        <w:t>медалей по хоккею с мячом на чемпионатах мира в 2010-2014 гг.</w:t>
      </w:r>
    </w:p>
    <w:tbl>
      <w:tblPr>
        <w:tblStyle w:val="a3"/>
        <w:tblW w:w="0" w:type="auto"/>
        <w:tblLayout w:type="fixed"/>
        <w:tblLook w:val="04A0"/>
      </w:tblPr>
      <w:tblGrid>
        <w:gridCol w:w="675"/>
        <w:gridCol w:w="3402"/>
        <w:gridCol w:w="2552"/>
        <w:gridCol w:w="2942"/>
      </w:tblGrid>
      <w:tr w:rsidR="00FF6CA2" w:rsidTr="00FF6CA2">
        <w:tc>
          <w:tcPr>
            <w:tcW w:w="675" w:type="dxa"/>
            <w:vMerge w:val="restart"/>
          </w:tcPr>
          <w:p w:rsidR="00FF6CA2" w:rsidRDefault="00FF6CA2" w:rsidP="00180792">
            <w:pPr>
              <w:pStyle w:val="a8"/>
              <w:spacing w:line="20" w:lineRule="atLeast"/>
              <w:ind w:left="0"/>
              <w:contextualSpacing w:val="0"/>
              <w:jc w:val="both"/>
              <w:rPr>
                <w:rFonts w:cs="Times New Roman"/>
                <w:sz w:val="28"/>
                <w:szCs w:val="28"/>
              </w:rPr>
            </w:pPr>
            <w:r>
              <w:rPr>
                <w:rFonts w:cs="Times New Roman"/>
                <w:sz w:val="28"/>
                <w:szCs w:val="28"/>
              </w:rPr>
              <w:t>№ п/п</w:t>
            </w:r>
          </w:p>
        </w:tc>
        <w:tc>
          <w:tcPr>
            <w:tcW w:w="3402" w:type="dxa"/>
            <w:vMerge w:val="restart"/>
          </w:tcPr>
          <w:p w:rsidR="00FF6CA2" w:rsidRDefault="00FF6CA2" w:rsidP="00180792">
            <w:pPr>
              <w:pStyle w:val="a8"/>
              <w:spacing w:line="20" w:lineRule="atLeast"/>
              <w:ind w:left="0"/>
              <w:contextualSpacing w:val="0"/>
              <w:jc w:val="both"/>
              <w:rPr>
                <w:rFonts w:cs="Times New Roman"/>
                <w:sz w:val="28"/>
                <w:szCs w:val="28"/>
              </w:rPr>
            </w:pPr>
          </w:p>
          <w:p w:rsidR="00FF6CA2" w:rsidRDefault="00FF6CA2" w:rsidP="00FF6CA2">
            <w:pPr>
              <w:pStyle w:val="a8"/>
              <w:spacing w:line="20" w:lineRule="atLeast"/>
              <w:ind w:left="0"/>
              <w:contextualSpacing w:val="0"/>
              <w:jc w:val="center"/>
              <w:rPr>
                <w:rFonts w:cs="Times New Roman"/>
                <w:sz w:val="28"/>
                <w:szCs w:val="28"/>
              </w:rPr>
            </w:pPr>
            <w:r>
              <w:rPr>
                <w:rFonts w:cs="Times New Roman"/>
                <w:sz w:val="28"/>
                <w:szCs w:val="28"/>
              </w:rPr>
              <w:t>Хоккей с мячом</w:t>
            </w:r>
          </w:p>
        </w:tc>
        <w:tc>
          <w:tcPr>
            <w:tcW w:w="5494" w:type="dxa"/>
            <w:gridSpan w:val="2"/>
          </w:tcPr>
          <w:p w:rsidR="00FF6CA2" w:rsidRDefault="00FF6CA2" w:rsidP="00180792">
            <w:pPr>
              <w:pStyle w:val="a8"/>
              <w:spacing w:line="20" w:lineRule="atLeast"/>
              <w:ind w:left="0"/>
              <w:contextualSpacing w:val="0"/>
              <w:jc w:val="both"/>
              <w:rPr>
                <w:rFonts w:cs="Times New Roman"/>
                <w:sz w:val="28"/>
                <w:szCs w:val="28"/>
              </w:rPr>
            </w:pPr>
            <w:r>
              <w:rPr>
                <w:rFonts w:cs="Times New Roman"/>
                <w:sz w:val="28"/>
                <w:szCs w:val="28"/>
              </w:rPr>
              <w:t>Разыгрывается на чемпионатах мира</w:t>
            </w:r>
          </w:p>
        </w:tc>
      </w:tr>
      <w:tr w:rsidR="00FF6CA2" w:rsidTr="00FF6CA2">
        <w:tc>
          <w:tcPr>
            <w:tcW w:w="675" w:type="dxa"/>
            <w:vMerge/>
          </w:tcPr>
          <w:p w:rsidR="00FF6CA2" w:rsidRDefault="00FF6CA2" w:rsidP="00180792">
            <w:pPr>
              <w:pStyle w:val="a8"/>
              <w:spacing w:line="20" w:lineRule="atLeast"/>
              <w:ind w:left="0"/>
              <w:contextualSpacing w:val="0"/>
              <w:jc w:val="both"/>
              <w:rPr>
                <w:rFonts w:cs="Times New Roman"/>
                <w:sz w:val="28"/>
                <w:szCs w:val="28"/>
              </w:rPr>
            </w:pPr>
          </w:p>
        </w:tc>
        <w:tc>
          <w:tcPr>
            <w:tcW w:w="3402" w:type="dxa"/>
            <w:vMerge/>
          </w:tcPr>
          <w:p w:rsidR="00FF6CA2" w:rsidRDefault="00FF6CA2" w:rsidP="00180792">
            <w:pPr>
              <w:pStyle w:val="a8"/>
              <w:spacing w:line="20" w:lineRule="atLeast"/>
              <w:ind w:left="0"/>
              <w:contextualSpacing w:val="0"/>
              <w:jc w:val="both"/>
              <w:rPr>
                <w:rFonts w:cs="Times New Roman"/>
                <w:sz w:val="28"/>
                <w:szCs w:val="28"/>
              </w:rPr>
            </w:pPr>
          </w:p>
        </w:tc>
        <w:tc>
          <w:tcPr>
            <w:tcW w:w="2552" w:type="dxa"/>
          </w:tcPr>
          <w:p w:rsidR="00FF6CA2" w:rsidRDefault="00FF6CA2" w:rsidP="00180792">
            <w:pPr>
              <w:pStyle w:val="a8"/>
              <w:spacing w:line="20" w:lineRule="atLeast"/>
              <w:ind w:left="0"/>
              <w:contextualSpacing w:val="0"/>
              <w:jc w:val="both"/>
              <w:rPr>
                <w:rFonts w:cs="Times New Roman"/>
                <w:sz w:val="28"/>
                <w:szCs w:val="28"/>
              </w:rPr>
            </w:pPr>
            <w:r>
              <w:rPr>
                <w:rFonts w:cs="Times New Roman"/>
                <w:sz w:val="28"/>
                <w:szCs w:val="28"/>
              </w:rPr>
              <w:t>Комплект медалей</w:t>
            </w:r>
          </w:p>
        </w:tc>
        <w:tc>
          <w:tcPr>
            <w:tcW w:w="2942" w:type="dxa"/>
          </w:tcPr>
          <w:p w:rsidR="00FF6CA2" w:rsidRDefault="00FF6CA2" w:rsidP="00180792">
            <w:pPr>
              <w:pStyle w:val="a8"/>
              <w:spacing w:line="20" w:lineRule="atLeast"/>
              <w:ind w:left="0"/>
              <w:contextualSpacing w:val="0"/>
              <w:jc w:val="both"/>
              <w:rPr>
                <w:rFonts w:cs="Times New Roman"/>
                <w:sz w:val="28"/>
                <w:szCs w:val="28"/>
              </w:rPr>
            </w:pPr>
            <w:r>
              <w:rPr>
                <w:rFonts w:cs="Times New Roman"/>
                <w:sz w:val="28"/>
                <w:szCs w:val="28"/>
              </w:rPr>
              <w:t>Количество медалей</w:t>
            </w:r>
          </w:p>
        </w:tc>
      </w:tr>
      <w:tr w:rsidR="00FF6CA2" w:rsidTr="00FF6CA2">
        <w:tc>
          <w:tcPr>
            <w:tcW w:w="675" w:type="dxa"/>
          </w:tcPr>
          <w:p w:rsidR="00FF6CA2" w:rsidRDefault="00FF6CA2" w:rsidP="00180792">
            <w:pPr>
              <w:pStyle w:val="a8"/>
              <w:spacing w:line="20" w:lineRule="atLeast"/>
              <w:ind w:left="0"/>
              <w:contextualSpacing w:val="0"/>
              <w:jc w:val="both"/>
              <w:rPr>
                <w:rFonts w:cs="Times New Roman"/>
                <w:sz w:val="28"/>
                <w:szCs w:val="28"/>
              </w:rPr>
            </w:pPr>
            <w:r>
              <w:rPr>
                <w:rFonts w:cs="Times New Roman"/>
                <w:sz w:val="28"/>
                <w:szCs w:val="28"/>
              </w:rPr>
              <w:t>1.</w:t>
            </w:r>
          </w:p>
        </w:tc>
        <w:tc>
          <w:tcPr>
            <w:tcW w:w="3402" w:type="dxa"/>
            <w:vMerge/>
          </w:tcPr>
          <w:p w:rsidR="00FF6CA2" w:rsidRDefault="00FF6CA2" w:rsidP="00180792">
            <w:pPr>
              <w:pStyle w:val="a8"/>
              <w:spacing w:line="20" w:lineRule="atLeast"/>
              <w:ind w:left="0"/>
              <w:contextualSpacing w:val="0"/>
              <w:jc w:val="both"/>
              <w:rPr>
                <w:rFonts w:cs="Times New Roman"/>
                <w:sz w:val="28"/>
                <w:szCs w:val="28"/>
              </w:rPr>
            </w:pPr>
          </w:p>
        </w:tc>
        <w:tc>
          <w:tcPr>
            <w:tcW w:w="2552" w:type="dxa"/>
          </w:tcPr>
          <w:p w:rsidR="00FF6CA2" w:rsidRDefault="00FF6CA2" w:rsidP="00FF6CA2">
            <w:pPr>
              <w:pStyle w:val="a8"/>
              <w:spacing w:line="20" w:lineRule="atLeast"/>
              <w:ind w:left="0"/>
              <w:contextualSpacing w:val="0"/>
              <w:jc w:val="center"/>
              <w:rPr>
                <w:rFonts w:cs="Times New Roman"/>
                <w:sz w:val="28"/>
                <w:szCs w:val="28"/>
              </w:rPr>
            </w:pPr>
            <w:r>
              <w:rPr>
                <w:rFonts w:cs="Times New Roman"/>
                <w:sz w:val="28"/>
                <w:szCs w:val="28"/>
              </w:rPr>
              <w:t>2</w:t>
            </w:r>
          </w:p>
        </w:tc>
        <w:tc>
          <w:tcPr>
            <w:tcW w:w="2942" w:type="dxa"/>
          </w:tcPr>
          <w:p w:rsidR="00FF6CA2" w:rsidRDefault="00FF6CA2" w:rsidP="00FF6CA2">
            <w:pPr>
              <w:pStyle w:val="a8"/>
              <w:spacing w:line="20" w:lineRule="atLeast"/>
              <w:ind w:left="0"/>
              <w:contextualSpacing w:val="0"/>
              <w:jc w:val="center"/>
              <w:rPr>
                <w:rFonts w:cs="Times New Roman"/>
                <w:sz w:val="28"/>
                <w:szCs w:val="28"/>
              </w:rPr>
            </w:pPr>
            <w:r>
              <w:rPr>
                <w:rFonts w:cs="Times New Roman"/>
                <w:sz w:val="28"/>
                <w:szCs w:val="28"/>
              </w:rPr>
              <w:t>48</w:t>
            </w:r>
          </w:p>
        </w:tc>
      </w:tr>
    </w:tbl>
    <w:p w:rsidR="00FF6CA2" w:rsidRDefault="00FF6CA2" w:rsidP="00180792">
      <w:pPr>
        <w:pStyle w:val="a8"/>
        <w:spacing w:line="20" w:lineRule="atLeast"/>
        <w:ind w:left="0" w:firstLine="709"/>
        <w:contextualSpacing w:val="0"/>
        <w:jc w:val="both"/>
        <w:rPr>
          <w:rFonts w:cs="Times New Roman"/>
          <w:sz w:val="28"/>
          <w:szCs w:val="28"/>
        </w:rPr>
      </w:pPr>
    </w:p>
    <w:p w:rsidR="00FF6CA2" w:rsidRDefault="00FF6CA2" w:rsidP="00180792">
      <w:pPr>
        <w:pStyle w:val="a8"/>
        <w:spacing w:line="20" w:lineRule="atLeast"/>
        <w:ind w:left="0" w:firstLine="709"/>
        <w:contextualSpacing w:val="0"/>
        <w:jc w:val="both"/>
        <w:rPr>
          <w:rFonts w:cs="Times New Roman"/>
          <w:sz w:val="28"/>
          <w:szCs w:val="28"/>
        </w:rPr>
      </w:pPr>
    </w:p>
    <w:p w:rsidR="00FF6CA2" w:rsidRDefault="00FF6CA2" w:rsidP="00FF6CA2">
      <w:pPr>
        <w:pStyle w:val="a8"/>
        <w:spacing w:line="20" w:lineRule="atLeast"/>
        <w:ind w:left="0" w:firstLine="709"/>
        <w:contextualSpacing w:val="0"/>
        <w:jc w:val="both"/>
        <w:rPr>
          <w:rFonts w:cs="Times New Roman"/>
          <w:sz w:val="28"/>
          <w:szCs w:val="28"/>
        </w:rPr>
      </w:pPr>
      <w:r>
        <w:rPr>
          <w:rFonts w:cs="Times New Roman"/>
          <w:sz w:val="28"/>
          <w:szCs w:val="28"/>
        </w:rPr>
        <w:t xml:space="preserve">Таблица 2. </w:t>
      </w:r>
      <w:r>
        <w:rPr>
          <w:rFonts w:cs="Times New Roman"/>
          <w:sz w:val="28"/>
          <w:szCs w:val="28"/>
        </w:rPr>
        <w:tab/>
        <w:t>Спортивные достижения команд стран-лидеров мирового спорта и России на чемпионатах мира в 2010-2014 гг.</w:t>
      </w:r>
    </w:p>
    <w:tbl>
      <w:tblPr>
        <w:tblStyle w:val="a3"/>
        <w:tblW w:w="11072" w:type="dxa"/>
        <w:tblInd w:w="-1168" w:type="dxa"/>
        <w:tblLayout w:type="fixed"/>
        <w:tblLook w:val="04A0"/>
      </w:tblPr>
      <w:tblGrid>
        <w:gridCol w:w="850"/>
        <w:gridCol w:w="1844"/>
        <w:gridCol w:w="1417"/>
        <w:gridCol w:w="1276"/>
        <w:gridCol w:w="1701"/>
        <w:gridCol w:w="1418"/>
        <w:gridCol w:w="1417"/>
        <w:gridCol w:w="1149"/>
      </w:tblGrid>
      <w:tr w:rsidR="004A0F06" w:rsidTr="00826123">
        <w:trPr>
          <w:trHeight w:val="343"/>
        </w:trPr>
        <w:tc>
          <w:tcPr>
            <w:tcW w:w="850" w:type="dxa"/>
            <w:vMerge w:val="restart"/>
          </w:tcPr>
          <w:p w:rsidR="00FF6CA2" w:rsidRDefault="00FF6CA2" w:rsidP="00EE0AF3">
            <w:pPr>
              <w:pStyle w:val="a8"/>
              <w:spacing w:line="20" w:lineRule="atLeast"/>
              <w:ind w:left="0"/>
              <w:contextualSpacing w:val="0"/>
              <w:jc w:val="center"/>
              <w:rPr>
                <w:rFonts w:cs="Times New Roman"/>
                <w:sz w:val="28"/>
                <w:szCs w:val="28"/>
              </w:rPr>
            </w:pPr>
            <w:r>
              <w:rPr>
                <w:rFonts w:cs="Times New Roman"/>
                <w:sz w:val="28"/>
                <w:szCs w:val="28"/>
              </w:rPr>
              <w:t>Год</w:t>
            </w:r>
          </w:p>
        </w:tc>
        <w:tc>
          <w:tcPr>
            <w:tcW w:w="1844" w:type="dxa"/>
            <w:vMerge w:val="restart"/>
          </w:tcPr>
          <w:p w:rsidR="00FF6CA2" w:rsidRDefault="00EE0AF3" w:rsidP="00FF6CA2">
            <w:pPr>
              <w:pStyle w:val="a8"/>
              <w:spacing w:line="20" w:lineRule="atLeast"/>
              <w:ind w:left="0"/>
              <w:contextualSpacing w:val="0"/>
              <w:jc w:val="both"/>
              <w:rPr>
                <w:rFonts w:cs="Times New Roman"/>
                <w:sz w:val="28"/>
                <w:szCs w:val="28"/>
              </w:rPr>
            </w:pPr>
            <w:r>
              <w:rPr>
                <w:rFonts w:cs="Times New Roman"/>
                <w:sz w:val="28"/>
                <w:szCs w:val="28"/>
              </w:rPr>
              <w:t>Спортивная дисциплина</w:t>
            </w:r>
          </w:p>
        </w:tc>
        <w:tc>
          <w:tcPr>
            <w:tcW w:w="1417" w:type="dxa"/>
            <w:vMerge w:val="restart"/>
          </w:tcPr>
          <w:p w:rsidR="00FF6CA2" w:rsidRDefault="00EE0AF3" w:rsidP="00FF6CA2">
            <w:pPr>
              <w:pStyle w:val="a8"/>
              <w:spacing w:line="20" w:lineRule="atLeast"/>
              <w:ind w:left="0"/>
              <w:contextualSpacing w:val="0"/>
              <w:jc w:val="both"/>
              <w:rPr>
                <w:rFonts w:cs="Times New Roman"/>
                <w:sz w:val="28"/>
                <w:szCs w:val="28"/>
              </w:rPr>
            </w:pPr>
            <w:r>
              <w:rPr>
                <w:rFonts w:cs="Times New Roman"/>
                <w:sz w:val="28"/>
                <w:szCs w:val="28"/>
              </w:rPr>
              <w:t xml:space="preserve">Медали </w:t>
            </w:r>
          </w:p>
        </w:tc>
        <w:tc>
          <w:tcPr>
            <w:tcW w:w="5812" w:type="dxa"/>
            <w:gridSpan w:val="4"/>
          </w:tcPr>
          <w:p w:rsidR="00FF6CA2" w:rsidRDefault="00EE0AF3" w:rsidP="00EE0AF3">
            <w:pPr>
              <w:pStyle w:val="a8"/>
              <w:spacing w:line="20" w:lineRule="atLeast"/>
              <w:ind w:left="0"/>
              <w:contextualSpacing w:val="0"/>
              <w:jc w:val="center"/>
              <w:rPr>
                <w:rFonts w:cs="Times New Roman"/>
                <w:sz w:val="28"/>
                <w:szCs w:val="28"/>
              </w:rPr>
            </w:pPr>
            <w:r>
              <w:rPr>
                <w:rFonts w:cs="Times New Roman"/>
                <w:sz w:val="28"/>
                <w:szCs w:val="28"/>
              </w:rPr>
              <w:t>Страны</w:t>
            </w:r>
          </w:p>
        </w:tc>
        <w:tc>
          <w:tcPr>
            <w:tcW w:w="1149" w:type="dxa"/>
            <w:vMerge w:val="restart"/>
          </w:tcPr>
          <w:p w:rsidR="00FF6CA2" w:rsidRDefault="00EE0AF3" w:rsidP="00FF6CA2">
            <w:pPr>
              <w:pStyle w:val="a8"/>
              <w:spacing w:line="20" w:lineRule="atLeast"/>
              <w:ind w:left="0"/>
              <w:contextualSpacing w:val="0"/>
              <w:jc w:val="both"/>
              <w:rPr>
                <w:rFonts w:cs="Times New Roman"/>
                <w:sz w:val="28"/>
                <w:szCs w:val="28"/>
              </w:rPr>
            </w:pPr>
            <w:r>
              <w:rPr>
                <w:rFonts w:cs="Times New Roman"/>
                <w:sz w:val="28"/>
                <w:szCs w:val="28"/>
              </w:rPr>
              <w:t>Россия</w:t>
            </w:r>
          </w:p>
        </w:tc>
      </w:tr>
      <w:tr w:rsidR="004A0F06" w:rsidTr="00826123">
        <w:trPr>
          <w:trHeight w:val="147"/>
        </w:trPr>
        <w:tc>
          <w:tcPr>
            <w:tcW w:w="850" w:type="dxa"/>
            <w:vMerge/>
          </w:tcPr>
          <w:p w:rsidR="00FF6CA2" w:rsidRDefault="00FF6CA2" w:rsidP="00FF6CA2">
            <w:pPr>
              <w:pStyle w:val="a8"/>
              <w:spacing w:line="20" w:lineRule="atLeast"/>
              <w:ind w:left="0"/>
              <w:contextualSpacing w:val="0"/>
              <w:jc w:val="both"/>
              <w:rPr>
                <w:rFonts w:cs="Times New Roman"/>
                <w:sz w:val="28"/>
                <w:szCs w:val="28"/>
              </w:rPr>
            </w:pPr>
          </w:p>
        </w:tc>
        <w:tc>
          <w:tcPr>
            <w:tcW w:w="1844" w:type="dxa"/>
            <w:vMerge/>
          </w:tcPr>
          <w:p w:rsidR="00FF6CA2" w:rsidRDefault="00FF6CA2" w:rsidP="00FF6CA2">
            <w:pPr>
              <w:pStyle w:val="a8"/>
              <w:spacing w:line="20" w:lineRule="atLeast"/>
              <w:ind w:left="0"/>
              <w:contextualSpacing w:val="0"/>
              <w:jc w:val="both"/>
              <w:rPr>
                <w:rFonts w:cs="Times New Roman"/>
                <w:sz w:val="28"/>
                <w:szCs w:val="28"/>
              </w:rPr>
            </w:pPr>
          </w:p>
        </w:tc>
        <w:tc>
          <w:tcPr>
            <w:tcW w:w="1417" w:type="dxa"/>
            <w:vMerge/>
          </w:tcPr>
          <w:p w:rsidR="00FF6CA2" w:rsidRDefault="00FF6CA2" w:rsidP="00FF6CA2">
            <w:pPr>
              <w:pStyle w:val="a8"/>
              <w:spacing w:line="20" w:lineRule="atLeast"/>
              <w:ind w:left="0"/>
              <w:contextualSpacing w:val="0"/>
              <w:jc w:val="both"/>
              <w:rPr>
                <w:rFonts w:cs="Times New Roman"/>
                <w:sz w:val="28"/>
                <w:szCs w:val="28"/>
              </w:rPr>
            </w:pPr>
          </w:p>
        </w:tc>
        <w:tc>
          <w:tcPr>
            <w:tcW w:w="1276" w:type="dxa"/>
          </w:tcPr>
          <w:p w:rsidR="00FF6CA2" w:rsidRDefault="00EE0AF3" w:rsidP="00FF6CA2">
            <w:pPr>
              <w:pStyle w:val="a8"/>
              <w:spacing w:line="20" w:lineRule="atLeast"/>
              <w:ind w:left="0"/>
              <w:contextualSpacing w:val="0"/>
              <w:jc w:val="both"/>
              <w:rPr>
                <w:rFonts w:cs="Times New Roman"/>
                <w:sz w:val="28"/>
                <w:szCs w:val="28"/>
              </w:rPr>
            </w:pPr>
            <w:r>
              <w:rPr>
                <w:rFonts w:cs="Times New Roman"/>
                <w:sz w:val="28"/>
                <w:szCs w:val="28"/>
              </w:rPr>
              <w:t xml:space="preserve">Швеция </w:t>
            </w:r>
          </w:p>
        </w:tc>
        <w:tc>
          <w:tcPr>
            <w:tcW w:w="1701" w:type="dxa"/>
          </w:tcPr>
          <w:p w:rsidR="00FF6CA2" w:rsidRDefault="00EE0AF3" w:rsidP="00FF6CA2">
            <w:pPr>
              <w:pStyle w:val="a8"/>
              <w:spacing w:line="20" w:lineRule="atLeast"/>
              <w:ind w:left="0"/>
              <w:contextualSpacing w:val="0"/>
              <w:jc w:val="both"/>
              <w:rPr>
                <w:rFonts w:cs="Times New Roman"/>
                <w:sz w:val="28"/>
                <w:szCs w:val="28"/>
              </w:rPr>
            </w:pPr>
            <w:r>
              <w:rPr>
                <w:rFonts w:cs="Times New Roman"/>
                <w:sz w:val="28"/>
                <w:szCs w:val="28"/>
              </w:rPr>
              <w:t xml:space="preserve">Финляндия </w:t>
            </w:r>
          </w:p>
        </w:tc>
        <w:tc>
          <w:tcPr>
            <w:tcW w:w="1418" w:type="dxa"/>
          </w:tcPr>
          <w:p w:rsidR="00FF6CA2" w:rsidRDefault="00EE0AF3" w:rsidP="00FF6CA2">
            <w:pPr>
              <w:pStyle w:val="a8"/>
              <w:spacing w:line="20" w:lineRule="atLeast"/>
              <w:ind w:left="0"/>
              <w:contextualSpacing w:val="0"/>
              <w:jc w:val="both"/>
              <w:rPr>
                <w:rFonts w:cs="Times New Roman"/>
                <w:sz w:val="28"/>
                <w:szCs w:val="28"/>
              </w:rPr>
            </w:pPr>
            <w:r>
              <w:rPr>
                <w:rFonts w:cs="Times New Roman"/>
                <w:sz w:val="28"/>
                <w:szCs w:val="28"/>
              </w:rPr>
              <w:t xml:space="preserve">Казахстан </w:t>
            </w:r>
          </w:p>
        </w:tc>
        <w:tc>
          <w:tcPr>
            <w:tcW w:w="1417" w:type="dxa"/>
          </w:tcPr>
          <w:p w:rsidR="00FF6CA2" w:rsidRDefault="00EE0AF3" w:rsidP="00FF6CA2">
            <w:pPr>
              <w:pStyle w:val="a8"/>
              <w:spacing w:line="20" w:lineRule="atLeast"/>
              <w:ind w:left="0"/>
              <w:contextualSpacing w:val="0"/>
              <w:jc w:val="both"/>
              <w:rPr>
                <w:rFonts w:cs="Times New Roman"/>
                <w:sz w:val="28"/>
                <w:szCs w:val="28"/>
              </w:rPr>
            </w:pPr>
            <w:r>
              <w:rPr>
                <w:rFonts w:cs="Times New Roman"/>
                <w:sz w:val="28"/>
                <w:szCs w:val="28"/>
              </w:rPr>
              <w:t xml:space="preserve">Норвегия </w:t>
            </w:r>
          </w:p>
        </w:tc>
        <w:tc>
          <w:tcPr>
            <w:tcW w:w="1149" w:type="dxa"/>
            <w:vMerge/>
          </w:tcPr>
          <w:p w:rsidR="00FF6CA2" w:rsidRDefault="00FF6CA2" w:rsidP="00FF6CA2">
            <w:pPr>
              <w:pStyle w:val="a8"/>
              <w:spacing w:line="20" w:lineRule="atLeast"/>
              <w:ind w:left="0"/>
              <w:contextualSpacing w:val="0"/>
              <w:jc w:val="both"/>
              <w:rPr>
                <w:rFonts w:cs="Times New Roman"/>
                <w:sz w:val="28"/>
                <w:szCs w:val="28"/>
              </w:rPr>
            </w:pPr>
          </w:p>
        </w:tc>
      </w:tr>
      <w:tr w:rsidR="004A0F06" w:rsidTr="00826123">
        <w:trPr>
          <w:trHeight w:val="343"/>
        </w:trPr>
        <w:tc>
          <w:tcPr>
            <w:tcW w:w="850" w:type="dxa"/>
          </w:tcPr>
          <w:p w:rsidR="001460A2" w:rsidRDefault="001460A2" w:rsidP="00FF6CA2">
            <w:pPr>
              <w:pStyle w:val="a8"/>
              <w:spacing w:line="20" w:lineRule="atLeast"/>
              <w:ind w:left="0"/>
              <w:contextualSpacing w:val="0"/>
              <w:jc w:val="both"/>
              <w:rPr>
                <w:rFonts w:cs="Times New Roman"/>
                <w:sz w:val="28"/>
                <w:szCs w:val="28"/>
              </w:rPr>
            </w:pPr>
          </w:p>
          <w:p w:rsidR="00FF6CA2" w:rsidRDefault="00EE0AF3" w:rsidP="00FF6CA2">
            <w:pPr>
              <w:pStyle w:val="a8"/>
              <w:spacing w:line="20" w:lineRule="atLeast"/>
              <w:ind w:left="0"/>
              <w:contextualSpacing w:val="0"/>
              <w:jc w:val="both"/>
              <w:rPr>
                <w:rFonts w:cs="Times New Roman"/>
                <w:sz w:val="28"/>
                <w:szCs w:val="28"/>
              </w:rPr>
            </w:pPr>
            <w:r>
              <w:rPr>
                <w:rFonts w:cs="Times New Roman"/>
                <w:sz w:val="28"/>
                <w:szCs w:val="28"/>
              </w:rPr>
              <w:t>2010</w:t>
            </w:r>
          </w:p>
        </w:tc>
        <w:tc>
          <w:tcPr>
            <w:tcW w:w="1844" w:type="dxa"/>
          </w:tcPr>
          <w:p w:rsidR="00FF6CA2" w:rsidRDefault="00EE0AF3" w:rsidP="00470485">
            <w:pPr>
              <w:pStyle w:val="a8"/>
              <w:ind w:left="0"/>
              <w:contextualSpacing w:val="0"/>
              <w:jc w:val="center"/>
              <w:rPr>
                <w:rFonts w:cs="Times New Roman"/>
                <w:sz w:val="28"/>
                <w:szCs w:val="28"/>
              </w:rPr>
            </w:pPr>
            <w:r>
              <w:rPr>
                <w:rFonts w:cs="Times New Roman"/>
                <w:sz w:val="28"/>
                <w:szCs w:val="28"/>
              </w:rPr>
              <w:t>Хоккей с мячом (муж., жен.)</w:t>
            </w:r>
          </w:p>
        </w:tc>
        <w:tc>
          <w:tcPr>
            <w:tcW w:w="1417" w:type="dxa"/>
          </w:tcPr>
          <w:p w:rsidR="00FF6CA2" w:rsidRDefault="00EE0AF3" w:rsidP="00FF6CA2">
            <w:pPr>
              <w:pStyle w:val="a8"/>
              <w:spacing w:line="20" w:lineRule="atLeast"/>
              <w:ind w:left="0"/>
              <w:contextualSpacing w:val="0"/>
              <w:jc w:val="both"/>
              <w:rPr>
                <w:rFonts w:cs="Times New Roman"/>
                <w:sz w:val="28"/>
                <w:szCs w:val="28"/>
              </w:rPr>
            </w:pPr>
            <w:r>
              <w:rPr>
                <w:rFonts w:cs="Times New Roman"/>
                <w:sz w:val="28"/>
                <w:szCs w:val="28"/>
              </w:rPr>
              <w:t>Золото</w:t>
            </w:r>
          </w:p>
          <w:p w:rsidR="00EE0AF3" w:rsidRDefault="00EE0AF3" w:rsidP="00FF6CA2">
            <w:pPr>
              <w:pStyle w:val="a8"/>
              <w:spacing w:line="20" w:lineRule="atLeast"/>
              <w:ind w:left="0"/>
              <w:contextualSpacing w:val="0"/>
              <w:jc w:val="both"/>
              <w:rPr>
                <w:rFonts w:cs="Times New Roman"/>
                <w:sz w:val="28"/>
                <w:szCs w:val="28"/>
              </w:rPr>
            </w:pPr>
            <w:r>
              <w:rPr>
                <w:rFonts w:cs="Times New Roman"/>
                <w:sz w:val="28"/>
                <w:szCs w:val="28"/>
              </w:rPr>
              <w:t>Серебро</w:t>
            </w:r>
          </w:p>
          <w:p w:rsidR="00EE0AF3" w:rsidRDefault="004A0F06" w:rsidP="00FF6CA2">
            <w:pPr>
              <w:pStyle w:val="a8"/>
              <w:spacing w:line="20" w:lineRule="atLeast"/>
              <w:ind w:left="0"/>
              <w:contextualSpacing w:val="0"/>
              <w:jc w:val="both"/>
              <w:rPr>
                <w:rFonts w:cs="Times New Roman"/>
                <w:sz w:val="28"/>
                <w:szCs w:val="28"/>
              </w:rPr>
            </w:pPr>
            <w:r>
              <w:rPr>
                <w:rFonts w:cs="Times New Roman"/>
                <w:sz w:val="28"/>
                <w:szCs w:val="28"/>
              </w:rPr>
              <w:t>Б</w:t>
            </w:r>
            <w:r w:rsidR="00EE0AF3">
              <w:rPr>
                <w:rFonts w:cs="Times New Roman"/>
                <w:sz w:val="28"/>
                <w:szCs w:val="28"/>
              </w:rPr>
              <w:t>ронза</w:t>
            </w:r>
          </w:p>
        </w:tc>
        <w:tc>
          <w:tcPr>
            <w:tcW w:w="1276" w:type="dxa"/>
          </w:tcPr>
          <w:p w:rsidR="00FF6CA2" w:rsidRDefault="00EE0AF3" w:rsidP="004A0F06">
            <w:pPr>
              <w:pStyle w:val="a8"/>
              <w:spacing w:line="20" w:lineRule="atLeast"/>
              <w:ind w:left="0"/>
              <w:contextualSpacing w:val="0"/>
              <w:jc w:val="center"/>
              <w:rPr>
                <w:rFonts w:cs="Times New Roman"/>
                <w:sz w:val="28"/>
                <w:szCs w:val="28"/>
              </w:rPr>
            </w:pPr>
            <w:r>
              <w:rPr>
                <w:rFonts w:cs="Times New Roman"/>
                <w:sz w:val="28"/>
                <w:szCs w:val="28"/>
              </w:rPr>
              <w:t>2</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tc>
        <w:tc>
          <w:tcPr>
            <w:tcW w:w="1701" w:type="dxa"/>
          </w:tcPr>
          <w:p w:rsidR="00FF6CA2"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2</w:t>
            </w:r>
          </w:p>
        </w:tc>
        <w:tc>
          <w:tcPr>
            <w:tcW w:w="1418" w:type="dxa"/>
          </w:tcPr>
          <w:p w:rsidR="00FF6CA2"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tc>
        <w:tc>
          <w:tcPr>
            <w:tcW w:w="1417" w:type="dxa"/>
          </w:tcPr>
          <w:p w:rsidR="00FF6CA2"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tc>
        <w:tc>
          <w:tcPr>
            <w:tcW w:w="1149" w:type="dxa"/>
          </w:tcPr>
          <w:p w:rsidR="00FF6CA2"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2</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tc>
      </w:tr>
      <w:tr w:rsidR="004A0F06" w:rsidTr="00826123">
        <w:trPr>
          <w:trHeight w:val="343"/>
        </w:trPr>
        <w:tc>
          <w:tcPr>
            <w:tcW w:w="850" w:type="dxa"/>
          </w:tcPr>
          <w:p w:rsidR="001460A2" w:rsidRDefault="001460A2" w:rsidP="00FF6CA2">
            <w:pPr>
              <w:pStyle w:val="a8"/>
              <w:spacing w:line="20" w:lineRule="atLeast"/>
              <w:ind w:left="0"/>
              <w:contextualSpacing w:val="0"/>
              <w:jc w:val="both"/>
              <w:rPr>
                <w:rFonts w:cs="Times New Roman"/>
                <w:sz w:val="28"/>
                <w:szCs w:val="28"/>
              </w:rPr>
            </w:pPr>
          </w:p>
          <w:p w:rsidR="00FF6CA2" w:rsidRDefault="00EE0AF3" w:rsidP="00FF6CA2">
            <w:pPr>
              <w:pStyle w:val="a8"/>
              <w:spacing w:line="20" w:lineRule="atLeast"/>
              <w:ind w:left="0"/>
              <w:contextualSpacing w:val="0"/>
              <w:jc w:val="both"/>
              <w:rPr>
                <w:rFonts w:cs="Times New Roman"/>
                <w:sz w:val="28"/>
                <w:szCs w:val="28"/>
              </w:rPr>
            </w:pPr>
            <w:r>
              <w:rPr>
                <w:rFonts w:cs="Times New Roman"/>
                <w:sz w:val="28"/>
                <w:szCs w:val="28"/>
              </w:rPr>
              <w:t>2011</w:t>
            </w:r>
          </w:p>
        </w:tc>
        <w:tc>
          <w:tcPr>
            <w:tcW w:w="1844" w:type="dxa"/>
          </w:tcPr>
          <w:p w:rsidR="00FF6CA2" w:rsidRDefault="00EE0AF3" w:rsidP="00470485">
            <w:pPr>
              <w:pStyle w:val="a8"/>
              <w:ind w:left="0"/>
              <w:contextualSpacing w:val="0"/>
              <w:jc w:val="center"/>
              <w:rPr>
                <w:rFonts w:cs="Times New Roman"/>
                <w:sz w:val="28"/>
                <w:szCs w:val="28"/>
              </w:rPr>
            </w:pPr>
            <w:r>
              <w:rPr>
                <w:rFonts w:cs="Times New Roman"/>
                <w:sz w:val="28"/>
                <w:szCs w:val="28"/>
              </w:rPr>
              <w:t>Хоккей с мячом (мужчины)</w:t>
            </w:r>
          </w:p>
        </w:tc>
        <w:tc>
          <w:tcPr>
            <w:tcW w:w="1417" w:type="dxa"/>
          </w:tcPr>
          <w:p w:rsidR="00FF6CA2" w:rsidRDefault="00EE0AF3" w:rsidP="00FF6CA2">
            <w:pPr>
              <w:pStyle w:val="a8"/>
              <w:spacing w:line="20" w:lineRule="atLeast"/>
              <w:ind w:left="0"/>
              <w:contextualSpacing w:val="0"/>
              <w:jc w:val="both"/>
              <w:rPr>
                <w:rFonts w:cs="Times New Roman"/>
                <w:sz w:val="28"/>
                <w:szCs w:val="28"/>
              </w:rPr>
            </w:pPr>
            <w:r>
              <w:rPr>
                <w:rFonts w:cs="Times New Roman"/>
                <w:sz w:val="28"/>
                <w:szCs w:val="28"/>
              </w:rPr>
              <w:t>Золото</w:t>
            </w:r>
          </w:p>
          <w:p w:rsidR="00EE0AF3" w:rsidRDefault="00EE0AF3" w:rsidP="00FF6CA2">
            <w:pPr>
              <w:pStyle w:val="a8"/>
              <w:spacing w:line="20" w:lineRule="atLeast"/>
              <w:ind w:left="0"/>
              <w:contextualSpacing w:val="0"/>
              <w:jc w:val="both"/>
              <w:rPr>
                <w:rFonts w:cs="Times New Roman"/>
                <w:sz w:val="28"/>
                <w:szCs w:val="28"/>
              </w:rPr>
            </w:pPr>
            <w:r>
              <w:rPr>
                <w:rFonts w:cs="Times New Roman"/>
                <w:sz w:val="28"/>
                <w:szCs w:val="28"/>
              </w:rPr>
              <w:t>Серебро</w:t>
            </w:r>
          </w:p>
          <w:p w:rsidR="00EE0AF3" w:rsidRDefault="004A0F06" w:rsidP="00FF6CA2">
            <w:pPr>
              <w:pStyle w:val="a8"/>
              <w:spacing w:line="20" w:lineRule="atLeast"/>
              <w:ind w:left="0"/>
              <w:contextualSpacing w:val="0"/>
              <w:jc w:val="both"/>
              <w:rPr>
                <w:rFonts w:cs="Times New Roman"/>
                <w:sz w:val="28"/>
                <w:szCs w:val="28"/>
              </w:rPr>
            </w:pPr>
            <w:r>
              <w:rPr>
                <w:rFonts w:cs="Times New Roman"/>
                <w:sz w:val="28"/>
                <w:szCs w:val="28"/>
              </w:rPr>
              <w:t>Б</w:t>
            </w:r>
            <w:r w:rsidR="00EE0AF3">
              <w:rPr>
                <w:rFonts w:cs="Times New Roman"/>
                <w:sz w:val="28"/>
                <w:szCs w:val="28"/>
              </w:rPr>
              <w:t>ронза</w:t>
            </w:r>
          </w:p>
        </w:tc>
        <w:tc>
          <w:tcPr>
            <w:tcW w:w="1276" w:type="dxa"/>
          </w:tcPr>
          <w:p w:rsidR="00FF6CA2"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1</w:t>
            </w:r>
          </w:p>
        </w:tc>
        <w:tc>
          <w:tcPr>
            <w:tcW w:w="1701" w:type="dxa"/>
          </w:tcPr>
          <w:p w:rsidR="00FF6CA2"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1</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tc>
        <w:tc>
          <w:tcPr>
            <w:tcW w:w="1418" w:type="dxa"/>
          </w:tcPr>
          <w:p w:rsidR="00FF6CA2"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tc>
        <w:tc>
          <w:tcPr>
            <w:tcW w:w="1417" w:type="dxa"/>
          </w:tcPr>
          <w:p w:rsidR="00FF6CA2"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tc>
        <w:tc>
          <w:tcPr>
            <w:tcW w:w="1149" w:type="dxa"/>
          </w:tcPr>
          <w:p w:rsidR="00FF6CA2" w:rsidRDefault="00EE0AF3" w:rsidP="004A0F06">
            <w:pPr>
              <w:pStyle w:val="a8"/>
              <w:spacing w:line="20" w:lineRule="atLeast"/>
              <w:ind w:left="0"/>
              <w:contextualSpacing w:val="0"/>
              <w:jc w:val="center"/>
              <w:rPr>
                <w:rFonts w:cs="Times New Roman"/>
                <w:sz w:val="28"/>
                <w:szCs w:val="28"/>
              </w:rPr>
            </w:pPr>
            <w:r>
              <w:rPr>
                <w:rFonts w:cs="Times New Roman"/>
                <w:sz w:val="28"/>
                <w:szCs w:val="28"/>
              </w:rPr>
              <w:t>1</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tc>
      </w:tr>
      <w:tr w:rsidR="004A0F06" w:rsidTr="00826123">
        <w:trPr>
          <w:trHeight w:val="343"/>
        </w:trPr>
        <w:tc>
          <w:tcPr>
            <w:tcW w:w="850" w:type="dxa"/>
          </w:tcPr>
          <w:p w:rsidR="001460A2" w:rsidRDefault="001460A2" w:rsidP="00FF6CA2">
            <w:pPr>
              <w:pStyle w:val="a8"/>
              <w:spacing w:line="20" w:lineRule="atLeast"/>
              <w:ind w:left="0"/>
              <w:contextualSpacing w:val="0"/>
              <w:jc w:val="both"/>
              <w:rPr>
                <w:rFonts w:cs="Times New Roman"/>
                <w:sz w:val="28"/>
                <w:szCs w:val="28"/>
              </w:rPr>
            </w:pPr>
          </w:p>
          <w:p w:rsidR="00FF6CA2" w:rsidRDefault="00EE0AF3" w:rsidP="00FF6CA2">
            <w:pPr>
              <w:pStyle w:val="a8"/>
              <w:spacing w:line="20" w:lineRule="atLeast"/>
              <w:ind w:left="0"/>
              <w:contextualSpacing w:val="0"/>
              <w:jc w:val="both"/>
              <w:rPr>
                <w:rFonts w:cs="Times New Roman"/>
                <w:sz w:val="28"/>
                <w:szCs w:val="28"/>
              </w:rPr>
            </w:pPr>
            <w:r>
              <w:rPr>
                <w:rFonts w:cs="Times New Roman"/>
                <w:sz w:val="28"/>
                <w:szCs w:val="28"/>
              </w:rPr>
              <w:t>2012</w:t>
            </w:r>
          </w:p>
        </w:tc>
        <w:tc>
          <w:tcPr>
            <w:tcW w:w="1844" w:type="dxa"/>
          </w:tcPr>
          <w:p w:rsidR="00FF6CA2" w:rsidRDefault="00EE0AF3" w:rsidP="00470485">
            <w:pPr>
              <w:pStyle w:val="a8"/>
              <w:ind w:left="0"/>
              <w:contextualSpacing w:val="0"/>
              <w:jc w:val="center"/>
              <w:rPr>
                <w:rFonts w:cs="Times New Roman"/>
                <w:sz w:val="28"/>
                <w:szCs w:val="28"/>
              </w:rPr>
            </w:pPr>
            <w:r>
              <w:rPr>
                <w:rFonts w:cs="Times New Roman"/>
                <w:sz w:val="28"/>
                <w:szCs w:val="28"/>
              </w:rPr>
              <w:t>Хоккей с мячом (муж., жен.)</w:t>
            </w:r>
          </w:p>
        </w:tc>
        <w:tc>
          <w:tcPr>
            <w:tcW w:w="1417" w:type="dxa"/>
          </w:tcPr>
          <w:p w:rsidR="00EE0AF3" w:rsidRDefault="00EE0AF3" w:rsidP="00EE0AF3">
            <w:pPr>
              <w:pStyle w:val="a8"/>
              <w:spacing w:line="20" w:lineRule="atLeast"/>
              <w:ind w:left="0"/>
              <w:contextualSpacing w:val="0"/>
              <w:jc w:val="both"/>
              <w:rPr>
                <w:rFonts w:cs="Times New Roman"/>
                <w:sz w:val="28"/>
                <w:szCs w:val="28"/>
              </w:rPr>
            </w:pPr>
            <w:r>
              <w:rPr>
                <w:rFonts w:cs="Times New Roman"/>
                <w:sz w:val="28"/>
                <w:szCs w:val="28"/>
              </w:rPr>
              <w:t>Золото</w:t>
            </w:r>
          </w:p>
          <w:p w:rsidR="00EE0AF3" w:rsidRDefault="00EE0AF3" w:rsidP="00EE0AF3">
            <w:pPr>
              <w:pStyle w:val="a8"/>
              <w:spacing w:line="20" w:lineRule="atLeast"/>
              <w:ind w:left="0"/>
              <w:contextualSpacing w:val="0"/>
              <w:jc w:val="both"/>
              <w:rPr>
                <w:rFonts w:cs="Times New Roman"/>
                <w:sz w:val="28"/>
                <w:szCs w:val="28"/>
              </w:rPr>
            </w:pPr>
            <w:r>
              <w:rPr>
                <w:rFonts w:cs="Times New Roman"/>
                <w:sz w:val="28"/>
                <w:szCs w:val="28"/>
              </w:rPr>
              <w:t>Серебро</w:t>
            </w:r>
          </w:p>
          <w:p w:rsidR="00FF6CA2" w:rsidRDefault="004A0F06" w:rsidP="00EE0AF3">
            <w:pPr>
              <w:pStyle w:val="a8"/>
              <w:spacing w:line="20" w:lineRule="atLeast"/>
              <w:ind w:left="0"/>
              <w:contextualSpacing w:val="0"/>
              <w:jc w:val="both"/>
              <w:rPr>
                <w:rFonts w:cs="Times New Roman"/>
                <w:sz w:val="28"/>
                <w:szCs w:val="28"/>
              </w:rPr>
            </w:pPr>
            <w:r>
              <w:rPr>
                <w:rFonts w:cs="Times New Roman"/>
                <w:sz w:val="28"/>
                <w:szCs w:val="28"/>
              </w:rPr>
              <w:t>Б</w:t>
            </w:r>
            <w:r w:rsidR="00EE0AF3">
              <w:rPr>
                <w:rFonts w:cs="Times New Roman"/>
                <w:sz w:val="28"/>
                <w:szCs w:val="28"/>
              </w:rPr>
              <w:t>ронза</w:t>
            </w:r>
          </w:p>
        </w:tc>
        <w:tc>
          <w:tcPr>
            <w:tcW w:w="1276" w:type="dxa"/>
          </w:tcPr>
          <w:p w:rsidR="00FF6CA2" w:rsidRDefault="00EE0AF3" w:rsidP="004A0F06">
            <w:pPr>
              <w:pStyle w:val="a8"/>
              <w:spacing w:line="20" w:lineRule="atLeast"/>
              <w:ind w:left="0"/>
              <w:contextualSpacing w:val="0"/>
              <w:jc w:val="center"/>
              <w:rPr>
                <w:rFonts w:cs="Times New Roman"/>
                <w:sz w:val="28"/>
                <w:szCs w:val="28"/>
              </w:rPr>
            </w:pPr>
            <w:r>
              <w:rPr>
                <w:rFonts w:cs="Times New Roman"/>
                <w:sz w:val="28"/>
                <w:szCs w:val="28"/>
              </w:rPr>
              <w:t>2</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tc>
        <w:tc>
          <w:tcPr>
            <w:tcW w:w="1701" w:type="dxa"/>
          </w:tcPr>
          <w:p w:rsidR="00FF6CA2"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470485" w:rsidP="004A0F06">
            <w:pPr>
              <w:pStyle w:val="a8"/>
              <w:spacing w:line="20" w:lineRule="atLeast"/>
              <w:ind w:left="0"/>
              <w:contextualSpacing w:val="0"/>
              <w:jc w:val="center"/>
              <w:rPr>
                <w:rFonts w:cs="Times New Roman"/>
                <w:sz w:val="28"/>
                <w:szCs w:val="28"/>
              </w:rPr>
            </w:pPr>
            <w:r>
              <w:rPr>
                <w:rFonts w:cs="Times New Roman"/>
                <w:sz w:val="28"/>
                <w:szCs w:val="28"/>
              </w:rPr>
              <w:t>1</w:t>
            </w:r>
          </w:p>
        </w:tc>
        <w:tc>
          <w:tcPr>
            <w:tcW w:w="1418" w:type="dxa"/>
          </w:tcPr>
          <w:p w:rsidR="00FF6CA2"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w:t>
            </w:r>
          </w:p>
          <w:p w:rsidR="00EE0AF3" w:rsidRDefault="00EE0AF3" w:rsidP="004A0F06">
            <w:pPr>
              <w:pStyle w:val="a8"/>
              <w:spacing w:line="20" w:lineRule="atLeast"/>
              <w:ind w:left="0"/>
              <w:contextualSpacing w:val="0"/>
              <w:jc w:val="center"/>
              <w:rPr>
                <w:rFonts w:cs="Times New Roman"/>
                <w:sz w:val="28"/>
                <w:szCs w:val="28"/>
              </w:rPr>
            </w:pPr>
            <w:r>
              <w:rPr>
                <w:rFonts w:cs="Times New Roman"/>
                <w:sz w:val="28"/>
                <w:szCs w:val="28"/>
              </w:rPr>
              <w:t>1</w:t>
            </w:r>
          </w:p>
        </w:tc>
        <w:tc>
          <w:tcPr>
            <w:tcW w:w="1417" w:type="dxa"/>
          </w:tcPr>
          <w:p w:rsidR="00FF6CA2" w:rsidRDefault="00470485" w:rsidP="004A0F06">
            <w:pPr>
              <w:pStyle w:val="a8"/>
              <w:spacing w:line="20" w:lineRule="atLeast"/>
              <w:ind w:left="0"/>
              <w:contextualSpacing w:val="0"/>
              <w:jc w:val="center"/>
              <w:rPr>
                <w:rFonts w:cs="Times New Roman"/>
                <w:sz w:val="28"/>
                <w:szCs w:val="28"/>
              </w:rPr>
            </w:pPr>
            <w:r>
              <w:rPr>
                <w:rFonts w:cs="Times New Roman"/>
                <w:sz w:val="28"/>
                <w:szCs w:val="28"/>
              </w:rPr>
              <w:t>-</w:t>
            </w:r>
          </w:p>
          <w:p w:rsidR="00470485" w:rsidRDefault="00470485" w:rsidP="004A0F06">
            <w:pPr>
              <w:pStyle w:val="a8"/>
              <w:spacing w:line="20" w:lineRule="atLeast"/>
              <w:ind w:left="0"/>
              <w:contextualSpacing w:val="0"/>
              <w:jc w:val="center"/>
              <w:rPr>
                <w:rFonts w:cs="Times New Roman"/>
                <w:sz w:val="28"/>
                <w:szCs w:val="28"/>
              </w:rPr>
            </w:pPr>
            <w:r>
              <w:rPr>
                <w:rFonts w:cs="Times New Roman"/>
                <w:sz w:val="28"/>
                <w:szCs w:val="28"/>
              </w:rPr>
              <w:t>-</w:t>
            </w:r>
          </w:p>
          <w:p w:rsidR="00470485" w:rsidRDefault="00470485" w:rsidP="004A0F06">
            <w:pPr>
              <w:pStyle w:val="a8"/>
              <w:spacing w:line="20" w:lineRule="atLeast"/>
              <w:ind w:left="0"/>
              <w:contextualSpacing w:val="0"/>
              <w:jc w:val="center"/>
              <w:rPr>
                <w:rFonts w:cs="Times New Roman"/>
                <w:sz w:val="28"/>
                <w:szCs w:val="28"/>
              </w:rPr>
            </w:pPr>
            <w:r>
              <w:rPr>
                <w:rFonts w:cs="Times New Roman"/>
                <w:sz w:val="28"/>
                <w:szCs w:val="28"/>
              </w:rPr>
              <w:t>-</w:t>
            </w:r>
          </w:p>
        </w:tc>
        <w:tc>
          <w:tcPr>
            <w:tcW w:w="1149" w:type="dxa"/>
          </w:tcPr>
          <w:p w:rsidR="00FF6CA2" w:rsidRDefault="00470485" w:rsidP="004A0F06">
            <w:pPr>
              <w:pStyle w:val="a8"/>
              <w:spacing w:line="20" w:lineRule="atLeast"/>
              <w:ind w:left="0"/>
              <w:contextualSpacing w:val="0"/>
              <w:jc w:val="center"/>
              <w:rPr>
                <w:rFonts w:cs="Times New Roman"/>
                <w:sz w:val="28"/>
                <w:szCs w:val="28"/>
              </w:rPr>
            </w:pPr>
            <w:r>
              <w:rPr>
                <w:rFonts w:cs="Times New Roman"/>
                <w:sz w:val="28"/>
                <w:szCs w:val="28"/>
              </w:rPr>
              <w:t>-</w:t>
            </w:r>
          </w:p>
          <w:p w:rsidR="00470485" w:rsidRDefault="00470485" w:rsidP="004A0F06">
            <w:pPr>
              <w:pStyle w:val="a8"/>
              <w:spacing w:line="20" w:lineRule="atLeast"/>
              <w:ind w:left="0"/>
              <w:contextualSpacing w:val="0"/>
              <w:jc w:val="center"/>
              <w:rPr>
                <w:rFonts w:cs="Times New Roman"/>
                <w:sz w:val="28"/>
                <w:szCs w:val="28"/>
              </w:rPr>
            </w:pPr>
            <w:r>
              <w:rPr>
                <w:rFonts w:cs="Times New Roman"/>
                <w:sz w:val="28"/>
                <w:szCs w:val="28"/>
              </w:rPr>
              <w:t>2</w:t>
            </w:r>
          </w:p>
          <w:p w:rsidR="00470485" w:rsidRDefault="00470485" w:rsidP="004A0F06">
            <w:pPr>
              <w:pStyle w:val="a8"/>
              <w:spacing w:line="20" w:lineRule="atLeast"/>
              <w:ind w:left="0"/>
              <w:contextualSpacing w:val="0"/>
              <w:jc w:val="center"/>
              <w:rPr>
                <w:rFonts w:cs="Times New Roman"/>
                <w:sz w:val="28"/>
                <w:szCs w:val="28"/>
              </w:rPr>
            </w:pPr>
            <w:r>
              <w:rPr>
                <w:rFonts w:cs="Times New Roman"/>
                <w:sz w:val="28"/>
                <w:szCs w:val="28"/>
              </w:rPr>
              <w:t>-</w:t>
            </w:r>
          </w:p>
        </w:tc>
      </w:tr>
      <w:tr w:rsidR="004A0F06" w:rsidTr="00826123">
        <w:trPr>
          <w:trHeight w:val="343"/>
        </w:trPr>
        <w:tc>
          <w:tcPr>
            <w:tcW w:w="850" w:type="dxa"/>
          </w:tcPr>
          <w:p w:rsidR="001460A2" w:rsidRDefault="001460A2" w:rsidP="00FF6CA2">
            <w:pPr>
              <w:pStyle w:val="a8"/>
              <w:spacing w:line="20" w:lineRule="atLeast"/>
              <w:ind w:left="0"/>
              <w:contextualSpacing w:val="0"/>
              <w:jc w:val="both"/>
              <w:rPr>
                <w:rFonts w:cs="Times New Roman"/>
                <w:sz w:val="28"/>
                <w:szCs w:val="28"/>
              </w:rPr>
            </w:pPr>
          </w:p>
          <w:p w:rsidR="00FF6CA2" w:rsidRDefault="00EE0AF3" w:rsidP="00FF6CA2">
            <w:pPr>
              <w:pStyle w:val="a8"/>
              <w:spacing w:line="20" w:lineRule="atLeast"/>
              <w:ind w:left="0"/>
              <w:contextualSpacing w:val="0"/>
              <w:jc w:val="both"/>
              <w:rPr>
                <w:rFonts w:cs="Times New Roman"/>
                <w:sz w:val="28"/>
                <w:szCs w:val="28"/>
              </w:rPr>
            </w:pPr>
            <w:r>
              <w:rPr>
                <w:rFonts w:cs="Times New Roman"/>
                <w:sz w:val="28"/>
                <w:szCs w:val="28"/>
              </w:rPr>
              <w:t>2013</w:t>
            </w:r>
          </w:p>
        </w:tc>
        <w:tc>
          <w:tcPr>
            <w:tcW w:w="1844" w:type="dxa"/>
          </w:tcPr>
          <w:p w:rsidR="00FF6CA2" w:rsidRDefault="00470485" w:rsidP="00470485">
            <w:pPr>
              <w:pStyle w:val="a8"/>
              <w:spacing w:line="20" w:lineRule="atLeast"/>
              <w:ind w:left="0"/>
              <w:contextualSpacing w:val="0"/>
              <w:jc w:val="center"/>
              <w:rPr>
                <w:rFonts w:cs="Times New Roman"/>
                <w:sz w:val="28"/>
                <w:szCs w:val="28"/>
              </w:rPr>
            </w:pPr>
            <w:r>
              <w:rPr>
                <w:rFonts w:cs="Times New Roman"/>
                <w:sz w:val="28"/>
                <w:szCs w:val="28"/>
              </w:rPr>
              <w:t>Хоккей с мячом (мужчины)</w:t>
            </w:r>
          </w:p>
        </w:tc>
        <w:tc>
          <w:tcPr>
            <w:tcW w:w="1417" w:type="dxa"/>
          </w:tcPr>
          <w:p w:rsidR="00EE0AF3" w:rsidRDefault="00EE0AF3" w:rsidP="00EE0AF3">
            <w:pPr>
              <w:pStyle w:val="a8"/>
              <w:spacing w:line="20" w:lineRule="atLeast"/>
              <w:ind w:left="0"/>
              <w:contextualSpacing w:val="0"/>
              <w:jc w:val="both"/>
              <w:rPr>
                <w:rFonts w:cs="Times New Roman"/>
                <w:sz w:val="28"/>
                <w:szCs w:val="28"/>
              </w:rPr>
            </w:pPr>
            <w:r>
              <w:rPr>
                <w:rFonts w:cs="Times New Roman"/>
                <w:sz w:val="28"/>
                <w:szCs w:val="28"/>
              </w:rPr>
              <w:t>Золото</w:t>
            </w:r>
          </w:p>
          <w:p w:rsidR="00EE0AF3" w:rsidRDefault="00EE0AF3" w:rsidP="00EE0AF3">
            <w:pPr>
              <w:pStyle w:val="a8"/>
              <w:spacing w:line="20" w:lineRule="atLeast"/>
              <w:ind w:left="0"/>
              <w:contextualSpacing w:val="0"/>
              <w:jc w:val="both"/>
              <w:rPr>
                <w:rFonts w:cs="Times New Roman"/>
                <w:sz w:val="28"/>
                <w:szCs w:val="28"/>
              </w:rPr>
            </w:pPr>
            <w:r>
              <w:rPr>
                <w:rFonts w:cs="Times New Roman"/>
                <w:sz w:val="28"/>
                <w:szCs w:val="28"/>
              </w:rPr>
              <w:t>Серебро</w:t>
            </w:r>
          </w:p>
          <w:p w:rsidR="00FF6CA2" w:rsidRDefault="004A0F06" w:rsidP="00EE0AF3">
            <w:pPr>
              <w:pStyle w:val="a8"/>
              <w:spacing w:line="20" w:lineRule="atLeast"/>
              <w:ind w:left="0"/>
              <w:contextualSpacing w:val="0"/>
              <w:jc w:val="both"/>
              <w:rPr>
                <w:rFonts w:cs="Times New Roman"/>
                <w:sz w:val="28"/>
                <w:szCs w:val="28"/>
              </w:rPr>
            </w:pPr>
            <w:r>
              <w:rPr>
                <w:rFonts w:cs="Times New Roman"/>
                <w:sz w:val="28"/>
                <w:szCs w:val="28"/>
              </w:rPr>
              <w:t>Б</w:t>
            </w:r>
            <w:r w:rsidR="00EE0AF3">
              <w:rPr>
                <w:rFonts w:cs="Times New Roman"/>
                <w:sz w:val="28"/>
                <w:szCs w:val="28"/>
              </w:rPr>
              <w:t>ронза</w:t>
            </w:r>
          </w:p>
        </w:tc>
        <w:tc>
          <w:tcPr>
            <w:tcW w:w="1276" w:type="dxa"/>
          </w:tcPr>
          <w:p w:rsidR="00FF6CA2"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1</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tc>
        <w:tc>
          <w:tcPr>
            <w:tcW w:w="1701" w:type="dxa"/>
          </w:tcPr>
          <w:p w:rsidR="00FF6CA2"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tc>
        <w:tc>
          <w:tcPr>
            <w:tcW w:w="1418" w:type="dxa"/>
          </w:tcPr>
          <w:p w:rsidR="00FF6CA2"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1</w:t>
            </w:r>
          </w:p>
        </w:tc>
        <w:tc>
          <w:tcPr>
            <w:tcW w:w="1417" w:type="dxa"/>
          </w:tcPr>
          <w:p w:rsidR="00FF6CA2"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tc>
        <w:tc>
          <w:tcPr>
            <w:tcW w:w="1149" w:type="dxa"/>
          </w:tcPr>
          <w:p w:rsidR="00FF6CA2" w:rsidRDefault="00470485" w:rsidP="00470485">
            <w:pPr>
              <w:pStyle w:val="a8"/>
              <w:spacing w:line="20" w:lineRule="atLeast"/>
              <w:ind w:left="0"/>
              <w:contextualSpacing w:val="0"/>
              <w:jc w:val="center"/>
              <w:rPr>
                <w:rFonts w:cs="Times New Roman"/>
                <w:sz w:val="28"/>
                <w:szCs w:val="28"/>
              </w:rPr>
            </w:pPr>
            <w:r>
              <w:rPr>
                <w:rFonts w:cs="Times New Roman"/>
                <w:sz w:val="28"/>
                <w:szCs w:val="28"/>
              </w:rPr>
              <w:t>1</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tc>
      </w:tr>
      <w:tr w:rsidR="004A0F06" w:rsidTr="00826123">
        <w:trPr>
          <w:trHeight w:val="343"/>
        </w:trPr>
        <w:tc>
          <w:tcPr>
            <w:tcW w:w="850" w:type="dxa"/>
          </w:tcPr>
          <w:p w:rsidR="001460A2" w:rsidRDefault="001460A2" w:rsidP="00FF6CA2">
            <w:pPr>
              <w:pStyle w:val="a8"/>
              <w:spacing w:line="20" w:lineRule="atLeast"/>
              <w:ind w:left="0"/>
              <w:contextualSpacing w:val="0"/>
              <w:jc w:val="both"/>
              <w:rPr>
                <w:rFonts w:cs="Times New Roman"/>
                <w:sz w:val="28"/>
                <w:szCs w:val="28"/>
              </w:rPr>
            </w:pPr>
          </w:p>
          <w:p w:rsidR="00FF6CA2" w:rsidRDefault="00EE0AF3" w:rsidP="00FF6CA2">
            <w:pPr>
              <w:pStyle w:val="a8"/>
              <w:spacing w:line="20" w:lineRule="atLeast"/>
              <w:ind w:left="0"/>
              <w:contextualSpacing w:val="0"/>
              <w:jc w:val="both"/>
              <w:rPr>
                <w:rFonts w:cs="Times New Roman"/>
                <w:sz w:val="28"/>
                <w:szCs w:val="28"/>
              </w:rPr>
            </w:pPr>
            <w:r>
              <w:rPr>
                <w:rFonts w:cs="Times New Roman"/>
                <w:sz w:val="28"/>
                <w:szCs w:val="28"/>
              </w:rPr>
              <w:t>2014</w:t>
            </w:r>
          </w:p>
        </w:tc>
        <w:tc>
          <w:tcPr>
            <w:tcW w:w="1844" w:type="dxa"/>
          </w:tcPr>
          <w:p w:rsidR="00FF6CA2" w:rsidRDefault="00470485" w:rsidP="00470485">
            <w:pPr>
              <w:pStyle w:val="a8"/>
              <w:spacing w:line="20" w:lineRule="atLeast"/>
              <w:ind w:left="0"/>
              <w:contextualSpacing w:val="0"/>
              <w:jc w:val="center"/>
              <w:rPr>
                <w:rFonts w:cs="Times New Roman"/>
                <w:sz w:val="28"/>
                <w:szCs w:val="28"/>
              </w:rPr>
            </w:pPr>
            <w:r>
              <w:rPr>
                <w:rFonts w:cs="Times New Roman"/>
                <w:sz w:val="28"/>
                <w:szCs w:val="28"/>
              </w:rPr>
              <w:t>Хоккей с мячом (муж., жен.)</w:t>
            </w:r>
          </w:p>
        </w:tc>
        <w:tc>
          <w:tcPr>
            <w:tcW w:w="1417" w:type="dxa"/>
          </w:tcPr>
          <w:p w:rsidR="00EE0AF3" w:rsidRDefault="00EE0AF3" w:rsidP="00EE0AF3">
            <w:pPr>
              <w:pStyle w:val="a8"/>
              <w:spacing w:line="20" w:lineRule="atLeast"/>
              <w:ind w:left="0"/>
              <w:contextualSpacing w:val="0"/>
              <w:jc w:val="both"/>
              <w:rPr>
                <w:rFonts w:cs="Times New Roman"/>
                <w:sz w:val="28"/>
                <w:szCs w:val="28"/>
              </w:rPr>
            </w:pPr>
            <w:r>
              <w:rPr>
                <w:rFonts w:cs="Times New Roman"/>
                <w:sz w:val="28"/>
                <w:szCs w:val="28"/>
              </w:rPr>
              <w:t>Золото</w:t>
            </w:r>
          </w:p>
          <w:p w:rsidR="00EE0AF3" w:rsidRDefault="00EE0AF3" w:rsidP="00EE0AF3">
            <w:pPr>
              <w:pStyle w:val="a8"/>
              <w:spacing w:line="20" w:lineRule="atLeast"/>
              <w:ind w:left="0"/>
              <w:contextualSpacing w:val="0"/>
              <w:jc w:val="both"/>
              <w:rPr>
                <w:rFonts w:cs="Times New Roman"/>
                <w:sz w:val="28"/>
                <w:szCs w:val="28"/>
              </w:rPr>
            </w:pPr>
            <w:r>
              <w:rPr>
                <w:rFonts w:cs="Times New Roman"/>
                <w:sz w:val="28"/>
                <w:szCs w:val="28"/>
              </w:rPr>
              <w:t>Серебро</w:t>
            </w:r>
          </w:p>
          <w:p w:rsidR="00FF6CA2" w:rsidRDefault="004A0F06" w:rsidP="00EE0AF3">
            <w:pPr>
              <w:pStyle w:val="a8"/>
              <w:spacing w:line="20" w:lineRule="atLeast"/>
              <w:ind w:left="0"/>
              <w:contextualSpacing w:val="0"/>
              <w:jc w:val="both"/>
              <w:rPr>
                <w:rFonts w:cs="Times New Roman"/>
                <w:sz w:val="28"/>
                <w:szCs w:val="28"/>
              </w:rPr>
            </w:pPr>
            <w:r>
              <w:rPr>
                <w:rFonts w:cs="Times New Roman"/>
                <w:sz w:val="28"/>
                <w:szCs w:val="28"/>
              </w:rPr>
              <w:t>Б</w:t>
            </w:r>
            <w:r w:rsidR="00EE0AF3">
              <w:rPr>
                <w:rFonts w:cs="Times New Roman"/>
                <w:sz w:val="28"/>
                <w:szCs w:val="28"/>
              </w:rPr>
              <w:t>ронза</w:t>
            </w:r>
          </w:p>
        </w:tc>
        <w:tc>
          <w:tcPr>
            <w:tcW w:w="1276" w:type="dxa"/>
          </w:tcPr>
          <w:p w:rsidR="00FF6CA2"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2</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tc>
        <w:tc>
          <w:tcPr>
            <w:tcW w:w="1701" w:type="dxa"/>
          </w:tcPr>
          <w:p w:rsidR="00FF6CA2"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1</w:t>
            </w:r>
          </w:p>
        </w:tc>
        <w:tc>
          <w:tcPr>
            <w:tcW w:w="1418" w:type="dxa"/>
          </w:tcPr>
          <w:p w:rsidR="00FF6CA2"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1</w:t>
            </w:r>
          </w:p>
        </w:tc>
        <w:tc>
          <w:tcPr>
            <w:tcW w:w="1417" w:type="dxa"/>
          </w:tcPr>
          <w:p w:rsidR="00FF6CA2"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tc>
        <w:tc>
          <w:tcPr>
            <w:tcW w:w="1149" w:type="dxa"/>
          </w:tcPr>
          <w:p w:rsidR="00FF6CA2" w:rsidRDefault="00470485" w:rsidP="00470485">
            <w:pPr>
              <w:pStyle w:val="a8"/>
              <w:spacing w:line="20" w:lineRule="atLeast"/>
              <w:ind w:left="0"/>
              <w:contextualSpacing w:val="0"/>
              <w:jc w:val="center"/>
              <w:rPr>
                <w:rFonts w:cs="Times New Roman"/>
                <w:sz w:val="28"/>
                <w:szCs w:val="28"/>
              </w:rPr>
            </w:pPr>
            <w:r>
              <w:rPr>
                <w:rFonts w:cs="Times New Roman"/>
                <w:sz w:val="28"/>
                <w:szCs w:val="28"/>
              </w:rPr>
              <w:t>2</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p w:rsidR="00470485" w:rsidRDefault="00470485" w:rsidP="00470485">
            <w:pPr>
              <w:pStyle w:val="a8"/>
              <w:spacing w:line="20" w:lineRule="atLeast"/>
              <w:ind w:left="0"/>
              <w:contextualSpacing w:val="0"/>
              <w:jc w:val="center"/>
              <w:rPr>
                <w:rFonts w:cs="Times New Roman"/>
                <w:sz w:val="28"/>
                <w:szCs w:val="28"/>
              </w:rPr>
            </w:pPr>
            <w:r>
              <w:rPr>
                <w:rFonts w:cs="Times New Roman"/>
                <w:sz w:val="28"/>
                <w:szCs w:val="28"/>
              </w:rPr>
              <w:t>-</w:t>
            </w:r>
          </w:p>
        </w:tc>
      </w:tr>
    </w:tbl>
    <w:p w:rsidR="00FF6CA2" w:rsidRDefault="00FF6CA2" w:rsidP="00FF6CA2">
      <w:pPr>
        <w:pStyle w:val="a8"/>
        <w:spacing w:line="20" w:lineRule="atLeast"/>
        <w:ind w:left="0" w:firstLine="709"/>
        <w:contextualSpacing w:val="0"/>
        <w:jc w:val="both"/>
        <w:rPr>
          <w:rFonts w:cs="Times New Roman"/>
          <w:sz w:val="28"/>
          <w:szCs w:val="28"/>
        </w:rPr>
      </w:pPr>
    </w:p>
    <w:p w:rsidR="00FF6CA2" w:rsidRDefault="001460A2" w:rsidP="00180792">
      <w:pPr>
        <w:pStyle w:val="a8"/>
        <w:spacing w:line="20" w:lineRule="atLeast"/>
        <w:ind w:left="0" w:firstLine="709"/>
        <w:contextualSpacing w:val="0"/>
        <w:jc w:val="both"/>
        <w:rPr>
          <w:rFonts w:cs="Times New Roman"/>
          <w:sz w:val="28"/>
          <w:szCs w:val="28"/>
        </w:rPr>
      </w:pPr>
      <w:r>
        <w:rPr>
          <w:rFonts w:cs="Times New Roman"/>
          <w:sz w:val="28"/>
          <w:szCs w:val="28"/>
        </w:rPr>
        <w:t>Сборные команды России (мужчины, женщины) в течении последних 5 лет 4 раза становились чемпионами мира, 4 раза были вторыми. Ниже вторых мест не опускались. Все это свидетельствует о стабильности выступления команд России на международной арене.</w:t>
      </w:r>
    </w:p>
    <w:p w:rsidR="001460A2" w:rsidRDefault="001460A2" w:rsidP="00180792">
      <w:pPr>
        <w:pStyle w:val="a8"/>
        <w:spacing w:line="20" w:lineRule="atLeast"/>
        <w:ind w:left="0" w:firstLine="709"/>
        <w:contextualSpacing w:val="0"/>
        <w:jc w:val="both"/>
        <w:rPr>
          <w:rFonts w:cs="Times New Roman"/>
          <w:sz w:val="28"/>
          <w:szCs w:val="28"/>
        </w:rPr>
      </w:pPr>
    </w:p>
    <w:p w:rsidR="001460A2" w:rsidRDefault="001460A2" w:rsidP="00180792">
      <w:pPr>
        <w:pStyle w:val="a8"/>
        <w:spacing w:line="20" w:lineRule="atLeast"/>
        <w:ind w:left="0" w:firstLine="709"/>
        <w:contextualSpacing w:val="0"/>
        <w:jc w:val="both"/>
        <w:rPr>
          <w:rFonts w:cs="Times New Roman"/>
          <w:sz w:val="28"/>
          <w:szCs w:val="28"/>
        </w:rPr>
      </w:pPr>
      <w:r>
        <w:rPr>
          <w:rFonts w:cs="Times New Roman"/>
          <w:sz w:val="28"/>
          <w:szCs w:val="28"/>
        </w:rPr>
        <w:t xml:space="preserve">В </w:t>
      </w:r>
      <w:r w:rsidR="00FD6B96">
        <w:rPr>
          <w:rFonts w:cs="Times New Roman"/>
          <w:sz w:val="28"/>
          <w:szCs w:val="28"/>
        </w:rPr>
        <w:t>т</w:t>
      </w:r>
      <w:r>
        <w:rPr>
          <w:rFonts w:cs="Times New Roman"/>
          <w:sz w:val="28"/>
          <w:szCs w:val="28"/>
        </w:rPr>
        <w:t xml:space="preserve">аблице 3 представлены спортсмены </w:t>
      </w:r>
      <w:r w:rsidR="00FD6B96">
        <w:rPr>
          <w:rFonts w:cs="Times New Roman"/>
          <w:sz w:val="28"/>
          <w:szCs w:val="28"/>
        </w:rPr>
        <w:t>сборных команд России по хоккею с мячом в 2012-2014 гг.</w:t>
      </w:r>
    </w:p>
    <w:p w:rsidR="00284F1B" w:rsidRDefault="00284F1B" w:rsidP="00180792">
      <w:pPr>
        <w:pStyle w:val="a8"/>
        <w:spacing w:line="20" w:lineRule="atLeast"/>
        <w:ind w:left="0" w:firstLine="709"/>
        <w:contextualSpacing w:val="0"/>
        <w:jc w:val="both"/>
        <w:rPr>
          <w:rFonts w:cs="Times New Roman"/>
          <w:sz w:val="28"/>
          <w:szCs w:val="28"/>
        </w:rPr>
      </w:pPr>
    </w:p>
    <w:p w:rsidR="00FD6B96" w:rsidRDefault="00FD6B96" w:rsidP="00FD6B96">
      <w:pPr>
        <w:spacing w:after="0" w:line="240" w:lineRule="auto"/>
        <w:jc w:val="center"/>
        <w:rPr>
          <w:rFonts w:ascii="Times New Roman" w:hAnsi="Times New Roman" w:cs="Times New Roman"/>
          <w:b/>
          <w:sz w:val="28"/>
        </w:rPr>
      </w:pPr>
      <w:r>
        <w:rPr>
          <w:rFonts w:cs="Times New Roman"/>
          <w:sz w:val="28"/>
          <w:szCs w:val="28"/>
        </w:rPr>
        <w:t xml:space="preserve">Таблица 3. </w:t>
      </w:r>
      <w:r>
        <w:rPr>
          <w:rFonts w:cs="Times New Roman"/>
          <w:sz w:val="28"/>
          <w:szCs w:val="28"/>
        </w:rPr>
        <w:tab/>
        <w:t xml:space="preserve">Состав, возраст и принадлежность </w:t>
      </w:r>
      <w:r w:rsidR="00CD4D11">
        <w:rPr>
          <w:rFonts w:cs="Times New Roman"/>
          <w:sz w:val="28"/>
          <w:szCs w:val="28"/>
        </w:rPr>
        <w:t xml:space="preserve">к хоккейным клубам </w:t>
      </w:r>
      <w:r>
        <w:rPr>
          <w:rFonts w:cs="Times New Roman"/>
          <w:sz w:val="28"/>
          <w:szCs w:val="28"/>
        </w:rPr>
        <w:t>спортсменов-членов сборных команд России на чемпионатах мира</w:t>
      </w:r>
      <w:r w:rsidRPr="00FD6B96">
        <w:rPr>
          <w:rFonts w:ascii="Times New Roman" w:hAnsi="Times New Roman" w:cs="Times New Roman"/>
          <w:b/>
          <w:sz w:val="28"/>
        </w:rPr>
        <w:t xml:space="preserve"> </w:t>
      </w:r>
    </w:p>
    <w:p w:rsidR="00FD6B96" w:rsidRDefault="00FD6B96" w:rsidP="00FD6B96">
      <w:pPr>
        <w:spacing w:after="0" w:line="240" w:lineRule="auto"/>
        <w:jc w:val="center"/>
        <w:rPr>
          <w:rFonts w:ascii="Times New Roman" w:hAnsi="Times New Roman" w:cs="Times New Roman"/>
          <w:b/>
          <w:sz w:val="28"/>
        </w:rPr>
      </w:pPr>
    </w:p>
    <w:p w:rsidR="00FD6B96" w:rsidRPr="00144430" w:rsidRDefault="00FD6B96" w:rsidP="00FD6B96">
      <w:pPr>
        <w:spacing w:after="0" w:line="240" w:lineRule="auto"/>
        <w:jc w:val="center"/>
        <w:rPr>
          <w:rFonts w:ascii="Times New Roman" w:hAnsi="Times New Roman" w:cs="Times New Roman"/>
          <w:b/>
          <w:sz w:val="28"/>
        </w:rPr>
      </w:pPr>
      <w:r>
        <w:rPr>
          <w:rFonts w:ascii="Times New Roman" w:hAnsi="Times New Roman" w:cs="Times New Roman"/>
          <w:b/>
          <w:sz w:val="28"/>
        </w:rPr>
        <w:t xml:space="preserve">Состав </w:t>
      </w:r>
    </w:p>
    <w:p w:rsidR="00FD6B96" w:rsidRDefault="00FD6B96" w:rsidP="00FD6B96">
      <w:pPr>
        <w:spacing w:after="0" w:line="240" w:lineRule="auto"/>
        <w:jc w:val="center"/>
        <w:rPr>
          <w:rFonts w:ascii="Times New Roman" w:hAnsi="Times New Roman" w:cs="Times New Roman"/>
          <w:b/>
          <w:sz w:val="28"/>
        </w:rPr>
      </w:pPr>
      <w:r>
        <w:rPr>
          <w:rFonts w:ascii="Times New Roman" w:hAnsi="Times New Roman" w:cs="Times New Roman"/>
          <w:b/>
          <w:sz w:val="28"/>
        </w:rPr>
        <w:t>сборной команды России по хоккею с мячом</w:t>
      </w:r>
      <w:r w:rsidRPr="00144430">
        <w:rPr>
          <w:rFonts w:ascii="Times New Roman" w:hAnsi="Times New Roman" w:cs="Times New Roman"/>
          <w:b/>
          <w:sz w:val="28"/>
        </w:rPr>
        <w:t xml:space="preserve"> 2010 г.</w:t>
      </w:r>
      <w:r>
        <w:rPr>
          <w:rFonts w:ascii="Times New Roman" w:hAnsi="Times New Roman" w:cs="Times New Roman"/>
          <w:b/>
          <w:sz w:val="28"/>
        </w:rPr>
        <w:t xml:space="preserve"> (женщины</w:t>
      </w:r>
      <w:r w:rsidRPr="00144430">
        <w:rPr>
          <w:rFonts w:ascii="Times New Roman" w:hAnsi="Times New Roman" w:cs="Times New Roman"/>
          <w:b/>
          <w:sz w:val="28"/>
        </w:rPr>
        <w:t>)</w:t>
      </w:r>
    </w:p>
    <w:p w:rsidR="00284F1B" w:rsidRDefault="00284F1B" w:rsidP="00FD6B96">
      <w:pPr>
        <w:spacing w:after="0" w:line="240" w:lineRule="auto"/>
        <w:jc w:val="center"/>
        <w:rPr>
          <w:rFonts w:ascii="Times New Roman" w:hAnsi="Times New Roman" w:cs="Times New Roman"/>
          <w:b/>
          <w:sz w:val="28"/>
        </w:rPr>
      </w:pPr>
    </w:p>
    <w:tbl>
      <w:tblPr>
        <w:tblStyle w:val="a3"/>
        <w:tblpPr w:leftFromText="180" w:rightFromText="180" w:vertAnchor="text" w:horzAnchor="margin" w:tblpXSpec="center" w:tblpY="10"/>
        <w:tblW w:w="10091" w:type="dxa"/>
        <w:tblLook w:val="04A0"/>
      </w:tblPr>
      <w:tblGrid>
        <w:gridCol w:w="675"/>
        <w:gridCol w:w="3969"/>
        <w:gridCol w:w="1418"/>
        <w:gridCol w:w="4029"/>
      </w:tblGrid>
      <w:tr w:rsidR="00AA3C7E" w:rsidTr="00AA3C7E">
        <w:trPr>
          <w:trHeight w:val="341"/>
        </w:trPr>
        <w:tc>
          <w:tcPr>
            <w:tcW w:w="675" w:type="dxa"/>
          </w:tcPr>
          <w:p w:rsidR="00284F1B" w:rsidRDefault="00284F1B" w:rsidP="00AA3C7E">
            <w:pPr>
              <w:pStyle w:val="a8"/>
              <w:spacing w:line="20" w:lineRule="atLeast"/>
              <w:ind w:left="0"/>
              <w:contextualSpacing w:val="0"/>
              <w:jc w:val="center"/>
              <w:rPr>
                <w:rFonts w:cs="Times New Roman"/>
                <w:sz w:val="28"/>
                <w:szCs w:val="28"/>
              </w:rPr>
            </w:pPr>
            <w:r>
              <w:rPr>
                <w:rFonts w:cs="Times New Roman"/>
                <w:sz w:val="28"/>
                <w:szCs w:val="28"/>
              </w:rPr>
              <w:t>№ п/п</w:t>
            </w:r>
          </w:p>
        </w:tc>
        <w:tc>
          <w:tcPr>
            <w:tcW w:w="3969" w:type="dxa"/>
          </w:tcPr>
          <w:p w:rsidR="00284F1B" w:rsidRDefault="00284F1B" w:rsidP="00AA3C7E">
            <w:pPr>
              <w:pStyle w:val="a8"/>
              <w:spacing w:line="20" w:lineRule="atLeast"/>
              <w:ind w:left="0"/>
              <w:contextualSpacing w:val="0"/>
              <w:jc w:val="center"/>
              <w:rPr>
                <w:rFonts w:ascii="Times New Roman" w:hAnsi="Times New Roman" w:cs="Times New Roman"/>
                <w:sz w:val="28"/>
                <w:szCs w:val="28"/>
              </w:rPr>
            </w:pPr>
          </w:p>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Фамилия и имя</w:t>
            </w:r>
          </w:p>
        </w:tc>
        <w:tc>
          <w:tcPr>
            <w:tcW w:w="1418" w:type="dxa"/>
          </w:tcPr>
          <w:p w:rsidR="00284F1B" w:rsidRDefault="00284F1B" w:rsidP="00AA3C7E">
            <w:pPr>
              <w:pStyle w:val="a8"/>
              <w:spacing w:line="20" w:lineRule="atLeast"/>
              <w:ind w:left="0"/>
              <w:contextualSpacing w:val="0"/>
              <w:jc w:val="center"/>
              <w:rPr>
                <w:rFonts w:ascii="Times New Roman" w:hAnsi="Times New Roman" w:cs="Times New Roman"/>
                <w:sz w:val="28"/>
                <w:szCs w:val="28"/>
              </w:rPr>
            </w:pPr>
          </w:p>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Возраст</w:t>
            </w:r>
          </w:p>
        </w:tc>
        <w:tc>
          <w:tcPr>
            <w:tcW w:w="402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Принадлежность к клубам и ДЮСШ</w:t>
            </w:r>
          </w:p>
        </w:tc>
      </w:tr>
      <w:tr w:rsidR="00AA3C7E" w:rsidTr="00AA3C7E">
        <w:trPr>
          <w:trHeight w:val="341"/>
        </w:trPr>
        <w:tc>
          <w:tcPr>
            <w:tcW w:w="675" w:type="dxa"/>
          </w:tcPr>
          <w:p w:rsidR="00284F1B" w:rsidRDefault="00284F1B" w:rsidP="00AA3C7E">
            <w:pPr>
              <w:pStyle w:val="a8"/>
              <w:spacing w:line="20" w:lineRule="atLeast"/>
              <w:ind w:left="0"/>
              <w:contextualSpacing w:val="0"/>
              <w:jc w:val="center"/>
              <w:rPr>
                <w:rFonts w:cs="Times New Roman"/>
                <w:sz w:val="28"/>
                <w:szCs w:val="28"/>
              </w:rPr>
            </w:pPr>
            <w:r>
              <w:rPr>
                <w:rFonts w:cs="Times New Roman"/>
                <w:sz w:val="28"/>
                <w:szCs w:val="28"/>
              </w:rPr>
              <w:t>1.</w:t>
            </w:r>
          </w:p>
        </w:tc>
        <w:tc>
          <w:tcPr>
            <w:tcW w:w="3969" w:type="dxa"/>
          </w:tcPr>
          <w:p w:rsidR="00284F1B" w:rsidRPr="00284F1B" w:rsidRDefault="00284F1B" w:rsidP="00AA3C7E">
            <w:pPr>
              <w:pStyle w:val="a8"/>
              <w:spacing w:line="20" w:lineRule="atLeast"/>
              <w:ind w:left="0"/>
              <w:contextualSpacing w:val="0"/>
              <w:jc w:val="center"/>
              <w:rPr>
                <w:rFonts w:cs="Times New Roman"/>
                <w:sz w:val="28"/>
                <w:szCs w:val="28"/>
              </w:rPr>
            </w:pPr>
            <w:proofErr w:type="spellStart"/>
            <w:r w:rsidRPr="00284F1B">
              <w:rPr>
                <w:rFonts w:ascii="Times New Roman" w:hAnsi="Times New Roman" w:cs="Times New Roman"/>
                <w:sz w:val="28"/>
                <w:szCs w:val="28"/>
              </w:rPr>
              <w:t>Жаркова</w:t>
            </w:r>
            <w:proofErr w:type="spellEnd"/>
            <w:r w:rsidRPr="00284F1B">
              <w:rPr>
                <w:rFonts w:ascii="Times New Roman" w:hAnsi="Times New Roman" w:cs="Times New Roman"/>
                <w:sz w:val="28"/>
                <w:szCs w:val="28"/>
              </w:rPr>
              <w:t xml:space="preserve"> Екатерина</w:t>
            </w:r>
          </w:p>
        </w:tc>
        <w:tc>
          <w:tcPr>
            <w:tcW w:w="1418"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18 лет</w:t>
            </w:r>
          </w:p>
        </w:tc>
        <w:tc>
          <w:tcPr>
            <w:tcW w:w="402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«ДЮСШ Рекорд» Иркутск</w:t>
            </w:r>
          </w:p>
        </w:tc>
      </w:tr>
      <w:tr w:rsidR="00AA3C7E" w:rsidTr="00AA3C7E">
        <w:trPr>
          <w:trHeight w:val="341"/>
        </w:trPr>
        <w:tc>
          <w:tcPr>
            <w:tcW w:w="675" w:type="dxa"/>
          </w:tcPr>
          <w:p w:rsidR="00284F1B" w:rsidRDefault="00284F1B" w:rsidP="00AA3C7E">
            <w:pPr>
              <w:pStyle w:val="a8"/>
              <w:spacing w:line="20" w:lineRule="atLeast"/>
              <w:ind w:left="0"/>
              <w:contextualSpacing w:val="0"/>
              <w:jc w:val="center"/>
              <w:rPr>
                <w:rFonts w:cs="Times New Roman"/>
                <w:sz w:val="28"/>
                <w:szCs w:val="28"/>
              </w:rPr>
            </w:pPr>
            <w:r>
              <w:rPr>
                <w:rFonts w:cs="Times New Roman"/>
                <w:sz w:val="28"/>
                <w:szCs w:val="28"/>
              </w:rPr>
              <w:t>2.</w:t>
            </w:r>
          </w:p>
        </w:tc>
        <w:tc>
          <w:tcPr>
            <w:tcW w:w="396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Андрюшина Татьяна</w:t>
            </w:r>
          </w:p>
        </w:tc>
        <w:tc>
          <w:tcPr>
            <w:tcW w:w="1418"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23 лет</w:t>
            </w:r>
          </w:p>
        </w:tc>
        <w:tc>
          <w:tcPr>
            <w:tcW w:w="402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«Зоркий» Московская область</w:t>
            </w:r>
          </w:p>
        </w:tc>
      </w:tr>
      <w:tr w:rsidR="00AA3C7E" w:rsidTr="00AA3C7E">
        <w:trPr>
          <w:trHeight w:val="341"/>
        </w:trPr>
        <w:tc>
          <w:tcPr>
            <w:tcW w:w="675" w:type="dxa"/>
          </w:tcPr>
          <w:p w:rsidR="00284F1B" w:rsidRDefault="00284F1B" w:rsidP="00AA3C7E">
            <w:pPr>
              <w:pStyle w:val="a8"/>
              <w:spacing w:line="20" w:lineRule="atLeast"/>
              <w:ind w:left="0"/>
              <w:contextualSpacing w:val="0"/>
              <w:jc w:val="center"/>
              <w:rPr>
                <w:rFonts w:cs="Times New Roman"/>
                <w:sz w:val="28"/>
                <w:szCs w:val="28"/>
              </w:rPr>
            </w:pPr>
            <w:r>
              <w:rPr>
                <w:rFonts w:cs="Times New Roman"/>
                <w:sz w:val="28"/>
                <w:szCs w:val="28"/>
              </w:rPr>
              <w:t>3.</w:t>
            </w:r>
          </w:p>
        </w:tc>
        <w:tc>
          <w:tcPr>
            <w:tcW w:w="396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Алфёрова Наталья</w:t>
            </w:r>
          </w:p>
        </w:tc>
        <w:tc>
          <w:tcPr>
            <w:tcW w:w="1418"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22 лет</w:t>
            </w:r>
          </w:p>
        </w:tc>
        <w:tc>
          <w:tcPr>
            <w:tcW w:w="402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«ДЮСШ Рекорд» Иркутск</w:t>
            </w:r>
          </w:p>
        </w:tc>
      </w:tr>
      <w:tr w:rsidR="00AA3C7E" w:rsidTr="00AA3C7E">
        <w:trPr>
          <w:trHeight w:val="341"/>
        </w:trPr>
        <w:tc>
          <w:tcPr>
            <w:tcW w:w="675" w:type="dxa"/>
          </w:tcPr>
          <w:p w:rsidR="00284F1B" w:rsidRDefault="00284F1B" w:rsidP="00AA3C7E">
            <w:pPr>
              <w:pStyle w:val="a8"/>
              <w:spacing w:line="20" w:lineRule="atLeast"/>
              <w:ind w:left="0"/>
              <w:contextualSpacing w:val="0"/>
              <w:jc w:val="center"/>
              <w:rPr>
                <w:rFonts w:cs="Times New Roman"/>
                <w:sz w:val="28"/>
                <w:szCs w:val="28"/>
              </w:rPr>
            </w:pPr>
            <w:r>
              <w:rPr>
                <w:rFonts w:cs="Times New Roman"/>
                <w:sz w:val="28"/>
                <w:szCs w:val="28"/>
              </w:rPr>
              <w:t>4.</w:t>
            </w:r>
          </w:p>
        </w:tc>
        <w:tc>
          <w:tcPr>
            <w:tcW w:w="396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Косенок Ксения</w:t>
            </w:r>
          </w:p>
        </w:tc>
        <w:tc>
          <w:tcPr>
            <w:tcW w:w="1418"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18 лет</w:t>
            </w:r>
          </w:p>
        </w:tc>
        <w:tc>
          <w:tcPr>
            <w:tcW w:w="402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«ДЮСШ Рекорд» Иркутск</w:t>
            </w:r>
          </w:p>
        </w:tc>
      </w:tr>
      <w:tr w:rsidR="00AA3C7E" w:rsidTr="00AA3C7E">
        <w:trPr>
          <w:trHeight w:val="341"/>
        </w:trPr>
        <w:tc>
          <w:tcPr>
            <w:tcW w:w="675" w:type="dxa"/>
          </w:tcPr>
          <w:p w:rsidR="00284F1B" w:rsidRDefault="00284F1B" w:rsidP="00AA3C7E">
            <w:pPr>
              <w:pStyle w:val="a8"/>
              <w:spacing w:line="20" w:lineRule="atLeast"/>
              <w:ind w:left="0"/>
              <w:contextualSpacing w:val="0"/>
              <w:jc w:val="center"/>
              <w:rPr>
                <w:rFonts w:cs="Times New Roman"/>
                <w:sz w:val="28"/>
                <w:szCs w:val="28"/>
              </w:rPr>
            </w:pPr>
            <w:r>
              <w:rPr>
                <w:rFonts w:cs="Times New Roman"/>
                <w:sz w:val="28"/>
                <w:szCs w:val="28"/>
              </w:rPr>
              <w:t>5.</w:t>
            </w:r>
          </w:p>
        </w:tc>
        <w:tc>
          <w:tcPr>
            <w:tcW w:w="396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Михайлова  Галина</w:t>
            </w:r>
          </w:p>
        </w:tc>
        <w:tc>
          <w:tcPr>
            <w:tcW w:w="1418"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20 лет</w:t>
            </w:r>
          </w:p>
        </w:tc>
        <w:tc>
          <w:tcPr>
            <w:tcW w:w="402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«ДЮСШ Рекорд» Иркутск</w:t>
            </w:r>
          </w:p>
        </w:tc>
      </w:tr>
      <w:tr w:rsidR="00AA3C7E" w:rsidTr="00AA3C7E">
        <w:trPr>
          <w:trHeight w:val="341"/>
        </w:trPr>
        <w:tc>
          <w:tcPr>
            <w:tcW w:w="675" w:type="dxa"/>
          </w:tcPr>
          <w:p w:rsidR="00284F1B" w:rsidRDefault="00284F1B" w:rsidP="00AA3C7E">
            <w:pPr>
              <w:pStyle w:val="a8"/>
              <w:spacing w:line="20" w:lineRule="atLeast"/>
              <w:ind w:left="0"/>
              <w:contextualSpacing w:val="0"/>
              <w:jc w:val="center"/>
              <w:rPr>
                <w:rFonts w:cs="Times New Roman"/>
                <w:sz w:val="28"/>
                <w:szCs w:val="28"/>
              </w:rPr>
            </w:pPr>
            <w:r>
              <w:rPr>
                <w:rFonts w:cs="Times New Roman"/>
                <w:sz w:val="28"/>
                <w:szCs w:val="28"/>
              </w:rPr>
              <w:t>6.</w:t>
            </w:r>
          </w:p>
        </w:tc>
        <w:tc>
          <w:tcPr>
            <w:tcW w:w="3969" w:type="dxa"/>
          </w:tcPr>
          <w:p w:rsidR="00284F1B" w:rsidRPr="00284F1B" w:rsidRDefault="00284F1B" w:rsidP="00AA3C7E">
            <w:pPr>
              <w:pStyle w:val="a8"/>
              <w:spacing w:line="20" w:lineRule="atLeast"/>
              <w:ind w:left="0"/>
              <w:contextualSpacing w:val="0"/>
              <w:jc w:val="center"/>
              <w:rPr>
                <w:rFonts w:cs="Times New Roman"/>
                <w:sz w:val="28"/>
                <w:szCs w:val="28"/>
              </w:rPr>
            </w:pPr>
            <w:proofErr w:type="spellStart"/>
            <w:r w:rsidRPr="00284F1B">
              <w:rPr>
                <w:rFonts w:ascii="Times New Roman" w:hAnsi="Times New Roman" w:cs="Times New Roman"/>
                <w:sz w:val="28"/>
                <w:szCs w:val="28"/>
              </w:rPr>
              <w:t>Маслёнкина</w:t>
            </w:r>
            <w:proofErr w:type="spellEnd"/>
            <w:r w:rsidRPr="00284F1B">
              <w:rPr>
                <w:rFonts w:ascii="Times New Roman" w:hAnsi="Times New Roman" w:cs="Times New Roman"/>
                <w:sz w:val="28"/>
                <w:szCs w:val="28"/>
              </w:rPr>
              <w:t xml:space="preserve"> Светлана</w:t>
            </w:r>
          </w:p>
        </w:tc>
        <w:tc>
          <w:tcPr>
            <w:tcW w:w="1418"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16 лет</w:t>
            </w:r>
          </w:p>
        </w:tc>
        <w:tc>
          <w:tcPr>
            <w:tcW w:w="402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«ДЮСШ Рекорд» Иркутск</w:t>
            </w:r>
          </w:p>
        </w:tc>
      </w:tr>
      <w:tr w:rsidR="00AA3C7E" w:rsidTr="00AA3C7E">
        <w:trPr>
          <w:trHeight w:val="341"/>
        </w:trPr>
        <w:tc>
          <w:tcPr>
            <w:tcW w:w="675" w:type="dxa"/>
          </w:tcPr>
          <w:p w:rsidR="00284F1B" w:rsidRDefault="00284F1B" w:rsidP="00AA3C7E">
            <w:pPr>
              <w:pStyle w:val="a8"/>
              <w:spacing w:line="20" w:lineRule="atLeast"/>
              <w:ind w:left="0"/>
              <w:contextualSpacing w:val="0"/>
              <w:jc w:val="center"/>
              <w:rPr>
                <w:rFonts w:cs="Times New Roman"/>
                <w:sz w:val="28"/>
                <w:szCs w:val="28"/>
              </w:rPr>
            </w:pPr>
            <w:r>
              <w:rPr>
                <w:rFonts w:cs="Times New Roman"/>
                <w:sz w:val="28"/>
                <w:szCs w:val="28"/>
              </w:rPr>
              <w:t>7.</w:t>
            </w:r>
          </w:p>
        </w:tc>
        <w:tc>
          <w:tcPr>
            <w:tcW w:w="396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Низовцева  Кристина</w:t>
            </w:r>
          </w:p>
        </w:tc>
        <w:tc>
          <w:tcPr>
            <w:tcW w:w="1418"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16 лет</w:t>
            </w:r>
          </w:p>
        </w:tc>
        <w:tc>
          <w:tcPr>
            <w:tcW w:w="402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«ДЮСШ Рекорд» Иркутск</w:t>
            </w:r>
          </w:p>
        </w:tc>
      </w:tr>
      <w:tr w:rsidR="00AA3C7E" w:rsidTr="00AA3C7E">
        <w:trPr>
          <w:trHeight w:val="341"/>
        </w:trPr>
        <w:tc>
          <w:tcPr>
            <w:tcW w:w="675" w:type="dxa"/>
          </w:tcPr>
          <w:p w:rsidR="00284F1B" w:rsidRDefault="00284F1B" w:rsidP="00AA3C7E">
            <w:pPr>
              <w:pStyle w:val="a8"/>
              <w:spacing w:line="20" w:lineRule="atLeast"/>
              <w:ind w:left="0"/>
              <w:contextualSpacing w:val="0"/>
              <w:jc w:val="center"/>
              <w:rPr>
                <w:rFonts w:cs="Times New Roman"/>
                <w:sz w:val="28"/>
                <w:szCs w:val="28"/>
              </w:rPr>
            </w:pPr>
            <w:r>
              <w:rPr>
                <w:rFonts w:cs="Times New Roman"/>
                <w:sz w:val="28"/>
                <w:szCs w:val="28"/>
              </w:rPr>
              <w:t>8.</w:t>
            </w:r>
          </w:p>
        </w:tc>
        <w:tc>
          <w:tcPr>
            <w:tcW w:w="396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Беспрозванных Екатерина</w:t>
            </w:r>
          </w:p>
        </w:tc>
        <w:tc>
          <w:tcPr>
            <w:tcW w:w="1418"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18 лет</w:t>
            </w:r>
          </w:p>
        </w:tc>
        <w:tc>
          <w:tcPr>
            <w:tcW w:w="402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«ДЮСШ Рекорд» Иркутск</w:t>
            </w:r>
          </w:p>
        </w:tc>
      </w:tr>
      <w:tr w:rsidR="00AA3C7E" w:rsidTr="00AA3C7E">
        <w:trPr>
          <w:trHeight w:val="341"/>
        </w:trPr>
        <w:tc>
          <w:tcPr>
            <w:tcW w:w="675" w:type="dxa"/>
          </w:tcPr>
          <w:p w:rsidR="00284F1B" w:rsidRDefault="00284F1B" w:rsidP="00AA3C7E">
            <w:pPr>
              <w:pStyle w:val="a8"/>
              <w:spacing w:line="20" w:lineRule="atLeast"/>
              <w:ind w:left="0"/>
              <w:contextualSpacing w:val="0"/>
              <w:jc w:val="center"/>
              <w:rPr>
                <w:rFonts w:cs="Times New Roman"/>
                <w:sz w:val="28"/>
                <w:szCs w:val="28"/>
              </w:rPr>
            </w:pPr>
            <w:r>
              <w:rPr>
                <w:rFonts w:cs="Times New Roman"/>
                <w:sz w:val="28"/>
                <w:szCs w:val="28"/>
              </w:rPr>
              <w:t>9.</w:t>
            </w:r>
          </w:p>
        </w:tc>
        <w:tc>
          <w:tcPr>
            <w:tcW w:w="3969" w:type="dxa"/>
          </w:tcPr>
          <w:p w:rsidR="00284F1B" w:rsidRPr="00284F1B" w:rsidRDefault="00284F1B" w:rsidP="00AA3C7E">
            <w:pPr>
              <w:pStyle w:val="a8"/>
              <w:spacing w:line="20" w:lineRule="atLeast"/>
              <w:ind w:left="0"/>
              <w:contextualSpacing w:val="0"/>
              <w:jc w:val="center"/>
              <w:rPr>
                <w:rFonts w:cs="Times New Roman"/>
                <w:sz w:val="28"/>
                <w:szCs w:val="28"/>
              </w:rPr>
            </w:pPr>
            <w:proofErr w:type="spellStart"/>
            <w:r w:rsidRPr="00284F1B">
              <w:rPr>
                <w:rFonts w:ascii="Times New Roman" w:hAnsi="Times New Roman" w:cs="Times New Roman"/>
                <w:sz w:val="28"/>
                <w:szCs w:val="28"/>
              </w:rPr>
              <w:t>Белосевич</w:t>
            </w:r>
            <w:proofErr w:type="spellEnd"/>
            <w:r w:rsidRPr="00284F1B">
              <w:rPr>
                <w:rFonts w:ascii="Times New Roman" w:hAnsi="Times New Roman" w:cs="Times New Roman"/>
                <w:sz w:val="28"/>
                <w:szCs w:val="28"/>
              </w:rPr>
              <w:t xml:space="preserve"> </w:t>
            </w:r>
            <w:proofErr w:type="spellStart"/>
            <w:r w:rsidRPr="00284F1B">
              <w:rPr>
                <w:rFonts w:ascii="Times New Roman" w:hAnsi="Times New Roman" w:cs="Times New Roman"/>
                <w:sz w:val="28"/>
                <w:szCs w:val="28"/>
              </w:rPr>
              <w:t>Ревекка</w:t>
            </w:r>
            <w:proofErr w:type="spellEnd"/>
          </w:p>
        </w:tc>
        <w:tc>
          <w:tcPr>
            <w:tcW w:w="1418"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19 лет</w:t>
            </w:r>
          </w:p>
        </w:tc>
        <w:tc>
          <w:tcPr>
            <w:tcW w:w="402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«ДЮСШ Рекорд» Иркутск</w:t>
            </w:r>
          </w:p>
        </w:tc>
      </w:tr>
      <w:tr w:rsidR="00AA3C7E" w:rsidTr="00AA3C7E">
        <w:trPr>
          <w:trHeight w:val="341"/>
        </w:trPr>
        <w:tc>
          <w:tcPr>
            <w:tcW w:w="675" w:type="dxa"/>
          </w:tcPr>
          <w:p w:rsidR="00284F1B" w:rsidRDefault="00284F1B" w:rsidP="00AA3C7E">
            <w:pPr>
              <w:pStyle w:val="a8"/>
              <w:spacing w:line="20" w:lineRule="atLeast"/>
              <w:ind w:left="0"/>
              <w:contextualSpacing w:val="0"/>
              <w:jc w:val="center"/>
              <w:rPr>
                <w:rFonts w:cs="Times New Roman"/>
                <w:sz w:val="28"/>
                <w:szCs w:val="28"/>
              </w:rPr>
            </w:pPr>
            <w:r>
              <w:rPr>
                <w:rFonts w:cs="Times New Roman"/>
                <w:sz w:val="28"/>
                <w:szCs w:val="28"/>
              </w:rPr>
              <w:t>10.</w:t>
            </w:r>
          </w:p>
        </w:tc>
        <w:tc>
          <w:tcPr>
            <w:tcW w:w="3969" w:type="dxa"/>
          </w:tcPr>
          <w:p w:rsidR="00284F1B" w:rsidRPr="00284F1B" w:rsidRDefault="00284F1B" w:rsidP="00AA3C7E">
            <w:pPr>
              <w:pStyle w:val="a8"/>
              <w:spacing w:line="20" w:lineRule="atLeast"/>
              <w:ind w:left="0"/>
              <w:contextualSpacing w:val="0"/>
              <w:jc w:val="center"/>
              <w:rPr>
                <w:rFonts w:cs="Times New Roman"/>
                <w:sz w:val="28"/>
                <w:szCs w:val="28"/>
              </w:rPr>
            </w:pPr>
            <w:proofErr w:type="spellStart"/>
            <w:r w:rsidRPr="00284F1B">
              <w:rPr>
                <w:rFonts w:ascii="Times New Roman" w:hAnsi="Times New Roman" w:cs="Times New Roman"/>
                <w:sz w:val="28"/>
                <w:szCs w:val="28"/>
              </w:rPr>
              <w:t>Липанова</w:t>
            </w:r>
            <w:proofErr w:type="spellEnd"/>
            <w:r w:rsidRPr="00284F1B">
              <w:rPr>
                <w:rFonts w:ascii="Times New Roman" w:hAnsi="Times New Roman" w:cs="Times New Roman"/>
                <w:sz w:val="28"/>
                <w:szCs w:val="28"/>
              </w:rPr>
              <w:t xml:space="preserve"> Диана</w:t>
            </w:r>
          </w:p>
        </w:tc>
        <w:tc>
          <w:tcPr>
            <w:tcW w:w="1418"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17 лет</w:t>
            </w:r>
          </w:p>
        </w:tc>
        <w:tc>
          <w:tcPr>
            <w:tcW w:w="402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«Зоркий» Московская область</w:t>
            </w:r>
          </w:p>
        </w:tc>
      </w:tr>
      <w:tr w:rsidR="00AA3C7E" w:rsidTr="00AA3C7E">
        <w:trPr>
          <w:trHeight w:val="341"/>
        </w:trPr>
        <w:tc>
          <w:tcPr>
            <w:tcW w:w="675" w:type="dxa"/>
          </w:tcPr>
          <w:p w:rsidR="00284F1B" w:rsidRDefault="00284F1B" w:rsidP="00AA3C7E">
            <w:pPr>
              <w:pStyle w:val="a8"/>
              <w:spacing w:line="20" w:lineRule="atLeast"/>
              <w:ind w:left="0"/>
              <w:contextualSpacing w:val="0"/>
              <w:jc w:val="center"/>
              <w:rPr>
                <w:rFonts w:cs="Times New Roman"/>
                <w:sz w:val="28"/>
                <w:szCs w:val="28"/>
              </w:rPr>
            </w:pPr>
            <w:r>
              <w:rPr>
                <w:rFonts w:cs="Times New Roman"/>
                <w:sz w:val="28"/>
                <w:szCs w:val="28"/>
              </w:rPr>
              <w:t>11.</w:t>
            </w:r>
          </w:p>
        </w:tc>
        <w:tc>
          <w:tcPr>
            <w:tcW w:w="396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Шихова Елена</w:t>
            </w:r>
          </w:p>
        </w:tc>
        <w:tc>
          <w:tcPr>
            <w:tcW w:w="1418"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17 лет</w:t>
            </w:r>
          </w:p>
        </w:tc>
        <w:tc>
          <w:tcPr>
            <w:tcW w:w="402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«Родина» Киров</w:t>
            </w:r>
          </w:p>
        </w:tc>
      </w:tr>
      <w:tr w:rsidR="00AA3C7E" w:rsidTr="00AA3C7E">
        <w:trPr>
          <w:trHeight w:val="341"/>
        </w:trPr>
        <w:tc>
          <w:tcPr>
            <w:tcW w:w="675" w:type="dxa"/>
          </w:tcPr>
          <w:p w:rsidR="00284F1B" w:rsidRDefault="00284F1B" w:rsidP="00AA3C7E">
            <w:pPr>
              <w:pStyle w:val="a8"/>
              <w:spacing w:line="20" w:lineRule="atLeast"/>
              <w:ind w:left="0"/>
              <w:contextualSpacing w:val="0"/>
              <w:jc w:val="center"/>
              <w:rPr>
                <w:rFonts w:cs="Times New Roman"/>
                <w:sz w:val="28"/>
                <w:szCs w:val="28"/>
              </w:rPr>
            </w:pPr>
            <w:r>
              <w:rPr>
                <w:rFonts w:cs="Times New Roman"/>
                <w:sz w:val="28"/>
                <w:szCs w:val="28"/>
              </w:rPr>
              <w:t>12.</w:t>
            </w:r>
          </w:p>
        </w:tc>
        <w:tc>
          <w:tcPr>
            <w:tcW w:w="396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Родионова Ольга</w:t>
            </w:r>
          </w:p>
        </w:tc>
        <w:tc>
          <w:tcPr>
            <w:tcW w:w="1418"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24 лет</w:t>
            </w:r>
          </w:p>
        </w:tc>
        <w:tc>
          <w:tcPr>
            <w:tcW w:w="402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«ДЮСШ Рекорд» Иркутск</w:t>
            </w:r>
          </w:p>
        </w:tc>
      </w:tr>
      <w:tr w:rsidR="00AA3C7E" w:rsidTr="00AA3C7E">
        <w:trPr>
          <w:trHeight w:val="341"/>
        </w:trPr>
        <w:tc>
          <w:tcPr>
            <w:tcW w:w="675" w:type="dxa"/>
          </w:tcPr>
          <w:p w:rsidR="00284F1B" w:rsidRDefault="00284F1B" w:rsidP="00AA3C7E">
            <w:pPr>
              <w:pStyle w:val="a8"/>
              <w:spacing w:line="20" w:lineRule="atLeast"/>
              <w:ind w:left="0"/>
              <w:contextualSpacing w:val="0"/>
              <w:jc w:val="center"/>
              <w:rPr>
                <w:rFonts w:cs="Times New Roman"/>
                <w:sz w:val="28"/>
                <w:szCs w:val="28"/>
              </w:rPr>
            </w:pPr>
            <w:r>
              <w:rPr>
                <w:rFonts w:cs="Times New Roman"/>
                <w:sz w:val="28"/>
                <w:szCs w:val="28"/>
              </w:rPr>
              <w:t>13.</w:t>
            </w:r>
          </w:p>
        </w:tc>
        <w:tc>
          <w:tcPr>
            <w:tcW w:w="396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Игонина Анна</w:t>
            </w:r>
          </w:p>
        </w:tc>
        <w:tc>
          <w:tcPr>
            <w:tcW w:w="1418"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22 лет</w:t>
            </w:r>
          </w:p>
        </w:tc>
        <w:tc>
          <w:tcPr>
            <w:tcW w:w="402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«ДЮСШ Рекорд» Иркутск</w:t>
            </w:r>
          </w:p>
        </w:tc>
      </w:tr>
      <w:tr w:rsidR="00AA3C7E" w:rsidTr="00AA3C7E">
        <w:trPr>
          <w:trHeight w:val="341"/>
        </w:trPr>
        <w:tc>
          <w:tcPr>
            <w:tcW w:w="675" w:type="dxa"/>
          </w:tcPr>
          <w:p w:rsidR="00284F1B" w:rsidRDefault="00284F1B" w:rsidP="00AA3C7E">
            <w:pPr>
              <w:pStyle w:val="a8"/>
              <w:spacing w:line="20" w:lineRule="atLeast"/>
              <w:ind w:left="0"/>
              <w:contextualSpacing w:val="0"/>
              <w:jc w:val="center"/>
              <w:rPr>
                <w:rFonts w:cs="Times New Roman"/>
                <w:sz w:val="28"/>
                <w:szCs w:val="28"/>
              </w:rPr>
            </w:pPr>
            <w:r>
              <w:rPr>
                <w:rFonts w:cs="Times New Roman"/>
                <w:sz w:val="28"/>
                <w:szCs w:val="28"/>
              </w:rPr>
              <w:t>14.</w:t>
            </w:r>
          </w:p>
        </w:tc>
        <w:tc>
          <w:tcPr>
            <w:tcW w:w="3969" w:type="dxa"/>
          </w:tcPr>
          <w:p w:rsidR="00284F1B" w:rsidRPr="00284F1B" w:rsidRDefault="00284F1B" w:rsidP="00AA3C7E">
            <w:pPr>
              <w:pStyle w:val="a8"/>
              <w:spacing w:line="20" w:lineRule="atLeast"/>
              <w:ind w:left="0"/>
              <w:contextualSpacing w:val="0"/>
              <w:jc w:val="center"/>
              <w:rPr>
                <w:rFonts w:cs="Times New Roman"/>
                <w:sz w:val="28"/>
                <w:szCs w:val="28"/>
              </w:rPr>
            </w:pPr>
            <w:proofErr w:type="spellStart"/>
            <w:r w:rsidRPr="00284F1B">
              <w:rPr>
                <w:rFonts w:ascii="Times New Roman" w:hAnsi="Times New Roman" w:cs="Times New Roman"/>
                <w:sz w:val="28"/>
                <w:szCs w:val="28"/>
              </w:rPr>
              <w:t>Проньшина</w:t>
            </w:r>
            <w:proofErr w:type="spellEnd"/>
            <w:r w:rsidRPr="00284F1B">
              <w:rPr>
                <w:rFonts w:ascii="Times New Roman" w:hAnsi="Times New Roman" w:cs="Times New Roman"/>
                <w:sz w:val="28"/>
                <w:szCs w:val="28"/>
              </w:rPr>
              <w:t xml:space="preserve">  Оксана</w:t>
            </w:r>
          </w:p>
        </w:tc>
        <w:tc>
          <w:tcPr>
            <w:tcW w:w="1418"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26 лет</w:t>
            </w:r>
          </w:p>
        </w:tc>
        <w:tc>
          <w:tcPr>
            <w:tcW w:w="402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«ДЮСШ Рекорд» Иркутск</w:t>
            </w:r>
          </w:p>
        </w:tc>
      </w:tr>
      <w:tr w:rsidR="00AA3C7E" w:rsidTr="00AA3C7E">
        <w:trPr>
          <w:trHeight w:val="341"/>
        </w:trPr>
        <w:tc>
          <w:tcPr>
            <w:tcW w:w="675" w:type="dxa"/>
          </w:tcPr>
          <w:p w:rsidR="00284F1B" w:rsidRDefault="00284F1B" w:rsidP="00AA3C7E">
            <w:pPr>
              <w:pStyle w:val="a8"/>
              <w:spacing w:line="20" w:lineRule="atLeast"/>
              <w:ind w:left="0"/>
              <w:contextualSpacing w:val="0"/>
              <w:jc w:val="center"/>
              <w:rPr>
                <w:rFonts w:cs="Times New Roman"/>
                <w:sz w:val="28"/>
                <w:szCs w:val="28"/>
              </w:rPr>
            </w:pPr>
            <w:r>
              <w:rPr>
                <w:rFonts w:cs="Times New Roman"/>
                <w:sz w:val="28"/>
                <w:szCs w:val="28"/>
              </w:rPr>
              <w:t>15.</w:t>
            </w:r>
          </w:p>
        </w:tc>
        <w:tc>
          <w:tcPr>
            <w:tcW w:w="396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Рыбакова Елена</w:t>
            </w:r>
          </w:p>
        </w:tc>
        <w:tc>
          <w:tcPr>
            <w:tcW w:w="1418"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17 лет</w:t>
            </w:r>
          </w:p>
        </w:tc>
        <w:tc>
          <w:tcPr>
            <w:tcW w:w="402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«ДЮСШ Рекорд» Иркутск</w:t>
            </w:r>
          </w:p>
        </w:tc>
      </w:tr>
      <w:tr w:rsidR="00AA3C7E" w:rsidTr="00AA3C7E">
        <w:trPr>
          <w:trHeight w:val="341"/>
        </w:trPr>
        <w:tc>
          <w:tcPr>
            <w:tcW w:w="675" w:type="dxa"/>
          </w:tcPr>
          <w:p w:rsidR="00284F1B" w:rsidRDefault="00284F1B" w:rsidP="00AA3C7E">
            <w:pPr>
              <w:pStyle w:val="a8"/>
              <w:spacing w:line="20" w:lineRule="atLeast"/>
              <w:ind w:left="0"/>
              <w:contextualSpacing w:val="0"/>
              <w:jc w:val="center"/>
              <w:rPr>
                <w:rFonts w:cs="Times New Roman"/>
                <w:sz w:val="28"/>
                <w:szCs w:val="28"/>
              </w:rPr>
            </w:pPr>
            <w:r>
              <w:rPr>
                <w:rFonts w:cs="Times New Roman"/>
                <w:sz w:val="28"/>
                <w:szCs w:val="28"/>
              </w:rPr>
              <w:t>16.</w:t>
            </w:r>
          </w:p>
        </w:tc>
        <w:tc>
          <w:tcPr>
            <w:tcW w:w="3969" w:type="dxa"/>
          </w:tcPr>
          <w:p w:rsidR="00284F1B" w:rsidRPr="00284F1B" w:rsidRDefault="00284F1B" w:rsidP="00AA3C7E">
            <w:pPr>
              <w:pStyle w:val="a8"/>
              <w:spacing w:line="20" w:lineRule="atLeast"/>
              <w:ind w:left="0"/>
              <w:contextualSpacing w:val="0"/>
              <w:jc w:val="center"/>
              <w:rPr>
                <w:rFonts w:cs="Times New Roman"/>
                <w:sz w:val="28"/>
                <w:szCs w:val="28"/>
              </w:rPr>
            </w:pPr>
            <w:proofErr w:type="spellStart"/>
            <w:r w:rsidRPr="00284F1B">
              <w:rPr>
                <w:rFonts w:ascii="Times New Roman" w:hAnsi="Times New Roman" w:cs="Times New Roman"/>
                <w:sz w:val="28"/>
                <w:szCs w:val="28"/>
              </w:rPr>
              <w:t>Гуринчик</w:t>
            </w:r>
            <w:proofErr w:type="spellEnd"/>
            <w:r w:rsidRPr="00284F1B">
              <w:rPr>
                <w:rFonts w:ascii="Times New Roman" w:hAnsi="Times New Roman" w:cs="Times New Roman"/>
                <w:sz w:val="28"/>
                <w:szCs w:val="28"/>
              </w:rPr>
              <w:t xml:space="preserve"> Татьяна</w:t>
            </w:r>
          </w:p>
        </w:tc>
        <w:tc>
          <w:tcPr>
            <w:tcW w:w="1418"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26 лет</w:t>
            </w:r>
          </w:p>
        </w:tc>
        <w:tc>
          <w:tcPr>
            <w:tcW w:w="4029" w:type="dxa"/>
          </w:tcPr>
          <w:p w:rsidR="00284F1B" w:rsidRPr="00284F1B" w:rsidRDefault="00284F1B" w:rsidP="00AA3C7E">
            <w:pPr>
              <w:pStyle w:val="a8"/>
              <w:spacing w:line="20" w:lineRule="atLeast"/>
              <w:ind w:left="0"/>
              <w:contextualSpacing w:val="0"/>
              <w:jc w:val="center"/>
              <w:rPr>
                <w:rFonts w:cs="Times New Roman"/>
                <w:sz w:val="28"/>
                <w:szCs w:val="28"/>
              </w:rPr>
            </w:pPr>
            <w:r w:rsidRPr="00284F1B">
              <w:rPr>
                <w:rFonts w:ascii="Times New Roman" w:hAnsi="Times New Roman" w:cs="Times New Roman"/>
                <w:sz w:val="28"/>
                <w:szCs w:val="28"/>
              </w:rPr>
              <w:t>«ДЮСШ Рекорд» Иркутск</w:t>
            </w:r>
          </w:p>
        </w:tc>
      </w:tr>
    </w:tbl>
    <w:p w:rsidR="00FD6B96" w:rsidRDefault="00FD6B96" w:rsidP="00FD6B96">
      <w:pPr>
        <w:spacing w:after="0" w:line="240" w:lineRule="auto"/>
        <w:jc w:val="center"/>
        <w:rPr>
          <w:rFonts w:ascii="Times New Roman" w:hAnsi="Times New Roman" w:cs="Times New Roman"/>
          <w:b/>
          <w:sz w:val="28"/>
        </w:rPr>
      </w:pPr>
    </w:p>
    <w:p w:rsidR="00FD6B96" w:rsidRPr="00144430" w:rsidRDefault="00FD6B96" w:rsidP="00284F1B">
      <w:pPr>
        <w:pStyle w:val="a8"/>
        <w:spacing w:line="360" w:lineRule="auto"/>
        <w:ind w:left="567"/>
        <w:rPr>
          <w:rFonts w:ascii="Times New Roman" w:hAnsi="Times New Roman" w:cs="Times New Roman"/>
        </w:rPr>
      </w:pPr>
      <w:r w:rsidRPr="00144430">
        <w:rPr>
          <w:rFonts w:ascii="Times New Roman" w:hAnsi="Times New Roman" w:cs="Times New Roman"/>
        </w:rPr>
        <w:tab/>
      </w:r>
      <w:r w:rsidRPr="00144430">
        <w:rPr>
          <w:rFonts w:ascii="Times New Roman" w:hAnsi="Times New Roman" w:cs="Times New Roman"/>
        </w:rPr>
        <w:tab/>
      </w:r>
      <w:r w:rsidRPr="00144430">
        <w:rPr>
          <w:rFonts w:ascii="Times New Roman" w:hAnsi="Times New Roman" w:cs="Times New Roman"/>
        </w:rPr>
        <w:tab/>
      </w:r>
      <w:r>
        <w:rPr>
          <w:rFonts w:ascii="Times New Roman" w:hAnsi="Times New Roman" w:cs="Times New Roman"/>
        </w:rPr>
        <w:t xml:space="preserve">      </w:t>
      </w:r>
      <w:r w:rsidRPr="00144430">
        <w:rPr>
          <w:rFonts w:ascii="Times New Roman" w:hAnsi="Times New Roman" w:cs="Times New Roman"/>
        </w:rPr>
        <w:tab/>
      </w:r>
      <w:r w:rsidRPr="00144430">
        <w:rPr>
          <w:rFonts w:ascii="Times New Roman" w:hAnsi="Times New Roman" w:cs="Times New Roman"/>
        </w:rPr>
        <w:tab/>
      </w:r>
    </w:p>
    <w:p w:rsidR="00FD6B96" w:rsidRPr="00284F1B" w:rsidRDefault="00FD6B96" w:rsidP="00FD6B96">
      <w:pPr>
        <w:rPr>
          <w:rFonts w:ascii="Times New Roman" w:hAnsi="Times New Roman" w:cs="Times New Roman"/>
          <w:sz w:val="28"/>
          <w:szCs w:val="28"/>
        </w:rPr>
      </w:pPr>
      <w:r w:rsidRPr="00284F1B">
        <w:rPr>
          <w:rFonts w:ascii="Times New Roman" w:hAnsi="Times New Roman" w:cs="Times New Roman"/>
          <w:sz w:val="28"/>
          <w:szCs w:val="28"/>
        </w:rPr>
        <w:t>средний возраст: 20 лет</w:t>
      </w:r>
    </w:p>
    <w:p w:rsidR="00FD6B96" w:rsidRDefault="00FD6B96" w:rsidP="00180792">
      <w:pPr>
        <w:pStyle w:val="a8"/>
        <w:spacing w:line="20" w:lineRule="atLeast"/>
        <w:ind w:left="0" w:firstLine="709"/>
        <w:contextualSpacing w:val="0"/>
        <w:jc w:val="both"/>
        <w:rPr>
          <w:rFonts w:cs="Times New Roman"/>
          <w:sz w:val="28"/>
          <w:szCs w:val="28"/>
        </w:rPr>
      </w:pPr>
    </w:p>
    <w:p w:rsidR="00FD6B96" w:rsidRDefault="00FD6B96" w:rsidP="00180792">
      <w:pPr>
        <w:pStyle w:val="a8"/>
        <w:spacing w:line="20" w:lineRule="atLeast"/>
        <w:ind w:left="0" w:firstLine="709"/>
        <w:contextualSpacing w:val="0"/>
        <w:jc w:val="both"/>
        <w:rPr>
          <w:rFonts w:cs="Times New Roman"/>
          <w:sz w:val="28"/>
          <w:szCs w:val="28"/>
        </w:rPr>
      </w:pPr>
    </w:p>
    <w:p w:rsidR="00FD6B96" w:rsidRDefault="00FD6B96" w:rsidP="00180792">
      <w:pPr>
        <w:pStyle w:val="a8"/>
        <w:spacing w:line="20" w:lineRule="atLeast"/>
        <w:ind w:left="0" w:firstLine="709"/>
        <w:contextualSpacing w:val="0"/>
        <w:jc w:val="both"/>
        <w:rPr>
          <w:rFonts w:cs="Times New Roman"/>
          <w:sz w:val="28"/>
          <w:szCs w:val="28"/>
        </w:rPr>
      </w:pPr>
    </w:p>
    <w:p w:rsidR="00FD6B96" w:rsidRDefault="00FD6B96" w:rsidP="00180792">
      <w:pPr>
        <w:pStyle w:val="a8"/>
        <w:spacing w:line="20" w:lineRule="atLeast"/>
        <w:ind w:left="0" w:firstLine="709"/>
        <w:contextualSpacing w:val="0"/>
        <w:jc w:val="both"/>
        <w:rPr>
          <w:rFonts w:cs="Times New Roman"/>
          <w:sz w:val="28"/>
          <w:szCs w:val="28"/>
        </w:rPr>
      </w:pPr>
    </w:p>
    <w:p w:rsidR="00284F1B" w:rsidRDefault="00284F1B" w:rsidP="00180792">
      <w:pPr>
        <w:pStyle w:val="a8"/>
        <w:spacing w:line="20" w:lineRule="atLeast"/>
        <w:ind w:left="0" w:firstLine="709"/>
        <w:contextualSpacing w:val="0"/>
        <w:jc w:val="both"/>
        <w:rPr>
          <w:rFonts w:cs="Times New Roman"/>
          <w:sz w:val="28"/>
          <w:szCs w:val="28"/>
        </w:rPr>
      </w:pPr>
    </w:p>
    <w:p w:rsidR="00284F1B" w:rsidRDefault="00284F1B" w:rsidP="00180792">
      <w:pPr>
        <w:pStyle w:val="a8"/>
        <w:spacing w:line="20" w:lineRule="atLeast"/>
        <w:ind w:left="0" w:firstLine="709"/>
        <w:contextualSpacing w:val="0"/>
        <w:jc w:val="both"/>
        <w:rPr>
          <w:rFonts w:cs="Times New Roman"/>
          <w:sz w:val="28"/>
          <w:szCs w:val="28"/>
        </w:rPr>
      </w:pPr>
    </w:p>
    <w:p w:rsidR="00E27F49" w:rsidRDefault="00E27F49" w:rsidP="00E27F49">
      <w:pPr>
        <w:spacing w:line="240" w:lineRule="auto"/>
        <w:contextualSpacing/>
        <w:jc w:val="center"/>
        <w:rPr>
          <w:rFonts w:ascii="Times New Roman" w:hAnsi="Times New Roman" w:cs="Times New Roman"/>
          <w:b/>
          <w:sz w:val="28"/>
        </w:rPr>
      </w:pPr>
      <w:r w:rsidRPr="0004166A">
        <w:rPr>
          <w:rFonts w:ascii="Times New Roman" w:hAnsi="Times New Roman" w:cs="Times New Roman"/>
          <w:b/>
          <w:sz w:val="28"/>
        </w:rPr>
        <w:t xml:space="preserve">Состав </w:t>
      </w:r>
    </w:p>
    <w:p w:rsidR="00E27F49" w:rsidRDefault="00E27F49" w:rsidP="00E27F49">
      <w:pPr>
        <w:spacing w:line="240" w:lineRule="auto"/>
        <w:contextualSpacing/>
        <w:jc w:val="center"/>
        <w:rPr>
          <w:rFonts w:ascii="Times New Roman" w:hAnsi="Times New Roman" w:cs="Times New Roman"/>
          <w:b/>
          <w:sz w:val="28"/>
        </w:rPr>
      </w:pPr>
      <w:r>
        <w:rPr>
          <w:rFonts w:ascii="Times New Roman" w:hAnsi="Times New Roman" w:cs="Times New Roman"/>
          <w:b/>
          <w:sz w:val="28"/>
        </w:rPr>
        <w:t xml:space="preserve">сборной команды России по хоккею с мячом </w:t>
      </w:r>
      <w:r w:rsidRPr="0004166A">
        <w:rPr>
          <w:rFonts w:ascii="Times New Roman" w:hAnsi="Times New Roman" w:cs="Times New Roman"/>
          <w:b/>
          <w:sz w:val="28"/>
        </w:rPr>
        <w:t>2010 г.</w:t>
      </w:r>
      <w:r>
        <w:rPr>
          <w:rFonts w:ascii="Times New Roman" w:hAnsi="Times New Roman" w:cs="Times New Roman"/>
          <w:b/>
          <w:sz w:val="28"/>
        </w:rPr>
        <w:t xml:space="preserve"> (мужчины</w:t>
      </w:r>
      <w:r w:rsidRPr="0004166A">
        <w:rPr>
          <w:rFonts w:ascii="Times New Roman" w:hAnsi="Times New Roman" w:cs="Times New Roman"/>
          <w:b/>
          <w:sz w:val="28"/>
        </w:rPr>
        <w:t>)</w:t>
      </w:r>
    </w:p>
    <w:p w:rsidR="00E27F49" w:rsidRDefault="00E27F49" w:rsidP="00E27F49">
      <w:pPr>
        <w:spacing w:line="240" w:lineRule="auto"/>
        <w:contextualSpacing/>
        <w:jc w:val="center"/>
        <w:rPr>
          <w:rFonts w:ascii="Times New Roman" w:hAnsi="Times New Roman" w:cs="Times New Roman"/>
          <w:b/>
          <w:sz w:val="28"/>
        </w:rPr>
      </w:pPr>
    </w:p>
    <w:tbl>
      <w:tblPr>
        <w:tblStyle w:val="a3"/>
        <w:tblW w:w="10370" w:type="dxa"/>
        <w:tblInd w:w="-528" w:type="dxa"/>
        <w:tblLook w:val="04A0"/>
      </w:tblPr>
      <w:tblGrid>
        <w:gridCol w:w="689"/>
        <w:gridCol w:w="3775"/>
        <w:gridCol w:w="1559"/>
        <w:gridCol w:w="4347"/>
      </w:tblGrid>
      <w:tr w:rsidR="00E27F49" w:rsidTr="00AA3C7E">
        <w:trPr>
          <w:trHeight w:val="726"/>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 п/п</w:t>
            </w:r>
          </w:p>
        </w:tc>
        <w:tc>
          <w:tcPr>
            <w:tcW w:w="3775" w:type="dxa"/>
          </w:tcPr>
          <w:p w:rsidR="00AA3C7E" w:rsidRDefault="00AA3C7E" w:rsidP="00E27F49">
            <w:pPr>
              <w:contextualSpacing/>
              <w:jc w:val="center"/>
              <w:rPr>
                <w:rFonts w:ascii="Times New Roman" w:hAnsi="Times New Roman" w:cs="Times New Roman"/>
                <w:sz w:val="28"/>
                <w:szCs w:val="28"/>
              </w:rPr>
            </w:pPr>
          </w:p>
          <w:p w:rsidR="00E27F49" w:rsidRDefault="00AA3C7E" w:rsidP="00E27F49">
            <w:pPr>
              <w:contextualSpacing/>
              <w:jc w:val="center"/>
              <w:rPr>
                <w:rFonts w:ascii="Times New Roman" w:hAnsi="Times New Roman" w:cs="Times New Roman"/>
                <w:b/>
                <w:sz w:val="28"/>
              </w:rPr>
            </w:pPr>
            <w:r w:rsidRPr="00284F1B">
              <w:rPr>
                <w:rFonts w:ascii="Times New Roman" w:hAnsi="Times New Roman" w:cs="Times New Roman"/>
                <w:sz w:val="28"/>
                <w:szCs w:val="28"/>
              </w:rPr>
              <w:t>Фамилия и имя</w:t>
            </w:r>
            <w:r w:rsidRPr="00284F1B">
              <w:rPr>
                <w:rFonts w:ascii="Times New Roman" w:hAnsi="Times New Roman" w:cs="Times New Roman"/>
                <w:sz w:val="28"/>
                <w:szCs w:val="28"/>
              </w:rPr>
              <w:tab/>
            </w:r>
          </w:p>
        </w:tc>
        <w:tc>
          <w:tcPr>
            <w:tcW w:w="1559" w:type="dxa"/>
          </w:tcPr>
          <w:p w:rsidR="00AA3C7E" w:rsidRPr="00AA3C7E" w:rsidRDefault="00AA3C7E" w:rsidP="00AA3C7E">
            <w:pPr>
              <w:contextualSpacing/>
              <w:jc w:val="center"/>
              <w:rPr>
                <w:rFonts w:ascii="Times New Roman" w:hAnsi="Times New Roman" w:cs="Times New Roman"/>
                <w:b/>
                <w:sz w:val="28"/>
              </w:rPr>
            </w:pPr>
          </w:p>
          <w:p w:rsidR="00E27F49" w:rsidRPr="00AA3C7E" w:rsidRDefault="00AA3C7E" w:rsidP="00AA3C7E">
            <w:pPr>
              <w:contextualSpacing/>
              <w:jc w:val="center"/>
              <w:rPr>
                <w:rFonts w:ascii="Times New Roman" w:hAnsi="Times New Roman" w:cs="Times New Roman"/>
                <w:sz w:val="28"/>
              </w:rPr>
            </w:pPr>
            <w:r w:rsidRPr="00AA3C7E">
              <w:rPr>
                <w:rFonts w:ascii="Times New Roman" w:hAnsi="Times New Roman" w:cs="Times New Roman"/>
                <w:sz w:val="28"/>
              </w:rPr>
              <w:t>Возраст</w:t>
            </w:r>
          </w:p>
        </w:tc>
        <w:tc>
          <w:tcPr>
            <w:tcW w:w="4347" w:type="dxa"/>
          </w:tcPr>
          <w:p w:rsidR="00E27F49" w:rsidRDefault="00AA3C7E" w:rsidP="00E27F49">
            <w:pPr>
              <w:contextualSpacing/>
              <w:jc w:val="center"/>
              <w:rPr>
                <w:rFonts w:ascii="Times New Roman" w:hAnsi="Times New Roman" w:cs="Times New Roman"/>
                <w:b/>
                <w:sz w:val="28"/>
              </w:rPr>
            </w:pPr>
            <w:r w:rsidRPr="00284F1B">
              <w:rPr>
                <w:rFonts w:ascii="Times New Roman" w:hAnsi="Times New Roman" w:cs="Times New Roman"/>
                <w:sz w:val="28"/>
                <w:szCs w:val="28"/>
              </w:rPr>
              <w:t>Принадлежность к клубам и ДЮСШ</w:t>
            </w:r>
          </w:p>
        </w:tc>
      </w:tr>
      <w:tr w:rsidR="00E27F49" w:rsidTr="00AA3C7E">
        <w:trPr>
          <w:trHeight w:val="307"/>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1.</w:t>
            </w:r>
          </w:p>
        </w:tc>
        <w:tc>
          <w:tcPr>
            <w:tcW w:w="3775"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Черных Роман</w:t>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25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«Енисей» Красноярск</w:t>
            </w:r>
          </w:p>
        </w:tc>
      </w:tr>
      <w:tr w:rsidR="00E27F49" w:rsidTr="00AA3C7E">
        <w:trPr>
          <w:trHeight w:val="323"/>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2.</w:t>
            </w:r>
          </w:p>
        </w:tc>
        <w:tc>
          <w:tcPr>
            <w:tcW w:w="3775" w:type="dxa"/>
          </w:tcPr>
          <w:p w:rsidR="00E27F49" w:rsidRPr="00AA3C7E" w:rsidRDefault="00AA3C7E" w:rsidP="00E27F49">
            <w:pPr>
              <w:contextualSpacing/>
              <w:jc w:val="center"/>
              <w:rPr>
                <w:rFonts w:ascii="Times New Roman" w:hAnsi="Times New Roman" w:cs="Times New Roman"/>
                <w:b/>
                <w:sz w:val="28"/>
                <w:szCs w:val="28"/>
              </w:rPr>
            </w:pPr>
            <w:proofErr w:type="spellStart"/>
            <w:r w:rsidRPr="00AA3C7E">
              <w:rPr>
                <w:rFonts w:ascii="Times New Roman" w:hAnsi="Times New Roman" w:cs="Times New Roman"/>
                <w:sz w:val="28"/>
                <w:szCs w:val="28"/>
              </w:rPr>
              <w:t>Хвалько</w:t>
            </w:r>
            <w:proofErr w:type="spellEnd"/>
            <w:r w:rsidRPr="00AA3C7E">
              <w:rPr>
                <w:rFonts w:ascii="Times New Roman" w:hAnsi="Times New Roman" w:cs="Times New Roman"/>
                <w:sz w:val="28"/>
                <w:szCs w:val="28"/>
              </w:rPr>
              <w:t xml:space="preserve"> Кирилл</w:t>
            </w:r>
            <w:r w:rsidRPr="00AA3C7E">
              <w:rPr>
                <w:rFonts w:ascii="Times New Roman" w:hAnsi="Times New Roman" w:cs="Times New Roman"/>
                <w:sz w:val="28"/>
                <w:szCs w:val="28"/>
              </w:rPr>
              <w:tab/>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33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«Динамо-Москва» Москва</w:t>
            </w:r>
          </w:p>
        </w:tc>
      </w:tr>
      <w:tr w:rsidR="00E27F49" w:rsidTr="00AA3C7E">
        <w:trPr>
          <w:trHeight w:val="323"/>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3.</w:t>
            </w:r>
          </w:p>
        </w:tc>
        <w:tc>
          <w:tcPr>
            <w:tcW w:w="3775"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Франц Павел</w:t>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41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«Динамо-Москва» Москва</w:t>
            </w:r>
          </w:p>
        </w:tc>
      </w:tr>
      <w:tr w:rsidR="00E27F49" w:rsidTr="00AA3C7E">
        <w:trPr>
          <w:trHeight w:val="307"/>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4.</w:t>
            </w:r>
          </w:p>
        </w:tc>
        <w:tc>
          <w:tcPr>
            <w:tcW w:w="3775"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Золотарев Андрей</w:t>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38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«Динамо-Москва» Москва</w:t>
            </w:r>
          </w:p>
        </w:tc>
      </w:tr>
      <w:tr w:rsidR="00E27F49" w:rsidTr="00AA3C7E">
        <w:trPr>
          <w:trHeight w:val="323"/>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5.</w:t>
            </w:r>
          </w:p>
        </w:tc>
        <w:tc>
          <w:tcPr>
            <w:tcW w:w="3775"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Чермных Максим</w:t>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33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«Динамо-Москва» Москва</w:t>
            </w:r>
          </w:p>
        </w:tc>
      </w:tr>
      <w:tr w:rsidR="00E27F49" w:rsidTr="00AA3C7E">
        <w:trPr>
          <w:trHeight w:val="323"/>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6.</w:t>
            </w:r>
          </w:p>
        </w:tc>
        <w:tc>
          <w:tcPr>
            <w:tcW w:w="3775" w:type="dxa"/>
          </w:tcPr>
          <w:p w:rsidR="00E27F49" w:rsidRPr="00AA3C7E" w:rsidRDefault="00AA3C7E" w:rsidP="00E27F49">
            <w:pPr>
              <w:contextualSpacing/>
              <w:jc w:val="center"/>
              <w:rPr>
                <w:rFonts w:ascii="Times New Roman" w:hAnsi="Times New Roman" w:cs="Times New Roman"/>
                <w:b/>
                <w:sz w:val="28"/>
                <w:szCs w:val="28"/>
              </w:rPr>
            </w:pPr>
            <w:proofErr w:type="spellStart"/>
            <w:r w:rsidRPr="00AA3C7E">
              <w:rPr>
                <w:rFonts w:ascii="Times New Roman" w:hAnsi="Times New Roman" w:cs="Times New Roman"/>
                <w:sz w:val="28"/>
                <w:szCs w:val="28"/>
              </w:rPr>
              <w:t>Викулин</w:t>
            </w:r>
            <w:proofErr w:type="spellEnd"/>
            <w:r w:rsidRPr="00AA3C7E">
              <w:rPr>
                <w:rFonts w:ascii="Times New Roman" w:hAnsi="Times New Roman" w:cs="Times New Roman"/>
                <w:sz w:val="28"/>
                <w:szCs w:val="28"/>
              </w:rPr>
              <w:t xml:space="preserve"> Юрий</w:t>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24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«Енисей» Красноярск</w:t>
            </w:r>
          </w:p>
        </w:tc>
      </w:tr>
      <w:tr w:rsidR="00E27F49" w:rsidTr="00AA3C7E">
        <w:trPr>
          <w:trHeight w:val="307"/>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7.</w:t>
            </w:r>
          </w:p>
        </w:tc>
        <w:tc>
          <w:tcPr>
            <w:tcW w:w="3775"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Захаров Петр</w:t>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27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«Зоркий» Красногорск</w:t>
            </w:r>
          </w:p>
        </w:tc>
      </w:tr>
      <w:tr w:rsidR="00E27F49" w:rsidTr="00AA3C7E">
        <w:trPr>
          <w:trHeight w:val="323"/>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8.</w:t>
            </w:r>
          </w:p>
        </w:tc>
        <w:tc>
          <w:tcPr>
            <w:tcW w:w="3775"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Булатов Павел</w:t>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26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«Кузбасс» Кемерово</w:t>
            </w:r>
          </w:p>
        </w:tc>
      </w:tr>
      <w:tr w:rsidR="00E27F49" w:rsidTr="00AA3C7E">
        <w:trPr>
          <w:trHeight w:val="323"/>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9.</w:t>
            </w:r>
          </w:p>
        </w:tc>
        <w:tc>
          <w:tcPr>
            <w:tcW w:w="3775" w:type="dxa"/>
          </w:tcPr>
          <w:p w:rsidR="00E27F49" w:rsidRPr="00AA3C7E" w:rsidRDefault="00AA3C7E" w:rsidP="00E27F49">
            <w:pPr>
              <w:contextualSpacing/>
              <w:jc w:val="center"/>
              <w:rPr>
                <w:rFonts w:ascii="Times New Roman" w:hAnsi="Times New Roman" w:cs="Times New Roman"/>
                <w:b/>
                <w:sz w:val="28"/>
                <w:szCs w:val="28"/>
              </w:rPr>
            </w:pPr>
            <w:proofErr w:type="spellStart"/>
            <w:r w:rsidRPr="00AA3C7E">
              <w:rPr>
                <w:rFonts w:ascii="Times New Roman" w:hAnsi="Times New Roman" w:cs="Times New Roman"/>
                <w:sz w:val="28"/>
                <w:szCs w:val="28"/>
              </w:rPr>
              <w:t>Тюкавин</w:t>
            </w:r>
            <w:proofErr w:type="spellEnd"/>
            <w:r w:rsidRPr="00AA3C7E">
              <w:rPr>
                <w:rFonts w:ascii="Times New Roman" w:hAnsi="Times New Roman" w:cs="Times New Roman"/>
                <w:sz w:val="28"/>
                <w:szCs w:val="28"/>
              </w:rPr>
              <w:t xml:space="preserve"> Александр</w:t>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34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«Динамо-Москва» Москва</w:t>
            </w:r>
          </w:p>
        </w:tc>
      </w:tr>
      <w:tr w:rsidR="00E27F49" w:rsidTr="00AA3C7E">
        <w:trPr>
          <w:trHeight w:val="307"/>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10.</w:t>
            </w:r>
          </w:p>
        </w:tc>
        <w:tc>
          <w:tcPr>
            <w:tcW w:w="3775"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Савельев Дмитрий</w:t>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30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«Динамо-Москва» Москва</w:t>
            </w:r>
          </w:p>
        </w:tc>
      </w:tr>
      <w:tr w:rsidR="00E27F49" w:rsidTr="00AA3C7E">
        <w:trPr>
          <w:trHeight w:val="323"/>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11.</w:t>
            </w:r>
          </w:p>
        </w:tc>
        <w:tc>
          <w:tcPr>
            <w:tcW w:w="3775" w:type="dxa"/>
          </w:tcPr>
          <w:p w:rsidR="00E27F49" w:rsidRPr="00AA3C7E" w:rsidRDefault="00AA3C7E" w:rsidP="00E27F49">
            <w:pPr>
              <w:contextualSpacing/>
              <w:jc w:val="center"/>
              <w:rPr>
                <w:rFonts w:ascii="Times New Roman" w:hAnsi="Times New Roman" w:cs="Times New Roman"/>
                <w:b/>
                <w:sz w:val="28"/>
                <w:szCs w:val="28"/>
              </w:rPr>
            </w:pPr>
            <w:proofErr w:type="spellStart"/>
            <w:r w:rsidRPr="00AA3C7E">
              <w:rPr>
                <w:rFonts w:ascii="Times New Roman" w:hAnsi="Times New Roman" w:cs="Times New Roman"/>
                <w:sz w:val="28"/>
                <w:szCs w:val="28"/>
              </w:rPr>
              <w:t>Шамсутов</w:t>
            </w:r>
            <w:proofErr w:type="spellEnd"/>
            <w:r w:rsidRPr="00AA3C7E">
              <w:rPr>
                <w:rFonts w:ascii="Times New Roman" w:hAnsi="Times New Roman" w:cs="Times New Roman"/>
                <w:sz w:val="28"/>
                <w:szCs w:val="28"/>
              </w:rPr>
              <w:t xml:space="preserve"> Ринат</w:t>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36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«Динамо-Москва» Москва</w:t>
            </w:r>
          </w:p>
        </w:tc>
      </w:tr>
      <w:tr w:rsidR="00E27F49" w:rsidTr="00AA3C7E">
        <w:trPr>
          <w:trHeight w:val="323"/>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12.</w:t>
            </w:r>
          </w:p>
        </w:tc>
        <w:tc>
          <w:tcPr>
            <w:tcW w:w="3775"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Максимов Иван</w:t>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36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«Динамо-Москва» Москва</w:t>
            </w:r>
          </w:p>
        </w:tc>
      </w:tr>
      <w:tr w:rsidR="00E27F49" w:rsidTr="00AA3C7E">
        <w:trPr>
          <w:trHeight w:val="307"/>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13.</w:t>
            </w:r>
          </w:p>
        </w:tc>
        <w:tc>
          <w:tcPr>
            <w:tcW w:w="3775" w:type="dxa"/>
          </w:tcPr>
          <w:p w:rsidR="00E27F49" w:rsidRPr="00AA3C7E" w:rsidRDefault="00AA3C7E" w:rsidP="00E27F49">
            <w:pPr>
              <w:contextualSpacing/>
              <w:jc w:val="center"/>
              <w:rPr>
                <w:rFonts w:ascii="Times New Roman" w:hAnsi="Times New Roman" w:cs="Times New Roman"/>
                <w:b/>
                <w:sz w:val="28"/>
                <w:szCs w:val="28"/>
              </w:rPr>
            </w:pPr>
            <w:proofErr w:type="spellStart"/>
            <w:r w:rsidRPr="00AA3C7E">
              <w:rPr>
                <w:rFonts w:ascii="Times New Roman" w:hAnsi="Times New Roman" w:cs="Times New Roman"/>
                <w:sz w:val="28"/>
                <w:szCs w:val="28"/>
              </w:rPr>
              <w:t>Криушенков</w:t>
            </w:r>
            <w:proofErr w:type="spellEnd"/>
            <w:r w:rsidRPr="00AA3C7E">
              <w:rPr>
                <w:rFonts w:ascii="Times New Roman" w:hAnsi="Times New Roman" w:cs="Times New Roman"/>
                <w:sz w:val="28"/>
                <w:szCs w:val="28"/>
              </w:rPr>
              <w:t xml:space="preserve"> Денис</w:t>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25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«Кузбасс» Кемерово</w:t>
            </w:r>
          </w:p>
        </w:tc>
      </w:tr>
      <w:tr w:rsidR="00E27F49" w:rsidTr="00AA3C7E">
        <w:trPr>
          <w:trHeight w:val="323"/>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14.</w:t>
            </w:r>
          </w:p>
        </w:tc>
        <w:tc>
          <w:tcPr>
            <w:tcW w:w="3775"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Погребной Юрий</w:t>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31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«Динамо-Москва» Москва</w:t>
            </w:r>
          </w:p>
        </w:tc>
      </w:tr>
      <w:tr w:rsidR="00E27F49" w:rsidTr="00AA3C7E">
        <w:trPr>
          <w:trHeight w:val="323"/>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15.</w:t>
            </w:r>
          </w:p>
        </w:tc>
        <w:tc>
          <w:tcPr>
            <w:tcW w:w="3775"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Стариков Дмитрий</w:t>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26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«Кузбасс» Кемерово</w:t>
            </w:r>
          </w:p>
        </w:tc>
      </w:tr>
      <w:tr w:rsidR="00E27F49" w:rsidTr="00AA3C7E">
        <w:trPr>
          <w:trHeight w:val="323"/>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16.</w:t>
            </w:r>
          </w:p>
        </w:tc>
        <w:tc>
          <w:tcPr>
            <w:tcW w:w="3775"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Свешников Михаил</w:t>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36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«Динамо-Москва» Москва</w:t>
            </w:r>
          </w:p>
        </w:tc>
      </w:tr>
      <w:tr w:rsidR="00E27F49" w:rsidTr="00AA3C7E">
        <w:trPr>
          <w:trHeight w:val="307"/>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17.</w:t>
            </w:r>
          </w:p>
        </w:tc>
        <w:tc>
          <w:tcPr>
            <w:tcW w:w="3775" w:type="dxa"/>
          </w:tcPr>
          <w:p w:rsidR="00E27F49" w:rsidRPr="00AA3C7E" w:rsidRDefault="00AA3C7E" w:rsidP="00E27F49">
            <w:pPr>
              <w:contextualSpacing/>
              <w:jc w:val="center"/>
              <w:rPr>
                <w:rFonts w:ascii="Times New Roman" w:hAnsi="Times New Roman" w:cs="Times New Roman"/>
                <w:b/>
                <w:sz w:val="28"/>
                <w:szCs w:val="28"/>
              </w:rPr>
            </w:pPr>
            <w:proofErr w:type="spellStart"/>
            <w:r w:rsidRPr="00AA3C7E">
              <w:rPr>
                <w:rFonts w:ascii="Times New Roman" w:hAnsi="Times New Roman" w:cs="Times New Roman"/>
                <w:sz w:val="28"/>
                <w:szCs w:val="28"/>
              </w:rPr>
              <w:t>Ломанов</w:t>
            </w:r>
            <w:proofErr w:type="spellEnd"/>
            <w:r w:rsidRPr="00AA3C7E">
              <w:rPr>
                <w:rFonts w:ascii="Times New Roman" w:hAnsi="Times New Roman" w:cs="Times New Roman"/>
                <w:sz w:val="28"/>
                <w:szCs w:val="28"/>
              </w:rPr>
              <w:t xml:space="preserve"> Сергей</w:t>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29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«Енисей» Красноярск</w:t>
            </w:r>
          </w:p>
        </w:tc>
      </w:tr>
      <w:tr w:rsidR="00E27F49" w:rsidTr="00AA3C7E">
        <w:trPr>
          <w:trHeight w:val="323"/>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18.</w:t>
            </w:r>
          </w:p>
        </w:tc>
        <w:tc>
          <w:tcPr>
            <w:tcW w:w="3775"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Обухов Сергей</w:t>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35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«Динамо-Москва» Москва</w:t>
            </w:r>
          </w:p>
        </w:tc>
      </w:tr>
      <w:tr w:rsidR="00E27F49" w:rsidTr="00AA3C7E">
        <w:trPr>
          <w:trHeight w:val="381"/>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19.</w:t>
            </w:r>
          </w:p>
        </w:tc>
        <w:tc>
          <w:tcPr>
            <w:tcW w:w="3775" w:type="dxa"/>
          </w:tcPr>
          <w:p w:rsidR="00AA3C7E" w:rsidRPr="00AA3C7E" w:rsidRDefault="00AA3C7E" w:rsidP="00AA3C7E">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Рязанцев Павел</w:t>
            </w:r>
          </w:p>
        </w:tc>
        <w:tc>
          <w:tcPr>
            <w:tcW w:w="1559" w:type="dxa"/>
          </w:tcPr>
          <w:p w:rsidR="00E27F49" w:rsidRPr="00AA3C7E" w:rsidRDefault="00AA3C7E" w:rsidP="00AA3C7E">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28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«Кузбасс» Кемерово</w:t>
            </w:r>
          </w:p>
        </w:tc>
      </w:tr>
      <w:tr w:rsidR="00E27F49" w:rsidTr="00AA3C7E">
        <w:trPr>
          <w:trHeight w:val="307"/>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20.</w:t>
            </w:r>
          </w:p>
        </w:tc>
        <w:tc>
          <w:tcPr>
            <w:tcW w:w="3775"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Ларионов Игорь</w:t>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25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«Динамо-Казань» Казань</w:t>
            </w:r>
          </w:p>
        </w:tc>
      </w:tr>
      <w:tr w:rsidR="00E27F49" w:rsidTr="00AA3C7E">
        <w:trPr>
          <w:trHeight w:val="338"/>
        </w:trPr>
        <w:tc>
          <w:tcPr>
            <w:tcW w:w="689" w:type="dxa"/>
          </w:tcPr>
          <w:p w:rsidR="00E27F49" w:rsidRPr="00AA3C7E" w:rsidRDefault="00AA3C7E" w:rsidP="00E27F49">
            <w:pPr>
              <w:contextualSpacing/>
              <w:jc w:val="center"/>
              <w:rPr>
                <w:rFonts w:ascii="Times New Roman" w:hAnsi="Times New Roman" w:cs="Times New Roman"/>
                <w:sz w:val="28"/>
              </w:rPr>
            </w:pPr>
            <w:r w:rsidRPr="00AA3C7E">
              <w:rPr>
                <w:rFonts w:ascii="Times New Roman" w:hAnsi="Times New Roman" w:cs="Times New Roman"/>
                <w:sz w:val="28"/>
              </w:rPr>
              <w:t>21.</w:t>
            </w:r>
          </w:p>
        </w:tc>
        <w:tc>
          <w:tcPr>
            <w:tcW w:w="3775"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Иванушкин Евгений</w:t>
            </w:r>
          </w:p>
        </w:tc>
        <w:tc>
          <w:tcPr>
            <w:tcW w:w="1559"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30 лет</w:t>
            </w:r>
          </w:p>
        </w:tc>
        <w:tc>
          <w:tcPr>
            <w:tcW w:w="4347" w:type="dxa"/>
          </w:tcPr>
          <w:p w:rsidR="00E27F49" w:rsidRPr="00AA3C7E" w:rsidRDefault="00AA3C7E" w:rsidP="00E27F49">
            <w:pPr>
              <w:contextualSpacing/>
              <w:jc w:val="center"/>
              <w:rPr>
                <w:rFonts w:ascii="Times New Roman" w:hAnsi="Times New Roman" w:cs="Times New Roman"/>
                <w:b/>
                <w:sz w:val="28"/>
                <w:szCs w:val="28"/>
              </w:rPr>
            </w:pPr>
            <w:r w:rsidRPr="00AA3C7E">
              <w:rPr>
                <w:rFonts w:ascii="Times New Roman" w:hAnsi="Times New Roman" w:cs="Times New Roman"/>
                <w:sz w:val="28"/>
                <w:szCs w:val="28"/>
              </w:rPr>
              <w:t>«Динамо-Москва» Москва</w:t>
            </w:r>
          </w:p>
        </w:tc>
      </w:tr>
    </w:tbl>
    <w:p w:rsidR="00E27F49" w:rsidRPr="0004166A" w:rsidRDefault="00E27F49" w:rsidP="00AA3C7E">
      <w:pPr>
        <w:pStyle w:val="a8"/>
        <w:spacing w:line="360" w:lineRule="auto"/>
        <w:ind w:left="567"/>
        <w:rPr>
          <w:rFonts w:ascii="Times New Roman" w:hAnsi="Times New Roman" w:cs="Times New Roman"/>
        </w:rPr>
      </w:pPr>
      <w:r w:rsidRPr="0004166A">
        <w:rPr>
          <w:rFonts w:ascii="Times New Roman" w:hAnsi="Times New Roman" w:cs="Times New Roman"/>
        </w:rPr>
        <w:tab/>
      </w:r>
      <w:r w:rsidRPr="0004166A">
        <w:rPr>
          <w:rFonts w:ascii="Times New Roman" w:hAnsi="Times New Roman" w:cs="Times New Roman"/>
        </w:rPr>
        <w:tab/>
      </w:r>
    </w:p>
    <w:p w:rsidR="00E27F49" w:rsidRPr="00AA3C7E" w:rsidRDefault="00E27F49" w:rsidP="00E27F49">
      <w:pPr>
        <w:rPr>
          <w:rFonts w:ascii="Times New Roman" w:hAnsi="Times New Roman" w:cs="Times New Roman"/>
          <w:sz w:val="28"/>
          <w:szCs w:val="28"/>
        </w:rPr>
      </w:pPr>
      <w:r w:rsidRPr="00AA3C7E">
        <w:rPr>
          <w:rFonts w:ascii="Times New Roman" w:hAnsi="Times New Roman" w:cs="Times New Roman"/>
          <w:sz w:val="28"/>
          <w:szCs w:val="28"/>
        </w:rPr>
        <w:t>средний возраст: 31 год</w:t>
      </w:r>
    </w:p>
    <w:p w:rsidR="00284F1B" w:rsidRDefault="00284F1B" w:rsidP="00180792">
      <w:pPr>
        <w:pStyle w:val="a8"/>
        <w:spacing w:line="20" w:lineRule="atLeast"/>
        <w:ind w:left="0" w:firstLine="709"/>
        <w:contextualSpacing w:val="0"/>
        <w:jc w:val="both"/>
        <w:rPr>
          <w:rFonts w:cs="Times New Roman"/>
          <w:sz w:val="28"/>
          <w:szCs w:val="28"/>
        </w:rPr>
      </w:pPr>
    </w:p>
    <w:p w:rsidR="00FD6B96" w:rsidRDefault="00FD6B96" w:rsidP="00180792">
      <w:pPr>
        <w:pStyle w:val="a8"/>
        <w:spacing w:line="20" w:lineRule="atLeast"/>
        <w:ind w:left="0" w:firstLine="709"/>
        <w:contextualSpacing w:val="0"/>
        <w:jc w:val="both"/>
        <w:rPr>
          <w:rFonts w:cs="Times New Roman"/>
          <w:sz w:val="28"/>
          <w:szCs w:val="28"/>
        </w:rPr>
      </w:pPr>
    </w:p>
    <w:p w:rsidR="00FD6B96" w:rsidRDefault="00FD6B96" w:rsidP="00180792">
      <w:pPr>
        <w:pStyle w:val="a8"/>
        <w:spacing w:line="20" w:lineRule="atLeast"/>
        <w:ind w:left="0" w:firstLine="709"/>
        <w:contextualSpacing w:val="0"/>
        <w:jc w:val="both"/>
        <w:rPr>
          <w:rFonts w:cs="Times New Roman"/>
          <w:sz w:val="28"/>
          <w:szCs w:val="28"/>
        </w:rPr>
      </w:pPr>
    </w:p>
    <w:p w:rsidR="00D61855" w:rsidRDefault="00D61855" w:rsidP="00180792">
      <w:pPr>
        <w:pStyle w:val="a8"/>
        <w:spacing w:line="20" w:lineRule="atLeast"/>
        <w:ind w:left="0" w:firstLine="709"/>
        <w:contextualSpacing w:val="0"/>
        <w:jc w:val="both"/>
        <w:rPr>
          <w:rFonts w:cs="Times New Roman"/>
          <w:sz w:val="28"/>
          <w:szCs w:val="28"/>
        </w:rPr>
      </w:pPr>
    </w:p>
    <w:p w:rsidR="00D61855" w:rsidRDefault="00D61855" w:rsidP="00180792">
      <w:pPr>
        <w:pStyle w:val="a8"/>
        <w:spacing w:line="20" w:lineRule="atLeast"/>
        <w:ind w:left="0" w:firstLine="709"/>
        <w:contextualSpacing w:val="0"/>
        <w:jc w:val="both"/>
        <w:rPr>
          <w:rFonts w:cs="Times New Roman"/>
          <w:sz w:val="28"/>
          <w:szCs w:val="28"/>
        </w:rPr>
      </w:pPr>
    </w:p>
    <w:p w:rsidR="00D61855" w:rsidRDefault="00D61855" w:rsidP="00180792">
      <w:pPr>
        <w:pStyle w:val="a8"/>
        <w:spacing w:line="20" w:lineRule="atLeast"/>
        <w:ind w:left="0" w:firstLine="709"/>
        <w:contextualSpacing w:val="0"/>
        <w:jc w:val="both"/>
        <w:rPr>
          <w:rFonts w:cs="Times New Roman"/>
          <w:sz w:val="28"/>
          <w:szCs w:val="28"/>
        </w:rPr>
      </w:pPr>
    </w:p>
    <w:p w:rsidR="00D61855" w:rsidRDefault="00D61855" w:rsidP="00180792">
      <w:pPr>
        <w:pStyle w:val="a8"/>
        <w:spacing w:line="20" w:lineRule="atLeast"/>
        <w:ind w:left="0" w:firstLine="709"/>
        <w:contextualSpacing w:val="0"/>
        <w:jc w:val="both"/>
        <w:rPr>
          <w:rFonts w:cs="Times New Roman"/>
          <w:sz w:val="28"/>
          <w:szCs w:val="28"/>
        </w:rPr>
      </w:pPr>
    </w:p>
    <w:p w:rsidR="00D61855" w:rsidRDefault="00D61855" w:rsidP="00180792">
      <w:pPr>
        <w:pStyle w:val="a8"/>
        <w:spacing w:line="20" w:lineRule="atLeast"/>
        <w:ind w:left="0" w:firstLine="709"/>
        <w:contextualSpacing w:val="0"/>
        <w:jc w:val="both"/>
        <w:rPr>
          <w:rFonts w:cs="Times New Roman"/>
          <w:sz w:val="28"/>
          <w:szCs w:val="28"/>
        </w:rPr>
      </w:pPr>
    </w:p>
    <w:p w:rsidR="001B3A38" w:rsidRDefault="001B3A38" w:rsidP="001B3A38">
      <w:pPr>
        <w:spacing w:line="240" w:lineRule="auto"/>
        <w:contextualSpacing/>
        <w:jc w:val="center"/>
        <w:rPr>
          <w:rFonts w:ascii="Times New Roman" w:hAnsi="Times New Roman" w:cs="Times New Roman"/>
          <w:b/>
          <w:sz w:val="28"/>
        </w:rPr>
      </w:pPr>
      <w:r w:rsidRPr="0004166A">
        <w:rPr>
          <w:rFonts w:ascii="Times New Roman" w:hAnsi="Times New Roman" w:cs="Times New Roman"/>
          <w:b/>
          <w:sz w:val="28"/>
        </w:rPr>
        <w:t xml:space="preserve">Состав </w:t>
      </w:r>
    </w:p>
    <w:p w:rsidR="001B3A38" w:rsidRPr="0004166A" w:rsidRDefault="001B3A38" w:rsidP="001B3A38">
      <w:pPr>
        <w:spacing w:line="240" w:lineRule="auto"/>
        <w:contextualSpacing/>
        <w:jc w:val="center"/>
        <w:rPr>
          <w:rFonts w:ascii="Times New Roman" w:hAnsi="Times New Roman" w:cs="Times New Roman"/>
          <w:b/>
          <w:sz w:val="28"/>
        </w:rPr>
      </w:pPr>
      <w:r>
        <w:rPr>
          <w:rFonts w:ascii="Times New Roman" w:hAnsi="Times New Roman" w:cs="Times New Roman"/>
          <w:b/>
          <w:sz w:val="28"/>
        </w:rPr>
        <w:t>сборной команды России по хоккею с мячом</w:t>
      </w:r>
      <w:r w:rsidRPr="0004166A">
        <w:rPr>
          <w:rFonts w:ascii="Times New Roman" w:hAnsi="Times New Roman" w:cs="Times New Roman"/>
          <w:b/>
          <w:sz w:val="28"/>
        </w:rPr>
        <w:t xml:space="preserve"> 2011 г.</w:t>
      </w:r>
      <w:r>
        <w:rPr>
          <w:rFonts w:ascii="Times New Roman" w:hAnsi="Times New Roman" w:cs="Times New Roman"/>
          <w:b/>
          <w:sz w:val="28"/>
        </w:rPr>
        <w:t xml:space="preserve"> (мужчины</w:t>
      </w:r>
      <w:r w:rsidRPr="0004166A">
        <w:rPr>
          <w:rFonts w:ascii="Times New Roman" w:hAnsi="Times New Roman" w:cs="Times New Roman"/>
          <w:b/>
          <w:sz w:val="28"/>
        </w:rPr>
        <w:t>)</w:t>
      </w:r>
    </w:p>
    <w:tbl>
      <w:tblPr>
        <w:tblStyle w:val="a3"/>
        <w:tblW w:w="0" w:type="auto"/>
        <w:tblInd w:w="-528" w:type="dxa"/>
        <w:tblLook w:val="04A0"/>
      </w:tblPr>
      <w:tblGrid>
        <w:gridCol w:w="636"/>
        <w:gridCol w:w="3402"/>
        <w:gridCol w:w="1418"/>
        <w:gridCol w:w="4468"/>
      </w:tblGrid>
      <w:tr w:rsidR="001B3A38" w:rsidTr="00865EEA">
        <w:trPr>
          <w:trHeight w:val="336"/>
        </w:trPr>
        <w:tc>
          <w:tcPr>
            <w:tcW w:w="636" w:type="dxa"/>
          </w:tcPr>
          <w:p w:rsidR="001B3A38" w:rsidRDefault="009C10BE" w:rsidP="00865EEA">
            <w:pPr>
              <w:pStyle w:val="a8"/>
              <w:spacing w:line="20" w:lineRule="atLeast"/>
              <w:ind w:left="0"/>
              <w:contextualSpacing w:val="0"/>
              <w:jc w:val="center"/>
              <w:rPr>
                <w:rFonts w:cs="Times New Roman"/>
                <w:sz w:val="28"/>
                <w:szCs w:val="28"/>
              </w:rPr>
            </w:pPr>
            <w:r w:rsidRPr="009D13B4">
              <w:rPr>
                <w:rFonts w:cs="Times New Roman"/>
                <w:sz w:val="28"/>
                <w:szCs w:val="28"/>
              </w:rPr>
              <w:t>№ п/п</w:t>
            </w:r>
          </w:p>
        </w:tc>
        <w:tc>
          <w:tcPr>
            <w:tcW w:w="3402" w:type="dxa"/>
          </w:tcPr>
          <w:p w:rsidR="001B3A38" w:rsidRDefault="009D13B4" w:rsidP="00865EEA">
            <w:pPr>
              <w:pStyle w:val="a8"/>
              <w:spacing w:line="20" w:lineRule="atLeast"/>
              <w:jc w:val="center"/>
              <w:rPr>
                <w:rFonts w:cs="Times New Roman"/>
                <w:sz w:val="28"/>
                <w:szCs w:val="28"/>
              </w:rPr>
            </w:pPr>
            <w:r w:rsidRPr="009D13B4">
              <w:rPr>
                <w:rFonts w:cs="Times New Roman"/>
                <w:sz w:val="28"/>
                <w:szCs w:val="28"/>
              </w:rPr>
              <w:t>Фамилия и имя</w:t>
            </w:r>
          </w:p>
        </w:tc>
        <w:tc>
          <w:tcPr>
            <w:tcW w:w="1418" w:type="dxa"/>
          </w:tcPr>
          <w:p w:rsidR="001B3A38" w:rsidRDefault="009C10BE" w:rsidP="00865EEA">
            <w:pPr>
              <w:pStyle w:val="a8"/>
              <w:spacing w:line="20" w:lineRule="atLeast"/>
              <w:ind w:left="0"/>
              <w:contextualSpacing w:val="0"/>
              <w:jc w:val="center"/>
              <w:rPr>
                <w:rFonts w:cs="Times New Roman"/>
                <w:sz w:val="28"/>
                <w:szCs w:val="28"/>
              </w:rPr>
            </w:pPr>
            <w:r w:rsidRPr="009D13B4">
              <w:rPr>
                <w:rFonts w:cs="Times New Roman"/>
                <w:sz w:val="28"/>
                <w:szCs w:val="28"/>
              </w:rPr>
              <w:t>Возраст</w:t>
            </w:r>
          </w:p>
        </w:tc>
        <w:tc>
          <w:tcPr>
            <w:tcW w:w="4468" w:type="dxa"/>
          </w:tcPr>
          <w:p w:rsidR="001B3A38" w:rsidRDefault="009C10BE" w:rsidP="00865EEA">
            <w:pPr>
              <w:pStyle w:val="a8"/>
              <w:spacing w:line="20" w:lineRule="atLeast"/>
              <w:ind w:left="0"/>
              <w:contextualSpacing w:val="0"/>
              <w:jc w:val="center"/>
              <w:rPr>
                <w:rFonts w:cs="Times New Roman"/>
                <w:sz w:val="28"/>
                <w:szCs w:val="28"/>
              </w:rPr>
            </w:pPr>
            <w:r w:rsidRPr="009D13B4">
              <w:rPr>
                <w:rFonts w:cs="Times New Roman"/>
                <w:sz w:val="28"/>
                <w:szCs w:val="28"/>
              </w:rPr>
              <w:t>Принадлежность к клубам и ДЮСШ</w:t>
            </w:r>
          </w:p>
        </w:tc>
      </w:tr>
      <w:tr w:rsidR="001B3A38" w:rsidRPr="004D4B2B" w:rsidTr="00865EEA">
        <w:trPr>
          <w:trHeight w:val="336"/>
        </w:trPr>
        <w:tc>
          <w:tcPr>
            <w:tcW w:w="636"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cs="Times New Roman"/>
                <w:sz w:val="28"/>
                <w:szCs w:val="28"/>
              </w:rPr>
              <w:t>1.</w:t>
            </w:r>
          </w:p>
        </w:tc>
        <w:tc>
          <w:tcPr>
            <w:tcW w:w="3402" w:type="dxa"/>
          </w:tcPr>
          <w:p w:rsidR="001B3A38" w:rsidRPr="004D4B2B" w:rsidRDefault="00CD4847" w:rsidP="00865EEA">
            <w:pPr>
              <w:pStyle w:val="a8"/>
              <w:spacing w:line="20" w:lineRule="atLeast"/>
              <w:ind w:left="0"/>
              <w:contextualSpacing w:val="0"/>
              <w:jc w:val="center"/>
              <w:rPr>
                <w:rFonts w:cs="Times New Roman"/>
                <w:sz w:val="28"/>
                <w:szCs w:val="28"/>
              </w:rPr>
            </w:pPr>
            <w:proofErr w:type="spellStart"/>
            <w:r w:rsidRPr="004D4B2B">
              <w:rPr>
                <w:rFonts w:ascii="Times New Roman" w:hAnsi="Times New Roman" w:cs="Times New Roman"/>
                <w:sz w:val="28"/>
                <w:szCs w:val="28"/>
              </w:rPr>
              <w:t>Гейзель</w:t>
            </w:r>
            <w:proofErr w:type="spellEnd"/>
            <w:r w:rsidRPr="004D4B2B">
              <w:rPr>
                <w:rFonts w:ascii="Times New Roman" w:hAnsi="Times New Roman" w:cs="Times New Roman"/>
                <w:sz w:val="28"/>
                <w:szCs w:val="28"/>
              </w:rPr>
              <w:t xml:space="preserve"> Роман</w:t>
            </w:r>
          </w:p>
        </w:tc>
        <w:tc>
          <w:tcPr>
            <w:tcW w:w="1418" w:type="dxa"/>
          </w:tcPr>
          <w:p w:rsidR="001B3A38" w:rsidRPr="004D4B2B" w:rsidRDefault="00CD4847"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29 лет</w:t>
            </w:r>
          </w:p>
        </w:tc>
        <w:tc>
          <w:tcPr>
            <w:tcW w:w="4468" w:type="dxa"/>
          </w:tcPr>
          <w:p w:rsidR="001B3A38" w:rsidRPr="004D4B2B" w:rsidRDefault="00CD4847"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«Кузбасс» Кемерово</w:t>
            </w:r>
          </w:p>
        </w:tc>
      </w:tr>
      <w:tr w:rsidR="001B3A38" w:rsidRPr="004D4B2B" w:rsidTr="00865EEA">
        <w:trPr>
          <w:trHeight w:val="336"/>
        </w:trPr>
        <w:tc>
          <w:tcPr>
            <w:tcW w:w="636"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cs="Times New Roman"/>
                <w:sz w:val="28"/>
                <w:szCs w:val="28"/>
              </w:rPr>
              <w:t>2.</w:t>
            </w:r>
          </w:p>
        </w:tc>
        <w:tc>
          <w:tcPr>
            <w:tcW w:w="3402" w:type="dxa"/>
          </w:tcPr>
          <w:p w:rsidR="001B3A38" w:rsidRPr="004D4B2B" w:rsidRDefault="00CD4847" w:rsidP="00865EEA">
            <w:pPr>
              <w:pStyle w:val="a8"/>
              <w:spacing w:line="20" w:lineRule="atLeast"/>
              <w:ind w:left="0"/>
              <w:contextualSpacing w:val="0"/>
              <w:jc w:val="center"/>
              <w:rPr>
                <w:rFonts w:cs="Times New Roman"/>
                <w:sz w:val="28"/>
                <w:szCs w:val="28"/>
              </w:rPr>
            </w:pPr>
            <w:proofErr w:type="spellStart"/>
            <w:r w:rsidRPr="004D4B2B">
              <w:rPr>
                <w:rFonts w:ascii="Times New Roman" w:hAnsi="Times New Roman" w:cs="Times New Roman"/>
                <w:sz w:val="28"/>
                <w:szCs w:val="28"/>
              </w:rPr>
              <w:t>Хвалько</w:t>
            </w:r>
            <w:proofErr w:type="spellEnd"/>
            <w:r w:rsidRPr="004D4B2B">
              <w:rPr>
                <w:rFonts w:ascii="Times New Roman" w:hAnsi="Times New Roman" w:cs="Times New Roman"/>
                <w:sz w:val="28"/>
                <w:szCs w:val="28"/>
              </w:rPr>
              <w:t xml:space="preserve"> Кирилл</w:t>
            </w:r>
          </w:p>
        </w:tc>
        <w:tc>
          <w:tcPr>
            <w:tcW w:w="1418" w:type="dxa"/>
          </w:tcPr>
          <w:p w:rsidR="001B3A38" w:rsidRPr="004D4B2B" w:rsidRDefault="00CD4847"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34 лет</w:t>
            </w:r>
          </w:p>
        </w:tc>
        <w:tc>
          <w:tcPr>
            <w:tcW w:w="4468" w:type="dxa"/>
          </w:tcPr>
          <w:p w:rsidR="001B3A38" w:rsidRPr="004D4B2B" w:rsidRDefault="00346D7A"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«Динамо-Москва» Москва</w:t>
            </w:r>
          </w:p>
        </w:tc>
      </w:tr>
      <w:tr w:rsidR="001B3A38" w:rsidRPr="004D4B2B" w:rsidTr="00865EEA">
        <w:trPr>
          <w:trHeight w:val="336"/>
        </w:trPr>
        <w:tc>
          <w:tcPr>
            <w:tcW w:w="636"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cs="Times New Roman"/>
                <w:sz w:val="28"/>
                <w:szCs w:val="28"/>
              </w:rPr>
              <w:t>3.</w:t>
            </w:r>
          </w:p>
        </w:tc>
        <w:tc>
          <w:tcPr>
            <w:tcW w:w="3402" w:type="dxa"/>
          </w:tcPr>
          <w:p w:rsidR="001B3A38" w:rsidRPr="004D4B2B" w:rsidRDefault="00346D7A"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Чермных Максим</w:t>
            </w:r>
          </w:p>
        </w:tc>
        <w:tc>
          <w:tcPr>
            <w:tcW w:w="1418" w:type="dxa"/>
          </w:tcPr>
          <w:p w:rsidR="001B3A38" w:rsidRPr="004D4B2B" w:rsidRDefault="00346D7A"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34 лет</w:t>
            </w:r>
          </w:p>
        </w:tc>
        <w:tc>
          <w:tcPr>
            <w:tcW w:w="4468" w:type="dxa"/>
          </w:tcPr>
          <w:p w:rsidR="001B3A38" w:rsidRPr="004D4B2B" w:rsidRDefault="00346D7A"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«Динамо-Казань» Казань</w:t>
            </w:r>
          </w:p>
        </w:tc>
      </w:tr>
      <w:tr w:rsidR="001B3A38" w:rsidRPr="004D4B2B" w:rsidTr="00865EEA">
        <w:trPr>
          <w:trHeight w:val="336"/>
        </w:trPr>
        <w:tc>
          <w:tcPr>
            <w:tcW w:w="636"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cs="Times New Roman"/>
                <w:sz w:val="28"/>
                <w:szCs w:val="28"/>
              </w:rPr>
              <w:t>4.</w:t>
            </w:r>
          </w:p>
        </w:tc>
        <w:tc>
          <w:tcPr>
            <w:tcW w:w="3402" w:type="dxa"/>
          </w:tcPr>
          <w:p w:rsidR="001B3A38" w:rsidRPr="004D4B2B" w:rsidRDefault="008E6B91" w:rsidP="00865EEA">
            <w:pPr>
              <w:pStyle w:val="a8"/>
              <w:spacing w:line="20" w:lineRule="atLeast"/>
              <w:ind w:left="0"/>
              <w:contextualSpacing w:val="0"/>
              <w:jc w:val="center"/>
              <w:rPr>
                <w:rFonts w:cs="Times New Roman"/>
                <w:sz w:val="28"/>
                <w:szCs w:val="28"/>
              </w:rPr>
            </w:pPr>
            <w:proofErr w:type="spellStart"/>
            <w:r w:rsidRPr="004D4B2B">
              <w:rPr>
                <w:rFonts w:ascii="Times New Roman" w:hAnsi="Times New Roman" w:cs="Times New Roman"/>
                <w:sz w:val="28"/>
                <w:szCs w:val="28"/>
              </w:rPr>
              <w:t>Викулин</w:t>
            </w:r>
            <w:proofErr w:type="spellEnd"/>
            <w:r w:rsidRPr="004D4B2B">
              <w:rPr>
                <w:rFonts w:ascii="Times New Roman" w:hAnsi="Times New Roman" w:cs="Times New Roman"/>
                <w:sz w:val="28"/>
                <w:szCs w:val="28"/>
              </w:rPr>
              <w:t xml:space="preserve"> Юрий</w:t>
            </w:r>
          </w:p>
        </w:tc>
        <w:tc>
          <w:tcPr>
            <w:tcW w:w="1418" w:type="dxa"/>
          </w:tcPr>
          <w:p w:rsidR="001B3A38" w:rsidRPr="004D4B2B" w:rsidRDefault="008E6B91"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25 лет</w:t>
            </w:r>
          </w:p>
        </w:tc>
        <w:tc>
          <w:tcPr>
            <w:tcW w:w="4468" w:type="dxa"/>
          </w:tcPr>
          <w:p w:rsidR="001B3A38" w:rsidRPr="004D4B2B" w:rsidRDefault="008E6B91"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«Енисей» Красноярск</w:t>
            </w:r>
          </w:p>
        </w:tc>
      </w:tr>
      <w:tr w:rsidR="001B3A38" w:rsidRPr="004D4B2B" w:rsidTr="00865EEA">
        <w:trPr>
          <w:trHeight w:val="336"/>
        </w:trPr>
        <w:tc>
          <w:tcPr>
            <w:tcW w:w="636"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cs="Times New Roman"/>
                <w:sz w:val="28"/>
                <w:szCs w:val="28"/>
              </w:rPr>
              <w:t>5.</w:t>
            </w:r>
          </w:p>
        </w:tc>
        <w:tc>
          <w:tcPr>
            <w:tcW w:w="3402" w:type="dxa"/>
          </w:tcPr>
          <w:p w:rsidR="001B3A38" w:rsidRPr="004D4B2B" w:rsidRDefault="008E6B91"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Грановский Василий</w:t>
            </w:r>
          </w:p>
        </w:tc>
        <w:tc>
          <w:tcPr>
            <w:tcW w:w="1418" w:type="dxa"/>
          </w:tcPr>
          <w:p w:rsidR="001B3A38" w:rsidRPr="004D4B2B" w:rsidRDefault="008E6B91"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25 лет</w:t>
            </w:r>
          </w:p>
        </w:tc>
        <w:tc>
          <w:tcPr>
            <w:tcW w:w="4468" w:type="dxa"/>
          </w:tcPr>
          <w:p w:rsidR="001B3A38" w:rsidRPr="004D4B2B" w:rsidRDefault="008E6B91"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«Динамо-Москва» Москва</w:t>
            </w:r>
          </w:p>
        </w:tc>
      </w:tr>
      <w:tr w:rsidR="001B3A38" w:rsidRPr="004D4B2B" w:rsidTr="00865EEA">
        <w:trPr>
          <w:trHeight w:val="336"/>
        </w:trPr>
        <w:tc>
          <w:tcPr>
            <w:tcW w:w="636"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cs="Times New Roman"/>
                <w:sz w:val="28"/>
                <w:szCs w:val="28"/>
              </w:rPr>
              <w:t>6.</w:t>
            </w:r>
          </w:p>
        </w:tc>
        <w:tc>
          <w:tcPr>
            <w:tcW w:w="3402" w:type="dxa"/>
          </w:tcPr>
          <w:p w:rsidR="001B3A38" w:rsidRPr="004D4B2B" w:rsidRDefault="008E6B91"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Захаров Петр</w:t>
            </w:r>
          </w:p>
        </w:tc>
        <w:tc>
          <w:tcPr>
            <w:tcW w:w="1418" w:type="dxa"/>
          </w:tcPr>
          <w:p w:rsidR="001B3A38" w:rsidRPr="004D4B2B" w:rsidRDefault="008E6B91"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28 лет</w:t>
            </w:r>
          </w:p>
        </w:tc>
        <w:tc>
          <w:tcPr>
            <w:tcW w:w="4468" w:type="dxa"/>
          </w:tcPr>
          <w:p w:rsidR="001B3A38" w:rsidRPr="004D4B2B" w:rsidRDefault="008E6B91"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«Зоркий» Красногорск</w:t>
            </w:r>
          </w:p>
        </w:tc>
      </w:tr>
      <w:tr w:rsidR="001B3A38" w:rsidRPr="004D4B2B" w:rsidTr="00865EEA">
        <w:trPr>
          <w:trHeight w:val="336"/>
        </w:trPr>
        <w:tc>
          <w:tcPr>
            <w:tcW w:w="636"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cs="Times New Roman"/>
                <w:sz w:val="28"/>
                <w:szCs w:val="28"/>
              </w:rPr>
              <w:t>7.</w:t>
            </w:r>
          </w:p>
        </w:tc>
        <w:tc>
          <w:tcPr>
            <w:tcW w:w="3402" w:type="dxa"/>
          </w:tcPr>
          <w:p w:rsidR="001B3A38" w:rsidRPr="004D4B2B" w:rsidRDefault="008E6B91"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Булатов Павел</w:t>
            </w:r>
          </w:p>
        </w:tc>
        <w:tc>
          <w:tcPr>
            <w:tcW w:w="1418" w:type="dxa"/>
          </w:tcPr>
          <w:p w:rsidR="001B3A38" w:rsidRPr="004D4B2B" w:rsidRDefault="008E6B91"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27 лет</w:t>
            </w:r>
          </w:p>
        </w:tc>
        <w:tc>
          <w:tcPr>
            <w:tcW w:w="4468" w:type="dxa"/>
          </w:tcPr>
          <w:p w:rsidR="001B3A38" w:rsidRPr="004D4B2B" w:rsidRDefault="008E6B91"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«Кузбасс» Кемерово</w:t>
            </w:r>
          </w:p>
        </w:tc>
      </w:tr>
      <w:tr w:rsidR="001B3A38" w:rsidRPr="004D4B2B" w:rsidTr="00865EEA">
        <w:trPr>
          <w:trHeight w:val="336"/>
        </w:trPr>
        <w:tc>
          <w:tcPr>
            <w:tcW w:w="636"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cs="Times New Roman"/>
                <w:sz w:val="28"/>
                <w:szCs w:val="28"/>
              </w:rPr>
              <w:t>8.</w:t>
            </w:r>
          </w:p>
        </w:tc>
        <w:tc>
          <w:tcPr>
            <w:tcW w:w="3402" w:type="dxa"/>
          </w:tcPr>
          <w:p w:rsidR="001B3A38" w:rsidRPr="004D4B2B" w:rsidRDefault="008E6B91" w:rsidP="00865EEA">
            <w:pPr>
              <w:pStyle w:val="a8"/>
              <w:spacing w:line="20" w:lineRule="atLeast"/>
              <w:ind w:left="0"/>
              <w:contextualSpacing w:val="0"/>
              <w:jc w:val="center"/>
              <w:rPr>
                <w:rFonts w:cs="Times New Roman"/>
                <w:sz w:val="28"/>
                <w:szCs w:val="28"/>
              </w:rPr>
            </w:pPr>
            <w:proofErr w:type="spellStart"/>
            <w:r w:rsidRPr="004D4B2B">
              <w:rPr>
                <w:rFonts w:ascii="Times New Roman" w:hAnsi="Times New Roman" w:cs="Times New Roman"/>
                <w:sz w:val="28"/>
                <w:szCs w:val="28"/>
              </w:rPr>
              <w:t>Тюкавин</w:t>
            </w:r>
            <w:proofErr w:type="spellEnd"/>
            <w:r w:rsidRPr="004D4B2B">
              <w:rPr>
                <w:rFonts w:ascii="Times New Roman" w:hAnsi="Times New Roman" w:cs="Times New Roman"/>
                <w:sz w:val="28"/>
                <w:szCs w:val="28"/>
              </w:rPr>
              <w:t xml:space="preserve"> Александр</w:t>
            </w:r>
          </w:p>
        </w:tc>
        <w:tc>
          <w:tcPr>
            <w:tcW w:w="1418" w:type="dxa"/>
          </w:tcPr>
          <w:p w:rsidR="001B3A38" w:rsidRPr="004D4B2B" w:rsidRDefault="008E6B91"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35 лет</w:t>
            </w:r>
          </w:p>
        </w:tc>
        <w:tc>
          <w:tcPr>
            <w:tcW w:w="4468" w:type="dxa"/>
          </w:tcPr>
          <w:p w:rsidR="001B3A38" w:rsidRPr="004D4B2B" w:rsidRDefault="008E6B91"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«Динамо-Москва» Москва</w:t>
            </w:r>
          </w:p>
        </w:tc>
      </w:tr>
      <w:tr w:rsidR="001B3A38" w:rsidRPr="004D4B2B" w:rsidTr="00865EEA">
        <w:trPr>
          <w:trHeight w:val="336"/>
        </w:trPr>
        <w:tc>
          <w:tcPr>
            <w:tcW w:w="636"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cs="Times New Roman"/>
                <w:sz w:val="28"/>
                <w:szCs w:val="28"/>
              </w:rPr>
              <w:t>9.</w:t>
            </w:r>
          </w:p>
        </w:tc>
        <w:tc>
          <w:tcPr>
            <w:tcW w:w="3402"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Савельев Дмитрий</w:t>
            </w:r>
          </w:p>
        </w:tc>
        <w:tc>
          <w:tcPr>
            <w:tcW w:w="1418"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31 лет</w:t>
            </w:r>
          </w:p>
        </w:tc>
        <w:tc>
          <w:tcPr>
            <w:tcW w:w="4468"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«Динамо-Москва» Москва</w:t>
            </w:r>
          </w:p>
        </w:tc>
      </w:tr>
      <w:tr w:rsidR="001B3A38" w:rsidRPr="004D4B2B" w:rsidTr="00865EEA">
        <w:trPr>
          <w:trHeight w:val="336"/>
        </w:trPr>
        <w:tc>
          <w:tcPr>
            <w:tcW w:w="636"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cs="Times New Roman"/>
                <w:sz w:val="28"/>
                <w:szCs w:val="28"/>
              </w:rPr>
              <w:t>10.</w:t>
            </w:r>
          </w:p>
        </w:tc>
        <w:tc>
          <w:tcPr>
            <w:tcW w:w="3402" w:type="dxa"/>
          </w:tcPr>
          <w:p w:rsidR="001B3A38" w:rsidRPr="004D4B2B" w:rsidRDefault="004D4B2B" w:rsidP="00865EEA">
            <w:pPr>
              <w:pStyle w:val="a8"/>
              <w:spacing w:line="20" w:lineRule="atLeast"/>
              <w:ind w:left="0"/>
              <w:contextualSpacing w:val="0"/>
              <w:jc w:val="center"/>
              <w:rPr>
                <w:rFonts w:cs="Times New Roman"/>
                <w:sz w:val="28"/>
                <w:szCs w:val="28"/>
              </w:rPr>
            </w:pPr>
            <w:proofErr w:type="spellStart"/>
            <w:r w:rsidRPr="004D4B2B">
              <w:rPr>
                <w:rFonts w:ascii="Times New Roman" w:hAnsi="Times New Roman" w:cs="Times New Roman"/>
                <w:sz w:val="28"/>
                <w:szCs w:val="28"/>
              </w:rPr>
              <w:t>Архипкин</w:t>
            </w:r>
            <w:proofErr w:type="spellEnd"/>
            <w:r w:rsidRPr="004D4B2B">
              <w:rPr>
                <w:rFonts w:ascii="Times New Roman" w:hAnsi="Times New Roman" w:cs="Times New Roman"/>
                <w:sz w:val="28"/>
                <w:szCs w:val="28"/>
              </w:rPr>
              <w:t xml:space="preserve"> Вадим</w:t>
            </w:r>
          </w:p>
        </w:tc>
        <w:tc>
          <w:tcPr>
            <w:tcW w:w="1418"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20 лет</w:t>
            </w:r>
          </w:p>
        </w:tc>
        <w:tc>
          <w:tcPr>
            <w:tcW w:w="4468"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Швеция «</w:t>
            </w:r>
            <w:proofErr w:type="spellStart"/>
            <w:r w:rsidRPr="004D4B2B">
              <w:rPr>
                <w:rFonts w:ascii="Times New Roman" w:hAnsi="Times New Roman" w:cs="Times New Roman"/>
                <w:sz w:val="28"/>
                <w:szCs w:val="28"/>
              </w:rPr>
              <w:t>Бруберг</w:t>
            </w:r>
            <w:proofErr w:type="spellEnd"/>
            <w:r w:rsidRPr="004D4B2B">
              <w:rPr>
                <w:rFonts w:ascii="Times New Roman" w:hAnsi="Times New Roman" w:cs="Times New Roman"/>
                <w:sz w:val="28"/>
                <w:szCs w:val="28"/>
              </w:rPr>
              <w:t>/</w:t>
            </w:r>
            <w:proofErr w:type="spellStart"/>
            <w:r w:rsidRPr="004D4B2B">
              <w:rPr>
                <w:rFonts w:ascii="Times New Roman" w:hAnsi="Times New Roman" w:cs="Times New Roman"/>
                <w:sz w:val="28"/>
                <w:szCs w:val="28"/>
              </w:rPr>
              <w:t>Сёдерхамн</w:t>
            </w:r>
            <w:proofErr w:type="spellEnd"/>
            <w:r w:rsidRPr="004D4B2B">
              <w:rPr>
                <w:rFonts w:ascii="Times New Roman" w:hAnsi="Times New Roman" w:cs="Times New Roman"/>
                <w:sz w:val="28"/>
                <w:szCs w:val="28"/>
              </w:rPr>
              <w:t xml:space="preserve"> Банди» </w:t>
            </w:r>
            <w:proofErr w:type="spellStart"/>
            <w:r w:rsidRPr="004D4B2B">
              <w:rPr>
                <w:rFonts w:ascii="Times New Roman" w:hAnsi="Times New Roman" w:cs="Times New Roman"/>
                <w:sz w:val="28"/>
                <w:szCs w:val="28"/>
              </w:rPr>
              <w:t>Сёдерхамн</w:t>
            </w:r>
            <w:proofErr w:type="spellEnd"/>
          </w:p>
        </w:tc>
      </w:tr>
      <w:tr w:rsidR="001B3A38" w:rsidRPr="004D4B2B" w:rsidTr="00865EEA">
        <w:trPr>
          <w:trHeight w:val="336"/>
        </w:trPr>
        <w:tc>
          <w:tcPr>
            <w:tcW w:w="636"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cs="Times New Roman"/>
                <w:sz w:val="28"/>
                <w:szCs w:val="28"/>
              </w:rPr>
              <w:t>11.</w:t>
            </w:r>
          </w:p>
        </w:tc>
        <w:tc>
          <w:tcPr>
            <w:tcW w:w="3402"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Погребной Юрий</w:t>
            </w:r>
          </w:p>
        </w:tc>
        <w:tc>
          <w:tcPr>
            <w:tcW w:w="1418"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32 лет</w:t>
            </w:r>
          </w:p>
        </w:tc>
        <w:tc>
          <w:tcPr>
            <w:tcW w:w="4468"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«Динамо-Казань» Казань</w:t>
            </w:r>
          </w:p>
        </w:tc>
      </w:tr>
      <w:tr w:rsidR="001B3A38" w:rsidRPr="004D4B2B" w:rsidTr="00865EEA">
        <w:trPr>
          <w:trHeight w:val="336"/>
        </w:trPr>
        <w:tc>
          <w:tcPr>
            <w:tcW w:w="636"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cs="Times New Roman"/>
                <w:sz w:val="28"/>
                <w:szCs w:val="28"/>
              </w:rPr>
              <w:t>12.</w:t>
            </w:r>
          </w:p>
        </w:tc>
        <w:tc>
          <w:tcPr>
            <w:tcW w:w="3402" w:type="dxa"/>
          </w:tcPr>
          <w:p w:rsidR="001B3A38" w:rsidRPr="004D4B2B" w:rsidRDefault="004D4B2B" w:rsidP="00865EEA">
            <w:pPr>
              <w:pStyle w:val="a8"/>
              <w:spacing w:line="20" w:lineRule="atLeast"/>
              <w:ind w:left="0"/>
              <w:contextualSpacing w:val="0"/>
              <w:jc w:val="center"/>
              <w:rPr>
                <w:rFonts w:cs="Times New Roman"/>
                <w:sz w:val="28"/>
                <w:szCs w:val="28"/>
              </w:rPr>
            </w:pPr>
            <w:proofErr w:type="spellStart"/>
            <w:r w:rsidRPr="004D4B2B">
              <w:rPr>
                <w:rFonts w:ascii="Times New Roman" w:hAnsi="Times New Roman" w:cs="Times New Roman"/>
                <w:sz w:val="28"/>
                <w:szCs w:val="28"/>
              </w:rPr>
              <w:t>Шабуров</w:t>
            </w:r>
            <w:proofErr w:type="spellEnd"/>
            <w:r w:rsidRPr="004D4B2B">
              <w:rPr>
                <w:rFonts w:ascii="Times New Roman" w:hAnsi="Times New Roman" w:cs="Times New Roman"/>
                <w:sz w:val="28"/>
                <w:szCs w:val="28"/>
              </w:rPr>
              <w:t xml:space="preserve"> Сергей</w:t>
            </w:r>
          </w:p>
        </w:tc>
        <w:tc>
          <w:tcPr>
            <w:tcW w:w="1418"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32 лет</w:t>
            </w:r>
          </w:p>
        </w:tc>
        <w:tc>
          <w:tcPr>
            <w:tcW w:w="4468"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«Динамо-Казань» Казань</w:t>
            </w:r>
          </w:p>
        </w:tc>
      </w:tr>
      <w:tr w:rsidR="001B3A38" w:rsidRPr="004D4B2B" w:rsidTr="00865EEA">
        <w:trPr>
          <w:trHeight w:val="336"/>
        </w:trPr>
        <w:tc>
          <w:tcPr>
            <w:tcW w:w="636"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cs="Times New Roman"/>
                <w:sz w:val="28"/>
                <w:szCs w:val="28"/>
              </w:rPr>
              <w:t>13.</w:t>
            </w:r>
          </w:p>
        </w:tc>
        <w:tc>
          <w:tcPr>
            <w:tcW w:w="3402"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Максимов Иван</w:t>
            </w:r>
          </w:p>
        </w:tc>
        <w:tc>
          <w:tcPr>
            <w:tcW w:w="1418"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37 лет</w:t>
            </w:r>
          </w:p>
        </w:tc>
        <w:tc>
          <w:tcPr>
            <w:tcW w:w="4468"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«Динамо-Москва» Москва</w:t>
            </w:r>
          </w:p>
        </w:tc>
      </w:tr>
      <w:tr w:rsidR="001B3A38" w:rsidRPr="004D4B2B" w:rsidTr="00865EEA">
        <w:trPr>
          <w:trHeight w:val="336"/>
        </w:trPr>
        <w:tc>
          <w:tcPr>
            <w:tcW w:w="636"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cs="Times New Roman"/>
                <w:sz w:val="28"/>
                <w:szCs w:val="28"/>
              </w:rPr>
              <w:t>14.</w:t>
            </w:r>
          </w:p>
        </w:tc>
        <w:tc>
          <w:tcPr>
            <w:tcW w:w="3402"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Свешников Михаил</w:t>
            </w:r>
          </w:p>
        </w:tc>
        <w:tc>
          <w:tcPr>
            <w:tcW w:w="1418"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37 лет</w:t>
            </w:r>
          </w:p>
        </w:tc>
        <w:tc>
          <w:tcPr>
            <w:tcW w:w="4468"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Швеция «</w:t>
            </w:r>
            <w:proofErr w:type="spellStart"/>
            <w:r w:rsidRPr="004D4B2B">
              <w:rPr>
                <w:rFonts w:ascii="Times New Roman" w:hAnsi="Times New Roman" w:cs="Times New Roman"/>
                <w:sz w:val="28"/>
                <w:szCs w:val="28"/>
              </w:rPr>
              <w:t>Сандвикен</w:t>
            </w:r>
            <w:proofErr w:type="spellEnd"/>
            <w:r w:rsidRPr="004D4B2B">
              <w:rPr>
                <w:rFonts w:ascii="Times New Roman" w:hAnsi="Times New Roman" w:cs="Times New Roman"/>
                <w:sz w:val="28"/>
                <w:szCs w:val="28"/>
              </w:rPr>
              <w:t xml:space="preserve"> АИК Банди» </w:t>
            </w:r>
            <w:proofErr w:type="spellStart"/>
            <w:r w:rsidRPr="004D4B2B">
              <w:rPr>
                <w:rFonts w:ascii="Times New Roman" w:hAnsi="Times New Roman" w:cs="Times New Roman"/>
                <w:sz w:val="28"/>
                <w:szCs w:val="28"/>
              </w:rPr>
              <w:t>Сандвикен</w:t>
            </w:r>
            <w:proofErr w:type="spellEnd"/>
          </w:p>
        </w:tc>
      </w:tr>
      <w:tr w:rsidR="001B3A38" w:rsidRPr="004D4B2B" w:rsidTr="00865EEA">
        <w:trPr>
          <w:trHeight w:val="336"/>
        </w:trPr>
        <w:tc>
          <w:tcPr>
            <w:tcW w:w="636"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cs="Times New Roman"/>
                <w:sz w:val="28"/>
                <w:szCs w:val="28"/>
              </w:rPr>
              <w:t>15.</w:t>
            </w:r>
          </w:p>
        </w:tc>
        <w:tc>
          <w:tcPr>
            <w:tcW w:w="3402" w:type="dxa"/>
          </w:tcPr>
          <w:p w:rsidR="001B3A38" w:rsidRPr="004D4B2B" w:rsidRDefault="004D4B2B" w:rsidP="00865EEA">
            <w:pPr>
              <w:pStyle w:val="a8"/>
              <w:spacing w:line="20" w:lineRule="atLeast"/>
              <w:ind w:left="0"/>
              <w:contextualSpacing w:val="0"/>
              <w:jc w:val="center"/>
              <w:rPr>
                <w:rFonts w:cs="Times New Roman"/>
                <w:sz w:val="28"/>
                <w:szCs w:val="28"/>
              </w:rPr>
            </w:pPr>
            <w:proofErr w:type="spellStart"/>
            <w:r w:rsidRPr="004D4B2B">
              <w:rPr>
                <w:rFonts w:ascii="Times New Roman" w:hAnsi="Times New Roman" w:cs="Times New Roman"/>
                <w:sz w:val="28"/>
                <w:szCs w:val="28"/>
              </w:rPr>
              <w:t>Ломанов</w:t>
            </w:r>
            <w:proofErr w:type="spellEnd"/>
            <w:r w:rsidRPr="004D4B2B">
              <w:rPr>
                <w:rFonts w:ascii="Times New Roman" w:hAnsi="Times New Roman" w:cs="Times New Roman"/>
                <w:sz w:val="28"/>
                <w:szCs w:val="28"/>
              </w:rPr>
              <w:t xml:space="preserve"> Сергей</w:t>
            </w:r>
          </w:p>
        </w:tc>
        <w:tc>
          <w:tcPr>
            <w:tcW w:w="1418" w:type="dxa"/>
          </w:tcPr>
          <w:p w:rsidR="001B3A38" w:rsidRPr="004D4B2B" w:rsidRDefault="004D4B2B" w:rsidP="00865EEA">
            <w:pPr>
              <w:pStyle w:val="a8"/>
              <w:tabs>
                <w:tab w:val="left" w:pos="459"/>
              </w:tabs>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30лет</w:t>
            </w:r>
          </w:p>
        </w:tc>
        <w:tc>
          <w:tcPr>
            <w:tcW w:w="4468"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«Енисей» Красноярск</w:t>
            </w:r>
          </w:p>
        </w:tc>
      </w:tr>
      <w:tr w:rsidR="001B3A38" w:rsidRPr="004D4B2B" w:rsidTr="00865EEA">
        <w:trPr>
          <w:trHeight w:val="336"/>
        </w:trPr>
        <w:tc>
          <w:tcPr>
            <w:tcW w:w="636"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cs="Times New Roman"/>
                <w:sz w:val="28"/>
                <w:szCs w:val="28"/>
              </w:rPr>
              <w:t>16.</w:t>
            </w:r>
          </w:p>
        </w:tc>
        <w:tc>
          <w:tcPr>
            <w:tcW w:w="3402" w:type="dxa"/>
          </w:tcPr>
          <w:p w:rsidR="001B3A38" w:rsidRPr="004D4B2B" w:rsidRDefault="004D4B2B" w:rsidP="00865EEA">
            <w:pPr>
              <w:pStyle w:val="a8"/>
              <w:spacing w:line="20" w:lineRule="atLeast"/>
              <w:ind w:left="0"/>
              <w:contextualSpacing w:val="0"/>
              <w:jc w:val="center"/>
              <w:rPr>
                <w:rFonts w:cs="Times New Roman"/>
                <w:sz w:val="28"/>
                <w:szCs w:val="28"/>
              </w:rPr>
            </w:pPr>
            <w:proofErr w:type="spellStart"/>
            <w:r w:rsidRPr="004D4B2B">
              <w:rPr>
                <w:rFonts w:ascii="Times New Roman" w:hAnsi="Times New Roman" w:cs="Times New Roman"/>
                <w:sz w:val="28"/>
                <w:szCs w:val="28"/>
              </w:rPr>
              <w:t>Доровских</w:t>
            </w:r>
            <w:proofErr w:type="spellEnd"/>
            <w:r w:rsidRPr="004D4B2B">
              <w:rPr>
                <w:rFonts w:ascii="Times New Roman" w:hAnsi="Times New Roman" w:cs="Times New Roman"/>
                <w:sz w:val="28"/>
                <w:szCs w:val="28"/>
              </w:rPr>
              <w:t xml:space="preserve"> Алексей</w:t>
            </w:r>
          </w:p>
        </w:tc>
        <w:tc>
          <w:tcPr>
            <w:tcW w:w="1418"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23 лет</w:t>
            </w:r>
          </w:p>
        </w:tc>
        <w:tc>
          <w:tcPr>
            <w:tcW w:w="4468"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«Зоркий» Красногорск</w:t>
            </w:r>
          </w:p>
        </w:tc>
      </w:tr>
      <w:tr w:rsidR="001B3A38" w:rsidRPr="004D4B2B" w:rsidTr="00865EEA">
        <w:trPr>
          <w:trHeight w:val="321"/>
        </w:trPr>
        <w:tc>
          <w:tcPr>
            <w:tcW w:w="636"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cs="Times New Roman"/>
                <w:sz w:val="28"/>
                <w:szCs w:val="28"/>
              </w:rPr>
              <w:t>17.</w:t>
            </w:r>
          </w:p>
        </w:tc>
        <w:tc>
          <w:tcPr>
            <w:tcW w:w="3402"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Рязанцев Павел</w:t>
            </w:r>
          </w:p>
        </w:tc>
        <w:tc>
          <w:tcPr>
            <w:tcW w:w="1418"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29 лет</w:t>
            </w:r>
          </w:p>
        </w:tc>
        <w:tc>
          <w:tcPr>
            <w:tcW w:w="4468"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«Кузбасс» Кемерово</w:t>
            </w:r>
          </w:p>
        </w:tc>
      </w:tr>
      <w:tr w:rsidR="001B3A38" w:rsidRPr="004D4B2B" w:rsidTr="00865EEA">
        <w:trPr>
          <w:trHeight w:val="351"/>
        </w:trPr>
        <w:tc>
          <w:tcPr>
            <w:tcW w:w="636"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cs="Times New Roman"/>
                <w:sz w:val="28"/>
                <w:szCs w:val="28"/>
              </w:rPr>
              <w:t>18</w:t>
            </w:r>
          </w:p>
        </w:tc>
        <w:tc>
          <w:tcPr>
            <w:tcW w:w="3402"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Ларионов Игорь</w:t>
            </w:r>
          </w:p>
        </w:tc>
        <w:tc>
          <w:tcPr>
            <w:tcW w:w="1418"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26 лет</w:t>
            </w:r>
          </w:p>
        </w:tc>
        <w:tc>
          <w:tcPr>
            <w:tcW w:w="4468" w:type="dxa"/>
          </w:tcPr>
          <w:p w:rsidR="001B3A38" w:rsidRPr="004D4B2B" w:rsidRDefault="004D4B2B" w:rsidP="00865EEA">
            <w:pPr>
              <w:pStyle w:val="a8"/>
              <w:spacing w:line="20" w:lineRule="atLeast"/>
              <w:ind w:left="0"/>
              <w:contextualSpacing w:val="0"/>
              <w:jc w:val="center"/>
              <w:rPr>
                <w:rFonts w:cs="Times New Roman"/>
                <w:sz w:val="28"/>
                <w:szCs w:val="28"/>
              </w:rPr>
            </w:pPr>
            <w:r w:rsidRPr="004D4B2B">
              <w:rPr>
                <w:rFonts w:ascii="Times New Roman" w:hAnsi="Times New Roman" w:cs="Times New Roman"/>
                <w:sz w:val="28"/>
                <w:szCs w:val="28"/>
              </w:rPr>
              <w:t>«Динамо-Казань» Казань</w:t>
            </w:r>
          </w:p>
        </w:tc>
      </w:tr>
    </w:tbl>
    <w:p w:rsidR="001B3A38" w:rsidRPr="004D4B2B" w:rsidRDefault="001B3A38" w:rsidP="004D4B2B">
      <w:pPr>
        <w:pStyle w:val="a8"/>
        <w:spacing w:line="360" w:lineRule="auto"/>
        <w:ind w:left="567"/>
        <w:rPr>
          <w:rFonts w:ascii="Times New Roman" w:hAnsi="Times New Roman" w:cs="Times New Roman"/>
        </w:rPr>
      </w:pPr>
      <w:r w:rsidRPr="0004166A">
        <w:rPr>
          <w:rFonts w:ascii="Times New Roman" w:hAnsi="Times New Roman" w:cs="Times New Roman"/>
        </w:rPr>
        <w:tab/>
      </w:r>
      <w:r w:rsidRPr="0004166A">
        <w:rPr>
          <w:rFonts w:ascii="Times New Roman" w:hAnsi="Times New Roman" w:cs="Times New Roman"/>
        </w:rPr>
        <w:tab/>
      </w:r>
      <w:r w:rsidRPr="0004166A">
        <w:rPr>
          <w:rFonts w:ascii="Times New Roman" w:hAnsi="Times New Roman" w:cs="Times New Roman"/>
        </w:rPr>
        <w:tab/>
      </w:r>
      <w:r w:rsidRPr="004D4B2B">
        <w:rPr>
          <w:rFonts w:ascii="Times New Roman" w:hAnsi="Times New Roman" w:cs="Times New Roman"/>
        </w:rPr>
        <w:tab/>
      </w:r>
      <w:r w:rsidRPr="004D4B2B">
        <w:rPr>
          <w:rFonts w:ascii="Times New Roman" w:hAnsi="Times New Roman" w:cs="Times New Roman"/>
        </w:rPr>
        <w:tab/>
      </w:r>
      <w:r w:rsidRPr="004D4B2B">
        <w:rPr>
          <w:rFonts w:ascii="Times New Roman" w:hAnsi="Times New Roman" w:cs="Times New Roman"/>
        </w:rPr>
        <w:tab/>
      </w:r>
    </w:p>
    <w:p w:rsidR="001B3A38" w:rsidRPr="00865EEA" w:rsidRDefault="001B3A38" w:rsidP="001B3A38">
      <w:pPr>
        <w:rPr>
          <w:rFonts w:ascii="Times New Roman" w:hAnsi="Times New Roman" w:cs="Times New Roman"/>
          <w:sz w:val="28"/>
          <w:szCs w:val="28"/>
        </w:rPr>
      </w:pPr>
      <w:r w:rsidRPr="00865EEA">
        <w:rPr>
          <w:rFonts w:ascii="Times New Roman" w:hAnsi="Times New Roman" w:cs="Times New Roman"/>
          <w:sz w:val="28"/>
          <w:szCs w:val="28"/>
        </w:rPr>
        <w:t>средний возраст: 30 лет</w:t>
      </w:r>
    </w:p>
    <w:p w:rsidR="00FD6B96" w:rsidRDefault="00FD6B96" w:rsidP="00180792">
      <w:pPr>
        <w:pStyle w:val="a8"/>
        <w:spacing w:line="20" w:lineRule="atLeast"/>
        <w:ind w:left="0" w:firstLine="709"/>
        <w:contextualSpacing w:val="0"/>
        <w:jc w:val="both"/>
        <w:rPr>
          <w:rFonts w:cs="Times New Roman"/>
          <w:sz w:val="28"/>
          <w:szCs w:val="28"/>
        </w:rPr>
      </w:pPr>
    </w:p>
    <w:p w:rsidR="00FD6B96" w:rsidRDefault="00FD6B96" w:rsidP="00180792">
      <w:pPr>
        <w:pStyle w:val="a8"/>
        <w:spacing w:line="20" w:lineRule="atLeast"/>
        <w:ind w:left="0" w:firstLine="709"/>
        <w:contextualSpacing w:val="0"/>
        <w:jc w:val="both"/>
        <w:rPr>
          <w:rFonts w:cs="Times New Roman"/>
          <w:sz w:val="28"/>
          <w:szCs w:val="28"/>
        </w:rPr>
      </w:pPr>
    </w:p>
    <w:p w:rsidR="00FD6B96" w:rsidRDefault="00FD6B96" w:rsidP="00180792">
      <w:pPr>
        <w:pStyle w:val="a8"/>
        <w:spacing w:line="20" w:lineRule="atLeast"/>
        <w:ind w:left="0" w:firstLine="709"/>
        <w:contextualSpacing w:val="0"/>
        <w:jc w:val="both"/>
        <w:rPr>
          <w:rFonts w:cs="Times New Roman"/>
          <w:sz w:val="28"/>
          <w:szCs w:val="28"/>
        </w:rPr>
      </w:pPr>
    </w:p>
    <w:p w:rsidR="00703FB6" w:rsidRDefault="00703FB6" w:rsidP="00180792">
      <w:pPr>
        <w:pStyle w:val="a8"/>
        <w:spacing w:line="20" w:lineRule="atLeast"/>
        <w:ind w:left="0" w:firstLine="709"/>
        <w:contextualSpacing w:val="0"/>
        <w:jc w:val="both"/>
        <w:rPr>
          <w:rFonts w:cs="Times New Roman"/>
          <w:sz w:val="28"/>
          <w:szCs w:val="28"/>
        </w:rPr>
      </w:pPr>
    </w:p>
    <w:p w:rsidR="00865EEA" w:rsidRDefault="00865EEA" w:rsidP="00180792">
      <w:pPr>
        <w:pStyle w:val="a8"/>
        <w:spacing w:line="20" w:lineRule="atLeast"/>
        <w:ind w:left="0" w:firstLine="709"/>
        <w:contextualSpacing w:val="0"/>
        <w:jc w:val="both"/>
        <w:rPr>
          <w:rFonts w:cs="Times New Roman"/>
          <w:sz w:val="28"/>
          <w:szCs w:val="28"/>
        </w:rPr>
      </w:pPr>
    </w:p>
    <w:p w:rsidR="00865EEA" w:rsidRDefault="00865EEA" w:rsidP="00180792">
      <w:pPr>
        <w:pStyle w:val="a8"/>
        <w:spacing w:line="20" w:lineRule="atLeast"/>
        <w:ind w:left="0" w:firstLine="709"/>
        <w:contextualSpacing w:val="0"/>
        <w:jc w:val="both"/>
        <w:rPr>
          <w:rFonts w:cs="Times New Roman"/>
          <w:sz w:val="28"/>
          <w:szCs w:val="28"/>
        </w:rPr>
      </w:pPr>
    </w:p>
    <w:p w:rsidR="00865EEA" w:rsidRDefault="00865EEA" w:rsidP="00180792">
      <w:pPr>
        <w:pStyle w:val="a8"/>
        <w:spacing w:line="20" w:lineRule="atLeast"/>
        <w:ind w:left="0" w:firstLine="709"/>
        <w:contextualSpacing w:val="0"/>
        <w:jc w:val="both"/>
        <w:rPr>
          <w:rFonts w:cs="Times New Roman"/>
          <w:sz w:val="28"/>
          <w:szCs w:val="28"/>
        </w:rPr>
      </w:pPr>
    </w:p>
    <w:p w:rsidR="00865EEA" w:rsidRDefault="00865EEA" w:rsidP="00180792">
      <w:pPr>
        <w:pStyle w:val="a8"/>
        <w:spacing w:line="20" w:lineRule="atLeast"/>
        <w:ind w:left="0" w:firstLine="709"/>
        <w:contextualSpacing w:val="0"/>
        <w:jc w:val="both"/>
        <w:rPr>
          <w:rFonts w:cs="Times New Roman"/>
          <w:sz w:val="28"/>
          <w:szCs w:val="28"/>
        </w:rPr>
      </w:pPr>
    </w:p>
    <w:p w:rsidR="00865EEA" w:rsidRDefault="00865EEA" w:rsidP="00180792">
      <w:pPr>
        <w:pStyle w:val="a8"/>
        <w:spacing w:line="20" w:lineRule="atLeast"/>
        <w:ind w:left="0" w:firstLine="709"/>
        <w:contextualSpacing w:val="0"/>
        <w:jc w:val="both"/>
        <w:rPr>
          <w:rFonts w:cs="Times New Roman"/>
          <w:sz w:val="28"/>
          <w:szCs w:val="28"/>
        </w:rPr>
      </w:pPr>
    </w:p>
    <w:p w:rsidR="00703FB6" w:rsidRPr="00144430" w:rsidRDefault="00703FB6" w:rsidP="00703FB6">
      <w:pPr>
        <w:spacing w:after="120" w:line="240" w:lineRule="auto"/>
        <w:contextualSpacing/>
        <w:jc w:val="center"/>
        <w:rPr>
          <w:rFonts w:ascii="Times New Roman" w:hAnsi="Times New Roman" w:cs="Times New Roman"/>
          <w:b/>
          <w:sz w:val="28"/>
        </w:rPr>
      </w:pPr>
      <w:r w:rsidRPr="00144430">
        <w:rPr>
          <w:rFonts w:ascii="Times New Roman" w:hAnsi="Times New Roman" w:cs="Times New Roman"/>
          <w:b/>
          <w:sz w:val="28"/>
        </w:rPr>
        <w:t xml:space="preserve">Состав </w:t>
      </w:r>
    </w:p>
    <w:p w:rsidR="00703FB6" w:rsidRDefault="00703FB6" w:rsidP="00703FB6">
      <w:pPr>
        <w:spacing w:after="120" w:line="240" w:lineRule="auto"/>
        <w:contextualSpacing/>
        <w:jc w:val="center"/>
        <w:rPr>
          <w:rFonts w:ascii="Times New Roman" w:hAnsi="Times New Roman" w:cs="Times New Roman"/>
          <w:b/>
          <w:sz w:val="28"/>
        </w:rPr>
      </w:pPr>
      <w:r>
        <w:rPr>
          <w:rFonts w:ascii="Times New Roman" w:hAnsi="Times New Roman" w:cs="Times New Roman"/>
          <w:b/>
          <w:sz w:val="28"/>
        </w:rPr>
        <w:t>сборной команды России по хоккею с мячом</w:t>
      </w:r>
      <w:r w:rsidRPr="00144430">
        <w:rPr>
          <w:rFonts w:ascii="Times New Roman" w:hAnsi="Times New Roman" w:cs="Times New Roman"/>
          <w:b/>
          <w:sz w:val="28"/>
        </w:rPr>
        <w:t xml:space="preserve"> 2012 г.</w:t>
      </w:r>
      <w:r>
        <w:rPr>
          <w:rFonts w:ascii="Times New Roman" w:hAnsi="Times New Roman" w:cs="Times New Roman"/>
          <w:b/>
          <w:sz w:val="28"/>
        </w:rPr>
        <w:t xml:space="preserve"> (женщины</w:t>
      </w:r>
      <w:r w:rsidRPr="00144430">
        <w:rPr>
          <w:rFonts w:ascii="Times New Roman" w:hAnsi="Times New Roman" w:cs="Times New Roman"/>
          <w:b/>
          <w:sz w:val="28"/>
        </w:rPr>
        <w:t>)</w:t>
      </w:r>
    </w:p>
    <w:p w:rsidR="00703FB6" w:rsidRDefault="00703FB6" w:rsidP="00703FB6">
      <w:pPr>
        <w:spacing w:after="120" w:line="240" w:lineRule="auto"/>
        <w:contextualSpacing/>
        <w:jc w:val="center"/>
        <w:rPr>
          <w:rFonts w:ascii="Times New Roman" w:hAnsi="Times New Roman" w:cs="Times New Roman"/>
          <w:b/>
          <w:sz w:val="28"/>
        </w:rPr>
      </w:pPr>
    </w:p>
    <w:tbl>
      <w:tblPr>
        <w:tblStyle w:val="a3"/>
        <w:tblW w:w="10279" w:type="dxa"/>
        <w:tblInd w:w="-528" w:type="dxa"/>
        <w:tblLayout w:type="fixed"/>
        <w:tblLook w:val="04A0"/>
      </w:tblPr>
      <w:tblGrid>
        <w:gridCol w:w="636"/>
        <w:gridCol w:w="3828"/>
        <w:gridCol w:w="1559"/>
        <w:gridCol w:w="4256"/>
      </w:tblGrid>
      <w:tr w:rsidR="00703FB6" w:rsidTr="00D61855">
        <w:trPr>
          <w:trHeight w:val="584"/>
        </w:trPr>
        <w:tc>
          <w:tcPr>
            <w:tcW w:w="636" w:type="dxa"/>
          </w:tcPr>
          <w:p w:rsidR="00703FB6" w:rsidRDefault="00703FB6" w:rsidP="00703FB6">
            <w:pPr>
              <w:spacing w:after="120"/>
              <w:jc w:val="center"/>
              <w:rPr>
                <w:rFonts w:ascii="Times New Roman" w:hAnsi="Times New Roman" w:cs="Times New Roman"/>
                <w:b/>
                <w:sz w:val="28"/>
              </w:rPr>
            </w:pPr>
            <w:r w:rsidRPr="00703FB6">
              <w:rPr>
                <w:rFonts w:ascii="Times New Roman" w:hAnsi="Times New Roman" w:cs="Times New Roman"/>
                <w:sz w:val="28"/>
              </w:rPr>
              <w:t>№ п/п</w:t>
            </w:r>
          </w:p>
        </w:tc>
        <w:tc>
          <w:tcPr>
            <w:tcW w:w="3828" w:type="dxa"/>
          </w:tcPr>
          <w:p w:rsidR="00703FB6" w:rsidRDefault="00703FB6" w:rsidP="00703FB6">
            <w:pPr>
              <w:spacing w:after="120"/>
              <w:jc w:val="center"/>
              <w:rPr>
                <w:rFonts w:ascii="Times New Roman" w:hAnsi="Times New Roman" w:cs="Times New Roman"/>
                <w:b/>
                <w:sz w:val="28"/>
              </w:rPr>
            </w:pPr>
            <w:r w:rsidRPr="00703FB6">
              <w:rPr>
                <w:rFonts w:ascii="Times New Roman" w:hAnsi="Times New Roman" w:cs="Times New Roman"/>
                <w:sz w:val="28"/>
              </w:rPr>
              <w:t>Фамилия и имя</w:t>
            </w:r>
          </w:p>
        </w:tc>
        <w:tc>
          <w:tcPr>
            <w:tcW w:w="1559" w:type="dxa"/>
          </w:tcPr>
          <w:p w:rsidR="00703FB6" w:rsidRDefault="00703FB6" w:rsidP="00703FB6">
            <w:pPr>
              <w:spacing w:after="120"/>
              <w:jc w:val="center"/>
              <w:rPr>
                <w:rFonts w:ascii="Times New Roman" w:hAnsi="Times New Roman" w:cs="Times New Roman"/>
                <w:b/>
                <w:sz w:val="28"/>
              </w:rPr>
            </w:pPr>
            <w:r w:rsidRPr="00703FB6">
              <w:rPr>
                <w:rFonts w:ascii="Times New Roman" w:hAnsi="Times New Roman" w:cs="Times New Roman"/>
                <w:sz w:val="28"/>
              </w:rPr>
              <w:t>Возраст</w:t>
            </w:r>
          </w:p>
        </w:tc>
        <w:tc>
          <w:tcPr>
            <w:tcW w:w="4256" w:type="dxa"/>
          </w:tcPr>
          <w:p w:rsidR="00703FB6" w:rsidRDefault="00703FB6" w:rsidP="00703FB6">
            <w:pPr>
              <w:spacing w:after="120"/>
              <w:jc w:val="center"/>
              <w:rPr>
                <w:rFonts w:ascii="Times New Roman" w:hAnsi="Times New Roman" w:cs="Times New Roman"/>
                <w:b/>
                <w:sz w:val="28"/>
              </w:rPr>
            </w:pPr>
            <w:r w:rsidRPr="00703FB6">
              <w:rPr>
                <w:rFonts w:ascii="Times New Roman" w:hAnsi="Times New Roman" w:cs="Times New Roman"/>
                <w:sz w:val="28"/>
              </w:rPr>
              <w:t>Принадлежность к клубам и ДЮСШ</w:t>
            </w:r>
          </w:p>
        </w:tc>
      </w:tr>
      <w:tr w:rsidR="00703FB6" w:rsidTr="00D61855">
        <w:trPr>
          <w:trHeight w:val="431"/>
        </w:trPr>
        <w:tc>
          <w:tcPr>
            <w:tcW w:w="636" w:type="dxa"/>
          </w:tcPr>
          <w:p w:rsidR="00703FB6" w:rsidRPr="00D61855" w:rsidRDefault="00D61855" w:rsidP="00703FB6">
            <w:pPr>
              <w:spacing w:after="120"/>
              <w:jc w:val="center"/>
              <w:rPr>
                <w:rFonts w:ascii="Times New Roman" w:hAnsi="Times New Roman" w:cs="Times New Roman"/>
                <w:sz w:val="28"/>
              </w:rPr>
            </w:pPr>
            <w:r>
              <w:rPr>
                <w:rFonts w:ascii="Times New Roman" w:hAnsi="Times New Roman" w:cs="Times New Roman"/>
                <w:sz w:val="28"/>
              </w:rPr>
              <w:t>1.</w:t>
            </w:r>
          </w:p>
        </w:tc>
        <w:tc>
          <w:tcPr>
            <w:tcW w:w="3828" w:type="dxa"/>
          </w:tcPr>
          <w:p w:rsidR="00703FB6" w:rsidRPr="00D61855" w:rsidRDefault="00703FB6" w:rsidP="00703FB6">
            <w:pPr>
              <w:spacing w:after="120"/>
              <w:jc w:val="center"/>
              <w:rPr>
                <w:rFonts w:ascii="Times New Roman" w:hAnsi="Times New Roman" w:cs="Times New Roman"/>
                <w:b/>
                <w:sz w:val="28"/>
                <w:szCs w:val="28"/>
              </w:rPr>
            </w:pPr>
            <w:proofErr w:type="spellStart"/>
            <w:r w:rsidRPr="00D61855">
              <w:rPr>
                <w:rFonts w:ascii="Times New Roman" w:hAnsi="Times New Roman" w:cs="Times New Roman"/>
                <w:sz w:val="28"/>
                <w:szCs w:val="28"/>
              </w:rPr>
              <w:t>Жаркова</w:t>
            </w:r>
            <w:proofErr w:type="spellEnd"/>
            <w:r w:rsidRPr="00D61855">
              <w:rPr>
                <w:rFonts w:ascii="Times New Roman" w:hAnsi="Times New Roman" w:cs="Times New Roman"/>
                <w:sz w:val="28"/>
                <w:szCs w:val="28"/>
              </w:rPr>
              <w:t xml:space="preserve"> Екатерина</w:t>
            </w:r>
          </w:p>
        </w:tc>
        <w:tc>
          <w:tcPr>
            <w:tcW w:w="1559"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20 лет</w:t>
            </w:r>
          </w:p>
        </w:tc>
        <w:tc>
          <w:tcPr>
            <w:tcW w:w="4256"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«ДЮСШ Рекорд» Иркутск</w:t>
            </w:r>
          </w:p>
        </w:tc>
      </w:tr>
      <w:tr w:rsidR="00703FB6" w:rsidTr="00D61855">
        <w:trPr>
          <w:trHeight w:val="446"/>
        </w:trPr>
        <w:tc>
          <w:tcPr>
            <w:tcW w:w="636" w:type="dxa"/>
          </w:tcPr>
          <w:p w:rsidR="00703FB6" w:rsidRPr="00D61855" w:rsidRDefault="00D61855" w:rsidP="00703FB6">
            <w:pPr>
              <w:spacing w:after="120"/>
              <w:jc w:val="center"/>
              <w:rPr>
                <w:rFonts w:ascii="Times New Roman" w:hAnsi="Times New Roman" w:cs="Times New Roman"/>
                <w:sz w:val="28"/>
              </w:rPr>
            </w:pPr>
            <w:r w:rsidRPr="00D61855">
              <w:rPr>
                <w:rFonts w:ascii="Times New Roman" w:hAnsi="Times New Roman" w:cs="Times New Roman"/>
                <w:sz w:val="28"/>
              </w:rPr>
              <w:t>2.</w:t>
            </w:r>
          </w:p>
        </w:tc>
        <w:tc>
          <w:tcPr>
            <w:tcW w:w="3828"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Андрюшина Татьяна</w:t>
            </w:r>
          </w:p>
        </w:tc>
        <w:tc>
          <w:tcPr>
            <w:tcW w:w="1559"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25 лет</w:t>
            </w:r>
          </w:p>
        </w:tc>
        <w:tc>
          <w:tcPr>
            <w:tcW w:w="4256"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«Зоркий» Московская область</w:t>
            </w:r>
          </w:p>
        </w:tc>
      </w:tr>
      <w:tr w:rsidR="00703FB6" w:rsidTr="00D61855">
        <w:trPr>
          <w:trHeight w:val="431"/>
        </w:trPr>
        <w:tc>
          <w:tcPr>
            <w:tcW w:w="636" w:type="dxa"/>
          </w:tcPr>
          <w:p w:rsidR="00703FB6" w:rsidRPr="00D61855" w:rsidRDefault="00D61855" w:rsidP="00703FB6">
            <w:pPr>
              <w:spacing w:after="120"/>
              <w:jc w:val="center"/>
              <w:rPr>
                <w:rFonts w:ascii="Times New Roman" w:hAnsi="Times New Roman" w:cs="Times New Roman"/>
                <w:sz w:val="28"/>
              </w:rPr>
            </w:pPr>
            <w:r w:rsidRPr="00D61855">
              <w:rPr>
                <w:rFonts w:ascii="Times New Roman" w:hAnsi="Times New Roman" w:cs="Times New Roman"/>
                <w:sz w:val="28"/>
              </w:rPr>
              <w:t>3.</w:t>
            </w:r>
          </w:p>
        </w:tc>
        <w:tc>
          <w:tcPr>
            <w:tcW w:w="3828"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Алфёрова Наталья</w:t>
            </w:r>
          </w:p>
        </w:tc>
        <w:tc>
          <w:tcPr>
            <w:tcW w:w="1559"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24 лет</w:t>
            </w:r>
          </w:p>
        </w:tc>
        <w:tc>
          <w:tcPr>
            <w:tcW w:w="4256"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«ДЮСШ Рекорд» Иркутск</w:t>
            </w:r>
          </w:p>
        </w:tc>
      </w:tr>
      <w:tr w:rsidR="00703FB6" w:rsidTr="00D61855">
        <w:trPr>
          <w:trHeight w:val="446"/>
        </w:trPr>
        <w:tc>
          <w:tcPr>
            <w:tcW w:w="636" w:type="dxa"/>
          </w:tcPr>
          <w:p w:rsidR="00703FB6" w:rsidRPr="00D61855" w:rsidRDefault="00D61855" w:rsidP="00703FB6">
            <w:pPr>
              <w:spacing w:after="120"/>
              <w:jc w:val="center"/>
              <w:rPr>
                <w:rFonts w:ascii="Times New Roman" w:hAnsi="Times New Roman" w:cs="Times New Roman"/>
                <w:sz w:val="28"/>
              </w:rPr>
            </w:pPr>
            <w:r w:rsidRPr="00D61855">
              <w:rPr>
                <w:rFonts w:ascii="Times New Roman" w:hAnsi="Times New Roman" w:cs="Times New Roman"/>
                <w:sz w:val="28"/>
              </w:rPr>
              <w:t>4.</w:t>
            </w:r>
          </w:p>
        </w:tc>
        <w:tc>
          <w:tcPr>
            <w:tcW w:w="3828" w:type="dxa"/>
          </w:tcPr>
          <w:p w:rsidR="00703FB6" w:rsidRPr="00D61855" w:rsidRDefault="00703FB6" w:rsidP="00703FB6">
            <w:pPr>
              <w:spacing w:after="120"/>
              <w:jc w:val="center"/>
              <w:rPr>
                <w:rFonts w:ascii="Times New Roman" w:hAnsi="Times New Roman" w:cs="Times New Roman"/>
                <w:b/>
                <w:sz w:val="28"/>
                <w:szCs w:val="28"/>
              </w:rPr>
            </w:pPr>
            <w:proofErr w:type="spellStart"/>
            <w:r w:rsidRPr="00D61855">
              <w:rPr>
                <w:rFonts w:ascii="Times New Roman" w:hAnsi="Times New Roman" w:cs="Times New Roman"/>
                <w:sz w:val="28"/>
                <w:szCs w:val="28"/>
              </w:rPr>
              <w:t>Липанова</w:t>
            </w:r>
            <w:proofErr w:type="spellEnd"/>
            <w:r w:rsidRPr="00D61855">
              <w:rPr>
                <w:rFonts w:ascii="Times New Roman" w:hAnsi="Times New Roman" w:cs="Times New Roman"/>
                <w:sz w:val="28"/>
                <w:szCs w:val="28"/>
              </w:rPr>
              <w:t xml:space="preserve"> </w:t>
            </w:r>
            <w:proofErr w:type="spellStart"/>
            <w:r w:rsidRPr="00D61855">
              <w:rPr>
                <w:rFonts w:ascii="Times New Roman" w:hAnsi="Times New Roman" w:cs="Times New Roman"/>
                <w:sz w:val="28"/>
                <w:szCs w:val="28"/>
              </w:rPr>
              <w:t>Карина</w:t>
            </w:r>
            <w:proofErr w:type="spellEnd"/>
          </w:p>
        </w:tc>
        <w:tc>
          <w:tcPr>
            <w:tcW w:w="1559"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16 лет</w:t>
            </w:r>
          </w:p>
        </w:tc>
        <w:tc>
          <w:tcPr>
            <w:tcW w:w="4256"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«Зоркий» Московская область</w:t>
            </w:r>
          </w:p>
        </w:tc>
      </w:tr>
      <w:tr w:rsidR="00703FB6" w:rsidTr="00D61855">
        <w:trPr>
          <w:trHeight w:val="431"/>
        </w:trPr>
        <w:tc>
          <w:tcPr>
            <w:tcW w:w="636" w:type="dxa"/>
          </w:tcPr>
          <w:p w:rsidR="00703FB6" w:rsidRPr="00D61855" w:rsidRDefault="00D61855" w:rsidP="00703FB6">
            <w:pPr>
              <w:spacing w:after="120"/>
              <w:jc w:val="center"/>
              <w:rPr>
                <w:rFonts w:ascii="Times New Roman" w:hAnsi="Times New Roman" w:cs="Times New Roman"/>
                <w:sz w:val="28"/>
              </w:rPr>
            </w:pPr>
            <w:r w:rsidRPr="00D61855">
              <w:rPr>
                <w:rFonts w:ascii="Times New Roman" w:hAnsi="Times New Roman" w:cs="Times New Roman"/>
                <w:sz w:val="28"/>
              </w:rPr>
              <w:t>5.</w:t>
            </w:r>
          </w:p>
        </w:tc>
        <w:tc>
          <w:tcPr>
            <w:tcW w:w="3828"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Михайлова  Галина</w:t>
            </w:r>
          </w:p>
        </w:tc>
        <w:tc>
          <w:tcPr>
            <w:tcW w:w="1559"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22 лет</w:t>
            </w:r>
          </w:p>
        </w:tc>
        <w:tc>
          <w:tcPr>
            <w:tcW w:w="4256"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«ДЮСШ Рекорд» Иркутск</w:t>
            </w:r>
          </w:p>
        </w:tc>
      </w:tr>
      <w:tr w:rsidR="00703FB6" w:rsidTr="00D61855">
        <w:trPr>
          <w:trHeight w:val="446"/>
        </w:trPr>
        <w:tc>
          <w:tcPr>
            <w:tcW w:w="636" w:type="dxa"/>
          </w:tcPr>
          <w:p w:rsidR="00703FB6" w:rsidRPr="00D61855" w:rsidRDefault="00D61855" w:rsidP="00703FB6">
            <w:pPr>
              <w:spacing w:after="120"/>
              <w:jc w:val="center"/>
              <w:rPr>
                <w:rFonts w:ascii="Times New Roman" w:hAnsi="Times New Roman" w:cs="Times New Roman"/>
                <w:sz w:val="28"/>
              </w:rPr>
            </w:pPr>
            <w:r w:rsidRPr="00D61855">
              <w:rPr>
                <w:rFonts w:ascii="Times New Roman" w:hAnsi="Times New Roman" w:cs="Times New Roman"/>
                <w:sz w:val="28"/>
              </w:rPr>
              <w:t>6.</w:t>
            </w:r>
          </w:p>
        </w:tc>
        <w:tc>
          <w:tcPr>
            <w:tcW w:w="3828" w:type="dxa"/>
          </w:tcPr>
          <w:p w:rsidR="00703FB6" w:rsidRPr="00D61855" w:rsidRDefault="00703FB6" w:rsidP="00703FB6">
            <w:pPr>
              <w:spacing w:after="120"/>
              <w:jc w:val="center"/>
              <w:rPr>
                <w:rFonts w:ascii="Times New Roman" w:hAnsi="Times New Roman" w:cs="Times New Roman"/>
                <w:b/>
                <w:sz w:val="28"/>
                <w:szCs w:val="28"/>
              </w:rPr>
            </w:pPr>
            <w:proofErr w:type="spellStart"/>
            <w:r w:rsidRPr="00D61855">
              <w:rPr>
                <w:rFonts w:ascii="Times New Roman" w:hAnsi="Times New Roman" w:cs="Times New Roman"/>
                <w:sz w:val="28"/>
                <w:szCs w:val="28"/>
              </w:rPr>
              <w:t>Тхир</w:t>
            </w:r>
            <w:proofErr w:type="spellEnd"/>
            <w:r w:rsidRPr="00D61855">
              <w:rPr>
                <w:rFonts w:ascii="Times New Roman" w:hAnsi="Times New Roman" w:cs="Times New Roman"/>
                <w:sz w:val="28"/>
                <w:szCs w:val="28"/>
              </w:rPr>
              <w:t xml:space="preserve"> Мария</w:t>
            </w:r>
          </w:p>
        </w:tc>
        <w:tc>
          <w:tcPr>
            <w:tcW w:w="1559"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19 лет</w:t>
            </w:r>
          </w:p>
        </w:tc>
        <w:tc>
          <w:tcPr>
            <w:tcW w:w="4256"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«ДЮСШ Рекорд» Иркутск</w:t>
            </w:r>
          </w:p>
        </w:tc>
      </w:tr>
      <w:tr w:rsidR="00703FB6" w:rsidTr="00D61855">
        <w:trPr>
          <w:trHeight w:val="431"/>
        </w:trPr>
        <w:tc>
          <w:tcPr>
            <w:tcW w:w="636" w:type="dxa"/>
          </w:tcPr>
          <w:p w:rsidR="00703FB6" w:rsidRPr="00D61855" w:rsidRDefault="00D61855" w:rsidP="00703FB6">
            <w:pPr>
              <w:spacing w:after="120"/>
              <w:jc w:val="center"/>
              <w:rPr>
                <w:rFonts w:ascii="Times New Roman" w:hAnsi="Times New Roman" w:cs="Times New Roman"/>
                <w:sz w:val="28"/>
              </w:rPr>
            </w:pPr>
            <w:r w:rsidRPr="00D61855">
              <w:rPr>
                <w:rFonts w:ascii="Times New Roman" w:hAnsi="Times New Roman" w:cs="Times New Roman"/>
                <w:sz w:val="28"/>
              </w:rPr>
              <w:t>7.</w:t>
            </w:r>
          </w:p>
        </w:tc>
        <w:tc>
          <w:tcPr>
            <w:tcW w:w="3828" w:type="dxa"/>
          </w:tcPr>
          <w:p w:rsidR="00703FB6" w:rsidRPr="00D61855" w:rsidRDefault="00703FB6" w:rsidP="00703FB6">
            <w:pPr>
              <w:spacing w:after="120"/>
              <w:jc w:val="center"/>
              <w:rPr>
                <w:rFonts w:ascii="Times New Roman" w:hAnsi="Times New Roman" w:cs="Times New Roman"/>
                <w:b/>
                <w:sz w:val="28"/>
                <w:szCs w:val="28"/>
              </w:rPr>
            </w:pPr>
            <w:proofErr w:type="spellStart"/>
            <w:r w:rsidRPr="00D61855">
              <w:rPr>
                <w:rFonts w:ascii="Times New Roman" w:hAnsi="Times New Roman" w:cs="Times New Roman"/>
                <w:sz w:val="28"/>
                <w:szCs w:val="28"/>
              </w:rPr>
              <w:t>Шляхина</w:t>
            </w:r>
            <w:proofErr w:type="spellEnd"/>
            <w:r w:rsidRPr="00D61855">
              <w:rPr>
                <w:rFonts w:ascii="Times New Roman" w:hAnsi="Times New Roman" w:cs="Times New Roman"/>
                <w:sz w:val="28"/>
                <w:szCs w:val="28"/>
              </w:rPr>
              <w:t xml:space="preserve"> Екатерина</w:t>
            </w:r>
          </w:p>
        </w:tc>
        <w:tc>
          <w:tcPr>
            <w:tcW w:w="1559"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19 лет</w:t>
            </w:r>
          </w:p>
        </w:tc>
        <w:tc>
          <w:tcPr>
            <w:tcW w:w="4256"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«ДЮСШ Рекорд» Иркутск</w:t>
            </w:r>
          </w:p>
        </w:tc>
      </w:tr>
      <w:tr w:rsidR="00703FB6" w:rsidTr="00D61855">
        <w:trPr>
          <w:trHeight w:val="446"/>
        </w:trPr>
        <w:tc>
          <w:tcPr>
            <w:tcW w:w="636" w:type="dxa"/>
          </w:tcPr>
          <w:p w:rsidR="00703FB6" w:rsidRPr="00D61855" w:rsidRDefault="00D61855" w:rsidP="00703FB6">
            <w:pPr>
              <w:spacing w:after="120"/>
              <w:jc w:val="center"/>
              <w:rPr>
                <w:rFonts w:ascii="Times New Roman" w:hAnsi="Times New Roman" w:cs="Times New Roman"/>
                <w:sz w:val="28"/>
              </w:rPr>
            </w:pPr>
            <w:r w:rsidRPr="00D61855">
              <w:rPr>
                <w:rFonts w:ascii="Times New Roman" w:hAnsi="Times New Roman" w:cs="Times New Roman"/>
                <w:sz w:val="28"/>
              </w:rPr>
              <w:t>8.</w:t>
            </w:r>
          </w:p>
        </w:tc>
        <w:tc>
          <w:tcPr>
            <w:tcW w:w="3828"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Игонина Анна</w:t>
            </w:r>
          </w:p>
        </w:tc>
        <w:tc>
          <w:tcPr>
            <w:tcW w:w="1559"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24 лет</w:t>
            </w:r>
          </w:p>
        </w:tc>
        <w:tc>
          <w:tcPr>
            <w:tcW w:w="4256"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«ДЮСШ Рекорд» Иркутск</w:t>
            </w:r>
          </w:p>
        </w:tc>
      </w:tr>
      <w:tr w:rsidR="00703FB6" w:rsidTr="00D61855">
        <w:trPr>
          <w:trHeight w:val="431"/>
        </w:trPr>
        <w:tc>
          <w:tcPr>
            <w:tcW w:w="636" w:type="dxa"/>
          </w:tcPr>
          <w:p w:rsidR="00703FB6" w:rsidRPr="00D61855" w:rsidRDefault="00D61855" w:rsidP="00703FB6">
            <w:pPr>
              <w:spacing w:after="120"/>
              <w:jc w:val="center"/>
              <w:rPr>
                <w:rFonts w:ascii="Times New Roman" w:hAnsi="Times New Roman" w:cs="Times New Roman"/>
                <w:sz w:val="28"/>
              </w:rPr>
            </w:pPr>
            <w:r w:rsidRPr="00D61855">
              <w:rPr>
                <w:rFonts w:ascii="Times New Roman" w:hAnsi="Times New Roman" w:cs="Times New Roman"/>
                <w:sz w:val="28"/>
              </w:rPr>
              <w:t>9.</w:t>
            </w:r>
          </w:p>
        </w:tc>
        <w:tc>
          <w:tcPr>
            <w:tcW w:w="3828"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Беспрозванных Екатерина</w:t>
            </w:r>
          </w:p>
        </w:tc>
        <w:tc>
          <w:tcPr>
            <w:tcW w:w="1559"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20 лет</w:t>
            </w:r>
          </w:p>
        </w:tc>
        <w:tc>
          <w:tcPr>
            <w:tcW w:w="4256"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«ДЮСШ Рекорд» Иркутск</w:t>
            </w:r>
          </w:p>
        </w:tc>
      </w:tr>
      <w:tr w:rsidR="00703FB6" w:rsidTr="00D61855">
        <w:trPr>
          <w:trHeight w:val="446"/>
        </w:trPr>
        <w:tc>
          <w:tcPr>
            <w:tcW w:w="636" w:type="dxa"/>
          </w:tcPr>
          <w:p w:rsidR="00703FB6" w:rsidRPr="00D61855" w:rsidRDefault="00D61855" w:rsidP="00703FB6">
            <w:pPr>
              <w:spacing w:after="120"/>
              <w:jc w:val="center"/>
              <w:rPr>
                <w:rFonts w:ascii="Times New Roman" w:hAnsi="Times New Roman" w:cs="Times New Roman"/>
                <w:sz w:val="28"/>
              </w:rPr>
            </w:pPr>
            <w:r w:rsidRPr="00D61855">
              <w:rPr>
                <w:rFonts w:ascii="Times New Roman" w:hAnsi="Times New Roman" w:cs="Times New Roman"/>
                <w:sz w:val="28"/>
              </w:rPr>
              <w:t>10.</w:t>
            </w:r>
          </w:p>
        </w:tc>
        <w:tc>
          <w:tcPr>
            <w:tcW w:w="3828" w:type="dxa"/>
          </w:tcPr>
          <w:p w:rsidR="00703FB6" w:rsidRPr="00D61855" w:rsidRDefault="00703FB6" w:rsidP="00703FB6">
            <w:pPr>
              <w:spacing w:after="120"/>
              <w:jc w:val="center"/>
              <w:rPr>
                <w:rFonts w:ascii="Times New Roman" w:hAnsi="Times New Roman" w:cs="Times New Roman"/>
                <w:b/>
                <w:sz w:val="28"/>
                <w:szCs w:val="28"/>
              </w:rPr>
            </w:pPr>
            <w:proofErr w:type="spellStart"/>
            <w:r w:rsidRPr="00D61855">
              <w:rPr>
                <w:rFonts w:ascii="Times New Roman" w:hAnsi="Times New Roman" w:cs="Times New Roman"/>
                <w:sz w:val="28"/>
                <w:szCs w:val="28"/>
              </w:rPr>
              <w:t>Липанова</w:t>
            </w:r>
            <w:proofErr w:type="spellEnd"/>
            <w:r w:rsidRPr="00D61855">
              <w:rPr>
                <w:rFonts w:ascii="Times New Roman" w:hAnsi="Times New Roman" w:cs="Times New Roman"/>
                <w:sz w:val="28"/>
                <w:szCs w:val="28"/>
              </w:rPr>
              <w:t xml:space="preserve"> Диана</w:t>
            </w:r>
          </w:p>
        </w:tc>
        <w:tc>
          <w:tcPr>
            <w:tcW w:w="1559"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19 лет</w:t>
            </w:r>
          </w:p>
        </w:tc>
        <w:tc>
          <w:tcPr>
            <w:tcW w:w="4256"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«Зоркий» Московская область</w:t>
            </w:r>
          </w:p>
        </w:tc>
      </w:tr>
      <w:tr w:rsidR="00703FB6" w:rsidTr="00D61855">
        <w:trPr>
          <w:trHeight w:val="431"/>
        </w:trPr>
        <w:tc>
          <w:tcPr>
            <w:tcW w:w="636" w:type="dxa"/>
          </w:tcPr>
          <w:p w:rsidR="00703FB6" w:rsidRPr="00D61855" w:rsidRDefault="00D61855" w:rsidP="00703FB6">
            <w:pPr>
              <w:spacing w:after="120"/>
              <w:jc w:val="center"/>
              <w:rPr>
                <w:rFonts w:ascii="Times New Roman" w:hAnsi="Times New Roman" w:cs="Times New Roman"/>
                <w:sz w:val="28"/>
              </w:rPr>
            </w:pPr>
            <w:r w:rsidRPr="00D61855">
              <w:rPr>
                <w:rFonts w:ascii="Times New Roman" w:hAnsi="Times New Roman" w:cs="Times New Roman"/>
                <w:sz w:val="28"/>
              </w:rPr>
              <w:t>11.</w:t>
            </w:r>
          </w:p>
        </w:tc>
        <w:tc>
          <w:tcPr>
            <w:tcW w:w="3828" w:type="dxa"/>
          </w:tcPr>
          <w:p w:rsidR="00703FB6" w:rsidRPr="00D61855" w:rsidRDefault="00703FB6" w:rsidP="00703FB6">
            <w:pPr>
              <w:spacing w:after="120"/>
              <w:jc w:val="center"/>
              <w:rPr>
                <w:rFonts w:ascii="Times New Roman" w:hAnsi="Times New Roman" w:cs="Times New Roman"/>
                <w:b/>
                <w:sz w:val="28"/>
                <w:szCs w:val="28"/>
              </w:rPr>
            </w:pPr>
            <w:proofErr w:type="spellStart"/>
            <w:r w:rsidRPr="00D61855">
              <w:rPr>
                <w:rFonts w:ascii="Times New Roman" w:hAnsi="Times New Roman" w:cs="Times New Roman"/>
                <w:sz w:val="28"/>
                <w:szCs w:val="28"/>
              </w:rPr>
              <w:t>Маслёнкина</w:t>
            </w:r>
            <w:proofErr w:type="spellEnd"/>
            <w:r w:rsidRPr="00D61855">
              <w:rPr>
                <w:rFonts w:ascii="Times New Roman" w:hAnsi="Times New Roman" w:cs="Times New Roman"/>
                <w:sz w:val="28"/>
                <w:szCs w:val="28"/>
              </w:rPr>
              <w:t xml:space="preserve"> Светлана</w:t>
            </w:r>
          </w:p>
        </w:tc>
        <w:tc>
          <w:tcPr>
            <w:tcW w:w="1559"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18 лет</w:t>
            </w:r>
          </w:p>
        </w:tc>
        <w:tc>
          <w:tcPr>
            <w:tcW w:w="4256"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«ДЮСШ Рекорд» Иркутск</w:t>
            </w:r>
          </w:p>
        </w:tc>
      </w:tr>
      <w:tr w:rsidR="00703FB6" w:rsidTr="00D61855">
        <w:trPr>
          <w:trHeight w:val="446"/>
        </w:trPr>
        <w:tc>
          <w:tcPr>
            <w:tcW w:w="636" w:type="dxa"/>
          </w:tcPr>
          <w:p w:rsidR="00703FB6" w:rsidRPr="00D61855" w:rsidRDefault="00D61855" w:rsidP="00703FB6">
            <w:pPr>
              <w:spacing w:after="120"/>
              <w:jc w:val="center"/>
              <w:rPr>
                <w:rFonts w:ascii="Times New Roman" w:hAnsi="Times New Roman" w:cs="Times New Roman"/>
                <w:sz w:val="28"/>
              </w:rPr>
            </w:pPr>
            <w:r w:rsidRPr="00D61855">
              <w:rPr>
                <w:rFonts w:ascii="Times New Roman" w:hAnsi="Times New Roman" w:cs="Times New Roman"/>
                <w:sz w:val="28"/>
              </w:rPr>
              <w:t>12.</w:t>
            </w:r>
          </w:p>
        </w:tc>
        <w:tc>
          <w:tcPr>
            <w:tcW w:w="3828"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Богданова Ольга</w:t>
            </w:r>
          </w:p>
        </w:tc>
        <w:tc>
          <w:tcPr>
            <w:tcW w:w="1559"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18 лет</w:t>
            </w:r>
          </w:p>
        </w:tc>
        <w:tc>
          <w:tcPr>
            <w:tcW w:w="4256"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«Зоркий» Московская область</w:t>
            </w:r>
          </w:p>
        </w:tc>
      </w:tr>
      <w:tr w:rsidR="00703FB6" w:rsidTr="00D61855">
        <w:trPr>
          <w:trHeight w:val="431"/>
        </w:trPr>
        <w:tc>
          <w:tcPr>
            <w:tcW w:w="636" w:type="dxa"/>
          </w:tcPr>
          <w:p w:rsidR="00703FB6" w:rsidRPr="00D61855" w:rsidRDefault="00D61855" w:rsidP="00703FB6">
            <w:pPr>
              <w:spacing w:after="120"/>
              <w:jc w:val="center"/>
              <w:rPr>
                <w:rFonts w:ascii="Times New Roman" w:hAnsi="Times New Roman" w:cs="Times New Roman"/>
                <w:sz w:val="28"/>
              </w:rPr>
            </w:pPr>
            <w:r w:rsidRPr="00D61855">
              <w:rPr>
                <w:rFonts w:ascii="Times New Roman" w:hAnsi="Times New Roman" w:cs="Times New Roman"/>
                <w:sz w:val="28"/>
              </w:rPr>
              <w:t>13.</w:t>
            </w:r>
          </w:p>
        </w:tc>
        <w:tc>
          <w:tcPr>
            <w:tcW w:w="3828" w:type="dxa"/>
          </w:tcPr>
          <w:p w:rsidR="00703FB6" w:rsidRPr="00D61855" w:rsidRDefault="00703FB6" w:rsidP="00703FB6">
            <w:pPr>
              <w:spacing w:after="120"/>
              <w:jc w:val="center"/>
              <w:rPr>
                <w:rFonts w:ascii="Times New Roman" w:hAnsi="Times New Roman" w:cs="Times New Roman"/>
                <w:b/>
                <w:sz w:val="28"/>
                <w:szCs w:val="28"/>
              </w:rPr>
            </w:pPr>
            <w:proofErr w:type="spellStart"/>
            <w:r w:rsidRPr="00D61855">
              <w:rPr>
                <w:rFonts w:ascii="Times New Roman" w:hAnsi="Times New Roman" w:cs="Times New Roman"/>
                <w:sz w:val="28"/>
                <w:szCs w:val="28"/>
              </w:rPr>
              <w:t>Проньшина</w:t>
            </w:r>
            <w:proofErr w:type="spellEnd"/>
            <w:r w:rsidRPr="00D61855">
              <w:rPr>
                <w:rFonts w:ascii="Times New Roman" w:hAnsi="Times New Roman" w:cs="Times New Roman"/>
                <w:sz w:val="28"/>
                <w:szCs w:val="28"/>
              </w:rPr>
              <w:t xml:space="preserve">  Оксана</w:t>
            </w:r>
          </w:p>
        </w:tc>
        <w:tc>
          <w:tcPr>
            <w:tcW w:w="1559"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28 лет</w:t>
            </w:r>
          </w:p>
        </w:tc>
        <w:tc>
          <w:tcPr>
            <w:tcW w:w="4256" w:type="dxa"/>
          </w:tcPr>
          <w:p w:rsidR="00703FB6" w:rsidRPr="00D61855" w:rsidRDefault="00703FB6"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«ДЮСШ Рекорд» Иркутск</w:t>
            </w:r>
          </w:p>
        </w:tc>
      </w:tr>
      <w:tr w:rsidR="00703FB6" w:rsidTr="00D61855">
        <w:trPr>
          <w:trHeight w:val="446"/>
        </w:trPr>
        <w:tc>
          <w:tcPr>
            <w:tcW w:w="636" w:type="dxa"/>
          </w:tcPr>
          <w:p w:rsidR="00703FB6" w:rsidRPr="00D61855" w:rsidRDefault="00D61855" w:rsidP="00703FB6">
            <w:pPr>
              <w:spacing w:after="120"/>
              <w:jc w:val="center"/>
              <w:rPr>
                <w:rFonts w:ascii="Times New Roman" w:hAnsi="Times New Roman" w:cs="Times New Roman"/>
                <w:sz w:val="28"/>
              </w:rPr>
            </w:pPr>
            <w:r w:rsidRPr="00D61855">
              <w:rPr>
                <w:rFonts w:ascii="Times New Roman" w:hAnsi="Times New Roman" w:cs="Times New Roman"/>
                <w:sz w:val="28"/>
              </w:rPr>
              <w:t>14.</w:t>
            </w:r>
          </w:p>
        </w:tc>
        <w:tc>
          <w:tcPr>
            <w:tcW w:w="3828" w:type="dxa"/>
          </w:tcPr>
          <w:p w:rsidR="00703FB6" w:rsidRPr="00D61855" w:rsidRDefault="00D61855"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Рыбакова Елена</w:t>
            </w:r>
          </w:p>
        </w:tc>
        <w:tc>
          <w:tcPr>
            <w:tcW w:w="1559" w:type="dxa"/>
          </w:tcPr>
          <w:p w:rsidR="00703FB6" w:rsidRPr="00D61855" w:rsidRDefault="00D61855"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19 лет</w:t>
            </w:r>
          </w:p>
        </w:tc>
        <w:tc>
          <w:tcPr>
            <w:tcW w:w="4256" w:type="dxa"/>
          </w:tcPr>
          <w:p w:rsidR="00703FB6" w:rsidRPr="00D61855" w:rsidRDefault="00D61855"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«ДЮСШ Рекорд» Иркутск</w:t>
            </w:r>
          </w:p>
        </w:tc>
      </w:tr>
      <w:tr w:rsidR="00703FB6" w:rsidTr="00D61855">
        <w:trPr>
          <w:trHeight w:val="431"/>
        </w:trPr>
        <w:tc>
          <w:tcPr>
            <w:tcW w:w="636" w:type="dxa"/>
          </w:tcPr>
          <w:p w:rsidR="00703FB6" w:rsidRPr="00D61855" w:rsidRDefault="00D61855" w:rsidP="00703FB6">
            <w:pPr>
              <w:spacing w:after="120"/>
              <w:jc w:val="center"/>
              <w:rPr>
                <w:rFonts w:ascii="Times New Roman" w:hAnsi="Times New Roman" w:cs="Times New Roman"/>
                <w:sz w:val="28"/>
              </w:rPr>
            </w:pPr>
            <w:r w:rsidRPr="00D61855">
              <w:rPr>
                <w:rFonts w:ascii="Times New Roman" w:hAnsi="Times New Roman" w:cs="Times New Roman"/>
                <w:sz w:val="28"/>
              </w:rPr>
              <w:t>15.</w:t>
            </w:r>
          </w:p>
        </w:tc>
        <w:tc>
          <w:tcPr>
            <w:tcW w:w="3828" w:type="dxa"/>
          </w:tcPr>
          <w:p w:rsidR="00703FB6" w:rsidRPr="00D61855" w:rsidRDefault="00D61855" w:rsidP="00703FB6">
            <w:pPr>
              <w:spacing w:after="120"/>
              <w:jc w:val="center"/>
              <w:rPr>
                <w:rFonts w:ascii="Times New Roman" w:hAnsi="Times New Roman" w:cs="Times New Roman"/>
                <w:b/>
                <w:sz w:val="28"/>
                <w:szCs w:val="28"/>
              </w:rPr>
            </w:pPr>
            <w:proofErr w:type="spellStart"/>
            <w:r w:rsidRPr="00D61855">
              <w:rPr>
                <w:rFonts w:ascii="Times New Roman" w:hAnsi="Times New Roman" w:cs="Times New Roman"/>
                <w:sz w:val="28"/>
                <w:szCs w:val="28"/>
              </w:rPr>
              <w:t>Гуринчик</w:t>
            </w:r>
            <w:proofErr w:type="spellEnd"/>
            <w:r w:rsidRPr="00D61855">
              <w:rPr>
                <w:rFonts w:ascii="Times New Roman" w:hAnsi="Times New Roman" w:cs="Times New Roman"/>
                <w:sz w:val="28"/>
                <w:szCs w:val="28"/>
              </w:rPr>
              <w:t xml:space="preserve"> Татьяна</w:t>
            </w:r>
          </w:p>
        </w:tc>
        <w:tc>
          <w:tcPr>
            <w:tcW w:w="1559" w:type="dxa"/>
          </w:tcPr>
          <w:p w:rsidR="00703FB6" w:rsidRPr="00D61855" w:rsidRDefault="00D61855"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28 лет</w:t>
            </w:r>
          </w:p>
        </w:tc>
        <w:tc>
          <w:tcPr>
            <w:tcW w:w="4256" w:type="dxa"/>
          </w:tcPr>
          <w:p w:rsidR="00703FB6" w:rsidRPr="00D61855" w:rsidRDefault="00D61855"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«ДЮСШ Рекорд» Иркутск</w:t>
            </w:r>
          </w:p>
        </w:tc>
      </w:tr>
      <w:tr w:rsidR="00703FB6" w:rsidTr="00D61855">
        <w:trPr>
          <w:trHeight w:val="446"/>
        </w:trPr>
        <w:tc>
          <w:tcPr>
            <w:tcW w:w="636" w:type="dxa"/>
          </w:tcPr>
          <w:p w:rsidR="00703FB6" w:rsidRPr="00D61855" w:rsidRDefault="00D61855" w:rsidP="00703FB6">
            <w:pPr>
              <w:spacing w:after="120"/>
              <w:jc w:val="center"/>
              <w:rPr>
                <w:rFonts w:ascii="Times New Roman" w:hAnsi="Times New Roman" w:cs="Times New Roman"/>
                <w:sz w:val="28"/>
              </w:rPr>
            </w:pPr>
            <w:r w:rsidRPr="00D61855">
              <w:rPr>
                <w:rFonts w:ascii="Times New Roman" w:hAnsi="Times New Roman" w:cs="Times New Roman"/>
                <w:sz w:val="28"/>
              </w:rPr>
              <w:t>16.</w:t>
            </w:r>
          </w:p>
        </w:tc>
        <w:tc>
          <w:tcPr>
            <w:tcW w:w="3828" w:type="dxa"/>
          </w:tcPr>
          <w:p w:rsidR="00703FB6" w:rsidRPr="00D61855" w:rsidRDefault="00D61855"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Прокофьева Кристина</w:t>
            </w:r>
          </w:p>
        </w:tc>
        <w:tc>
          <w:tcPr>
            <w:tcW w:w="1559" w:type="dxa"/>
          </w:tcPr>
          <w:p w:rsidR="00703FB6" w:rsidRPr="00D61855" w:rsidRDefault="00D61855"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20 лет</w:t>
            </w:r>
          </w:p>
        </w:tc>
        <w:tc>
          <w:tcPr>
            <w:tcW w:w="4256" w:type="dxa"/>
          </w:tcPr>
          <w:p w:rsidR="00703FB6" w:rsidRPr="00D61855" w:rsidRDefault="00D61855"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«Зоркий» Московская область</w:t>
            </w:r>
          </w:p>
        </w:tc>
      </w:tr>
      <w:tr w:rsidR="00703FB6" w:rsidTr="00D61855">
        <w:trPr>
          <w:trHeight w:val="446"/>
        </w:trPr>
        <w:tc>
          <w:tcPr>
            <w:tcW w:w="636" w:type="dxa"/>
          </w:tcPr>
          <w:p w:rsidR="00703FB6" w:rsidRPr="00D61855" w:rsidRDefault="00D61855" w:rsidP="00703FB6">
            <w:pPr>
              <w:spacing w:after="120"/>
              <w:jc w:val="center"/>
              <w:rPr>
                <w:rFonts w:ascii="Times New Roman" w:hAnsi="Times New Roman" w:cs="Times New Roman"/>
                <w:sz w:val="28"/>
              </w:rPr>
            </w:pPr>
            <w:r w:rsidRPr="00D61855">
              <w:rPr>
                <w:rFonts w:ascii="Times New Roman" w:hAnsi="Times New Roman" w:cs="Times New Roman"/>
                <w:sz w:val="28"/>
              </w:rPr>
              <w:t>17.</w:t>
            </w:r>
          </w:p>
        </w:tc>
        <w:tc>
          <w:tcPr>
            <w:tcW w:w="3828" w:type="dxa"/>
          </w:tcPr>
          <w:p w:rsidR="00703FB6" w:rsidRPr="00D61855" w:rsidRDefault="00D61855"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Прокофьева Регина</w:t>
            </w:r>
          </w:p>
        </w:tc>
        <w:tc>
          <w:tcPr>
            <w:tcW w:w="1559" w:type="dxa"/>
          </w:tcPr>
          <w:p w:rsidR="00703FB6" w:rsidRPr="00D61855" w:rsidRDefault="00D61855"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20 лет</w:t>
            </w:r>
          </w:p>
        </w:tc>
        <w:tc>
          <w:tcPr>
            <w:tcW w:w="4256" w:type="dxa"/>
          </w:tcPr>
          <w:p w:rsidR="00703FB6" w:rsidRPr="00D61855" w:rsidRDefault="00D61855" w:rsidP="00703FB6">
            <w:pPr>
              <w:spacing w:after="120"/>
              <w:jc w:val="center"/>
              <w:rPr>
                <w:rFonts w:ascii="Times New Roman" w:hAnsi="Times New Roman" w:cs="Times New Roman"/>
                <w:b/>
                <w:sz w:val="28"/>
                <w:szCs w:val="28"/>
              </w:rPr>
            </w:pPr>
            <w:r w:rsidRPr="00D61855">
              <w:rPr>
                <w:rFonts w:ascii="Times New Roman" w:hAnsi="Times New Roman" w:cs="Times New Roman"/>
                <w:sz w:val="28"/>
                <w:szCs w:val="28"/>
              </w:rPr>
              <w:t>«Зоркий» Московская область</w:t>
            </w:r>
          </w:p>
        </w:tc>
      </w:tr>
    </w:tbl>
    <w:p w:rsidR="00703FB6" w:rsidRPr="00D61855" w:rsidRDefault="00703FB6" w:rsidP="00D61855">
      <w:pPr>
        <w:spacing w:line="360" w:lineRule="auto"/>
        <w:rPr>
          <w:rFonts w:ascii="Times New Roman" w:hAnsi="Times New Roman" w:cs="Times New Roman"/>
        </w:rPr>
      </w:pPr>
      <w:r w:rsidRPr="00D61855">
        <w:rPr>
          <w:rFonts w:ascii="Times New Roman" w:hAnsi="Times New Roman" w:cs="Times New Roman"/>
        </w:rPr>
        <w:tab/>
      </w:r>
      <w:r w:rsidRPr="00D61855">
        <w:rPr>
          <w:rFonts w:ascii="Times New Roman" w:hAnsi="Times New Roman" w:cs="Times New Roman"/>
        </w:rPr>
        <w:tab/>
        <w:t xml:space="preserve">           </w:t>
      </w:r>
      <w:r w:rsidRPr="00D61855">
        <w:rPr>
          <w:rFonts w:ascii="Times New Roman" w:hAnsi="Times New Roman" w:cs="Times New Roman"/>
        </w:rPr>
        <w:tab/>
      </w:r>
      <w:r w:rsidRPr="00D61855">
        <w:rPr>
          <w:rFonts w:ascii="Times New Roman" w:hAnsi="Times New Roman" w:cs="Times New Roman"/>
        </w:rPr>
        <w:tab/>
      </w:r>
      <w:r w:rsidRPr="00D61855">
        <w:rPr>
          <w:rFonts w:ascii="Times New Roman" w:hAnsi="Times New Roman" w:cs="Times New Roman"/>
        </w:rPr>
        <w:tab/>
      </w:r>
    </w:p>
    <w:p w:rsidR="00703FB6" w:rsidRPr="00D61855" w:rsidRDefault="00703FB6" w:rsidP="00703FB6">
      <w:pPr>
        <w:rPr>
          <w:rFonts w:ascii="Times New Roman" w:hAnsi="Times New Roman" w:cs="Times New Roman"/>
          <w:sz w:val="28"/>
          <w:szCs w:val="28"/>
        </w:rPr>
      </w:pPr>
      <w:r w:rsidRPr="00D61855">
        <w:rPr>
          <w:rFonts w:ascii="Times New Roman" w:hAnsi="Times New Roman" w:cs="Times New Roman"/>
          <w:sz w:val="28"/>
          <w:szCs w:val="28"/>
        </w:rPr>
        <w:t>средний возраст: 21 год</w:t>
      </w:r>
    </w:p>
    <w:p w:rsidR="00703FB6" w:rsidRDefault="00703FB6" w:rsidP="00180792">
      <w:pPr>
        <w:pStyle w:val="a8"/>
        <w:spacing w:line="20" w:lineRule="atLeast"/>
        <w:ind w:left="0" w:firstLine="709"/>
        <w:contextualSpacing w:val="0"/>
        <w:jc w:val="both"/>
        <w:rPr>
          <w:rFonts w:cs="Times New Roman"/>
          <w:sz w:val="28"/>
          <w:szCs w:val="28"/>
        </w:rPr>
      </w:pPr>
    </w:p>
    <w:p w:rsidR="00D61855" w:rsidRDefault="00D61855" w:rsidP="00180792">
      <w:pPr>
        <w:pStyle w:val="a8"/>
        <w:spacing w:line="20" w:lineRule="atLeast"/>
        <w:ind w:left="0" w:firstLine="709"/>
        <w:contextualSpacing w:val="0"/>
        <w:jc w:val="both"/>
        <w:rPr>
          <w:rFonts w:cs="Times New Roman"/>
          <w:sz w:val="28"/>
          <w:szCs w:val="28"/>
        </w:rPr>
      </w:pPr>
    </w:p>
    <w:p w:rsidR="00D61855" w:rsidRDefault="00D61855" w:rsidP="00180792">
      <w:pPr>
        <w:pStyle w:val="a8"/>
        <w:spacing w:line="20" w:lineRule="atLeast"/>
        <w:ind w:left="0" w:firstLine="709"/>
        <w:contextualSpacing w:val="0"/>
        <w:jc w:val="both"/>
        <w:rPr>
          <w:rFonts w:cs="Times New Roman"/>
          <w:sz w:val="28"/>
          <w:szCs w:val="28"/>
        </w:rPr>
      </w:pPr>
    </w:p>
    <w:p w:rsidR="00D61855" w:rsidRDefault="00D61855" w:rsidP="00180792">
      <w:pPr>
        <w:pStyle w:val="a8"/>
        <w:spacing w:line="20" w:lineRule="atLeast"/>
        <w:ind w:left="0" w:firstLine="709"/>
        <w:contextualSpacing w:val="0"/>
        <w:jc w:val="both"/>
        <w:rPr>
          <w:rFonts w:cs="Times New Roman"/>
          <w:sz w:val="28"/>
          <w:szCs w:val="28"/>
        </w:rPr>
      </w:pPr>
    </w:p>
    <w:p w:rsidR="00D61855" w:rsidRDefault="00D61855" w:rsidP="00180792">
      <w:pPr>
        <w:pStyle w:val="a8"/>
        <w:spacing w:line="20" w:lineRule="atLeast"/>
        <w:ind w:left="0" w:firstLine="709"/>
        <w:contextualSpacing w:val="0"/>
        <w:jc w:val="both"/>
        <w:rPr>
          <w:rFonts w:cs="Times New Roman"/>
          <w:sz w:val="28"/>
          <w:szCs w:val="28"/>
        </w:rPr>
      </w:pPr>
    </w:p>
    <w:p w:rsidR="00FD6B96" w:rsidRDefault="00FD6B96" w:rsidP="00180792">
      <w:pPr>
        <w:pStyle w:val="a8"/>
        <w:spacing w:line="20" w:lineRule="atLeast"/>
        <w:ind w:left="0" w:firstLine="709"/>
        <w:contextualSpacing w:val="0"/>
        <w:jc w:val="both"/>
        <w:rPr>
          <w:rFonts w:cs="Times New Roman"/>
          <w:sz w:val="28"/>
          <w:szCs w:val="28"/>
        </w:rPr>
      </w:pPr>
    </w:p>
    <w:p w:rsidR="00FD6B96" w:rsidRDefault="00FD6B96" w:rsidP="00180792">
      <w:pPr>
        <w:pStyle w:val="a8"/>
        <w:spacing w:line="20" w:lineRule="atLeast"/>
        <w:ind w:left="0" w:firstLine="709"/>
        <w:contextualSpacing w:val="0"/>
        <w:jc w:val="both"/>
        <w:rPr>
          <w:rFonts w:cs="Times New Roman"/>
          <w:sz w:val="28"/>
          <w:szCs w:val="28"/>
        </w:rPr>
      </w:pPr>
    </w:p>
    <w:p w:rsidR="00865EEA" w:rsidRPr="0004166A" w:rsidRDefault="00865EEA" w:rsidP="005A134F">
      <w:pPr>
        <w:spacing w:line="240" w:lineRule="auto"/>
        <w:contextualSpacing/>
        <w:jc w:val="center"/>
        <w:rPr>
          <w:rFonts w:ascii="Times New Roman" w:hAnsi="Times New Roman" w:cs="Times New Roman"/>
          <w:b/>
          <w:sz w:val="28"/>
        </w:rPr>
      </w:pPr>
      <w:r w:rsidRPr="0004166A">
        <w:rPr>
          <w:rFonts w:ascii="Times New Roman" w:hAnsi="Times New Roman" w:cs="Times New Roman"/>
          <w:b/>
          <w:sz w:val="28"/>
        </w:rPr>
        <w:t xml:space="preserve">Состав </w:t>
      </w:r>
    </w:p>
    <w:p w:rsidR="00865EEA" w:rsidRDefault="004B0761" w:rsidP="005A134F">
      <w:pPr>
        <w:spacing w:line="240" w:lineRule="auto"/>
        <w:contextualSpacing/>
        <w:jc w:val="center"/>
        <w:rPr>
          <w:rFonts w:ascii="Times New Roman" w:hAnsi="Times New Roman" w:cs="Times New Roman"/>
          <w:b/>
          <w:sz w:val="28"/>
        </w:rPr>
      </w:pPr>
      <w:r>
        <w:rPr>
          <w:rFonts w:ascii="Times New Roman" w:hAnsi="Times New Roman" w:cs="Times New Roman"/>
          <w:b/>
          <w:sz w:val="28"/>
        </w:rPr>
        <w:t xml:space="preserve">Сборной команды России по хоккею с мячом </w:t>
      </w:r>
      <w:r w:rsidR="00865EEA" w:rsidRPr="0004166A">
        <w:rPr>
          <w:rFonts w:ascii="Times New Roman" w:hAnsi="Times New Roman" w:cs="Times New Roman"/>
          <w:b/>
          <w:sz w:val="28"/>
        </w:rPr>
        <w:t>2012 г.</w:t>
      </w:r>
      <w:r>
        <w:rPr>
          <w:rFonts w:ascii="Times New Roman" w:hAnsi="Times New Roman" w:cs="Times New Roman"/>
          <w:b/>
          <w:sz w:val="28"/>
        </w:rPr>
        <w:t xml:space="preserve"> (мужчины</w:t>
      </w:r>
      <w:r w:rsidR="00865EEA" w:rsidRPr="0004166A">
        <w:rPr>
          <w:rFonts w:ascii="Times New Roman" w:hAnsi="Times New Roman" w:cs="Times New Roman"/>
          <w:b/>
          <w:sz w:val="28"/>
        </w:rPr>
        <w:t>)</w:t>
      </w:r>
    </w:p>
    <w:p w:rsidR="004B0761" w:rsidRDefault="004B0761" w:rsidP="005A134F">
      <w:pPr>
        <w:spacing w:line="240" w:lineRule="auto"/>
        <w:contextualSpacing/>
        <w:jc w:val="center"/>
        <w:rPr>
          <w:rFonts w:ascii="Times New Roman" w:hAnsi="Times New Roman" w:cs="Times New Roman"/>
          <w:b/>
          <w:sz w:val="28"/>
        </w:rPr>
      </w:pPr>
    </w:p>
    <w:tbl>
      <w:tblPr>
        <w:tblStyle w:val="a3"/>
        <w:tblW w:w="10799" w:type="dxa"/>
        <w:tblInd w:w="-966" w:type="dxa"/>
        <w:tblLook w:val="04A0"/>
      </w:tblPr>
      <w:tblGrid>
        <w:gridCol w:w="648"/>
        <w:gridCol w:w="3545"/>
        <w:gridCol w:w="2835"/>
        <w:gridCol w:w="3771"/>
      </w:tblGrid>
      <w:tr w:rsidR="004B0761" w:rsidTr="000A2B0D">
        <w:trPr>
          <w:trHeight w:val="323"/>
        </w:trPr>
        <w:tc>
          <w:tcPr>
            <w:tcW w:w="648" w:type="dxa"/>
          </w:tcPr>
          <w:p w:rsidR="004B0761" w:rsidRDefault="004B0761" w:rsidP="00865EEA">
            <w:pPr>
              <w:jc w:val="center"/>
              <w:rPr>
                <w:rFonts w:ascii="Times New Roman" w:hAnsi="Times New Roman" w:cs="Times New Roman"/>
                <w:b/>
                <w:sz w:val="28"/>
              </w:rPr>
            </w:pPr>
            <w:r w:rsidRPr="004B0761">
              <w:rPr>
                <w:rFonts w:ascii="Times New Roman" w:hAnsi="Times New Roman" w:cs="Times New Roman"/>
                <w:sz w:val="28"/>
              </w:rPr>
              <w:t>№ п/п</w:t>
            </w:r>
          </w:p>
        </w:tc>
        <w:tc>
          <w:tcPr>
            <w:tcW w:w="3545" w:type="dxa"/>
          </w:tcPr>
          <w:p w:rsidR="004B0761" w:rsidRPr="004B0761" w:rsidRDefault="004B0761" w:rsidP="004B0761">
            <w:pPr>
              <w:jc w:val="center"/>
              <w:rPr>
                <w:rFonts w:ascii="Times New Roman" w:hAnsi="Times New Roman" w:cs="Times New Roman"/>
                <w:sz w:val="28"/>
              </w:rPr>
            </w:pPr>
            <w:r w:rsidRPr="004B0761">
              <w:rPr>
                <w:rFonts w:ascii="Times New Roman" w:hAnsi="Times New Roman" w:cs="Times New Roman"/>
                <w:sz w:val="28"/>
              </w:rPr>
              <w:tab/>
              <w:t>Фамилия и имя</w:t>
            </w:r>
            <w:r w:rsidRPr="004B0761">
              <w:rPr>
                <w:rFonts w:ascii="Times New Roman" w:hAnsi="Times New Roman" w:cs="Times New Roman"/>
                <w:sz w:val="28"/>
              </w:rPr>
              <w:tab/>
            </w:r>
            <w:r w:rsidRPr="004B0761">
              <w:rPr>
                <w:rFonts w:ascii="Times New Roman" w:hAnsi="Times New Roman" w:cs="Times New Roman"/>
                <w:sz w:val="28"/>
              </w:rPr>
              <w:tab/>
            </w:r>
          </w:p>
        </w:tc>
        <w:tc>
          <w:tcPr>
            <w:tcW w:w="2835" w:type="dxa"/>
          </w:tcPr>
          <w:p w:rsidR="004B0761" w:rsidRDefault="004B0761" w:rsidP="00865EEA">
            <w:pPr>
              <w:jc w:val="center"/>
              <w:rPr>
                <w:rFonts w:ascii="Times New Roman" w:hAnsi="Times New Roman" w:cs="Times New Roman"/>
                <w:b/>
                <w:sz w:val="28"/>
              </w:rPr>
            </w:pPr>
            <w:r w:rsidRPr="004B0761">
              <w:rPr>
                <w:rFonts w:ascii="Times New Roman" w:hAnsi="Times New Roman" w:cs="Times New Roman"/>
                <w:sz w:val="28"/>
              </w:rPr>
              <w:t>Возраст</w:t>
            </w:r>
          </w:p>
        </w:tc>
        <w:tc>
          <w:tcPr>
            <w:tcW w:w="3771" w:type="dxa"/>
          </w:tcPr>
          <w:p w:rsidR="004B0761" w:rsidRDefault="004B0761" w:rsidP="00865EEA">
            <w:pPr>
              <w:jc w:val="center"/>
              <w:rPr>
                <w:rFonts w:ascii="Times New Roman" w:hAnsi="Times New Roman" w:cs="Times New Roman"/>
                <w:b/>
                <w:sz w:val="28"/>
              </w:rPr>
            </w:pPr>
            <w:r w:rsidRPr="004B0761">
              <w:rPr>
                <w:rFonts w:ascii="Times New Roman" w:hAnsi="Times New Roman" w:cs="Times New Roman"/>
                <w:sz w:val="28"/>
              </w:rPr>
              <w:t>Принадлежность к клубам и ДЮСШ</w:t>
            </w:r>
          </w:p>
        </w:tc>
      </w:tr>
      <w:tr w:rsidR="004B0761" w:rsidTr="000A2B0D">
        <w:trPr>
          <w:trHeight w:val="307"/>
        </w:trPr>
        <w:tc>
          <w:tcPr>
            <w:tcW w:w="648" w:type="dxa"/>
          </w:tcPr>
          <w:p w:rsidR="004B0761" w:rsidRPr="005F7E71" w:rsidRDefault="000A2B0D" w:rsidP="00865EEA">
            <w:pPr>
              <w:jc w:val="center"/>
              <w:rPr>
                <w:rFonts w:ascii="Times New Roman" w:hAnsi="Times New Roman" w:cs="Times New Roman"/>
                <w:sz w:val="28"/>
                <w:szCs w:val="28"/>
              </w:rPr>
            </w:pPr>
            <w:r w:rsidRPr="005F7E71">
              <w:rPr>
                <w:rFonts w:ascii="Times New Roman" w:hAnsi="Times New Roman" w:cs="Times New Roman"/>
                <w:sz w:val="28"/>
                <w:szCs w:val="28"/>
              </w:rPr>
              <w:t>1.</w:t>
            </w:r>
          </w:p>
        </w:tc>
        <w:tc>
          <w:tcPr>
            <w:tcW w:w="3545" w:type="dxa"/>
          </w:tcPr>
          <w:p w:rsidR="004B0761" w:rsidRPr="005F7E71" w:rsidRDefault="000A2B0D" w:rsidP="00865EEA">
            <w:pPr>
              <w:jc w:val="center"/>
              <w:rPr>
                <w:rFonts w:ascii="Times New Roman" w:hAnsi="Times New Roman" w:cs="Times New Roman"/>
                <w:b/>
                <w:sz w:val="28"/>
                <w:szCs w:val="28"/>
              </w:rPr>
            </w:pPr>
            <w:proofErr w:type="spellStart"/>
            <w:r w:rsidRPr="005F7E71">
              <w:rPr>
                <w:rFonts w:ascii="Times New Roman" w:hAnsi="Times New Roman" w:cs="Times New Roman"/>
                <w:sz w:val="28"/>
                <w:szCs w:val="28"/>
              </w:rPr>
              <w:t>Гейзель</w:t>
            </w:r>
            <w:proofErr w:type="spellEnd"/>
            <w:r w:rsidRPr="005F7E71">
              <w:rPr>
                <w:rFonts w:ascii="Times New Roman" w:hAnsi="Times New Roman" w:cs="Times New Roman"/>
                <w:sz w:val="28"/>
                <w:szCs w:val="28"/>
              </w:rPr>
              <w:t xml:space="preserve"> Роман</w:t>
            </w:r>
          </w:p>
        </w:tc>
        <w:tc>
          <w:tcPr>
            <w:tcW w:w="283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30 лет</w:t>
            </w:r>
          </w:p>
        </w:tc>
        <w:tc>
          <w:tcPr>
            <w:tcW w:w="3771"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«Кузбасс» Кемерово</w:t>
            </w:r>
          </w:p>
        </w:tc>
      </w:tr>
      <w:tr w:rsidR="004B0761" w:rsidTr="000A2B0D">
        <w:trPr>
          <w:trHeight w:val="323"/>
        </w:trPr>
        <w:tc>
          <w:tcPr>
            <w:tcW w:w="648" w:type="dxa"/>
          </w:tcPr>
          <w:p w:rsidR="004B0761" w:rsidRPr="005F7E71" w:rsidRDefault="000A2B0D" w:rsidP="00865EEA">
            <w:pPr>
              <w:jc w:val="center"/>
              <w:rPr>
                <w:rFonts w:ascii="Times New Roman" w:hAnsi="Times New Roman" w:cs="Times New Roman"/>
                <w:sz w:val="28"/>
                <w:szCs w:val="28"/>
              </w:rPr>
            </w:pPr>
            <w:r w:rsidRPr="005F7E71">
              <w:rPr>
                <w:rFonts w:ascii="Times New Roman" w:hAnsi="Times New Roman" w:cs="Times New Roman"/>
                <w:sz w:val="28"/>
                <w:szCs w:val="28"/>
              </w:rPr>
              <w:t>2.</w:t>
            </w:r>
          </w:p>
        </w:tc>
        <w:tc>
          <w:tcPr>
            <w:tcW w:w="354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Лапин Григорий</w:t>
            </w:r>
            <w:r w:rsidRPr="005F7E71">
              <w:rPr>
                <w:rFonts w:ascii="Times New Roman" w:hAnsi="Times New Roman" w:cs="Times New Roman"/>
                <w:sz w:val="28"/>
                <w:szCs w:val="28"/>
              </w:rPr>
              <w:tab/>
            </w:r>
          </w:p>
        </w:tc>
        <w:tc>
          <w:tcPr>
            <w:tcW w:w="283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24 лет</w:t>
            </w:r>
          </w:p>
        </w:tc>
        <w:tc>
          <w:tcPr>
            <w:tcW w:w="3771"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«Водник» Архангельск</w:t>
            </w:r>
          </w:p>
        </w:tc>
      </w:tr>
      <w:tr w:rsidR="004B0761" w:rsidTr="000A2B0D">
        <w:trPr>
          <w:trHeight w:val="323"/>
        </w:trPr>
        <w:tc>
          <w:tcPr>
            <w:tcW w:w="648" w:type="dxa"/>
          </w:tcPr>
          <w:p w:rsidR="004B0761" w:rsidRPr="005F7E71" w:rsidRDefault="000A2B0D" w:rsidP="00865EEA">
            <w:pPr>
              <w:jc w:val="center"/>
              <w:rPr>
                <w:rFonts w:ascii="Times New Roman" w:hAnsi="Times New Roman" w:cs="Times New Roman"/>
                <w:sz w:val="28"/>
                <w:szCs w:val="28"/>
              </w:rPr>
            </w:pPr>
            <w:r w:rsidRPr="005F7E71">
              <w:rPr>
                <w:rFonts w:ascii="Times New Roman" w:hAnsi="Times New Roman" w:cs="Times New Roman"/>
                <w:sz w:val="28"/>
                <w:szCs w:val="28"/>
              </w:rPr>
              <w:t>3.</w:t>
            </w:r>
          </w:p>
        </w:tc>
        <w:tc>
          <w:tcPr>
            <w:tcW w:w="3545" w:type="dxa"/>
          </w:tcPr>
          <w:p w:rsidR="004B0761" w:rsidRPr="005F7E71" w:rsidRDefault="000A2B0D" w:rsidP="00865EEA">
            <w:pPr>
              <w:jc w:val="center"/>
              <w:rPr>
                <w:rFonts w:ascii="Times New Roman" w:hAnsi="Times New Roman" w:cs="Times New Roman"/>
                <w:b/>
                <w:sz w:val="28"/>
                <w:szCs w:val="28"/>
              </w:rPr>
            </w:pPr>
            <w:proofErr w:type="spellStart"/>
            <w:r w:rsidRPr="005F7E71">
              <w:rPr>
                <w:rFonts w:ascii="Times New Roman" w:hAnsi="Times New Roman" w:cs="Times New Roman"/>
                <w:sz w:val="28"/>
                <w:szCs w:val="28"/>
              </w:rPr>
              <w:t>Викулин</w:t>
            </w:r>
            <w:proofErr w:type="spellEnd"/>
            <w:r w:rsidRPr="005F7E71">
              <w:rPr>
                <w:rFonts w:ascii="Times New Roman" w:hAnsi="Times New Roman" w:cs="Times New Roman"/>
                <w:sz w:val="28"/>
                <w:szCs w:val="28"/>
              </w:rPr>
              <w:t xml:space="preserve"> Юрий</w:t>
            </w:r>
          </w:p>
        </w:tc>
        <w:tc>
          <w:tcPr>
            <w:tcW w:w="283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26 лет</w:t>
            </w:r>
          </w:p>
        </w:tc>
        <w:tc>
          <w:tcPr>
            <w:tcW w:w="3771"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«Енисей» Красноярск</w:t>
            </w:r>
          </w:p>
        </w:tc>
      </w:tr>
      <w:tr w:rsidR="004B0761" w:rsidTr="000A2B0D">
        <w:trPr>
          <w:trHeight w:val="307"/>
        </w:trPr>
        <w:tc>
          <w:tcPr>
            <w:tcW w:w="648" w:type="dxa"/>
          </w:tcPr>
          <w:p w:rsidR="004B0761" w:rsidRPr="005F7E71" w:rsidRDefault="000A2B0D" w:rsidP="00865EEA">
            <w:pPr>
              <w:jc w:val="center"/>
              <w:rPr>
                <w:rFonts w:ascii="Times New Roman" w:hAnsi="Times New Roman" w:cs="Times New Roman"/>
                <w:sz w:val="28"/>
                <w:szCs w:val="28"/>
              </w:rPr>
            </w:pPr>
            <w:r w:rsidRPr="005F7E71">
              <w:rPr>
                <w:rFonts w:ascii="Times New Roman" w:hAnsi="Times New Roman" w:cs="Times New Roman"/>
                <w:sz w:val="28"/>
                <w:szCs w:val="28"/>
              </w:rPr>
              <w:t>4.</w:t>
            </w:r>
          </w:p>
        </w:tc>
        <w:tc>
          <w:tcPr>
            <w:tcW w:w="354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Грановский Василий</w:t>
            </w:r>
          </w:p>
        </w:tc>
        <w:tc>
          <w:tcPr>
            <w:tcW w:w="283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26 лет</w:t>
            </w:r>
          </w:p>
        </w:tc>
        <w:tc>
          <w:tcPr>
            <w:tcW w:w="3771"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«Динамо-Москва» Москва</w:t>
            </w:r>
          </w:p>
        </w:tc>
      </w:tr>
      <w:tr w:rsidR="004B0761" w:rsidTr="000A2B0D">
        <w:trPr>
          <w:trHeight w:val="323"/>
        </w:trPr>
        <w:tc>
          <w:tcPr>
            <w:tcW w:w="648" w:type="dxa"/>
          </w:tcPr>
          <w:p w:rsidR="004B0761" w:rsidRPr="005F7E71" w:rsidRDefault="000A2B0D" w:rsidP="00865EEA">
            <w:pPr>
              <w:jc w:val="center"/>
              <w:rPr>
                <w:rFonts w:ascii="Times New Roman" w:hAnsi="Times New Roman" w:cs="Times New Roman"/>
                <w:sz w:val="28"/>
                <w:szCs w:val="28"/>
              </w:rPr>
            </w:pPr>
            <w:r w:rsidRPr="005F7E71">
              <w:rPr>
                <w:rFonts w:ascii="Times New Roman" w:hAnsi="Times New Roman" w:cs="Times New Roman"/>
                <w:sz w:val="28"/>
                <w:szCs w:val="28"/>
              </w:rPr>
              <w:t>5.</w:t>
            </w:r>
          </w:p>
        </w:tc>
        <w:tc>
          <w:tcPr>
            <w:tcW w:w="354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Мельников Николай</w:t>
            </w:r>
          </w:p>
        </w:tc>
        <w:tc>
          <w:tcPr>
            <w:tcW w:w="283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25 лет</w:t>
            </w:r>
          </w:p>
        </w:tc>
        <w:tc>
          <w:tcPr>
            <w:tcW w:w="3771"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«Сибсельмаш» Новосибирск</w:t>
            </w:r>
          </w:p>
        </w:tc>
      </w:tr>
      <w:tr w:rsidR="004B0761" w:rsidTr="000A2B0D">
        <w:trPr>
          <w:trHeight w:val="323"/>
        </w:trPr>
        <w:tc>
          <w:tcPr>
            <w:tcW w:w="648" w:type="dxa"/>
          </w:tcPr>
          <w:p w:rsidR="004B0761" w:rsidRPr="005F7E71" w:rsidRDefault="000A2B0D" w:rsidP="00865EEA">
            <w:pPr>
              <w:jc w:val="center"/>
              <w:rPr>
                <w:rFonts w:ascii="Times New Roman" w:hAnsi="Times New Roman" w:cs="Times New Roman"/>
                <w:sz w:val="28"/>
                <w:szCs w:val="28"/>
              </w:rPr>
            </w:pPr>
            <w:r w:rsidRPr="005F7E71">
              <w:rPr>
                <w:rFonts w:ascii="Times New Roman" w:hAnsi="Times New Roman" w:cs="Times New Roman"/>
                <w:sz w:val="28"/>
                <w:szCs w:val="28"/>
              </w:rPr>
              <w:t>6.</w:t>
            </w:r>
          </w:p>
        </w:tc>
        <w:tc>
          <w:tcPr>
            <w:tcW w:w="354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Булатов Павел</w:t>
            </w:r>
          </w:p>
        </w:tc>
        <w:tc>
          <w:tcPr>
            <w:tcW w:w="283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28 лет</w:t>
            </w:r>
          </w:p>
        </w:tc>
        <w:tc>
          <w:tcPr>
            <w:tcW w:w="3771"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«Динамо-Москва» Москва</w:t>
            </w:r>
          </w:p>
        </w:tc>
      </w:tr>
      <w:tr w:rsidR="004B0761" w:rsidTr="000A2B0D">
        <w:trPr>
          <w:trHeight w:val="307"/>
        </w:trPr>
        <w:tc>
          <w:tcPr>
            <w:tcW w:w="648" w:type="dxa"/>
          </w:tcPr>
          <w:p w:rsidR="004B0761" w:rsidRPr="005F7E71" w:rsidRDefault="000A2B0D" w:rsidP="00865EEA">
            <w:pPr>
              <w:jc w:val="center"/>
              <w:rPr>
                <w:rFonts w:ascii="Times New Roman" w:hAnsi="Times New Roman" w:cs="Times New Roman"/>
                <w:sz w:val="28"/>
                <w:szCs w:val="28"/>
              </w:rPr>
            </w:pPr>
            <w:r w:rsidRPr="005F7E71">
              <w:rPr>
                <w:rFonts w:ascii="Times New Roman" w:hAnsi="Times New Roman" w:cs="Times New Roman"/>
                <w:sz w:val="28"/>
                <w:szCs w:val="28"/>
              </w:rPr>
              <w:t>7.</w:t>
            </w:r>
          </w:p>
        </w:tc>
        <w:tc>
          <w:tcPr>
            <w:tcW w:w="3545" w:type="dxa"/>
          </w:tcPr>
          <w:p w:rsidR="004B0761" w:rsidRPr="005F7E71" w:rsidRDefault="000A2B0D" w:rsidP="00865EEA">
            <w:pPr>
              <w:jc w:val="center"/>
              <w:rPr>
                <w:rFonts w:ascii="Times New Roman" w:hAnsi="Times New Roman" w:cs="Times New Roman"/>
                <w:b/>
                <w:sz w:val="28"/>
                <w:szCs w:val="28"/>
              </w:rPr>
            </w:pPr>
            <w:proofErr w:type="spellStart"/>
            <w:r w:rsidRPr="005F7E71">
              <w:rPr>
                <w:rFonts w:ascii="Times New Roman" w:hAnsi="Times New Roman" w:cs="Times New Roman"/>
                <w:sz w:val="28"/>
                <w:szCs w:val="28"/>
              </w:rPr>
              <w:t>Тюкавин</w:t>
            </w:r>
            <w:proofErr w:type="spellEnd"/>
            <w:r w:rsidRPr="005F7E71">
              <w:rPr>
                <w:rFonts w:ascii="Times New Roman" w:hAnsi="Times New Roman" w:cs="Times New Roman"/>
                <w:sz w:val="28"/>
                <w:szCs w:val="28"/>
              </w:rPr>
              <w:t xml:space="preserve"> Александр</w:t>
            </w:r>
          </w:p>
        </w:tc>
        <w:tc>
          <w:tcPr>
            <w:tcW w:w="283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36 лет</w:t>
            </w:r>
          </w:p>
        </w:tc>
        <w:tc>
          <w:tcPr>
            <w:tcW w:w="3771"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«Динамо-Москва» Москва</w:t>
            </w:r>
          </w:p>
        </w:tc>
      </w:tr>
      <w:tr w:rsidR="004B0761" w:rsidTr="000A2B0D">
        <w:trPr>
          <w:trHeight w:val="323"/>
        </w:trPr>
        <w:tc>
          <w:tcPr>
            <w:tcW w:w="648" w:type="dxa"/>
          </w:tcPr>
          <w:p w:rsidR="004B0761" w:rsidRPr="005F7E71" w:rsidRDefault="000A2B0D" w:rsidP="00865EEA">
            <w:pPr>
              <w:jc w:val="center"/>
              <w:rPr>
                <w:rFonts w:ascii="Times New Roman" w:hAnsi="Times New Roman" w:cs="Times New Roman"/>
                <w:sz w:val="28"/>
                <w:szCs w:val="28"/>
              </w:rPr>
            </w:pPr>
            <w:r w:rsidRPr="005F7E71">
              <w:rPr>
                <w:rFonts w:ascii="Times New Roman" w:hAnsi="Times New Roman" w:cs="Times New Roman"/>
                <w:sz w:val="28"/>
                <w:szCs w:val="28"/>
              </w:rPr>
              <w:t>8.</w:t>
            </w:r>
          </w:p>
        </w:tc>
        <w:tc>
          <w:tcPr>
            <w:tcW w:w="354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Савельев Дмитрий</w:t>
            </w:r>
          </w:p>
        </w:tc>
        <w:tc>
          <w:tcPr>
            <w:tcW w:w="283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32 лет</w:t>
            </w:r>
          </w:p>
        </w:tc>
        <w:tc>
          <w:tcPr>
            <w:tcW w:w="3771"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«Динамо-Москва» Москва</w:t>
            </w:r>
          </w:p>
        </w:tc>
      </w:tr>
      <w:tr w:rsidR="004B0761" w:rsidTr="000A2B0D">
        <w:trPr>
          <w:trHeight w:val="323"/>
        </w:trPr>
        <w:tc>
          <w:tcPr>
            <w:tcW w:w="648" w:type="dxa"/>
          </w:tcPr>
          <w:p w:rsidR="004B0761" w:rsidRPr="005F7E71" w:rsidRDefault="000A2B0D" w:rsidP="00865EEA">
            <w:pPr>
              <w:jc w:val="center"/>
              <w:rPr>
                <w:rFonts w:ascii="Times New Roman" w:hAnsi="Times New Roman" w:cs="Times New Roman"/>
                <w:sz w:val="28"/>
                <w:szCs w:val="28"/>
              </w:rPr>
            </w:pPr>
            <w:r w:rsidRPr="005F7E71">
              <w:rPr>
                <w:rFonts w:ascii="Times New Roman" w:hAnsi="Times New Roman" w:cs="Times New Roman"/>
                <w:sz w:val="28"/>
                <w:szCs w:val="28"/>
              </w:rPr>
              <w:t>9.</w:t>
            </w:r>
          </w:p>
        </w:tc>
        <w:tc>
          <w:tcPr>
            <w:tcW w:w="3545" w:type="dxa"/>
          </w:tcPr>
          <w:p w:rsidR="004B0761" w:rsidRPr="005F7E71" w:rsidRDefault="000A2B0D" w:rsidP="00865EEA">
            <w:pPr>
              <w:jc w:val="center"/>
              <w:rPr>
                <w:rFonts w:ascii="Times New Roman" w:hAnsi="Times New Roman" w:cs="Times New Roman"/>
                <w:b/>
                <w:sz w:val="28"/>
                <w:szCs w:val="28"/>
              </w:rPr>
            </w:pPr>
            <w:proofErr w:type="spellStart"/>
            <w:r w:rsidRPr="005F7E71">
              <w:rPr>
                <w:rFonts w:ascii="Times New Roman" w:hAnsi="Times New Roman" w:cs="Times New Roman"/>
                <w:sz w:val="28"/>
                <w:szCs w:val="28"/>
              </w:rPr>
              <w:t>Ишкельдин</w:t>
            </w:r>
            <w:proofErr w:type="spellEnd"/>
            <w:r w:rsidRPr="005F7E71">
              <w:rPr>
                <w:rFonts w:ascii="Times New Roman" w:hAnsi="Times New Roman" w:cs="Times New Roman"/>
                <w:sz w:val="28"/>
                <w:szCs w:val="28"/>
              </w:rPr>
              <w:t xml:space="preserve"> Максим</w:t>
            </w:r>
          </w:p>
        </w:tc>
        <w:tc>
          <w:tcPr>
            <w:tcW w:w="283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21 лет</w:t>
            </w:r>
          </w:p>
        </w:tc>
        <w:tc>
          <w:tcPr>
            <w:tcW w:w="3771"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«Зоркий» Красногорск</w:t>
            </w:r>
          </w:p>
        </w:tc>
      </w:tr>
      <w:tr w:rsidR="004B0761" w:rsidTr="000A2B0D">
        <w:trPr>
          <w:trHeight w:val="307"/>
        </w:trPr>
        <w:tc>
          <w:tcPr>
            <w:tcW w:w="648" w:type="dxa"/>
          </w:tcPr>
          <w:p w:rsidR="004B0761" w:rsidRPr="005F7E71" w:rsidRDefault="000A2B0D" w:rsidP="00865EEA">
            <w:pPr>
              <w:jc w:val="center"/>
              <w:rPr>
                <w:rFonts w:ascii="Times New Roman" w:hAnsi="Times New Roman" w:cs="Times New Roman"/>
                <w:sz w:val="28"/>
                <w:szCs w:val="28"/>
              </w:rPr>
            </w:pPr>
            <w:r w:rsidRPr="005F7E71">
              <w:rPr>
                <w:rFonts w:ascii="Times New Roman" w:hAnsi="Times New Roman" w:cs="Times New Roman"/>
                <w:sz w:val="28"/>
                <w:szCs w:val="28"/>
              </w:rPr>
              <w:t>10.</w:t>
            </w:r>
          </w:p>
        </w:tc>
        <w:tc>
          <w:tcPr>
            <w:tcW w:w="354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Погребной Юрий</w:t>
            </w:r>
          </w:p>
        </w:tc>
        <w:tc>
          <w:tcPr>
            <w:tcW w:w="283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33 лет</w:t>
            </w:r>
          </w:p>
        </w:tc>
        <w:tc>
          <w:tcPr>
            <w:tcW w:w="3771"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«Динамо-Казань» Казань</w:t>
            </w:r>
          </w:p>
        </w:tc>
      </w:tr>
      <w:tr w:rsidR="004B0761" w:rsidTr="000A2B0D">
        <w:trPr>
          <w:trHeight w:val="323"/>
        </w:trPr>
        <w:tc>
          <w:tcPr>
            <w:tcW w:w="648" w:type="dxa"/>
          </w:tcPr>
          <w:p w:rsidR="004B0761" w:rsidRPr="005F7E71" w:rsidRDefault="000A2B0D" w:rsidP="00865EEA">
            <w:pPr>
              <w:jc w:val="center"/>
              <w:rPr>
                <w:rFonts w:ascii="Times New Roman" w:hAnsi="Times New Roman" w:cs="Times New Roman"/>
                <w:sz w:val="28"/>
                <w:szCs w:val="28"/>
              </w:rPr>
            </w:pPr>
            <w:r w:rsidRPr="005F7E71">
              <w:rPr>
                <w:rFonts w:ascii="Times New Roman" w:hAnsi="Times New Roman" w:cs="Times New Roman"/>
                <w:sz w:val="28"/>
                <w:szCs w:val="28"/>
              </w:rPr>
              <w:t>11.</w:t>
            </w:r>
          </w:p>
        </w:tc>
        <w:tc>
          <w:tcPr>
            <w:tcW w:w="3545" w:type="dxa"/>
          </w:tcPr>
          <w:p w:rsidR="004B0761" w:rsidRPr="005F7E71" w:rsidRDefault="000A2B0D" w:rsidP="00865EEA">
            <w:pPr>
              <w:jc w:val="center"/>
              <w:rPr>
                <w:rFonts w:ascii="Times New Roman" w:hAnsi="Times New Roman" w:cs="Times New Roman"/>
                <w:b/>
                <w:sz w:val="28"/>
                <w:szCs w:val="28"/>
              </w:rPr>
            </w:pPr>
            <w:proofErr w:type="spellStart"/>
            <w:r w:rsidRPr="005F7E71">
              <w:rPr>
                <w:rFonts w:ascii="Times New Roman" w:hAnsi="Times New Roman" w:cs="Times New Roman"/>
                <w:sz w:val="28"/>
                <w:szCs w:val="28"/>
              </w:rPr>
              <w:t>Шабуров</w:t>
            </w:r>
            <w:proofErr w:type="spellEnd"/>
            <w:r w:rsidRPr="005F7E71">
              <w:rPr>
                <w:rFonts w:ascii="Times New Roman" w:hAnsi="Times New Roman" w:cs="Times New Roman"/>
                <w:sz w:val="28"/>
                <w:szCs w:val="28"/>
              </w:rPr>
              <w:t xml:space="preserve"> Сергей</w:t>
            </w:r>
          </w:p>
        </w:tc>
        <w:tc>
          <w:tcPr>
            <w:tcW w:w="283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33 лет</w:t>
            </w:r>
          </w:p>
        </w:tc>
        <w:tc>
          <w:tcPr>
            <w:tcW w:w="3771"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«Динамо-Казань» Казань</w:t>
            </w:r>
          </w:p>
        </w:tc>
      </w:tr>
      <w:tr w:rsidR="004B0761" w:rsidTr="000A2B0D">
        <w:trPr>
          <w:trHeight w:val="323"/>
        </w:trPr>
        <w:tc>
          <w:tcPr>
            <w:tcW w:w="648" w:type="dxa"/>
          </w:tcPr>
          <w:p w:rsidR="004B0761" w:rsidRPr="005F7E71" w:rsidRDefault="000A2B0D" w:rsidP="00865EEA">
            <w:pPr>
              <w:jc w:val="center"/>
              <w:rPr>
                <w:rFonts w:ascii="Times New Roman" w:hAnsi="Times New Roman" w:cs="Times New Roman"/>
                <w:sz w:val="28"/>
                <w:szCs w:val="28"/>
              </w:rPr>
            </w:pPr>
            <w:r w:rsidRPr="005F7E71">
              <w:rPr>
                <w:rFonts w:ascii="Times New Roman" w:hAnsi="Times New Roman" w:cs="Times New Roman"/>
                <w:sz w:val="28"/>
                <w:szCs w:val="28"/>
              </w:rPr>
              <w:t>12.</w:t>
            </w:r>
          </w:p>
        </w:tc>
        <w:tc>
          <w:tcPr>
            <w:tcW w:w="354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Толстихин Олег</w:t>
            </w:r>
          </w:p>
        </w:tc>
        <w:tc>
          <w:tcPr>
            <w:tcW w:w="283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24 лет</w:t>
            </w:r>
          </w:p>
        </w:tc>
        <w:tc>
          <w:tcPr>
            <w:tcW w:w="3771"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«Енисей» Красноярск</w:t>
            </w:r>
          </w:p>
        </w:tc>
      </w:tr>
      <w:tr w:rsidR="004B0761" w:rsidTr="000A2B0D">
        <w:trPr>
          <w:trHeight w:val="307"/>
        </w:trPr>
        <w:tc>
          <w:tcPr>
            <w:tcW w:w="648" w:type="dxa"/>
          </w:tcPr>
          <w:p w:rsidR="004B0761" w:rsidRPr="005F7E71" w:rsidRDefault="000A2B0D" w:rsidP="00865EEA">
            <w:pPr>
              <w:jc w:val="center"/>
              <w:rPr>
                <w:rFonts w:ascii="Times New Roman" w:hAnsi="Times New Roman" w:cs="Times New Roman"/>
                <w:sz w:val="28"/>
                <w:szCs w:val="28"/>
              </w:rPr>
            </w:pPr>
            <w:r w:rsidRPr="005F7E71">
              <w:rPr>
                <w:rFonts w:ascii="Times New Roman" w:hAnsi="Times New Roman" w:cs="Times New Roman"/>
                <w:sz w:val="28"/>
                <w:szCs w:val="28"/>
              </w:rPr>
              <w:t>13.</w:t>
            </w:r>
          </w:p>
        </w:tc>
        <w:tc>
          <w:tcPr>
            <w:tcW w:w="354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Максимов Иван</w:t>
            </w:r>
          </w:p>
        </w:tc>
        <w:tc>
          <w:tcPr>
            <w:tcW w:w="283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38 лет</w:t>
            </w:r>
          </w:p>
        </w:tc>
        <w:tc>
          <w:tcPr>
            <w:tcW w:w="3771"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«Динамо-Москва» Москва</w:t>
            </w:r>
          </w:p>
        </w:tc>
      </w:tr>
      <w:tr w:rsidR="004B0761" w:rsidTr="000A2B0D">
        <w:trPr>
          <w:trHeight w:val="323"/>
        </w:trPr>
        <w:tc>
          <w:tcPr>
            <w:tcW w:w="648" w:type="dxa"/>
          </w:tcPr>
          <w:p w:rsidR="004B0761" w:rsidRPr="005F7E71" w:rsidRDefault="000A2B0D" w:rsidP="00865EEA">
            <w:pPr>
              <w:jc w:val="center"/>
              <w:rPr>
                <w:rFonts w:ascii="Times New Roman" w:hAnsi="Times New Roman" w:cs="Times New Roman"/>
                <w:sz w:val="28"/>
                <w:szCs w:val="28"/>
              </w:rPr>
            </w:pPr>
            <w:r w:rsidRPr="005F7E71">
              <w:rPr>
                <w:rFonts w:ascii="Times New Roman" w:hAnsi="Times New Roman" w:cs="Times New Roman"/>
                <w:sz w:val="28"/>
                <w:szCs w:val="28"/>
              </w:rPr>
              <w:t>14.</w:t>
            </w:r>
          </w:p>
        </w:tc>
        <w:tc>
          <w:tcPr>
            <w:tcW w:w="3545" w:type="dxa"/>
          </w:tcPr>
          <w:p w:rsidR="004B0761" w:rsidRPr="005F7E71" w:rsidRDefault="000A2B0D" w:rsidP="00865EEA">
            <w:pPr>
              <w:jc w:val="center"/>
              <w:rPr>
                <w:rFonts w:ascii="Times New Roman" w:hAnsi="Times New Roman" w:cs="Times New Roman"/>
                <w:b/>
                <w:sz w:val="28"/>
                <w:szCs w:val="28"/>
              </w:rPr>
            </w:pPr>
            <w:proofErr w:type="spellStart"/>
            <w:r w:rsidRPr="005F7E71">
              <w:rPr>
                <w:rFonts w:ascii="Times New Roman" w:hAnsi="Times New Roman" w:cs="Times New Roman"/>
                <w:sz w:val="28"/>
                <w:szCs w:val="28"/>
              </w:rPr>
              <w:t>Джусоев</w:t>
            </w:r>
            <w:proofErr w:type="spellEnd"/>
            <w:r w:rsidRPr="005F7E71">
              <w:rPr>
                <w:rFonts w:ascii="Times New Roman" w:hAnsi="Times New Roman" w:cs="Times New Roman"/>
                <w:sz w:val="28"/>
                <w:szCs w:val="28"/>
              </w:rPr>
              <w:t xml:space="preserve"> Алан</w:t>
            </w:r>
          </w:p>
        </w:tc>
        <w:tc>
          <w:tcPr>
            <w:tcW w:w="283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19 лет</w:t>
            </w:r>
          </w:p>
        </w:tc>
        <w:tc>
          <w:tcPr>
            <w:tcW w:w="3771"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«Енисей» Красноярск</w:t>
            </w:r>
          </w:p>
        </w:tc>
      </w:tr>
      <w:tr w:rsidR="004B0761" w:rsidTr="000A2B0D">
        <w:trPr>
          <w:trHeight w:val="323"/>
        </w:trPr>
        <w:tc>
          <w:tcPr>
            <w:tcW w:w="648" w:type="dxa"/>
          </w:tcPr>
          <w:p w:rsidR="004B0761" w:rsidRPr="005F7E71" w:rsidRDefault="000A2B0D" w:rsidP="00865EEA">
            <w:pPr>
              <w:jc w:val="center"/>
              <w:rPr>
                <w:rFonts w:ascii="Times New Roman" w:hAnsi="Times New Roman" w:cs="Times New Roman"/>
                <w:sz w:val="28"/>
                <w:szCs w:val="28"/>
              </w:rPr>
            </w:pPr>
            <w:r w:rsidRPr="005F7E71">
              <w:rPr>
                <w:rFonts w:ascii="Times New Roman" w:hAnsi="Times New Roman" w:cs="Times New Roman"/>
                <w:sz w:val="28"/>
                <w:szCs w:val="28"/>
              </w:rPr>
              <w:t>15.</w:t>
            </w:r>
          </w:p>
        </w:tc>
        <w:tc>
          <w:tcPr>
            <w:tcW w:w="354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Свешников Михаил</w:t>
            </w:r>
            <w:r w:rsidRPr="005F7E71">
              <w:rPr>
                <w:rFonts w:ascii="Times New Roman" w:hAnsi="Times New Roman" w:cs="Times New Roman"/>
                <w:sz w:val="28"/>
                <w:szCs w:val="28"/>
              </w:rPr>
              <w:tab/>
            </w:r>
          </w:p>
        </w:tc>
        <w:tc>
          <w:tcPr>
            <w:tcW w:w="283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38 лет</w:t>
            </w:r>
          </w:p>
        </w:tc>
        <w:tc>
          <w:tcPr>
            <w:tcW w:w="3771"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«Динамо-Москва» Москва</w:t>
            </w:r>
          </w:p>
        </w:tc>
      </w:tr>
      <w:tr w:rsidR="004B0761" w:rsidTr="000A2B0D">
        <w:trPr>
          <w:trHeight w:val="307"/>
        </w:trPr>
        <w:tc>
          <w:tcPr>
            <w:tcW w:w="648" w:type="dxa"/>
          </w:tcPr>
          <w:p w:rsidR="004B0761" w:rsidRPr="005F7E71" w:rsidRDefault="000A2B0D" w:rsidP="00865EEA">
            <w:pPr>
              <w:jc w:val="center"/>
              <w:rPr>
                <w:rFonts w:ascii="Times New Roman" w:hAnsi="Times New Roman" w:cs="Times New Roman"/>
                <w:sz w:val="28"/>
                <w:szCs w:val="28"/>
              </w:rPr>
            </w:pPr>
            <w:r w:rsidRPr="005F7E71">
              <w:rPr>
                <w:rFonts w:ascii="Times New Roman" w:hAnsi="Times New Roman" w:cs="Times New Roman"/>
                <w:sz w:val="28"/>
                <w:szCs w:val="28"/>
              </w:rPr>
              <w:t>16.</w:t>
            </w:r>
          </w:p>
        </w:tc>
        <w:tc>
          <w:tcPr>
            <w:tcW w:w="3545" w:type="dxa"/>
          </w:tcPr>
          <w:p w:rsidR="004B0761" w:rsidRPr="005F7E71" w:rsidRDefault="000A2B0D" w:rsidP="00865EEA">
            <w:pPr>
              <w:jc w:val="center"/>
              <w:rPr>
                <w:rFonts w:ascii="Times New Roman" w:hAnsi="Times New Roman" w:cs="Times New Roman"/>
                <w:b/>
                <w:sz w:val="28"/>
                <w:szCs w:val="28"/>
              </w:rPr>
            </w:pPr>
            <w:proofErr w:type="spellStart"/>
            <w:r w:rsidRPr="005F7E71">
              <w:rPr>
                <w:rFonts w:ascii="Times New Roman" w:hAnsi="Times New Roman" w:cs="Times New Roman"/>
                <w:sz w:val="28"/>
                <w:szCs w:val="28"/>
              </w:rPr>
              <w:t>Ломанов</w:t>
            </w:r>
            <w:proofErr w:type="spellEnd"/>
            <w:r w:rsidRPr="005F7E71">
              <w:rPr>
                <w:rFonts w:ascii="Times New Roman" w:hAnsi="Times New Roman" w:cs="Times New Roman"/>
                <w:sz w:val="28"/>
                <w:szCs w:val="28"/>
              </w:rPr>
              <w:t xml:space="preserve"> Сергей</w:t>
            </w:r>
          </w:p>
        </w:tc>
        <w:tc>
          <w:tcPr>
            <w:tcW w:w="283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31 лет</w:t>
            </w:r>
          </w:p>
        </w:tc>
        <w:tc>
          <w:tcPr>
            <w:tcW w:w="3771"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«Енисей» Красноярск</w:t>
            </w:r>
          </w:p>
        </w:tc>
      </w:tr>
      <w:tr w:rsidR="004B0761" w:rsidTr="000A2B0D">
        <w:trPr>
          <w:trHeight w:val="323"/>
        </w:trPr>
        <w:tc>
          <w:tcPr>
            <w:tcW w:w="648" w:type="dxa"/>
          </w:tcPr>
          <w:p w:rsidR="004B0761" w:rsidRPr="005F7E71" w:rsidRDefault="000A2B0D" w:rsidP="00865EEA">
            <w:pPr>
              <w:jc w:val="center"/>
              <w:rPr>
                <w:rFonts w:ascii="Times New Roman" w:hAnsi="Times New Roman" w:cs="Times New Roman"/>
                <w:sz w:val="28"/>
                <w:szCs w:val="28"/>
              </w:rPr>
            </w:pPr>
            <w:r w:rsidRPr="005F7E71">
              <w:rPr>
                <w:rFonts w:ascii="Times New Roman" w:hAnsi="Times New Roman" w:cs="Times New Roman"/>
                <w:sz w:val="28"/>
                <w:szCs w:val="28"/>
              </w:rPr>
              <w:t>17.</w:t>
            </w:r>
          </w:p>
        </w:tc>
        <w:tc>
          <w:tcPr>
            <w:tcW w:w="3545" w:type="dxa"/>
          </w:tcPr>
          <w:p w:rsidR="004B0761" w:rsidRPr="005F7E71" w:rsidRDefault="000A2B0D" w:rsidP="00865EEA">
            <w:pPr>
              <w:jc w:val="center"/>
              <w:rPr>
                <w:rFonts w:ascii="Times New Roman" w:hAnsi="Times New Roman" w:cs="Times New Roman"/>
                <w:b/>
                <w:sz w:val="28"/>
                <w:szCs w:val="28"/>
              </w:rPr>
            </w:pPr>
            <w:proofErr w:type="spellStart"/>
            <w:r w:rsidRPr="005F7E71">
              <w:rPr>
                <w:rFonts w:ascii="Times New Roman" w:hAnsi="Times New Roman" w:cs="Times New Roman"/>
                <w:sz w:val="28"/>
                <w:szCs w:val="28"/>
              </w:rPr>
              <w:t>Доровских</w:t>
            </w:r>
            <w:proofErr w:type="spellEnd"/>
            <w:r w:rsidRPr="005F7E71">
              <w:rPr>
                <w:rFonts w:ascii="Times New Roman" w:hAnsi="Times New Roman" w:cs="Times New Roman"/>
                <w:sz w:val="28"/>
                <w:szCs w:val="28"/>
              </w:rPr>
              <w:t xml:space="preserve"> Алексей</w:t>
            </w:r>
          </w:p>
        </w:tc>
        <w:tc>
          <w:tcPr>
            <w:tcW w:w="283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24 лет</w:t>
            </w:r>
          </w:p>
        </w:tc>
        <w:tc>
          <w:tcPr>
            <w:tcW w:w="3771"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«Зоркий» Красногорск</w:t>
            </w:r>
          </w:p>
        </w:tc>
      </w:tr>
      <w:tr w:rsidR="004B0761" w:rsidTr="000A2B0D">
        <w:trPr>
          <w:trHeight w:val="323"/>
        </w:trPr>
        <w:tc>
          <w:tcPr>
            <w:tcW w:w="648" w:type="dxa"/>
          </w:tcPr>
          <w:p w:rsidR="004B0761" w:rsidRPr="005F7E71" w:rsidRDefault="000A2B0D" w:rsidP="00865EEA">
            <w:pPr>
              <w:jc w:val="center"/>
              <w:rPr>
                <w:rFonts w:ascii="Times New Roman" w:hAnsi="Times New Roman" w:cs="Times New Roman"/>
                <w:sz w:val="28"/>
                <w:szCs w:val="28"/>
              </w:rPr>
            </w:pPr>
            <w:r w:rsidRPr="005F7E71">
              <w:rPr>
                <w:rFonts w:ascii="Times New Roman" w:hAnsi="Times New Roman" w:cs="Times New Roman"/>
                <w:sz w:val="28"/>
                <w:szCs w:val="28"/>
              </w:rPr>
              <w:t>18.</w:t>
            </w:r>
          </w:p>
        </w:tc>
        <w:tc>
          <w:tcPr>
            <w:tcW w:w="354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Рязанцев Павел</w:t>
            </w:r>
          </w:p>
        </w:tc>
        <w:tc>
          <w:tcPr>
            <w:tcW w:w="2835" w:type="dxa"/>
          </w:tcPr>
          <w:p w:rsidR="004B0761" w:rsidRPr="005F7E71" w:rsidRDefault="000A2B0D" w:rsidP="00865EEA">
            <w:pPr>
              <w:jc w:val="center"/>
              <w:rPr>
                <w:rFonts w:ascii="Times New Roman" w:hAnsi="Times New Roman" w:cs="Times New Roman"/>
                <w:b/>
                <w:sz w:val="28"/>
                <w:szCs w:val="28"/>
              </w:rPr>
            </w:pPr>
            <w:r w:rsidRPr="005F7E71">
              <w:rPr>
                <w:rFonts w:ascii="Times New Roman" w:hAnsi="Times New Roman" w:cs="Times New Roman"/>
                <w:sz w:val="28"/>
                <w:szCs w:val="28"/>
              </w:rPr>
              <w:t>30 лет</w:t>
            </w:r>
          </w:p>
        </w:tc>
        <w:tc>
          <w:tcPr>
            <w:tcW w:w="3771" w:type="dxa"/>
          </w:tcPr>
          <w:p w:rsidR="004B0761" w:rsidRPr="005F7E71" w:rsidRDefault="005F7E71" w:rsidP="00865EEA">
            <w:pPr>
              <w:jc w:val="center"/>
              <w:rPr>
                <w:rFonts w:ascii="Times New Roman" w:hAnsi="Times New Roman" w:cs="Times New Roman"/>
                <w:b/>
                <w:sz w:val="28"/>
                <w:szCs w:val="28"/>
              </w:rPr>
            </w:pPr>
            <w:r w:rsidRPr="005F7E71">
              <w:rPr>
                <w:rFonts w:ascii="Times New Roman" w:hAnsi="Times New Roman" w:cs="Times New Roman"/>
                <w:sz w:val="28"/>
                <w:szCs w:val="28"/>
              </w:rPr>
              <w:t>«Кузбасс» Кемерово</w:t>
            </w:r>
          </w:p>
        </w:tc>
      </w:tr>
      <w:tr w:rsidR="000A2B0D" w:rsidTr="000A2B0D">
        <w:trPr>
          <w:trHeight w:val="323"/>
        </w:trPr>
        <w:tc>
          <w:tcPr>
            <w:tcW w:w="648" w:type="dxa"/>
          </w:tcPr>
          <w:p w:rsidR="000A2B0D" w:rsidRPr="005F7E71" w:rsidRDefault="000A2B0D" w:rsidP="00865EEA">
            <w:pPr>
              <w:jc w:val="center"/>
              <w:rPr>
                <w:rFonts w:ascii="Times New Roman" w:hAnsi="Times New Roman" w:cs="Times New Roman"/>
                <w:sz w:val="28"/>
                <w:szCs w:val="28"/>
              </w:rPr>
            </w:pPr>
            <w:r w:rsidRPr="005F7E71">
              <w:rPr>
                <w:rFonts w:ascii="Times New Roman" w:hAnsi="Times New Roman" w:cs="Times New Roman"/>
                <w:sz w:val="28"/>
                <w:szCs w:val="28"/>
              </w:rPr>
              <w:t>19.</w:t>
            </w:r>
          </w:p>
        </w:tc>
        <w:tc>
          <w:tcPr>
            <w:tcW w:w="3545" w:type="dxa"/>
          </w:tcPr>
          <w:p w:rsidR="000A2B0D" w:rsidRPr="005F7E71" w:rsidRDefault="005F7E71" w:rsidP="00865EEA">
            <w:pPr>
              <w:jc w:val="center"/>
              <w:rPr>
                <w:rFonts w:ascii="Times New Roman" w:hAnsi="Times New Roman" w:cs="Times New Roman"/>
                <w:sz w:val="28"/>
                <w:szCs w:val="28"/>
              </w:rPr>
            </w:pPr>
            <w:r w:rsidRPr="005F7E71">
              <w:rPr>
                <w:rFonts w:ascii="Times New Roman" w:hAnsi="Times New Roman" w:cs="Times New Roman"/>
                <w:sz w:val="28"/>
                <w:szCs w:val="28"/>
              </w:rPr>
              <w:t>Иванушкин Евгений</w:t>
            </w:r>
          </w:p>
        </w:tc>
        <w:tc>
          <w:tcPr>
            <w:tcW w:w="2835" w:type="dxa"/>
          </w:tcPr>
          <w:p w:rsidR="000A2B0D" w:rsidRPr="005F7E71" w:rsidRDefault="005F7E71" w:rsidP="00865EEA">
            <w:pPr>
              <w:jc w:val="center"/>
              <w:rPr>
                <w:rFonts w:ascii="Times New Roman" w:hAnsi="Times New Roman" w:cs="Times New Roman"/>
                <w:b/>
                <w:sz w:val="28"/>
                <w:szCs w:val="28"/>
              </w:rPr>
            </w:pPr>
            <w:r w:rsidRPr="005F7E71">
              <w:rPr>
                <w:rFonts w:ascii="Times New Roman" w:hAnsi="Times New Roman" w:cs="Times New Roman"/>
                <w:sz w:val="28"/>
                <w:szCs w:val="28"/>
              </w:rPr>
              <w:t>32 лет</w:t>
            </w:r>
          </w:p>
        </w:tc>
        <w:tc>
          <w:tcPr>
            <w:tcW w:w="3771" w:type="dxa"/>
          </w:tcPr>
          <w:p w:rsidR="000A2B0D" w:rsidRPr="005F7E71" w:rsidRDefault="005F7E71" w:rsidP="00865EEA">
            <w:pPr>
              <w:jc w:val="center"/>
              <w:rPr>
                <w:rFonts w:ascii="Times New Roman" w:hAnsi="Times New Roman" w:cs="Times New Roman"/>
                <w:b/>
                <w:sz w:val="28"/>
                <w:szCs w:val="28"/>
              </w:rPr>
            </w:pPr>
            <w:r w:rsidRPr="005F7E71">
              <w:rPr>
                <w:rFonts w:ascii="Times New Roman" w:hAnsi="Times New Roman" w:cs="Times New Roman"/>
                <w:sz w:val="28"/>
                <w:szCs w:val="28"/>
              </w:rPr>
              <w:t>«Динамо-Москва» Москва</w:t>
            </w:r>
          </w:p>
        </w:tc>
      </w:tr>
    </w:tbl>
    <w:p w:rsidR="00865EEA" w:rsidRPr="005F7E71" w:rsidRDefault="00865EEA" w:rsidP="005F7E71">
      <w:pPr>
        <w:pStyle w:val="a8"/>
        <w:spacing w:line="360" w:lineRule="auto"/>
        <w:ind w:left="567"/>
        <w:rPr>
          <w:rFonts w:ascii="Times New Roman" w:hAnsi="Times New Roman" w:cs="Times New Roman"/>
          <w:sz w:val="28"/>
          <w:szCs w:val="28"/>
        </w:rPr>
      </w:pPr>
      <w:r w:rsidRPr="005F7E71">
        <w:rPr>
          <w:rFonts w:ascii="Times New Roman" w:hAnsi="Times New Roman" w:cs="Times New Roman"/>
          <w:sz w:val="28"/>
          <w:szCs w:val="28"/>
        </w:rPr>
        <w:tab/>
      </w:r>
      <w:r w:rsidRPr="005F7E71">
        <w:rPr>
          <w:rFonts w:ascii="Times New Roman" w:hAnsi="Times New Roman" w:cs="Times New Roman"/>
          <w:sz w:val="28"/>
          <w:szCs w:val="28"/>
        </w:rPr>
        <w:tab/>
      </w:r>
    </w:p>
    <w:p w:rsidR="00865EEA" w:rsidRPr="005F7E71" w:rsidRDefault="00865EEA" w:rsidP="00865EEA">
      <w:pPr>
        <w:rPr>
          <w:rFonts w:ascii="Times New Roman" w:hAnsi="Times New Roman" w:cs="Times New Roman"/>
          <w:sz w:val="28"/>
          <w:szCs w:val="28"/>
        </w:rPr>
      </w:pPr>
      <w:r w:rsidRPr="005F7E71">
        <w:rPr>
          <w:rFonts w:ascii="Times New Roman" w:hAnsi="Times New Roman" w:cs="Times New Roman"/>
          <w:sz w:val="28"/>
          <w:szCs w:val="28"/>
        </w:rPr>
        <w:t>средний возраст: 29 лет</w:t>
      </w:r>
    </w:p>
    <w:p w:rsidR="00FD6B96" w:rsidRDefault="00FD6B96" w:rsidP="00180792">
      <w:pPr>
        <w:pStyle w:val="a8"/>
        <w:spacing w:line="20" w:lineRule="atLeast"/>
        <w:ind w:left="0" w:firstLine="709"/>
        <w:contextualSpacing w:val="0"/>
        <w:jc w:val="both"/>
        <w:rPr>
          <w:rFonts w:cs="Times New Roman"/>
          <w:sz w:val="28"/>
          <w:szCs w:val="28"/>
        </w:rPr>
      </w:pPr>
      <w:r>
        <w:rPr>
          <w:rFonts w:cs="Times New Roman"/>
          <w:sz w:val="28"/>
          <w:szCs w:val="28"/>
        </w:rPr>
        <w:t xml:space="preserve">  </w:t>
      </w:r>
    </w:p>
    <w:p w:rsidR="005F7E71" w:rsidRDefault="005F7E71" w:rsidP="00180792">
      <w:pPr>
        <w:pStyle w:val="a8"/>
        <w:spacing w:line="20" w:lineRule="atLeast"/>
        <w:ind w:left="0" w:firstLine="709"/>
        <w:contextualSpacing w:val="0"/>
        <w:jc w:val="both"/>
        <w:rPr>
          <w:rFonts w:cs="Times New Roman"/>
          <w:sz w:val="28"/>
          <w:szCs w:val="28"/>
        </w:rPr>
      </w:pPr>
    </w:p>
    <w:p w:rsidR="005F7E71" w:rsidRDefault="005F7E71" w:rsidP="00180792">
      <w:pPr>
        <w:pStyle w:val="a8"/>
        <w:spacing w:line="20" w:lineRule="atLeast"/>
        <w:ind w:left="0" w:firstLine="709"/>
        <w:contextualSpacing w:val="0"/>
        <w:jc w:val="both"/>
        <w:rPr>
          <w:rFonts w:cs="Times New Roman"/>
          <w:sz w:val="28"/>
          <w:szCs w:val="28"/>
        </w:rPr>
      </w:pPr>
    </w:p>
    <w:p w:rsidR="005F7E71" w:rsidRDefault="005F7E71" w:rsidP="00180792">
      <w:pPr>
        <w:pStyle w:val="a8"/>
        <w:spacing w:line="20" w:lineRule="atLeast"/>
        <w:ind w:left="0" w:firstLine="709"/>
        <w:contextualSpacing w:val="0"/>
        <w:jc w:val="both"/>
        <w:rPr>
          <w:rFonts w:cs="Times New Roman"/>
          <w:sz w:val="28"/>
          <w:szCs w:val="28"/>
        </w:rPr>
      </w:pPr>
    </w:p>
    <w:p w:rsidR="005F7E71" w:rsidRDefault="005F7E71" w:rsidP="00180792">
      <w:pPr>
        <w:pStyle w:val="a8"/>
        <w:spacing w:line="20" w:lineRule="atLeast"/>
        <w:ind w:left="0" w:firstLine="709"/>
        <w:contextualSpacing w:val="0"/>
        <w:jc w:val="both"/>
        <w:rPr>
          <w:rFonts w:cs="Times New Roman"/>
          <w:sz w:val="28"/>
          <w:szCs w:val="28"/>
        </w:rPr>
      </w:pPr>
    </w:p>
    <w:p w:rsidR="005F7E71" w:rsidRDefault="005F7E71" w:rsidP="00180792">
      <w:pPr>
        <w:pStyle w:val="a8"/>
        <w:spacing w:line="20" w:lineRule="atLeast"/>
        <w:ind w:left="0" w:firstLine="709"/>
        <w:contextualSpacing w:val="0"/>
        <w:jc w:val="both"/>
        <w:rPr>
          <w:rFonts w:cs="Times New Roman"/>
          <w:sz w:val="28"/>
          <w:szCs w:val="28"/>
        </w:rPr>
      </w:pPr>
    </w:p>
    <w:p w:rsidR="005F7E71" w:rsidRDefault="005F7E71" w:rsidP="00180792">
      <w:pPr>
        <w:pStyle w:val="a8"/>
        <w:spacing w:line="20" w:lineRule="atLeast"/>
        <w:ind w:left="0" w:firstLine="709"/>
        <w:contextualSpacing w:val="0"/>
        <w:jc w:val="both"/>
        <w:rPr>
          <w:rFonts w:cs="Times New Roman"/>
          <w:sz w:val="28"/>
          <w:szCs w:val="28"/>
        </w:rPr>
      </w:pPr>
    </w:p>
    <w:p w:rsidR="005F7E71" w:rsidRDefault="005F7E71" w:rsidP="00180792">
      <w:pPr>
        <w:pStyle w:val="a8"/>
        <w:spacing w:line="20" w:lineRule="atLeast"/>
        <w:ind w:left="0" w:firstLine="709"/>
        <w:contextualSpacing w:val="0"/>
        <w:jc w:val="both"/>
        <w:rPr>
          <w:rFonts w:cs="Times New Roman"/>
          <w:sz w:val="28"/>
          <w:szCs w:val="28"/>
        </w:rPr>
      </w:pPr>
    </w:p>
    <w:p w:rsidR="005F7E71" w:rsidRDefault="005F7E71" w:rsidP="00180792">
      <w:pPr>
        <w:pStyle w:val="a8"/>
        <w:spacing w:line="20" w:lineRule="atLeast"/>
        <w:ind w:left="0" w:firstLine="709"/>
        <w:contextualSpacing w:val="0"/>
        <w:jc w:val="both"/>
        <w:rPr>
          <w:rFonts w:cs="Times New Roman"/>
          <w:sz w:val="28"/>
          <w:szCs w:val="28"/>
        </w:rPr>
      </w:pPr>
    </w:p>
    <w:p w:rsidR="005F7E71" w:rsidRDefault="005F7E71" w:rsidP="00180792">
      <w:pPr>
        <w:pStyle w:val="a8"/>
        <w:spacing w:line="20" w:lineRule="atLeast"/>
        <w:ind w:left="0" w:firstLine="709"/>
        <w:contextualSpacing w:val="0"/>
        <w:jc w:val="both"/>
        <w:rPr>
          <w:rFonts w:cs="Times New Roman"/>
          <w:sz w:val="28"/>
          <w:szCs w:val="28"/>
        </w:rPr>
      </w:pPr>
    </w:p>
    <w:p w:rsidR="003208CC" w:rsidRDefault="005F7E71" w:rsidP="003208CC">
      <w:pPr>
        <w:spacing w:line="240" w:lineRule="auto"/>
        <w:contextualSpacing/>
        <w:jc w:val="center"/>
        <w:rPr>
          <w:rFonts w:ascii="Times New Roman" w:hAnsi="Times New Roman" w:cs="Times New Roman"/>
          <w:b/>
          <w:sz w:val="28"/>
        </w:rPr>
      </w:pPr>
      <w:r w:rsidRPr="0004166A">
        <w:rPr>
          <w:rFonts w:ascii="Times New Roman" w:hAnsi="Times New Roman" w:cs="Times New Roman"/>
          <w:b/>
          <w:sz w:val="28"/>
        </w:rPr>
        <w:t xml:space="preserve">Состав </w:t>
      </w:r>
    </w:p>
    <w:p w:rsidR="005F7E71" w:rsidRDefault="003208CC" w:rsidP="003208CC">
      <w:pPr>
        <w:spacing w:line="240" w:lineRule="auto"/>
        <w:contextualSpacing/>
        <w:jc w:val="center"/>
        <w:rPr>
          <w:rFonts w:ascii="Times New Roman" w:hAnsi="Times New Roman" w:cs="Times New Roman"/>
          <w:b/>
          <w:sz w:val="28"/>
        </w:rPr>
      </w:pPr>
      <w:r>
        <w:rPr>
          <w:rFonts w:ascii="Times New Roman" w:hAnsi="Times New Roman" w:cs="Times New Roman"/>
          <w:b/>
          <w:sz w:val="28"/>
        </w:rPr>
        <w:t xml:space="preserve">сборной команды России по хоккею с мячом </w:t>
      </w:r>
      <w:r w:rsidR="005F7E71" w:rsidRPr="0004166A">
        <w:rPr>
          <w:rFonts w:ascii="Times New Roman" w:hAnsi="Times New Roman" w:cs="Times New Roman"/>
          <w:b/>
          <w:sz w:val="28"/>
        </w:rPr>
        <w:t>2013 г.</w:t>
      </w:r>
      <w:r>
        <w:rPr>
          <w:rFonts w:ascii="Times New Roman" w:hAnsi="Times New Roman" w:cs="Times New Roman"/>
          <w:b/>
          <w:sz w:val="28"/>
        </w:rPr>
        <w:t xml:space="preserve"> (мужчины</w:t>
      </w:r>
      <w:r w:rsidR="005F7E71" w:rsidRPr="0004166A">
        <w:rPr>
          <w:rFonts w:ascii="Times New Roman" w:hAnsi="Times New Roman" w:cs="Times New Roman"/>
          <w:b/>
          <w:sz w:val="28"/>
        </w:rPr>
        <w:t>)</w:t>
      </w:r>
    </w:p>
    <w:p w:rsidR="003208CC" w:rsidRDefault="003208CC" w:rsidP="003208CC">
      <w:pPr>
        <w:spacing w:line="240" w:lineRule="auto"/>
        <w:contextualSpacing/>
        <w:jc w:val="center"/>
        <w:rPr>
          <w:rFonts w:ascii="Times New Roman" w:hAnsi="Times New Roman" w:cs="Times New Roman"/>
          <w:b/>
          <w:sz w:val="28"/>
        </w:rPr>
      </w:pPr>
    </w:p>
    <w:tbl>
      <w:tblPr>
        <w:tblStyle w:val="a3"/>
        <w:tblW w:w="10447" w:type="dxa"/>
        <w:tblInd w:w="-528" w:type="dxa"/>
        <w:tblLook w:val="04A0"/>
      </w:tblPr>
      <w:tblGrid>
        <w:gridCol w:w="778"/>
        <w:gridCol w:w="3827"/>
        <w:gridCol w:w="1843"/>
        <w:gridCol w:w="3999"/>
      </w:tblGrid>
      <w:tr w:rsidR="003208CC" w:rsidTr="003208CC">
        <w:trPr>
          <w:trHeight w:val="322"/>
        </w:trPr>
        <w:tc>
          <w:tcPr>
            <w:tcW w:w="778" w:type="dxa"/>
          </w:tcPr>
          <w:p w:rsidR="003208CC" w:rsidRDefault="003208CC" w:rsidP="005F7E71">
            <w:pPr>
              <w:jc w:val="center"/>
              <w:rPr>
                <w:rFonts w:ascii="Times New Roman" w:hAnsi="Times New Roman" w:cs="Times New Roman"/>
                <w:b/>
                <w:sz w:val="28"/>
              </w:rPr>
            </w:pPr>
            <w:r w:rsidRPr="003208CC">
              <w:rPr>
                <w:rFonts w:ascii="Times New Roman" w:hAnsi="Times New Roman" w:cs="Times New Roman"/>
                <w:sz w:val="28"/>
              </w:rPr>
              <w:t>№ п/п</w:t>
            </w:r>
          </w:p>
        </w:tc>
        <w:tc>
          <w:tcPr>
            <w:tcW w:w="3827" w:type="dxa"/>
          </w:tcPr>
          <w:p w:rsidR="003208CC" w:rsidRPr="003208CC" w:rsidRDefault="003208CC" w:rsidP="003208CC">
            <w:pPr>
              <w:jc w:val="center"/>
              <w:rPr>
                <w:rFonts w:ascii="Times New Roman" w:hAnsi="Times New Roman" w:cs="Times New Roman"/>
                <w:sz w:val="28"/>
              </w:rPr>
            </w:pPr>
            <w:r w:rsidRPr="003208CC">
              <w:rPr>
                <w:rFonts w:ascii="Times New Roman" w:hAnsi="Times New Roman" w:cs="Times New Roman"/>
                <w:sz w:val="28"/>
              </w:rPr>
              <w:tab/>
            </w:r>
            <w:r w:rsidRPr="003208CC">
              <w:rPr>
                <w:rFonts w:ascii="Times New Roman" w:hAnsi="Times New Roman" w:cs="Times New Roman"/>
                <w:sz w:val="28"/>
              </w:rPr>
              <w:tab/>
              <w:t>Фамилия и имя</w:t>
            </w:r>
            <w:r w:rsidRPr="003208CC">
              <w:rPr>
                <w:rFonts w:ascii="Times New Roman" w:hAnsi="Times New Roman" w:cs="Times New Roman"/>
                <w:sz w:val="28"/>
              </w:rPr>
              <w:tab/>
            </w:r>
            <w:r w:rsidRPr="003208CC">
              <w:rPr>
                <w:rFonts w:ascii="Times New Roman" w:hAnsi="Times New Roman" w:cs="Times New Roman"/>
                <w:sz w:val="28"/>
              </w:rPr>
              <w:tab/>
            </w:r>
            <w:r w:rsidRPr="003208CC">
              <w:rPr>
                <w:rFonts w:ascii="Times New Roman" w:hAnsi="Times New Roman" w:cs="Times New Roman"/>
                <w:sz w:val="28"/>
              </w:rPr>
              <w:tab/>
            </w:r>
            <w:r w:rsidRPr="003208CC">
              <w:rPr>
                <w:rFonts w:ascii="Times New Roman" w:hAnsi="Times New Roman" w:cs="Times New Roman"/>
                <w:sz w:val="28"/>
              </w:rPr>
              <w:tab/>
            </w:r>
          </w:p>
        </w:tc>
        <w:tc>
          <w:tcPr>
            <w:tcW w:w="1843" w:type="dxa"/>
          </w:tcPr>
          <w:p w:rsidR="003208CC" w:rsidRDefault="003208CC" w:rsidP="005F7E71">
            <w:pPr>
              <w:jc w:val="center"/>
              <w:rPr>
                <w:rFonts w:ascii="Times New Roman" w:hAnsi="Times New Roman" w:cs="Times New Roman"/>
                <w:b/>
                <w:sz w:val="28"/>
              </w:rPr>
            </w:pPr>
            <w:r w:rsidRPr="003208CC">
              <w:rPr>
                <w:rFonts w:ascii="Times New Roman" w:hAnsi="Times New Roman" w:cs="Times New Roman"/>
                <w:sz w:val="28"/>
              </w:rPr>
              <w:t>Возраст</w:t>
            </w:r>
          </w:p>
        </w:tc>
        <w:tc>
          <w:tcPr>
            <w:tcW w:w="3999" w:type="dxa"/>
          </w:tcPr>
          <w:p w:rsidR="003208CC" w:rsidRDefault="003208CC" w:rsidP="005F7E71">
            <w:pPr>
              <w:jc w:val="center"/>
              <w:rPr>
                <w:rFonts w:ascii="Times New Roman" w:hAnsi="Times New Roman" w:cs="Times New Roman"/>
                <w:b/>
                <w:sz w:val="28"/>
              </w:rPr>
            </w:pPr>
            <w:r w:rsidRPr="003208CC">
              <w:rPr>
                <w:rFonts w:ascii="Times New Roman" w:hAnsi="Times New Roman" w:cs="Times New Roman"/>
                <w:sz w:val="28"/>
              </w:rPr>
              <w:t>Принадлежность к клубам и ДЮСШ</w:t>
            </w:r>
          </w:p>
        </w:tc>
      </w:tr>
      <w:tr w:rsidR="003208CC" w:rsidTr="003208CC">
        <w:trPr>
          <w:trHeight w:val="306"/>
        </w:trPr>
        <w:tc>
          <w:tcPr>
            <w:tcW w:w="778" w:type="dxa"/>
          </w:tcPr>
          <w:p w:rsidR="003208CC" w:rsidRPr="00DA0093" w:rsidRDefault="00DA589C" w:rsidP="005F7E71">
            <w:pPr>
              <w:jc w:val="center"/>
              <w:rPr>
                <w:rFonts w:ascii="Times New Roman" w:hAnsi="Times New Roman" w:cs="Times New Roman"/>
                <w:sz w:val="28"/>
              </w:rPr>
            </w:pPr>
            <w:r w:rsidRPr="00DA0093">
              <w:rPr>
                <w:rFonts w:ascii="Times New Roman" w:hAnsi="Times New Roman" w:cs="Times New Roman"/>
                <w:sz w:val="28"/>
              </w:rPr>
              <w:t>1.</w:t>
            </w:r>
          </w:p>
        </w:tc>
        <w:tc>
          <w:tcPr>
            <w:tcW w:w="3827" w:type="dxa"/>
          </w:tcPr>
          <w:p w:rsidR="003208CC" w:rsidRPr="00DA589C" w:rsidRDefault="003208CC" w:rsidP="005F7E71">
            <w:pPr>
              <w:jc w:val="center"/>
              <w:rPr>
                <w:rFonts w:ascii="Times New Roman" w:hAnsi="Times New Roman" w:cs="Times New Roman"/>
                <w:b/>
                <w:sz w:val="28"/>
                <w:szCs w:val="28"/>
              </w:rPr>
            </w:pPr>
            <w:proofErr w:type="spellStart"/>
            <w:r w:rsidRPr="00DA589C">
              <w:rPr>
                <w:rFonts w:ascii="Times New Roman" w:hAnsi="Times New Roman" w:cs="Times New Roman"/>
                <w:sz w:val="28"/>
                <w:szCs w:val="28"/>
              </w:rPr>
              <w:t>Хвалько</w:t>
            </w:r>
            <w:proofErr w:type="spellEnd"/>
            <w:r w:rsidRPr="00DA589C">
              <w:rPr>
                <w:rFonts w:ascii="Times New Roman" w:hAnsi="Times New Roman" w:cs="Times New Roman"/>
                <w:sz w:val="28"/>
                <w:szCs w:val="28"/>
              </w:rPr>
              <w:t xml:space="preserve"> Кирилл</w:t>
            </w:r>
            <w:r w:rsidRPr="00DA589C">
              <w:rPr>
                <w:rFonts w:ascii="Times New Roman" w:hAnsi="Times New Roman" w:cs="Times New Roman"/>
                <w:sz w:val="28"/>
                <w:szCs w:val="28"/>
              </w:rPr>
              <w:tab/>
            </w:r>
          </w:p>
        </w:tc>
        <w:tc>
          <w:tcPr>
            <w:tcW w:w="1843"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36 лет</w:t>
            </w:r>
          </w:p>
        </w:tc>
        <w:tc>
          <w:tcPr>
            <w:tcW w:w="3999"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«Динамо-Москва» Москва</w:t>
            </w:r>
          </w:p>
        </w:tc>
      </w:tr>
      <w:tr w:rsidR="003208CC" w:rsidTr="003208CC">
        <w:trPr>
          <w:trHeight w:val="322"/>
        </w:trPr>
        <w:tc>
          <w:tcPr>
            <w:tcW w:w="778" w:type="dxa"/>
          </w:tcPr>
          <w:p w:rsidR="003208CC" w:rsidRPr="00DA0093" w:rsidRDefault="00DA589C" w:rsidP="005F7E71">
            <w:pPr>
              <w:jc w:val="center"/>
              <w:rPr>
                <w:rFonts w:ascii="Times New Roman" w:hAnsi="Times New Roman" w:cs="Times New Roman"/>
                <w:sz w:val="28"/>
              </w:rPr>
            </w:pPr>
            <w:r w:rsidRPr="00DA0093">
              <w:rPr>
                <w:rFonts w:ascii="Times New Roman" w:hAnsi="Times New Roman" w:cs="Times New Roman"/>
                <w:sz w:val="28"/>
              </w:rPr>
              <w:t>2.</w:t>
            </w:r>
          </w:p>
        </w:tc>
        <w:tc>
          <w:tcPr>
            <w:tcW w:w="3827"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Черных Роман</w:t>
            </w:r>
          </w:p>
        </w:tc>
        <w:tc>
          <w:tcPr>
            <w:tcW w:w="1843"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28 лет</w:t>
            </w:r>
          </w:p>
        </w:tc>
        <w:tc>
          <w:tcPr>
            <w:tcW w:w="3999"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«Енисей» Красноярск</w:t>
            </w:r>
          </w:p>
        </w:tc>
      </w:tr>
      <w:tr w:rsidR="003208CC" w:rsidTr="003208CC">
        <w:trPr>
          <w:trHeight w:val="322"/>
        </w:trPr>
        <w:tc>
          <w:tcPr>
            <w:tcW w:w="778" w:type="dxa"/>
          </w:tcPr>
          <w:p w:rsidR="003208CC" w:rsidRPr="00DA0093" w:rsidRDefault="00DA589C" w:rsidP="005F7E71">
            <w:pPr>
              <w:jc w:val="center"/>
              <w:rPr>
                <w:rFonts w:ascii="Times New Roman" w:hAnsi="Times New Roman" w:cs="Times New Roman"/>
                <w:sz w:val="28"/>
              </w:rPr>
            </w:pPr>
            <w:r w:rsidRPr="00DA0093">
              <w:rPr>
                <w:rFonts w:ascii="Times New Roman" w:hAnsi="Times New Roman" w:cs="Times New Roman"/>
                <w:sz w:val="28"/>
              </w:rPr>
              <w:t>3.</w:t>
            </w:r>
          </w:p>
        </w:tc>
        <w:tc>
          <w:tcPr>
            <w:tcW w:w="3827" w:type="dxa"/>
          </w:tcPr>
          <w:p w:rsidR="003208CC" w:rsidRPr="00DA589C" w:rsidRDefault="003208CC" w:rsidP="005F7E71">
            <w:pPr>
              <w:jc w:val="center"/>
              <w:rPr>
                <w:rFonts w:ascii="Times New Roman" w:hAnsi="Times New Roman" w:cs="Times New Roman"/>
                <w:b/>
                <w:sz w:val="28"/>
                <w:szCs w:val="28"/>
              </w:rPr>
            </w:pPr>
            <w:proofErr w:type="spellStart"/>
            <w:r w:rsidRPr="00DA589C">
              <w:rPr>
                <w:rFonts w:ascii="Times New Roman" w:hAnsi="Times New Roman" w:cs="Times New Roman"/>
                <w:sz w:val="28"/>
                <w:szCs w:val="28"/>
              </w:rPr>
              <w:t>Викулин</w:t>
            </w:r>
            <w:proofErr w:type="spellEnd"/>
            <w:r w:rsidRPr="00DA589C">
              <w:rPr>
                <w:rFonts w:ascii="Times New Roman" w:hAnsi="Times New Roman" w:cs="Times New Roman"/>
                <w:sz w:val="28"/>
                <w:szCs w:val="28"/>
              </w:rPr>
              <w:t xml:space="preserve"> Юрий</w:t>
            </w:r>
          </w:p>
        </w:tc>
        <w:tc>
          <w:tcPr>
            <w:tcW w:w="1843"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27 лет</w:t>
            </w:r>
          </w:p>
        </w:tc>
        <w:tc>
          <w:tcPr>
            <w:tcW w:w="3999"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«Енисей» Красноярск</w:t>
            </w:r>
          </w:p>
        </w:tc>
      </w:tr>
      <w:tr w:rsidR="003208CC" w:rsidTr="003208CC">
        <w:trPr>
          <w:trHeight w:val="306"/>
        </w:trPr>
        <w:tc>
          <w:tcPr>
            <w:tcW w:w="778" w:type="dxa"/>
          </w:tcPr>
          <w:p w:rsidR="003208CC" w:rsidRPr="00DA0093" w:rsidRDefault="00DA589C" w:rsidP="005F7E71">
            <w:pPr>
              <w:jc w:val="center"/>
              <w:rPr>
                <w:rFonts w:ascii="Times New Roman" w:hAnsi="Times New Roman" w:cs="Times New Roman"/>
                <w:sz w:val="28"/>
              </w:rPr>
            </w:pPr>
            <w:r w:rsidRPr="00DA0093">
              <w:rPr>
                <w:rFonts w:ascii="Times New Roman" w:hAnsi="Times New Roman" w:cs="Times New Roman"/>
                <w:sz w:val="28"/>
              </w:rPr>
              <w:t>4.</w:t>
            </w:r>
          </w:p>
        </w:tc>
        <w:tc>
          <w:tcPr>
            <w:tcW w:w="3827"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Захаров Петр</w:t>
            </w:r>
          </w:p>
        </w:tc>
        <w:tc>
          <w:tcPr>
            <w:tcW w:w="1843"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30 лет</w:t>
            </w:r>
          </w:p>
        </w:tc>
        <w:tc>
          <w:tcPr>
            <w:tcW w:w="3999"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«Зоркий» Красногорск</w:t>
            </w:r>
          </w:p>
        </w:tc>
      </w:tr>
      <w:tr w:rsidR="003208CC" w:rsidTr="003208CC">
        <w:trPr>
          <w:trHeight w:val="322"/>
        </w:trPr>
        <w:tc>
          <w:tcPr>
            <w:tcW w:w="778" w:type="dxa"/>
          </w:tcPr>
          <w:p w:rsidR="003208CC" w:rsidRPr="00DA0093" w:rsidRDefault="00DA589C" w:rsidP="005F7E71">
            <w:pPr>
              <w:jc w:val="center"/>
              <w:rPr>
                <w:rFonts w:ascii="Times New Roman" w:hAnsi="Times New Roman" w:cs="Times New Roman"/>
                <w:sz w:val="28"/>
              </w:rPr>
            </w:pPr>
            <w:r w:rsidRPr="00DA0093">
              <w:rPr>
                <w:rFonts w:ascii="Times New Roman" w:hAnsi="Times New Roman" w:cs="Times New Roman"/>
                <w:sz w:val="28"/>
              </w:rPr>
              <w:t>5.</w:t>
            </w:r>
          </w:p>
        </w:tc>
        <w:tc>
          <w:tcPr>
            <w:tcW w:w="3827"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Булатов Павел</w:t>
            </w:r>
          </w:p>
        </w:tc>
        <w:tc>
          <w:tcPr>
            <w:tcW w:w="1843"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29 лет</w:t>
            </w:r>
          </w:p>
        </w:tc>
        <w:tc>
          <w:tcPr>
            <w:tcW w:w="3999"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«Динамо-Москва» Москва</w:t>
            </w:r>
          </w:p>
        </w:tc>
      </w:tr>
      <w:tr w:rsidR="003208CC" w:rsidTr="003208CC">
        <w:trPr>
          <w:trHeight w:val="322"/>
        </w:trPr>
        <w:tc>
          <w:tcPr>
            <w:tcW w:w="778" w:type="dxa"/>
          </w:tcPr>
          <w:p w:rsidR="003208CC" w:rsidRPr="00DA0093" w:rsidRDefault="00DA589C" w:rsidP="005F7E71">
            <w:pPr>
              <w:jc w:val="center"/>
              <w:rPr>
                <w:rFonts w:ascii="Times New Roman" w:hAnsi="Times New Roman" w:cs="Times New Roman"/>
                <w:sz w:val="28"/>
              </w:rPr>
            </w:pPr>
            <w:r w:rsidRPr="00DA0093">
              <w:rPr>
                <w:rFonts w:ascii="Times New Roman" w:hAnsi="Times New Roman" w:cs="Times New Roman"/>
                <w:sz w:val="28"/>
              </w:rPr>
              <w:t>6.</w:t>
            </w:r>
          </w:p>
        </w:tc>
        <w:tc>
          <w:tcPr>
            <w:tcW w:w="3827"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Ахметзянов Артём</w:t>
            </w:r>
          </w:p>
        </w:tc>
        <w:tc>
          <w:tcPr>
            <w:tcW w:w="1843"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25 лет</w:t>
            </w:r>
          </w:p>
        </w:tc>
        <w:tc>
          <w:tcPr>
            <w:tcW w:w="3999"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«Енисей» Красноярск</w:t>
            </w:r>
          </w:p>
        </w:tc>
      </w:tr>
      <w:tr w:rsidR="003208CC" w:rsidTr="003208CC">
        <w:trPr>
          <w:trHeight w:val="306"/>
        </w:trPr>
        <w:tc>
          <w:tcPr>
            <w:tcW w:w="778" w:type="dxa"/>
          </w:tcPr>
          <w:p w:rsidR="003208CC" w:rsidRPr="00DA0093" w:rsidRDefault="00DA589C" w:rsidP="005F7E71">
            <w:pPr>
              <w:jc w:val="center"/>
              <w:rPr>
                <w:rFonts w:ascii="Times New Roman" w:hAnsi="Times New Roman" w:cs="Times New Roman"/>
                <w:sz w:val="28"/>
              </w:rPr>
            </w:pPr>
            <w:r w:rsidRPr="00DA0093">
              <w:rPr>
                <w:rFonts w:ascii="Times New Roman" w:hAnsi="Times New Roman" w:cs="Times New Roman"/>
                <w:sz w:val="28"/>
              </w:rPr>
              <w:t>7.</w:t>
            </w:r>
          </w:p>
        </w:tc>
        <w:tc>
          <w:tcPr>
            <w:tcW w:w="3827" w:type="dxa"/>
          </w:tcPr>
          <w:p w:rsidR="003208CC" w:rsidRPr="00DA589C" w:rsidRDefault="003208CC" w:rsidP="005F7E71">
            <w:pPr>
              <w:jc w:val="center"/>
              <w:rPr>
                <w:rFonts w:ascii="Times New Roman" w:hAnsi="Times New Roman" w:cs="Times New Roman"/>
                <w:b/>
                <w:sz w:val="28"/>
                <w:szCs w:val="28"/>
              </w:rPr>
            </w:pPr>
            <w:proofErr w:type="spellStart"/>
            <w:r w:rsidRPr="00DA589C">
              <w:rPr>
                <w:rFonts w:ascii="Times New Roman" w:hAnsi="Times New Roman" w:cs="Times New Roman"/>
                <w:sz w:val="28"/>
                <w:szCs w:val="28"/>
              </w:rPr>
              <w:t>Ишкельдин</w:t>
            </w:r>
            <w:proofErr w:type="spellEnd"/>
            <w:r w:rsidRPr="00DA589C">
              <w:rPr>
                <w:rFonts w:ascii="Times New Roman" w:hAnsi="Times New Roman" w:cs="Times New Roman"/>
                <w:sz w:val="28"/>
                <w:szCs w:val="28"/>
              </w:rPr>
              <w:t xml:space="preserve"> Максим</w:t>
            </w:r>
          </w:p>
        </w:tc>
        <w:tc>
          <w:tcPr>
            <w:tcW w:w="1843"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22 лет</w:t>
            </w:r>
          </w:p>
        </w:tc>
        <w:tc>
          <w:tcPr>
            <w:tcW w:w="3999"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«Зоркий» Красногорск</w:t>
            </w:r>
          </w:p>
        </w:tc>
      </w:tr>
      <w:tr w:rsidR="003208CC" w:rsidTr="003208CC">
        <w:trPr>
          <w:trHeight w:val="322"/>
        </w:trPr>
        <w:tc>
          <w:tcPr>
            <w:tcW w:w="778" w:type="dxa"/>
          </w:tcPr>
          <w:p w:rsidR="003208CC" w:rsidRPr="00DA0093" w:rsidRDefault="00DA589C" w:rsidP="005F7E71">
            <w:pPr>
              <w:jc w:val="center"/>
              <w:rPr>
                <w:rFonts w:ascii="Times New Roman" w:hAnsi="Times New Roman" w:cs="Times New Roman"/>
                <w:sz w:val="28"/>
              </w:rPr>
            </w:pPr>
            <w:r w:rsidRPr="00DA0093">
              <w:rPr>
                <w:rFonts w:ascii="Times New Roman" w:hAnsi="Times New Roman" w:cs="Times New Roman"/>
                <w:sz w:val="28"/>
              </w:rPr>
              <w:t>8.</w:t>
            </w:r>
          </w:p>
        </w:tc>
        <w:tc>
          <w:tcPr>
            <w:tcW w:w="3827" w:type="dxa"/>
          </w:tcPr>
          <w:p w:rsidR="003208CC" w:rsidRPr="00DA589C" w:rsidRDefault="003208CC" w:rsidP="005F7E71">
            <w:pPr>
              <w:jc w:val="center"/>
              <w:rPr>
                <w:rFonts w:ascii="Times New Roman" w:hAnsi="Times New Roman" w:cs="Times New Roman"/>
                <w:b/>
                <w:sz w:val="28"/>
                <w:szCs w:val="28"/>
              </w:rPr>
            </w:pPr>
            <w:proofErr w:type="spellStart"/>
            <w:r w:rsidRPr="00DA589C">
              <w:rPr>
                <w:rFonts w:ascii="Times New Roman" w:hAnsi="Times New Roman" w:cs="Times New Roman"/>
                <w:sz w:val="28"/>
                <w:szCs w:val="28"/>
              </w:rPr>
              <w:t>Тюкавин</w:t>
            </w:r>
            <w:proofErr w:type="spellEnd"/>
            <w:r w:rsidRPr="00DA589C">
              <w:rPr>
                <w:rFonts w:ascii="Times New Roman" w:hAnsi="Times New Roman" w:cs="Times New Roman"/>
                <w:sz w:val="28"/>
                <w:szCs w:val="28"/>
              </w:rPr>
              <w:t xml:space="preserve"> Александр</w:t>
            </w:r>
          </w:p>
        </w:tc>
        <w:tc>
          <w:tcPr>
            <w:tcW w:w="1843"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37 лет</w:t>
            </w:r>
          </w:p>
        </w:tc>
        <w:tc>
          <w:tcPr>
            <w:tcW w:w="3999"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«Динамо-Москва» Москва</w:t>
            </w:r>
          </w:p>
        </w:tc>
      </w:tr>
      <w:tr w:rsidR="003208CC" w:rsidTr="003208CC">
        <w:trPr>
          <w:trHeight w:val="322"/>
        </w:trPr>
        <w:tc>
          <w:tcPr>
            <w:tcW w:w="778" w:type="dxa"/>
          </w:tcPr>
          <w:p w:rsidR="003208CC" w:rsidRPr="00DA0093" w:rsidRDefault="00DA589C" w:rsidP="005F7E71">
            <w:pPr>
              <w:jc w:val="center"/>
              <w:rPr>
                <w:rFonts w:ascii="Times New Roman" w:hAnsi="Times New Roman" w:cs="Times New Roman"/>
                <w:sz w:val="28"/>
              </w:rPr>
            </w:pPr>
            <w:r w:rsidRPr="00DA0093">
              <w:rPr>
                <w:rFonts w:ascii="Times New Roman" w:hAnsi="Times New Roman" w:cs="Times New Roman"/>
                <w:sz w:val="28"/>
              </w:rPr>
              <w:t>9.</w:t>
            </w:r>
          </w:p>
        </w:tc>
        <w:tc>
          <w:tcPr>
            <w:tcW w:w="3827" w:type="dxa"/>
          </w:tcPr>
          <w:p w:rsidR="003208CC" w:rsidRPr="00DA589C" w:rsidRDefault="003208CC" w:rsidP="005F7E71">
            <w:pPr>
              <w:jc w:val="center"/>
              <w:rPr>
                <w:rFonts w:ascii="Times New Roman" w:hAnsi="Times New Roman" w:cs="Times New Roman"/>
                <w:b/>
                <w:sz w:val="28"/>
                <w:szCs w:val="28"/>
              </w:rPr>
            </w:pPr>
            <w:proofErr w:type="spellStart"/>
            <w:r w:rsidRPr="00DA589C">
              <w:rPr>
                <w:rFonts w:ascii="Times New Roman" w:hAnsi="Times New Roman" w:cs="Times New Roman"/>
                <w:sz w:val="28"/>
                <w:szCs w:val="28"/>
              </w:rPr>
              <w:t>Джусоев</w:t>
            </w:r>
            <w:proofErr w:type="spellEnd"/>
            <w:r w:rsidRPr="00DA589C">
              <w:rPr>
                <w:rFonts w:ascii="Times New Roman" w:hAnsi="Times New Roman" w:cs="Times New Roman"/>
                <w:sz w:val="28"/>
                <w:szCs w:val="28"/>
              </w:rPr>
              <w:t xml:space="preserve"> Алан</w:t>
            </w:r>
          </w:p>
        </w:tc>
        <w:tc>
          <w:tcPr>
            <w:tcW w:w="1843"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20 лет</w:t>
            </w:r>
          </w:p>
        </w:tc>
        <w:tc>
          <w:tcPr>
            <w:tcW w:w="3999"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«Енисей» Красноярск</w:t>
            </w:r>
          </w:p>
        </w:tc>
      </w:tr>
      <w:tr w:rsidR="003208CC" w:rsidTr="003208CC">
        <w:trPr>
          <w:trHeight w:val="306"/>
        </w:trPr>
        <w:tc>
          <w:tcPr>
            <w:tcW w:w="778" w:type="dxa"/>
          </w:tcPr>
          <w:p w:rsidR="003208CC" w:rsidRPr="00DA0093" w:rsidRDefault="00DA589C" w:rsidP="005F7E71">
            <w:pPr>
              <w:jc w:val="center"/>
              <w:rPr>
                <w:rFonts w:ascii="Times New Roman" w:hAnsi="Times New Roman" w:cs="Times New Roman"/>
                <w:sz w:val="28"/>
              </w:rPr>
            </w:pPr>
            <w:r w:rsidRPr="00DA0093">
              <w:rPr>
                <w:rFonts w:ascii="Times New Roman" w:hAnsi="Times New Roman" w:cs="Times New Roman"/>
                <w:sz w:val="28"/>
              </w:rPr>
              <w:t>10.</w:t>
            </w:r>
          </w:p>
        </w:tc>
        <w:tc>
          <w:tcPr>
            <w:tcW w:w="3827"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Савельев Дмитрий</w:t>
            </w:r>
          </w:p>
        </w:tc>
        <w:tc>
          <w:tcPr>
            <w:tcW w:w="1843"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33 лет</w:t>
            </w:r>
          </w:p>
        </w:tc>
        <w:tc>
          <w:tcPr>
            <w:tcW w:w="3999"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«Динамо-Москва» Москва</w:t>
            </w:r>
          </w:p>
        </w:tc>
      </w:tr>
      <w:tr w:rsidR="003208CC" w:rsidTr="003208CC">
        <w:trPr>
          <w:trHeight w:val="322"/>
        </w:trPr>
        <w:tc>
          <w:tcPr>
            <w:tcW w:w="778" w:type="dxa"/>
          </w:tcPr>
          <w:p w:rsidR="003208CC" w:rsidRPr="00DA0093" w:rsidRDefault="00DA589C" w:rsidP="005F7E71">
            <w:pPr>
              <w:jc w:val="center"/>
              <w:rPr>
                <w:rFonts w:ascii="Times New Roman" w:hAnsi="Times New Roman" w:cs="Times New Roman"/>
                <w:sz w:val="28"/>
              </w:rPr>
            </w:pPr>
            <w:r w:rsidRPr="00DA0093">
              <w:rPr>
                <w:rFonts w:ascii="Times New Roman" w:hAnsi="Times New Roman" w:cs="Times New Roman"/>
                <w:sz w:val="28"/>
              </w:rPr>
              <w:t>11.</w:t>
            </w:r>
          </w:p>
        </w:tc>
        <w:tc>
          <w:tcPr>
            <w:tcW w:w="3827" w:type="dxa"/>
          </w:tcPr>
          <w:p w:rsidR="003208CC" w:rsidRPr="00DA589C" w:rsidRDefault="003208CC" w:rsidP="005F7E71">
            <w:pPr>
              <w:jc w:val="center"/>
              <w:rPr>
                <w:rFonts w:ascii="Times New Roman" w:hAnsi="Times New Roman" w:cs="Times New Roman"/>
                <w:b/>
                <w:sz w:val="28"/>
                <w:szCs w:val="28"/>
              </w:rPr>
            </w:pPr>
            <w:proofErr w:type="spellStart"/>
            <w:r w:rsidRPr="00DA589C">
              <w:rPr>
                <w:rFonts w:ascii="Times New Roman" w:hAnsi="Times New Roman" w:cs="Times New Roman"/>
                <w:sz w:val="28"/>
                <w:szCs w:val="28"/>
              </w:rPr>
              <w:t>Шабуров</w:t>
            </w:r>
            <w:proofErr w:type="spellEnd"/>
            <w:r w:rsidRPr="00DA589C">
              <w:rPr>
                <w:rFonts w:ascii="Times New Roman" w:hAnsi="Times New Roman" w:cs="Times New Roman"/>
                <w:sz w:val="28"/>
                <w:szCs w:val="28"/>
              </w:rPr>
              <w:t xml:space="preserve"> Сергей</w:t>
            </w:r>
          </w:p>
        </w:tc>
        <w:tc>
          <w:tcPr>
            <w:tcW w:w="1843"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34 лет</w:t>
            </w:r>
          </w:p>
        </w:tc>
        <w:tc>
          <w:tcPr>
            <w:tcW w:w="3999"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«Динамо-Казань» Казань</w:t>
            </w:r>
          </w:p>
        </w:tc>
      </w:tr>
      <w:tr w:rsidR="003208CC" w:rsidTr="003208CC">
        <w:trPr>
          <w:trHeight w:val="322"/>
        </w:trPr>
        <w:tc>
          <w:tcPr>
            <w:tcW w:w="778" w:type="dxa"/>
          </w:tcPr>
          <w:p w:rsidR="003208CC" w:rsidRPr="00DA0093" w:rsidRDefault="00DA589C" w:rsidP="005F7E71">
            <w:pPr>
              <w:jc w:val="center"/>
              <w:rPr>
                <w:rFonts w:ascii="Times New Roman" w:hAnsi="Times New Roman" w:cs="Times New Roman"/>
                <w:sz w:val="28"/>
              </w:rPr>
            </w:pPr>
            <w:r w:rsidRPr="00DA0093">
              <w:rPr>
                <w:rFonts w:ascii="Times New Roman" w:hAnsi="Times New Roman" w:cs="Times New Roman"/>
                <w:sz w:val="28"/>
              </w:rPr>
              <w:t>12.</w:t>
            </w:r>
          </w:p>
        </w:tc>
        <w:tc>
          <w:tcPr>
            <w:tcW w:w="3827"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Бушуев Алексей</w:t>
            </w:r>
          </w:p>
        </w:tc>
        <w:tc>
          <w:tcPr>
            <w:tcW w:w="1843"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27 лет</w:t>
            </w:r>
          </w:p>
        </w:tc>
        <w:tc>
          <w:tcPr>
            <w:tcW w:w="3999"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«Динамо-Казань» Казань</w:t>
            </w:r>
          </w:p>
        </w:tc>
      </w:tr>
      <w:tr w:rsidR="003208CC" w:rsidTr="003208CC">
        <w:trPr>
          <w:trHeight w:val="306"/>
        </w:trPr>
        <w:tc>
          <w:tcPr>
            <w:tcW w:w="778" w:type="dxa"/>
          </w:tcPr>
          <w:p w:rsidR="003208CC" w:rsidRPr="00DA0093" w:rsidRDefault="00DA589C" w:rsidP="005F7E71">
            <w:pPr>
              <w:jc w:val="center"/>
              <w:rPr>
                <w:rFonts w:ascii="Times New Roman" w:hAnsi="Times New Roman" w:cs="Times New Roman"/>
                <w:sz w:val="28"/>
              </w:rPr>
            </w:pPr>
            <w:r w:rsidRPr="00DA0093">
              <w:rPr>
                <w:rFonts w:ascii="Times New Roman" w:hAnsi="Times New Roman" w:cs="Times New Roman"/>
                <w:sz w:val="28"/>
              </w:rPr>
              <w:t>13.</w:t>
            </w:r>
          </w:p>
        </w:tc>
        <w:tc>
          <w:tcPr>
            <w:tcW w:w="3827"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Бондаренко Артем</w:t>
            </w:r>
          </w:p>
        </w:tc>
        <w:tc>
          <w:tcPr>
            <w:tcW w:w="1843"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26 лет</w:t>
            </w:r>
          </w:p>
        </w:tc>
        <w:tc>
          <w:tcPr>
            <w:tcW w:w="3999"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«Енисей» Красноярск</w:t>
            </w:r>
          </w:p>
        </w:tc>
      </w:tr>
      <w:tr w:rsidR="003208CC" w:rsidTr="003208CC">
        <w:trPr>
          <w:trHeight w:val="322"/>
        </w:trPr>
        <w:tc>
          <w:tcPr>
            <w:tcW w:w="778" w:type="dxa"/>
          </w:tcPr>
          <w:p w:rsidR="003208CC" w:rsidRPr="00DA0093" w:rsidRDefault="00DA589C" w:rsidP="005F7E71">
            <w:pPr>
              <w:jc w:val="center"/>
              <w:rPr>
                <w:rFonts w:ascii="Times New Roman" w:hAnsi="Times New Roman" w:cs="Times New Roman"/>
                <w:sz w:val="28"/>
              </w:rPr>
            </w:pPr>
            <w:r w:rsidRPr="00DA0093">
              <w:rPr>
                <w:rFonts w:ascii="Times New Roman" w:hAnsi="Times New Roman" w:cs="Times New Roman"/>
                <w:sz w:val="28"/>
              </w:rPr>
              <w:t>14.</w:t>
            </w:r>
          </w:p>
        </w:tc>
        <w:tc>
          <w:tcPr>
            <w:tcW w:w="3827" w:type="dxa"/>
          </w:tcPr>
          <w:p w:rsidR="003208CC" w:rsidRPr="00DA589C" w:rsidRDefault="003208CC" w:rsidP="005F7E71">
            <w:pPr>
              <w:jc w:val="center"/>
              <w:rPr>
                <w:rFonts w:ascii="Times New Roman" w:hAnsi="Times New Roman" w:cs="Times New Roman"/>
                <w:b/>
                <w:sz w:val="28"/>
                <w:szCs w:val="28"/>
              </w:rPr>
            </w:pPr>
            <w:proofErr w:type="spellStart"/>
            <w:r w:rsidRPr="00DA589C">
              <w:rPr>
                <w:rFonts w:ascii="Times New Roman" w:hAnsi="Times New Roman" w:cs="Times New Roman"/>
                <w:sz w:val="28"/>
                <w:szCs w:val="28"/>
              </w:rPr>
              <w:t>Шардаков</w:t>
            </w:r>
            <w:proofErr w:type="spellEnd"/>
            <w:r w:rsidRPr="00DA589C">
              <w:rPr>
                <w:rFonts w:ascii="Times New Roman" w:hAnsi="Times New Roman" w:cs="Times New Roman"/>
                <w:sz w:val="28"/>
                <w:szCs w:val="28"/>
              </w:rPr>
              <w:t xml:space="preserve"> Юрий</w:t>
            </w:r>
          </w:p>
        </w:tc>
        <w:tc>
          <w:tcPr>
            <w:tcW w:w="1843"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22 лет</w:t>
            </w:r>
          </w:p>
        </w:tc>
        <w:tc>
          <w:tcPr>
            <w:tcW w:w="3999"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«Зоркий» Красногорск</w:t>
            </w:r>
          </w:p>
        </w:tc>
      </w:tr>
      <w:tr w:rsidR="003208CC" w:rsidTr="003208CC">
        <w:trPr>
          <w:trHeight w:val="322"/>
        </w:trPr>
        <w:tc>
          <w:tcPr>
            <w:tcW w:w="778" w:type="dxa"/>
          </w:tcPr>
          <w:p w:rsidR="003208CC" w:rsidRPr="00DA0093" w:rsidRDefault="00DA589C" w:rsidP="005F7E71">
            <w:pPr>
              <w:jc w:val="center"/>
              <w:rPr>
                <w:rFonts w:ascii="Times New Roman" w:hAnsi="Times New Roman" w:cs="Times New Roman"/>
                <w:sz w:val="28"/>
              </w:rPr>
            </w:pPr>
            <w:r w:rsidRPr="00DA0093">
              <w:rPr>
                <w:rFonts w:ascii="Times New Roman" w:hAnsi="Times New Roman" w:cs="Times New Roman"/>
                <w:sz w:val="28"/>
              </w:rPr>
              <w:t>15.</w:t>
            </w:r>
          </w:p>
        </w:tc>
        <w:tc>
          <w:tcPr>
            <w:tcW w:w="3827" w:type="dxa"/>
          </w:tcPr>
          <w:p w:rsidR="003208CC" w:rsidRPr="00DA589C" w:rsidRDefault="003208CC" w:rsidP="005F7E71">
            <w:pPr>
              <w:jc w:val="center"/>
              <w:rPr>
                <w:rFonts w:ascii="Times New Roman" w:hAnsi="Times New Roman" w:cs="Times New Roman"/>
                <w:b/>
                <w:sz w:val="28"/>
                <w:szCs w:val="28"/>
              </w:rPr>
            </w:pPr>
            <w:proofErr w:type="spellStart"/>
            <w:r w:rsidRPr="00DA589C">
              <w:rPr>
                <w:rFonts w:ascii="Times New Roman" w:hAnsi="Times New Roman" w:cs="Times New Roman"/>
                <w:sz w:val="28"/>
                <w:szCs w:val="28"/>
              </w:rPr>
              <w:t>Ломанов</w:t>
            </w:r>
            <w:proofErr w:type="spellEnd"/>
            <w:r w:rsidRPr="00DA589C">
              <w:rPr>
                <w:rFonts w:ascii="Times New Roman" w:hAnsi="Times New Roman" w:cs="Times New Roman"/>
                <w:sz w:val="28"/>
                <w:szCs w:val="28"/>
              </w:rPr>
              <w:t xml:space="preserve"> Сергей</w:t>
            </w:r>
          </w:p>
        </w:tc>
        <w:tc>
          <w:tcPr>
            <w:tcW w:w="1843"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32 лет</w:t>
            </w:r>
          </w:p>
        </w:tc>
        <w:tc>
          <w:tcPr>
            <w:tcW w:w="3999"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«Енисей» Красноярск</w:t>
            </w:r>
          </w:p>
        </w:tc>
      </w:tr>
      <w:tr w:rsidR="003208CC" w:rsidTr="003208CC">
        <w:trPr>
          <w:trHeight w:val="306"/>
        </w:trPr>
        <w:tc>
          <w:tcPr>
            <w:tcW w:w="778" w:type="dxa"/>
          </w:tcPr>
          <w:p w:rsidR="003208CC" w:rsidRPr="00DA0093" w:rsidRDefault="00DA589C" w:rsidP="005F7E71">
            <w:pPr>
              <w:jc w:val="center"/>
              <w:rPr>
                <w:rFonts w:ascii="Times New Roman" w:hAnsi="Times New Roman" w:cs="Times New Roman"/>
                <w:sz w:val="28"/>
              </w:rPr>
            </w:pPr>
            <w:r w:rsidRPr="00DA0093">
              <w:rPr>
                <w:rFonts w:ascii="Times New Roman" w:hAnsi="Times New Roman" w:cs="Times New Roman"/>
                <w:sz w:val="28"/>
              </w:rPr>
              <w:t>16.</w:t>
            </w:r>
          </w:p>
        </w:tc>
        <w:tc>
          <w:tcPr>
            <w:tcW w:w="3827"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Рязанцев Павел</w:t>
            </w:r>
          </w:p>
        </w:tc>
        <w:tc>
          <w:tcPr>
            <w:tcW w:w="1843"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31 лет</w:t>
            </w:r>
          </w:p>
        </w:tc>
        <w:tc>
          <w:tcPr>
            <w:tcW w:w="3999"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«Динамо-Москва» Москва</w:t>
            </w:r>
          </w:p>
        </w:tc>
      </w:tr>
      <w:tr w:rsidR="003208CC" w:rsidTr="003208CC">
        <w:trPr>
          <w:trHeight w:val="322"/>
        </w:trPr>
        <w:tc>
          <w:tcPr>
            <w:tcW w:w="778" w:type="dxa"/>
          </w:tcPr>
          <w:p w:rsidR="003208CC" w:rsidRPr="00DA0093" w:rsidRDefault="00DA589C" w:rsidP="005F7E71">
            <w:pPr>
              <w:jc w:val="center"/>
              <w:rPr>
                <w:rFonts w:ascii="Times New Roman" w:hAnsi="Times New Roman" w:cs="Times New Roman"/>
                <w:sz w:val="28"/>
              </w:rPr>
            </w:pPr>
            <w:r w:rsidRPr="00DA0093">
              <w:rPr>
                <w:rFonts w:ascii="Times New Roman" w:hAnsi="Times New Roman" w:cs="Times New Roman"/>
                <w:sz w:val="28"/>
              </w:rPr>
              <w:t>17.</w:t>
            </w:r>
          </w:p>
        </w:tc>
        <w:tc>
          <w:tcPr>
            <w:tcW w:w="3827"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Ларионов Игорь</w:t>
            </w:r>
          </w:p>
        </w:tc>
        <w:tc>
          <w:tcPr>
            <w:tcW w:w="1843"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28 лет</w:t>
            </w:r>
          </w:p>
        </w:tc>
        <w:tc>
          <w:tcPr>
            <w:tcW w:w="3999"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«Родина» Киров</w:t>
            </w:r>
          </w:p>
        </w:tc>
      </w:tr>
      <w:tr w:rsidR="003208CC" w:rsidTr="003208CC">
        <w:trPr>
          <w:trHeight w:val="322"/>
        </w:trPr>
        <w:tc>
          <w:tcPr>
            <w:tcW w:w="778" w:type="dxa"/>
          </w:tcPr>
          <w:p w:rsidR="003208CC" w:rsidRPr="00DA0093" w:rsidRDefault="00DA589C" w:rsidP="005F7E71">
            <w:pPr>
              <w:jc w:val="center"/>
              <w:rPr>
                <w:rFonts w:ascii="Times New Roman" w:hAnsi="Times New Roman" w:cs="Times New Roman"/>
                <w:sz w:val="28"/>
              </w:rPr>
            </w:pPr>
            <w:r w:rsidRPr="00DA0093">
              <w:rPr>
                <w:rFonts w:ascii="Times New Roman" w:hAnsi="Times New Roman" w:cs="Times New Roman"/>
                <w:sz w:val="28"/>
              </w:rPr>
              <w:t>18.</w:t>
            </w:r>
          </w:p>
        </w:tc>
        <w:tc>
          <w:tcPr>
            <w:tcW w:w="3827"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Иванушкин Евгений</w:t>
            </w:r>
          </w:p>
        </w:tc>
        <w:tc>
          <w:tcPr>
            <w:tcW w:w="1843"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33 лет</w:t>
            </w:r>
          </w:p>
        </w:tc>
        <w:tc>
          <w:tcPr>
            <w:tcW w:w="3999" w:type="dxa"/>
          </w:tcPr>
          <w:p w:rsidR="003208CC" w:rsidRPr="00DA589C" w:rsidRDefault="003208CC" w:rsidP="005F7E71">
            <w:pPr>
              <w:jc w:val="center"/>
              <w:rPr>
                <w:rFonts w:ascii="Times New Roman" w:hAnsi="Times New Roman" w:cs="Times New Roman"/>
                <w:b/>
                <w:sz w:val="28"/>
                <w:szCs w:val="28"/>
              </w:rPr>
            </w:pPr>
            <w:r w:rsidRPr="00DA589C">
              <w:rPr>
                <w:rFonts w:ascii="Times New Roman" w:hAnsi="Times New Roman" w:cs="Times New Roman"/>
                <w:sz w:val="28"/>
                <w:szCs w:val="28"/>
              </w:rPr>
              <w:t>«Динамо-Москва» Москва</w:t>
            </w:r>
          </w:p>
        </w:tc>
      </w:tr>
    </w:tbl>
    <w:p w:rsidR="005F7E71" w:rsidRPr="0004166A" w:rsidRDefault="005F7E71" w:rsidP="003208CC">
      <w:pPr>
        <w:pStyle w:val="a8"/>
        <w:spacing w:line="360" w:lineRule="auto"/>
        <w:ind w:left="567"/>
        <w:rPr>
          <w:rFonts w:ascii="Times New Roman" w:hAnsi="Times New Roman" w:cs="Times New Roman"/>
        </w:rPr>
      </w:pPr>
      <w:r w:rsidRPr="0004166A">
        <w:rPr>
          <w:rFonts w:ascii="Times New Roman" w:hAnsi="Times New Roman" w:cs="Times New Roman"/>
        </w:rPr>
        <w:tab/>
      </w:r>
      <w:r w:rsidRPr="0004166A">
        <w:rPr>
          <w:rFonts w:ascii="Times New Roman" w:hAnsi="Times New Roman" w:cs="Times New Roman"/>
        </w:rPr>
        <w:tab/>
      </w:r>
      <w:r w:rsidRPr="0004166A">
        <w:rPr>
          <w:rFonts w:ascii="Times New Roman" w:hAnsi="Times New Roman" w:cs="Times New Roman"/>
        </w:rPr>
        <w:tab/>
      </w:r>
    </w:p>
    <w:p w:rsidR="005F7E71" w:rsidRPr="00DA0093" w:rsidRDefault="005F7E71" w:rsidP="005F7E71">
      <w:pPr>
        <w:spacing w:line="240" w:lineRule="auto"/>
        <w:rPr>
          <w:rFonts w:ascii="Times New Roman" w:hAnsi="Times New Roman" w:cs="Times New Roman"/>
          <w:sz w:val="28"/>
          <w:szCs w:val="28"/>
        </w:rPr>
      </w:pPr>
      <w:r w:rsidRPr="00DA0093">
        <w:rPr>
          <w:rFonts w:ascii="Times New Roman" w:hAnsi="Times New Roman" w:cs="Times New Roman"/>
          <w:sz w:val="28"/>
          <w:szCs w:val="28"/>
        </w:rPr>
        <w:t>средний возраст: 29 лет</w:t>
      </w:r>
    </w:p>
    <w:p w:rsidR="005F7E71" w:rsidRDefault="005F7E71" w:rsidP="00180792">
      <w:pPr>
        <w:pStyle w:val="a8"/>
        <w:spacing w:line="20" w:lineRule="atLeast"/>
        <w:ind w:left="0" w:firstLine="709"/>
        <w:contextualSpacing w:val="0"/>
        <w:jc w:val="both"/>
        <w:rPr>
          <w:rFonts w:cs="Times New Roman"/>
          <w:sz w:val="28"/>
          <w:szCs w:val="28"/>
        </w:rPr>
      </w:pPr>
    </w:p>
    <w:p w:rsidR="00DA0093" w:rsidRDefault="00DA0093" w:rsidP="00180792">
      <w:pPr>
        <w:pStyle w:val="a8"/>
        <w:spacing w:line="20" w:lineRule="atLeast"/>
        <w:ind w:left="0" w:firstLine="709"/>
        <w:contextualSpacing w:val="0"/>
        <w:jc w:val="both"/>
        <w:rPr>
          <w:rFonts w:cs="Times New Roman"/>
          <w:sz w:val="28"/>
          <w:szCs w:val="28"/>
        </w:rPr>
      </w:pPr>
    </w:p>
    <w:p w:rsidR="00DA0093" w:rsidRDefault="00DA0093" w:rsidP="00180792">
      <w:pPr>
        <w:pStyle w:val="a8"/>
        <w:spacing w:line="20" w:lineRule="atLeast"/>
        <w:ind w:left="0" w:firstLine="709"/>
        <w:contextualSpacing w:val="0"/>
        <w:jc w:val="both"/>
        <w:rPr>
          <w:rFonts w:cs="Times New Roman"/>
          <w:sz w:val="28"/>
          <w:szCs w:val="28"/>
        </w:rPr>
      </w:pPr>
    </w:p>
    <w:p w:rsidR="00DA0093" w:rsidRDefault="00DA0093" w:rsidP="00180792">
      <w:pPr>
        <w:pStyle w:val="a8"/>
        <w:spacing w:line="20" w:lineRule="atLeast"/>
        <w:ind w:left="0" w:firstLine="709"/>
        <w:contextualSpacing w:val="0"/>
        <w:jc w:val="both"/>
        <w:rPr>
          <w:rFonts w:cs="Times New Roman"/>
          <w:sz w:val="28"/>
          <w:szCs w:val="28"/>
        </w:rPr>
      </w:pPr>
    </w:p>
    <w:p w:rsidR="00DA0093" w:rsidRDefault="00DA0093" w:rsidP="00180792">
      <w:pPr>
        <w:pStyle w:val="a8"/>
        <w:spacing w:line="20" w:lineRule="atLeast"/>
        <w:ind w:left="0" w:firstLine="709"/>
        <w:contextualSpacing w:val="0"/>
        <w:jc w:val="both"/>
        <w:rPr>
          <w:rFonts w:cs="Times New Roman"/>
          <w:sz w:val="28"/>
          <w:szCs w:val="28"/>
        </w:rPr>
      </w:pPr>
    </w:p>
    <w:p w:rsidR="00DA0093" w:rsidRDefault="00DA0093" w:rsidP="00180792">
      <w:pPr>
        <w:pStyle w:val="a8"/>
        <w:spacing w:line="20" w:lineRule="atLeast"/>
        <w:ind w:left="0" w:firstLine="709"/>
        <w:contextualSpacing w:val="0"/>
        <w:jc w:val="both"/>
        <w:rPr>
          <w:rFonts w:cs="Times New Roman"/>
          <w:sz w:val="28"/>
          <w:szCs w:val="28"/>
        </w:rPr>
      </w:pPr>
    </w:p>
    <w:p w:rsidR="00DA0093" w:rsidRDefault="00DA0093" w:rsidP="00180792">
      <w:pPr>
        <w:pStyle w:val="a8"/>
        <w:spacing w:line="20" w:lineRule="atLeast"/>
        <w:ind w:left="0" w:firstLine="709"/>
        <w:contextualSpacing w:val="0"/>
        <w:jc w:val="both"/>
        <w:rPr>
          <w:rFonts w:cs="Times New Roman"/>
          <w:sz w:val="28"/>
          <w:szCs w:val="28"/>
        </w:rPr>
      </w:pPr>
    </w:p>
    <w:p w:rsidR="00DA0093" w:rsidRDefault="00DA0093" w:rsidP="00180792">
      <w:pPr>
        <w:pStyle w:val="a8"/>
        <w:spacing w:line="20" w:lineRule="atLeast"/>
        <w:ind w:left="0" w:firstLine="709"/>
        <w:contextualSpacing w:val="0"/>
        <w:jc w:val="both"/>
        <w:rPr>
          <w:rFonts w:cs="Times New Roman"/>
          <w:sz w:val="28"/>
          <w:szCs w:val="28"/>
        </w:rPr>
      </w:pPr>
    </w:p>
    <w:p w:rsidR="00DA0093" w:rsidRDefault="00DA0093" w:rsidP="00180792">
      <w:pPr>
        <w:pStyle w:val="a8"/>
        <w:spacing w:line="20" w:lineRule="atLeast"/>
        <w:ind w:left="0" w:firstLine="709"/>
        <w:contextualSpacing w:val="0"/>
        <w:jc w:val="both"/>
        <w:rPr>
          <w:rFonts w:cs="Times New Roman"/>
          <w:sz w:val="28"/>
          <w:szCs w:val="28"/>
        </w:rPr>
      </w:pPr>
    </w:p>
    <w:p w:rsidR="00DA0093" w:rsidRDefault="00DA0093" w:rsidP="00180792">
      <w:pPr>
        <w:pStyle w:val="a8"/>
        <w:spacing w:line="20" w:lineRule="atLeast"/>
        <w:ind w:left="0" w:firstLine="709"/>
        <w:contextualSpacing w:val="0"/>
        <w:jc w:val="both"/>
        <w:rPr>
          <w:rFonts w:cs="Times New Roman"/>
          <w:sz w:val="28"/>
          <w:szCs w:val="28"/>
        </w:rPr>
      </w:pPr>
    </w:p>
    <w:p w:rsidR="00DA0093" w:rsidRDefault="00DA0093" w:rsidP="00DA0093">
      <w:pPr>
        <w:jc w:val="center"/>
        <w:rPr>
          <w:rFonts w:ascii="Times New Roman" w:hAnsi="Times New Roman" w:cs="Times New Roman"/>
          <w:b/>
          <w:sz w:val="28"/>
        </w:rPr>
      </w:pPr>
    </w:p>
    <w:p w:rsidR="00DA0093" w:rsidRDefault="00DA0093" w:rsidP="00DA0093">
      <w:pPr>
        <w:spacing w:line="240" w:lineRule="auto"/>
        <w:contextualSpacing/>
        <w:jc w:val="center"/>
        <w:rPr>
          <w:rFonts w:ascii="Times New Roman" w:hAnsi="Times New Roman" w:cs="Times New Roman"/>
          <w:b/>
          <w:sz w:val="28"/>
        </w:rPr>
      </w:pPr>
      <w:r w:rsidRPr="00144430">
        <w:rPr>
          <w:rFonts w:ascii="Times New Roman" w:hAnsi="Times New Roman" w:cs="Times New Roman"/>
          <w:b/>
          <w:sz w:val="28"/>
        </w:rPr>
        <w:t xml:space="preserve">Состав </w:t>
      </w:r>
    </w:p>
    <w:p w:rsidR="00DA0093" w:rsidRDefault="00DA0093" w:rsidP="00DA0093">
      <w:pPr>
        <w:spacing w:line="240" w:lineRule="auto"/>
        <w:contextualSpacing/>
        <w:jc w:val="center"/>
        <w:rPr>
          <w:rFonts w:ascii="Times New Roman" w:hAnsi="Times New Roman" w:cs="Times New Roman"/>
          <w:b/>
          <w:sz w:val="28"/>
        </w:rPr>
      </w:pPr>
      <w:r>
        <w:rPr>
          <w:rFonts w:ascii="Times New Roman" w:hAnsi="Times New Roman" w:cs="Times New Roman"/>
          <w:b/>
          <w:sz w:val="28"/>
        </w:rPr>
        <w:t>сборной команды России по хоккею с мячом</w:t>
      </w:r>
      <w:r w:rsidRPr="00144430">
        <w:rPr>
          <w:rFonts w:ascii="Times New Roman" w:hAnsi="Times New Roman" w:cs="Times New Roman"/>
          <w:b/>
          <w:sz w:val="28"/>
        </w:rPr>
        <w:t xml:space="preserve"> 2014 г.</w:t>
      </w:r>
      <w:r>
        <w:rPr>
          <w:rFonts w:ascii="Times New Roman" w:hAnsi="Times New Roman" w:cs="Times New Roman"/>
          <w:b/>
          <w:sz w:val="28"/>
        </w:rPr>
        <w:t xml:space="preserve"> (женщины</w:t>
      </w:r>
      <w:r w:rsidRPr="00144430">
        <w:rPr>
          <w:rFonts w:ascii="Times New Roman" w:hAnsi="Times New Roman" w:cs="Times New Roman"/>
          <w:b/>
          <w:sz w:val="28"/>
        </w:rPr>
        <w:t>)</w:t>
      </w:r>
    </w:p>
    <w:tbl>
      <w:tblPr>
        <w:tblStyle w:val="a3"/>
        <w:tblW w:w="10237" w:type="dxa"/>
        <w:tblInd w:w="-497" w:type="dxa"/>
        <w:tblLayout w:type="fixed"/>
        <w:tblLook w:val="04A0"/>
      </w:tblPr>
      <w:tblGrid>
        <w:gridCol w:w="642"/>
        <w:gridCol w:w="4060"/>
        <w:gridCol w:w="1235"/>
        <w:gridCol w:w="4300"/>
      </w:tblGrid>
      <w:tr w:rsidR="00310669" w:rsidTr="00310669">
        <w:trPr>
          <w:trHeight w:val="244"/>
        </w:trPr>
        <w:tc>
          <w:tcPr>
            <w:tcW w:w="642" w:type="dxa"/>
            <w:vAlign w:val="bottom"/>
          </w:tcPr>
          <w:p w:rsidR="00DA0093" w:rsidRPr="00DA0093" w:rsidRDefault="00DA0093" w:rsidP="00DA0093">
            <w:pPr>
              <w:pStyle w:val="a8"/>
              <w:ind w:left="0"/>
              <w:contextualSpacing w:val="0"/>
              <w:rPr>
                <w:rFonts w:ascii="Times New Roman" w:hAnsi="Times New Roman" w:cs="Times New Roman"/>
                <w:sz w:val="28"/>
                <w:szCs w:val="28"/>
              </w:rPr>
            </w:pPr>
            <w:r w:rsidRPr="00DA0093">
              <w:rPr>
                <w:rFonts w:ascii="Times New Roman" w:hAnsi="Times New Roman" w:cs="Times New Roman"/>
                <w:sz w:val="28"/>
                <w:szCs w:val="28"/>
              </w:rPr>
              <w:t>№ п/п</w:t>
            </w:r>
          </w:p>
        </w:tc>
        <w:tc>
          <w:tcPr>
            <w:tcW w:w="4060" w:type="dxa"/>
            <w:vAlign w:val="bottom"/>
          </w:tcPr>
          <w:p w:rsidR="00DA0093" w:rsidRPr="00DA0093" w:rsidRDefault="00DA0093" w:rsidP="00DA0093">
            <w:pPr>
              <w:pStyle w:val="a8"/>
              <w:ind w:left="0"/>
              <w:contextualSpacing w:val="0"/>
              <w:jc w:val="center"/>
              <w:rPr>
                <w:rFonts w:ascii="Times New Roman" w:hAnsi="Times New Roman" w:cs="Times New Roman"/>
                <w:sz w:val="28"/>
                <w:szCs w:val="28"/>
              </w:rPr>
            </w:pPr>
            <w:r w:rsidRPr="00DA0093">
              <w:rPr>
                <w:rFonts w:ascii="Times New Roman" w:hAnsi="Times New Roman" w:cs="Times New Roman"/>
                <w:sz w:val="28"/>
                <w:szCs w:val="28"/>
              </w:rPr>
              <w:t>Фамилия и имя</w:t>
            </w:r>
          </w:p>
        </w:tc>
        <w:tc>
          <w:tcPr>
            <w:tcW w:w="1235" w:type="dxa"/>
            <w:vAlign w:val="bottom"/>
          </w:tcPr>
          <w:p w:rsidR="00DA0093" w:rsidRPr="00DA0093" w:rsidRDefault="00DA0093" w:rsidP="00DA0093">
            <w:pPr>
              <w:pStyle w:val="a8"/>
              <w:ind w:left="0"/>
              <w:contextualSpacing w:val="0"/>
              <w:jc w:val="center"/>
              <w:rPr>
                <w:rFonts w:ascii="Times New Roman" w:hAnsi="Times New Roman" w:cs="Times New Roman"/>
                <w:sz w:val="28"/>
                <w:szCs w:val="28"/>
              </w:rPr>
            </w:pPr>
            <w:r w:rsidRPr="00DA0093">
              <w:rPr>
                <w:rFonts w:ascii="Times New Roman" w:hAnsi="Times New Roman" w:cs="Times New Roman"/>
                <w:sz w:val="28"/>
                <w:szCs w:val="28"/>
              </w:rPr>
              <w:t>Возраст</w:t>
            </w:r>
          </w:p>
        </w:tc>
        <w:tc>
          <w:tcPr>
            <w:tcW w:w="4300" w:type="dxa"/>
            <w:vAlign w:val="bottom"/>
          </w:tcPr>
          <w:p w:rsidR="00DA0093" w:rsidRPr="00DA0093" w:rsidRDefault="00DA0093" w:rsidP="00DA0093">
            <w:pPr>
              <w:pStyle w:val="a8"/>
              <w:ind w:left="0"/>
              <w:contextualSpacing w:val="0"/>
              <w:jc w:val="center"/>
              <w:rPr>
                <w:rFonts w:ascii="Times New Roman" w:hAnsi="Times New Roman" w:cs="Times New Roman"/>
                <w:sz w:val="28"/>
                <w:szCs w:val="28"/>
              </w:rPr>
            </w:pPr>
            <w:r w:rsidRPr="00DA0093">
              <w:rPr>
                <w:rFonts w:ascii="Times New Roman" w:hAnsi="Times New Roman" w:cs="Times New Roman"/>
                <w:sz w:val="28"/>
                <w:szCs w:val="28"/>
              </w:rPr>
              <w:t>Принадлежность к клубам и ДЮСШ</w:t>
            </w:r>
          </w:p>
        </w:tc>
      </w:tr>
      <w:tr w:rsidR="00310669" w:rsidTr="00310669">
        <w:trPr>
          <w:trHeight w:val="244"/>
        </w:trPr>
        <w:tc>
          <w:tcPr>
            <w:tcW w:w="642" w:type="dxa"/>
            <w:vAlign w:val="bottom"/>
          </w:tcPr>
          <w:p w:rsidR="00DA0093" w:rsidRPr="00942ED7" w:rsidRDefault="00DA0093"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1.</w:t>
            </w:r>
          </w:p>
        </w:tc>
        <w:tc>
          <w:tcPr>
            <w:tcW w:w="406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proofErr w:type="spellStart"/>
            <w:r w:rsidRPr="00942ED7">
              <w:rPr>
                <w:rFonts w:ascii="Times New Roman" w:hAnsi="Times New Roman" w:cs="Times New Roman"/>
                <w:sz w:val="28"/>
                <w:szCs w:val="28"/>
              </w:rPr>
              <w:t>Жаркова</w:t>
            </w:r>
            <w:proofErr w:type="spellEnd"/>
            <w:r w:rsidRPr="00942ED7">
              <w:rPr>
                <w:rFonts w:ascii="Times New Roman" w:hAnsi="Times New Roman" w:cs="Times New Roman"/>
                <w:sz w:val="28"/>
                <w:szCs w:val="28"/>
              </w:rPr>
              <w:t xml:space="preserve"> Екатерина</w:t>
            </w:r>
          </w:p>
        </w:tc>
        <w:tc>
          <w:tcPr>
            <w:tcW w:w="1235"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22 лет</w:t>
            </w:r>
          </w:p>
        </w:tc>
        <w:tc>
          <w:tcPr>
            <w:tcW w:w="430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«ДЮСШ Рекорд» Иркутск</w:t>
            </w:r>
          </w:p>
        </w:tc>
      </w:tr>
      <w:tr w:rsidR="00310669" w:rsidTr="00310669">
        <w:trPr>
          <w:trHeight w:val="244"/>
        </w:trPr>
        <w:tc>
          <w:tcPr>
            <w:tcW w:w="642" w:type="dxa"/>
            <w:vAlign w:val="bottom"/>
          </w:tcPr>
          <w:p w:rsidR="00DA0093" w:rsidRPr="00942ED7" w:rsidRDefault="00DA0093"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2.</w:t>
            </w:r>
          </w:p>
        </w:tc>
        <w:tc>
          <w:tcPr>
            <w:tcW w:w="406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Андрюшина Татьяна</w:t>
            </w:r>
          </w:p>
        </w:tc>
        <w:tc>
          <w:tcPr>
            <w:tcW w:w="1235"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27 лет</w:t>
            </w:r>
          </w:p>
        </w:tc>
        <w:tc>
          <w:tcPr>
            <w:tcW w:w="430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«Зоркий» Московская область</w:t>
            </w:r>
          </w:p>
        </w:tc>
      </w:tr>
      <w:tr w:rsidR="00310669" w:rsidTr="00310669">
        <w:trPr>
          <w:trHeight w:val="244"/>
        </w:trPr>
        <w:tc>
          <w:tcPr>
            <w:tcW w:w="642" w:type="dxa"/>
            <w:vAlign w:val="bottom"/>
          </w:tcPr>
          <w:p w:rsidR="00DA0093" w:rsidRPr="00942ED7" w:rsidRDefault="00DA0093"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3.</w:t>
            </w:r>
          </w:p>
        </w:tc>
        <w:tc>
          <w:tcPr>
            <w:tcW w:w="406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proofErr w:type="spellStart"/>
            <w:r w:rsidRPr="00942ED7">
              <w:rPr>
                <w:rFonts w:ascii="Times New Roman" w:hAnsi="Times New Roman" w:cs="Times New Roman"/>
                <w:sz w:val="28"/>
                <w:szCs w:val="28"/>
              </w:rPr>
              <w:t>Хорошевская</w:t>
            </w:r>
            <w:proofErr w:type="spellEnd"/>
            <w:r w:rsidRPr="00942ED7">
              <w:rPr>
                <w:rFonts w:ascii="Times New Roman" w:hAnsi="Times New Roman" w:cs="Times New Roman"/>
                <w:sz w:val="28"/>
                <w:szCs w:val="28"/>
              </w:rPr>
              <w:t xml:space="preserve"> </w:t>
            </w:r>
            <w:proofErr w:type="spellStart"/>
            <w:r w:rsidRPr="00942ED7">
              <w:rPr>
                <w:rFonts w:ascii="Times New Roman" w:hAnsi="Times New Roman" w:cs="Times New Roman"/>
                <w:sz w:val="28"/>
                <w:szCs w:val="28"/>
              </w:rPr>
              <w:t>Альмира</w:t>
            </w:r>
            <w:proofErr w:type="spellEnd"/>
          </w:p>
        </w:tc>
        <w:tc>
          <w:tcPr>
            <w:tcW w:w="1235"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20 лет</w:t>
            </w:r>
          </w:p>
        </w:tc>
        <w:tc>
          <w:tcPr>
            <w:tcW w:w="430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«ДЮСШ Рекорд» Иркутск</w:t>
            </w:r>
          </w:p>
        </w:tc>
      </w:tr>
      <w:tr w:rsidR="00310669" w:rsidTr="00310669">
        <w:trPr>
          <w:trHeight w:val="244"/>
        </w:trPr>
        <w:tc>
          <w:tcPr>
            <w:tcW w:w="642"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4.</w:t>
            </w:r>
          </w:p>
        </w:tc>
        <w:tc>
          <w:tcPr>
            <w:tcW w:w="406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Алфёрова Наталья</w:t>
            </w:r>
          </w:p>
        </w:tc>
        <w:tc>
          <w:tcPr>
            <w:tcW w:w="1235"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26 лет</w:t>
            </w:r>
          </w:p>
        </w:tc>
        <w:tc>
          <w:tcPr>
            <w:tcW w:w="430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«ДЮСШ Рекорд» Иркутск</w:t>
            </w:r>
          </w:p>
        </w:tc>
      </w:tr>
      <w:tr w:rsidR="00310669" w:rsidTr="00310669">
        <w:trPr>
          <w:trHeight w:val="244"/>
        </w:trPr>
        <w:tc>
          <w:tcPr>
            <w:tcW w:w="642"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5.</w:t>
            </w:r>
          </w:p>
        </w:tc>
        <w:tc>
          <w:tcPr>
            <w:tcW w:w="406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proofErr w:type="spellStart"/>
            <w:r w:rsidRPr="00942ED7">
              <w:rPr>
                <w:rFonts w:ascii="Times New Roman" w:hAnsi="Times New Roman" w:cs="Times New Roman"/>
                <w:sz w:val="28"/>
                <w:szCs w:val="28"/>
              </w:rPr>
              <w:t>Липанова</w:t>
            </w:r>
            <w:proofErr w:type="spellEnd"/>
            <w:r w:rsidRPr="00942ED7">
              <w:rPr>
                <w:rFonts w:ascii="Times New Roman" w:hAnsi="Times New Roman" w:cs="Times New Roman"/>
                <w:sz w:val="28"/>
                <w:szCs w:val="28"/>
              </w:rPr>
              <w:t xml:space="preserve"> </w:t>
            </w:r>
            <w:proofErr w:type="spellStart"/>
            <w:r w:rsidRPr="00942ED7">
              <w:rPr>
                <w:rFonts w:ascii="Times New Roman" w:hAnsi="Times New Roman" w:cs="Times New Roman"/>
                <w:sz w:val="28"/>
                <w:szCs w:val="28"/>
              </w:rPr>
              <w:t>Карина</w:t>
            </w:r>
            <w:proofErr w:type="spellEnd"/>
          </w:p>
        </w:tc>
        <w:tc>
          <w:tcPr>
            <w:tcW w:w="1235"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18 лет</w:t>
            </w:r>
          </w:p>
        </w:tc>
        <w:tc>
          <w:tcPr>
            <w:tcW w:w="430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«Зоркий» Московская область</w:t>
            </w:r>
          </w:p>
        </w:tc>
      </w:tr>
      <w:tr w:rsidR="00310669" w:rsidTr="00310669">
        <w:trPr>
          <w:trHeight w:val="244"/>
        </w:trPr>
        <w:tc>
          <w:tcPr>
            <w:tcW w:w="642"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6.</w:t>
            </w:r>
          </w:p>
        </w:tc>
        <w:tc>
          <w:tcPr>
            <w:tcW w:w="406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proofErr w:type="spellStart"/>
            <w:r w:rsidRPr="00942ED7">
              <w:rPr>
                <w:rFonts w:ascii="Times New Roman" w:hAnsi="Times New Roman" w:cs="Times New Roman"/>
                <w:sz w:val="28"/>
                <w:szCs w:val="28"/>
              </w:rPr>
              <w:t>Шляхина</w:t>
            </w:r>
            <w:proofErr w:type="spellEnd"/>
            <w:r w:rsidRPr="00942ED7">
              <w:rPr>
                <w:rFonts w:ascii="Times New Roman" w:hAnsi="Times New Roman" w:cs="Times New Roman"/>
                <w:sz w:val="28"/>
                <w:szCs w:val="28"/>
              </w:rPr>
              <w:t xml:space="preserve"> Екатерина</w:t>
            </w:r>
          </w:p>
        </w:tc>
        <w:tc>
          <w:tcPr>
            <w:tcW w:w="1235"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21 лет</w:t>
            </w:r>
          </w:p>
        </w:tc>
        <w:tc>
          <w:tcPr>
            <w:tcW w:w="430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«ДЮСШ Рекорд» Иркутск</w:t>
            </w:r>
          </w:p>
        </w:tc>
      </w:tr>
      <w:tr w:rsidR="00310669" w:rsidTr="00310669">
        <w:trPr>
          <w:trHeight w:val="244"/>
        </w:trPr>
        <w:tc>
          <w:tcPr>
            <w:tcW w:w="642"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7.</w:t>
            </w:r>
          </w:p>
        </w:tc>
        <w:tc>
          <w:tcPr>
            <w:tcW w:w="406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Михайлова  Галина</w:t>
            </w:r>
          </w:p>
        </w:tc>
        <w:tc>
          <w:tcPr>
            <w:tcW w:w="1235"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24 лет</w:t>
            </w:r>
          </w:p>
        </w:tc>
        <w:tc>
          <w:tcPr>
            <w:tcW w:w="430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Швеция «</w:t>
            </w:r>
            <w:proofErr w:type="spellStart"/>
            <w:r w:rsidRPr="00942ED7">
              <w:rPr>
                <w:rFonts w:ascii="Times New Roman" w:hAnsi="Times New Roman" w:cs="Times New Roman"/>
                <w:sz w:val="28"/>
                <w:szCs w:val="28"/>
              </w:rPr>
              <w:t>Хаммарбю</w:t>
            </w:r>
            <w:proofErr w:type="spellEnd"/>
            <w:r w:rsidRPr="00942ED7">
              <w:rPr>
                <w:rFonts w:ascii="Times New Roman" w:hAnsi="Times New Roman" w:cs="Times New Roman"/>
                <w:sz w:val="28"/>
                <w:szCs w:val="28"/>
              </w:rPr>
              <w:t>» Стокгольм</w:t>
            </w:r>
          </w:p>
        </w:tc>
      </w:tr>
      <w:tr w:rsidR="00310669" w:rsidTr="00310669">
        <w:trPr>
          <w:trHeight w:val="244"/>
        </w:trPr>
        <w:tc>
          <w:tcPr>
            <w:tcW w:w="642"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8.</w:t>
            </w:r>
          </w:p>
        </w:tc>
        <w:tc>
          <w:tcPr>
            <w:tcW w:w="406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proofErr w:type="spellStart"/>
            <w:r w:rsidRPr="00942ED7">
              <w:rPr>
                <w:rFonts w:ascii="Times New Roman" w:hAnsi="Times New Roman" w:cs="Times New Roman"/>
                <w:sz w:val="28"/>
                <w:szCs w:val="28"/>
              </w:rPr>
              <w:t>Тхир</w:t>
            </w:r>
            <w:proofErr w:type="spellEnd"/>
            <w:r w:rsidRPr="00942ED7">
              <w:rPr>
                <w:rFonts w:ascii="Times New Roman" w:hAnsi="Times New Roman" w:cs="Times New Roman"/>
                <w:sz w:val="28"/>
                <w:szCs w:val="28"/>
              </w:rPr>
              <w:t xml:space="preserve"> Мария</w:t>
            </w:r>
          </w:p>
        </w:tc>
        <w:tc>
          <w:tcPr>
            <w:tcW w:w="1235"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21 лет</w:t>
            </w:r>
          </w:p>
        </w:tc>
        <w:tc>
          <w:tcPr>
            <w:tcW w:w="430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«ДЮСШ Рекорд» Иркутск</w:t>
            </w:r>
          </w:p>
        </w:tc>
      </w:tr>
      <w:tr w:rsidR="00310669" w:rsidTr="00310669">
        <w:trPr>
          <w:trHeight w:val="244"/>
        </w:trPr>
        <w:tc>
          <w:tcPr>
            <w:tcW w:w="642"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9.</w:t>
            </w:r>
          </w:p>
        </w:tc>
        <w:tc>
          <w:tcPr>
            <w:tcW w:w="406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Игонина Анна</w:t>
            </w:r>
          </w:p>
        </w:tc>
        <w:tc>
          <w:tcPr>
            <w:tcW w:w="1235"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26 лет</w:t>
            </w:r>
          </w:p>
        </w:tc>
        <w:tc>
          <w:tcPr>
            <w:tcW w:w="430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«ДЮСШ Рекорд» Иркутск</w:t>
            </w:r>
          </w:p>
        </w:tc>
      </w:tr>
      <w:tr w:rsidR="00310669" w:rsidTr="00310669">
        <w:trPr>
          <w:trHeight w:val="244"/>
        </w:trPr>
        <w:tc>
          <w:tcPr>
            <w:tcW w:w="642"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10.</w:t>
            </w:r>
          </w:p>
        </w:tc>
        <w:tc>
          <w:tcPr>
            <w:tcW w:w="406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Богданова Ольга</w:t>
            </w:r>
          </w:p>
        </w:tc>
        <w:tc>
          <w:tcPr>
            <w:tcW w:w="1235"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20 лет</w:t>
            </w:r>
          </w:p>
        </w:tc>
        <w:tc>
          <w:tcPr>
            <w:tcW w:w="430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«ДЮСШ Рекорд» Иркутск</w:t>
            </w:r>
          </w:p>
        </w:tc>
      </w:tr>
      <w:tr w:rsidR="00310669" w:rsidTr="00310669">
        <w:trPr>
          <w:trHeight w:val="364"/>
        </w:trPr>
        <w:tc>
          <w:tcPr>
            <w:tcW w:w="642"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11.</w:t>
            </w:r>
          </w:p>
        </w:tc>
        <w:tc>
          <w:tcPr>
            <w:tcW w:w="406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Родионова Ольга</w:t>
            </w:r>
          </w:p>
        </w:tc>
        <w:tc>
          <w:tcPr>
            <w:tcW w:w="1235"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28 лет</w:t>
            </w:r>
          </w:p>
        </w:tc>
        <w:tc>
          <w:tcPr>
            <w:tcW w:w="430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«ДЮСШ Рекорд» Иркутск</w:t>
            </w:r>
          </w:p>
        </w:tc>
      </w:tr>
      <w:tr w:rsidR="00310669" w:rsidTr="00310669">
        <w:trPr>
          <w:trHeight w:val="244"/>
        </w:trPr>
        <w:tc>
          <w:tcPr>
            <w:tcW w:w="642"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12.</w:t>
            </w:r>
          </w:p>
        </w:tc>
        <w:tc>
          <w:tcPr>
            <w:tcW w:w="406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proofErr w:type="spellStart"/>
            <w:r w:rsidRPr="00942ED7">
              <w:rPr>
                <w:rFonts w:ascii="Times New Roman" w:hAnsi="Times New Roman" w:cs="Times New Roman"/>
                <w:sz w:val="28"/>
                <w:szCs w:val="28"/>
              </w:rPr>
              <w:t>Маслёнкина</w:t>
            </w:r>
            <w:proofErr w:type="spellEnd"/>
            <w:r w:rsidRPr="00942ED7">
              <w:rPr>
                <w:rFonts w:ascii="Times New Roman" w:hAnsi="Times New Roman" w:cs="Times New Roman"/>
                <w:sz w:val="28"/>
                <w:szCs w:val="28"/>
              </w:rPr>
              <w:t xml:space="preserve"> Светлана</w:t>
            </w:r>
          </w:p>
        </w:tc>
        <w:tc>
          <w:tcPr>
            <w:tcW w:w="1235"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20 лет</w:t>
            </w:r>
          </w:p>
        </w:tc>
        <w:tc>
          <w:tcPr>
            <w:tcW w:w="430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«ДЮСШ Рекорд» Иркутск</w:t>
            </w:r>
          </w:p>
        </w:tc>
      </w:tr>
      <w:tr w:rsidR="00310669" w:rsidTr="00310669">
        <w:trPr>
          <w:trHeight w:val="378"/>
        </w:trPr>
        <w:tc>
          <w:tcPr>
            <w:tcW w:w="642"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13.</w:t>
            </w:r>
          </w:p>
        </w:tc>
        <w:tc>
          <w:tcPr>
            <w:tcW w:w="406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proofErr w:type="spellStart"/>
            <w:r w:rsidRPr="00942ED7">
              <w:rPr>
                <w:rFonts w:ascii="Times New Roman" w:hAnsi="Times New Roman" w:cs="Times New Roman"/>
                <w:sz w:val="28"/>
                <w:szCs w:val="28"/>
              </w:rPr>
              <w:t>Липанова</w:t>
            </w:r>
            <w:proofErr w:type="spellEnd"/>
            <w:r w:rsidRPr="00942ED7">
              <w:rPr>
                <w:rFonts w:ascii="Times New Roman" w:hAnsi="Times New Roman" w:cs="Times New Roman"/>
                <w:sz w:val="28"/>
                <w:szCs w:val="28"/>
              </w:rPr>
              <w:t xml:space="preserve"> Диана</w:t>
            </w:r>
          </w:p>
        </w:tc>
        <w:tc>
          <w:tcPr>
            <w:tcW w:w="1235"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21 лет</w:t>
            </w:r>
          </w:p>
        </w:tc>
        <w:tc>
          <w:tcPr>
            <w:tcW w:w="430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«Зоркий» Московская область</w:t>
            </w:r>
          </w:p>
        </w:tc>
      </w:tr>
      <w:tr w:rsidR="00310669" w:rsidTr="00310669">
        <w:trPr>
          <w:trHeight w:val="244"/>
        </w:trPr>
        <w:tc>
          <w:tcPr>
            <w:tcW w:w="642"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14.</w:t>
            </w:r>
          </w:p>
        </w:tc>
        <w:tc>
          <w:tcPr>
            <w:tcW w:w="406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Тищенко Екатерина</w:t>
            </w:r>
          </w:p>
        </w:tc>
        <w:tc>
          <w:tcPr>
            <w:tcW w:w="1235"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28 лет</w:t>
            </w:r>
          </w:p>
        </w:tc>
        <w:tc>
          <w:tcPr>
            <w:tcW w:w="430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«ДЮСШ Рекорд» Иркутск</w:t>
            </w:r>
          </w:p>
        </w:tc>
      </w:tr>
      <w:tr w:rsidR="00310669" w:rsidTr="00310669">
        <w:trPr>
          <w:trHeight w:val="244"/>
        </w:trPr>
        <w:tc>
          <w:tcPr>
            <w:tcW w:w="642"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15.</w:t>
            </w:r>
          </w:p>
        </w:tc>
        <w:tc>
          <w:tcPr>
            <w:tcW w:w="406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Беспрозванных Екатерина</w:t>
            </w:r>
          </w:p>
        </w:tc>
        <w:tc>
          <w:tcPr>
            <w:tcW w:w="1235"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22 лет</w:t>
            </w:r>
          </w:p>
        </w:tc>
        <w:tc>
          <w:tcPr>
            <w:tcW w:w="430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«ДЮСШ Рекорд» Иркутск</w:t>
            </w:r>
          </w:p>
        </w:tc>
      </w:tr>
      <w:tr w:rsidR="00310669" w:rsidTr="00310669">
        <w:trPr>
          <w:trHeight w:val="244"/>
        </w:trPr>
        <w:tc>
          <w:tcPr>
            <w:tcW w:w="642"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16.</w:t>
            </w:r>
          </w:p>
        </w:tc>
        <w:tc>
          <w:tcPr>
            <w:tcW w:w="406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proofErr w:type="spellStart"/>
            <w:r w:rsidRPr="00942ED7">
              <w:rPr>
                <w:rFonts w:ascii="Times New Roman" w:hAnsi="Times New Roman" w:cs="Times New Roman"/>
                <w:sz w:val="28"/>
                <w:szCs w:val="28"/>
              </w:rPr>
              <w:t>Проньшина</w:t>
            </w:r>
            <w:proofErr w:type="spellEnd"/>
            <w:r w:rsidRPr="00942ED7">
              <w:rPr>
                <w:rFonts w:ascii="Times New Roman" w:hAnsi="Times New Roman" w:cs="Times New Roman"/>
                <w:sz w:val="28"/>
                <w:szCs w:val="28"/>
              </w:rPr>
              <w:t xml:space="preserve">  Оксана</w:t>
            </w:r>
          </w:p>
        </w:tc>
        <w:tc>
          <w:tcPr>
            <w:tcW w:w="1235"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30 лет</w:t>
            </w:r>
          </w:p>
        </w:tc>
        <w:tc>
          <w:tcPr>
            <w:tcW w:w="4300" w:type="dxa"/>
            <w:vAlign w:val="bottom"/>
          </w:tcPr>
          <w:p w:rsidR="00DA0093"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«ДЮСШ Рекорд» Иркутск</w:t>
            </w:r>
          </w:p>
        </w:tc>
      </w:tr>
      <w:tr w:rsidR="00942ED7" w:rsidTr="00310669">
        <w:trPr>
          <w:trHeight w:val="324"/>
        </w:trPr>
        <w:tc>
          <w:tcPr>
            <w:tcW w:w="642" w:type="dxa"/>
            <w:vAlign w:val="bottom"/>
          </w:tcPr>
          <w:p w:rsidR="00942ED7"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17.</w:t>
            </w:r>
          </w:p>
        </w:tc>
        <w:tc>
          <w:tcPr>
            <w:tcW w:w="4060" w:type="dxa"/>
            <w:vAlign w:val="bottom"/>
          </w:tcPr>
          <w:p w:rsidR="00942ED7" w:rsidRPr="00942ED7" w:rsidRDefault="00942ED7" w:rsidP="00942ED7">
            <w:pPr>
              <w:pStyle w:val="a8"/>
              <w:spacing w:line="360" w:lineRule="auto"/>
              <w:ind w:left="0"/>
              <w:jc w:val="center"/>
              <w:rPr>
                <w:rFonts w:ascii="Times New Roman" w:hAnsi="Times New Roman" w:cs="Times New Roman"/>
                <w:sz w:val="28"/>
                <w:szCs w:val="28"/>
              </w:rPr>
            </w:pPr>
            <w:proofErr w:type="spellStart"/>
            <w:r w:rsidRPr="00942ED7">
              <w:rPr>
                <w:rFonts w:ascii="Times New Roman" w:hAnsi="Times New Roman" w:cs="Times New Roman"/>
                <w:sz w:val="28"/>
                <w:szCs w:val="28"/>
              </w:rPr>
              <w:t>Гуринчик</w:t>
            </w:r>
            <w:proofErr w:type="spellEnd"/>
            <w:r w:rsidRPr="00942ED7">
              <w:rPr>
                <w:rFonts w:ascii="Times New Roman" w:hAnsi="Times New Roman" w:cs="Times New Roman"/>
                <w:sz w:val="28"/>
                <w:szCs w:val="28"/>
              </w:rPr>
              <w:t xml:space="preserve"> Татьяна</w:t>
            </w:r>
          </w:p>
        </w:tc>
        <w:tc>
          <w:tcPr>
            <w:tcW w:w="1235" w:type="dxa"/>
            <w:vAlign w:val="bottom"/>
          </w:tcPr>
          <w:p w:rsidR="00942ED7"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30 лет</w:t>
            </w:r>
          </w:p>
        </w:tc>
        <w:tc>
          <w:tcPr>
            <w:tcW w:w="4300" w:type="dxa"/>
            <w:vAlign w:val="bottom"/>
          </w:tcPr>
          <w:p w:rsidR="00942ED7" w:rsidRPr="00942ED7" w:rsidRDefault="00942ED7" w:rsidP="00942ED7">
            <w:pPr>
              <w:pStyle w:val="a8"/>
              <w:spacing w:line="360" w:lineRule="auto"/>
              <w:ind w:left="0"/>
              <w:jc w:val="center"/>
              <w:rPr>
                <w:rFonts w:ascii="Times New Roman" w:hAnsi="Times New Roman" w:cs="Times New Roman"/>
                <w:sz w:val="28"/>
                <w:szCs w:val="28"/>
              </w:rPr>
            </w:pPr>
            <w:r w:rsidRPr="00942ED7">
              <w:rPr>
                <w:rFonts w:ascii="Times New Roman" w:hAnsi="Times New Roman" w:cs="Times New Roman"/>
                <w:sz w:val="28"/>
                <w:szCs w:val="28"/>
              </w:rPr>
              <w:t>«ДЮСШ Рекорд» Иркутск</w:t>
            </w:r>
          </w:p>
        </w:tc>
      </w:tr>
    </w:tbl>
    <w:p w:rsidR="00942ED7" w:rsidRDefault="00942ED7" w:rsidP="00DA0093">
      <w:pPr>
        <w:rPr>
          <w:rFonts w:ascii="Times New Roman" w:hAnsi="Times New Roman" w:cs="Times New Roman"/>
        </w:rPr>
      </w:pPr>
    </w:p>
    <w:p w:rsidR="00DA0093" w:rsidRPr="00942ED7" w:rsidRDefault="00DA0093" w:rsidP="00DA0093">
      <w:pPr>
        <w:rPr>
          <w:rFonts w:ascii="Times New Roman" w:hAnsi="Times New Roman" w:cs="Times New Roman"/>
          <w:sz w:val="28"/>
          <w:szCs w:val="28"/>
        </w:rPr>
      </w:pPr>
      <w:r w:rsidRPr="00942ED7">
        <w:rPr>
          <w:rFonts w:ascii="Times New Roman" w:hAnsi="Times New Roman" w:cs="Times New Roman"/>
          <w:sz w:val="28"/>
          <w:szCs w:val="28"/>
        </w:rPr>
        <w:t>средний возраст: 24 года</w:t>
      </w:r>
    </w:p>
    <w:p w:rsidR="00DA0093" w:rsidRDefault="00DA0093" w:rsidP="00180792">
      <w:pPr>
        <w:pStyle w:val="a8"/>
        <w:spacing w:line="20" w:lineRule="atLeast"/>
        <w:ind w:left="0" w:firstLine="709"/>
        <w:contextualSpacing w:val="0"/>
        <w:jc w:val="both"/>
        <w:rPr>
          <w:rFonts w:cs="Times New Roman"/>
          <w:sz w:val="28"/>
          <w:szCs w:val="28"/>
        </w:rPr>
      </w:pPr>
    </w:p>
    <w:p w:rsidR="00DA0093" w:rsidRDefault="00DA0093" w:rsidP="00180792">
      <w:pPr>
        <w:pStyle w:val="a8"/>
        <w:spacing w:line="20" w:lineRule="atLeast"/>
        <w:ind w:left="0" w:firstLine="709"/>
        <w:contextualSpacing w:val="0"/>
        <w:jc w:val="both"/>
        <w:rPr>
          <w:rFonts w:cs="Times New Roman"/>
          <w:sz w:val="28"/>
          <w:szCs w:val="28"/>
        </w:rPr>
      </w:pPr>
    </w:p>
    <w:p w:rsidR="00DA0093" w:rsidRDefault="00DA0093" w:rsidP="00180792">
      <w:pPr>
        <w:pStyle w:val="a8"/>
        <w:spacing w:line="20" w:lineRule="atLeast"/>
        <w:ind w:left="0" w:firstLine="709"/>
        <w:contextualSpacing w:val="0"/>
        <w:jc w:val="both"/>
        <w:rPr>
          <w:rFonts w:cs="Times New Roman"/>
          <w:sz w:val="28"/>
          <w:szCs w:val="28"/>
        </w:rPr>
      </w:pPr>
    </w:p>
    <w:p w:rsidR="00310669" w:rsidRDefault="00310669" w:rsidP="00180792">
      <w:pPr>
        <w:pStyle w:val="a8"/>
        <w:spacing w:line="20" w:lineRule="atLeast"/>
        <w:ind w:left="0" w:firstLine="709"/>
        <w:contextualSpacing w:val="0"/>
        <w:jc w:val="both"/>
        <w:rPr>
          <w:rFonts w:cs="Times New Roman"/>
          <w:sz w:val="28"/>
          <w:szCs w:val="28"/>
        </w:rPr>
      </w:pPr>
    </w:p>
    <w:p w:rsidR="00310669" w:rsidRDefault="00310669" w:rsidP="00180792">
      <w:pPr>
        <w:pStyle w:val="a8"/>
        <w:spacing w:line="20" w:lineRule="atLeast"/>
        <w:ind w:left="0" w:firstLine="709"/>
        <w:contextualSpacing w:val="0"/>
        <w:jc w:val="both"/>
        <w:rPr>
          <w:rFonts w:cs="Times New Roman"/>
          <w:sz w:val="28"/>
          <w:szCs w:val="28"/>
        </w:rPr>
      </w:pPr>
    </w:p>
    <w:p w:rsidR="00310669" w:rsidRDefault="00310669" w:rsidP="00180792">
      <w:pPr>
        <w:pStyle w:val="a8"/>
        <w:spacing w:line="20" w:lineRule="atLeast"/>
        <w:ind w:left="0" w:firstLine="709"/>
        <w:contextualSpacing w:val="0"/>
        <w:jc w:val="both"/>
        <w:rPr>
          <w:rFonts w:cs="Times New Roman"/>
          <w:sz w:val="28"/>
          <w:szCs w:val="28"/>
        </w:rPr>
      </w:pPr>
    </w:p>
    <w:p w:rsidR="00310669" w:rsidRDefault="00310669" w:rsidP="00310669">
      <w:pPr>
        <w:spacing w:line="240" w:lineRule="auto"/>
        <w:contextualSpacing/>
        <w:jc w:val="center"/>
        <w:rPr>
          <w:rFonts w:ascii="Times New Roman" w:hAnsi="Times New Roman" w:cs="Times New Roman"/>
          <w:b/>
          <w:sz w:val="28"/>
        </w:rPr>
      </w:pPr>
      <w:r w:rsidRPr="0004166A">
        <w:rPr>
          <w:rFonts w:ascii="Times New Roman" w:hAnsi="Times New Roman" w:cs="Times New Roman"/>
          <w:b/>
          <w:sz w:val="28"/>
        </w:rPr>
        <w:t xml:space="preserve">Состав </w:t>
      </w:r>
    </w:p>
    <w:p w:rsidR="00310669" w:rsidRDefault="00310669" w:rsidP="00310669">
      <w:pPr>
        <w:spacing w:line="240" w:lineRule="auto"/>
        <w:contextualSpacing/>
        <w:jc w:val="center"/>
        <w:rPr>
          <w:rFonts w:ascii="Times New Roman" w:hAnsi="Times New Roman" w:cs="Times New Roman"/>
          <w:b/>
          <w:sz w:val="28"/>
        </w:rPr>
      </w:pPr>
      <w:r>
        <w:rPr>
          <w:rFonts w:ascii="Times New Roman" w:hAnsi="Times New Roman" w:cs="Times New Roman"/>
          <w:b/>
          <w:sz w:val="28"/>
        </w:rPr>
        <w:t xml:space="preserve">сборной команды России по хоккею с мячом </w:t>
      </w:r>
      <w:r w:rsidRPr="0004166A">
        <w:rPr>
          <w:rFonts w:ascii="Times New Roman" w:hAnsi="Times New Roman" w:cs="Times New Roman"/>
          <w:b/>
          <w:sz w:val="28"/>
        </w:rPr>
        <w:t>2014 г.</w:t>
      </w:r>
      <w:r>
        <w:rPr>
          <w:rFonts w:ascii="Times New Roman" w:hAnsi="Times New Roman" w:cs="Times New Roman"/>
          <w:b/>
          <w:sz w:val="28"/>
        </w:rPr>
        <w:t xml:space="preserve"> (мужчины</w:t>
      </w:r>
      <w:r w:rsidRPr="0004166A">
        <w:rPr>
          <w:rFonts w:ascii="Times New Roman" w:hAnsi="Times New Roman" w:cs="Times New Roman"/>
          <w:b/>
          <w:sz w:val="28"/>
        </w:rPr>
        <w:t>)</w:t>
      </w:r>
    </w:p>
    <w:p w:rsidR="00310669" w:rsidRDefault="00310669" w:rsidP="00310669">
      <w:pPr>
        <w:spacing w:line="240" w:lineRule="auto"/>
        <w:contextualSpacing/>
        <w:jc w:val="center"/>
        <w:rPr>
          <w:rFonts w:ascii="Times New Roman" w:hAnsi="Times New Roman" w:cs="Times New Roman"/>
          <w:b/>
          <w:sz w:val="28"/>
        </w:rPr>
      </w:pPr>
    </w:p>
    <w:tbl>
      <w:tblPr>
        <w:tblStyle w:val="a3"/>
        <w:tblW w:w="10231" w:type="dxa"/>
        <w:tblInd w:w="-528" w:type="dxa"/>
        <w:tblLook w:val="04A0"/>
      </w:tblPr>
      <w:tblGrid>
        <w:gridCol w:w="636"/>
        <w:gridCol w:w="4253"/>
        <w:gridCol w:w="1276"/>
        <w:gridCol w:w="4066"/>
      </w:tblGrid>
      <w:tr w:rsidR="000A7FBF" w:rsidTr="000A7FBF">
        <w:trPr>
          <w:trHeight w:val="324"/>
        </w:trPr>
        <w:tc>
          <w:tcPr>
            <w:tcW w:w="636" w:type="dxa"/>
          </w:tcPr>
          <w:p w:rsidR="000A7FBF" w:rsidRDefault="000A7FBF" w:rsidP="00310669">
            <w:pPr>
              <w:contextualSpacing/>
              <w:jc w:val="center"/>
              <w:rPr>
                <w:rFonts w:ascii="Times New Roman" w:hAnsi="Times New Roman" w:cs="Times New Roman"/>
                <w:b/>
                <w:sz w:val="28"/>
              </w:rPr>
            </w:pPr>
            <w:r w:rsidRPr="000A7FBF">
              <w:rPr>
                <w:rFonts w:ascii="Times New Roman" w:hAnsi="Times New Roman" w:cs="Times New Roman"/>
                <w:sz w:val="28"/>
              </w:rPr>
              <w:t>№ п/п</w:t>
            </w:r>
          </w:p>
        </w:tc>
        <w:tc>
          <w:tcPr>
            <w:tcW w:w="4253" w:type="dxa"/>
          </w:tcPr>
          <w:p w:rsidR="000A7FBF" w:rsidRPr="000A7FBF" w:rsidRDefault="000A7FBF" w:rsidP="000A7FBF">
            <w:pPr>
              <w:contextualSpacing/>
              <w:jc w:val="center"/>
              <w:rPr>
                <w:rFonts w:ascii="Times New Roman" w:hAnsi="Times New Roman" w:cs="Times New Roman"/>
                <w:sz w:val="28"/>
              </w:rPr>
            </w:pPr>
            <w:r w:rsidRPr="000A7FBF">
              <w:rPr>
                <w:rFonts w:ascii="Times New Roman" w:hAnsi="Times New Roman" w:cs="Times New Roman"/>
                <w:sz w:val="28"/>
              </w:rPr>
              <w:tab/>
              <w:t>Фамилия и имя</w:t>
            </w:r>
            <w:r w:rsidRPr="000A7FBF">
              <w:rPr>
                <w:rFonts w:ascii="Times New Roman" w:hAnsi="Times New Roman" w:cs="Times New Roman"/>
                <w:sz w:val="28"/>
              </w:rPr>
              <w:tab/>
            </w:r>
            <w:r w:rsidRPr="000A7FBF">
              <w:rPr>
                <w:rFonts w:ascii="Times New Roman" w:hAnsi="Times New Roman" w:cs="Times New Roman"/>
                <w:sz w:val="28"/>
              </w:rPr>
              <w:tab/>
            </w:r>
          </w:p>
        </w:tc>
        <w:tc>
          <w:tcPr>
            <w:tcW w:w="1276" w:type="dxa"/>
          </w:tcPr>
          <w:p w:rsidR="000A7FBF" w:rsidRDefault="000A7FBF" w:rsidP="00310669">
            <w:pPr>
              <w:contextualSpacing/>
              <w:jc w:val="center"/>
              <w:rPr>
                <w:rFonts w:ascii="Times New Roman" w:hAnsi="Times New Roman" w:cs="Times New Roman"/>
                <w:b/>
                <w:sz w:val="28"/>
              </w:rPr>
            </w:pPr>
            <w:r w:rsidRPr="000A7FBF">
              <w:rPr>
                <w:rFonts w:ascii="Times New Roman" w:hAnsi="Times New Roman" w:cs="Times New Roman"/>
                <w:sz w:val="28"/>
              </w:rPr>
              <w:t>Возраст</w:t>
            </w:r>
          </w:p>
        </w:tc>
        <w:tc>
          <w:tcPr>
            <w:tcW w:w="4066" w:type="dxa"/>
          </w:tcPr>
          <w:p w:rsidR="000A7FBF" w:rsidRDefault="000A7FBF" w:rsidP="00310669">
            <w:pPr>
              <w:contextualSpacing/>
              <w:jc w:val="center"/>
              <w:rPr>
                <w:rFonts w:ascii="Times New Roman" w:hAnsi="Times New Roman" w:cs="Times New Roman"/>
                <w:b/>
                <w:sz w:val="28"/>
              </w:rPr>
            </w:pPr>
            <w:r w:rsidRPr="000A7FBF">
              <w:rPr>
                <w:rFonts w:ascii="Times New Roman" w:hAnsi="Times New Roman" w:cs="Times New Roman"/>
                <w:sz w:val="28"/>
              </w:rPr>
              <w:t>Принадлежность к клубам и ДЮСШ</w:t>
            </w:r>
          </w:p>
        </w:tc>
      </w:tr>
      <w:tr w:rsidR="000A7FBF" w:rsidTr="000A7FBF">
        <w:trPr>
          <w:trHeight w:val="308"/>
        </w:trPr>
        <w:tc>
          <w:tcPr>
            <w:tcW w:w="636" w:type="dxa"/>
          </w:tcPr>
          <w:p w:rsidR="000A7FBF" w:rsidRPr="000A7FBF" w:rsidRDefault="000A7FBF" w:rsidP="00310669">
            <w:pPr>
              <w:contextualSpacing/>
              <w:jc w:val="center"/>
              <w:rPr>
                <w:rFonts w:ascii="Times New Roman" w:hAnsi="Times New Roman" w:cs="Times New Roman"/>
                <w:sz w:val="28"/>
              </w:rPr>
            </w:pPr>
            <w:r>
              <w:rPr>
                <w:rFonts w:ascii="Times New Roman" w:hAnsi="Times New Roman" w:cs="Times New Roman"/>
                <w:sz w:val="28"/>
              </w:rPr>
              <w:t>1.</w:t>
            </w:r>
          </w:p>
        </w:tc>
        <w:tc>
          <w:tcPr>
            <w:tcW w:w="4253"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Черных Роман</w:t>
            </w:r>
          </w:p>
        </w:tc>
        <w:tc>
          <w:tcPr>
            <w:tcW w:w="127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29 лет</w:t>
            </w:r>
          </w:p>
        </w:tc>
        <w:tc>
          <w:tcPr>
            <w:tcW w:w="406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«Енисей» Красноярск</w:t>
            </w:r>
          </w:p>
        </w:tc>
      </w:tr>
      <w:tr w:rsidR="000A7FBF" w:rsidTr="000A7FBF">
        <w:trPr>
          <w:trHeight w:val="324"/>
        </w:trPr>
        <w:tc>
          <w:tcPr>
            <w:tcW w:w="636" w:type="dxa"/>
          </w:tcPr>
          <w:p w:rsidR="000A7FBF" w:rsidRPr="000A7FBF" w:rsidRDefault="000A7FBF" w:rsidP="00310669">
            <w:pPr>
              <w:contextualSpacing/>
              <w:jc w:val="center"/>
              <w:rPr>
                <w:rFonts w:ascii="Times New Roman" w:hAnsi="Times New Roman" w:cs="Times New Roman"/>
                <w:sz w:val="28"/>
              </w:rPr>
            </w:pPr>
            <w:r w:rsidRPr="000A7FBF">
              <w:rPr>
                <w:rFonts w:ascii="Times New Roman" w:hAnsi="Times New Roman" w:cs="Times New Roman"/>
                <w:sz w:val="28"/>
              </w:rPr>
              <w:t>2.</w:t>
            </w:r>
          </w:p>
        </w:tc>
        <w:tc>
          <w:tcPr>
            <w:tcW w:w="4253"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Рысев Денис</w:t>
            </w:r>
          </w:p>
        </w:tc>
        <w:tc>
          <w:tcPr>
            <w:tcW w:w="127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27 лет</w:t>
            </w:r>
          </w:p>
        </w:tc>
        <w:tc>
          <w:tcPr>
            <w:tcW w:w="406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«Байкал-Энергия» Иркутск</w:t>
            </w:r>
          </w:p>
        </w:tc>
      </w:tr>
      <w:tr w:rsidR="000A7FBF" w:rsidTr="000A7FBF">
        <w:trPr>
          <w:trHeight w:val="324"/>
        </w:trPr>
        <w:tc>
          <w:tcPr>
            <w:tcW w:w="636" w:type="dxa"/>
          </w:tcPr>
          <w:p w:rsidR="000A7FBF" w:rsidRPr="000A7FBF" w:rsidRDefault="000A7FBF" w:rsidP="00310669">
            <w:pPr>
              <w:contextualSpacing/>
              <w:jc w:val="center"/>
              <w:rPr>
                <w:rFonts w:ascii="Times New Roman" w:hAnsi="Times New Roman" w:cs="Times New Roman"/>
                <w:sz w:val="28"/>
              </w:rPr>
            </w:pPr>
            <w:r w:rsidRPr="000A7FBF">
              <w:rPr>
                <w:rFonts w:ascii="Times New Roman" w:hAnsi="Times New Roman" w:cs="Times New Roman"/>
                <w:sz w:val="28"/>
              </w:rPr>
              <w:t>3.</w:t>
            </w:r>
          </w:p>
        </w:tc>
        <w:tc>
          <w:tcPr>
            <w:tcW w:w="4253"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Калинин Сергей</w:t>
            </w:r>
          </w:p>
        </w:tc>
        <w:tc>
          <w:tcPr>
            <w:tcW w:w="127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25 лет</w:t>
            </w:r>
          </w:p>
        </w:tc>
        <w:tc>
          <w:tcPr>
            <w:tcW w:w="406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«Динамо-Казань» Казань</w:t>
            </w:r>
          </w:p>
        </w:tc>
      </w:tr>
      <w:tr w:rsidR="000A7FBF" w:rsidTr="000A7FBF">
        <w:trPr>
          <w:trHeight w:val="308"/>
        </w:trPr>
        <w:tc>
          <w:tcPr>
            <w:tcW w:w="636" w:type="dxa"/>
          </w:tcPr>
          <w:p w:rsidR="000A7FBF" w:rsidRPr="000A7FBF" w:rsidRDefault="000A7FBF" w:rsidP="00310669">
            <w:pPr>
              <w:contextualSpacing/>
              <w:jc w:val="center"/>
              <w:rPr>
                <w:rFonts w:ascii="Times New Roman" w:hAnsi="Times New Roman" w:cs="Times New Roman"/>
                <w:sz w:val="28"/>
              </w:rPr>
            </w:pPr>
            <w:r w:rsidRPr="000A7FBF">
              <w:rPr>
                <w:rFonts w:ascii="Times New Roman" w:hAnsi="Times New Roman" w:cs="Times New Roman"/>
                <w:sz w:val="28"/>
              </w:rPr>
              <w:t>4.</w:t>
            </w:r>
          </w:p>
        </w:tc>
        <w:tc>
          <w:tcPr>
            <w:tcW w:w="4253" w:type="dxa"/>
          </w:tcPr>
          <w:p w:rsidR="000A7FBF" w:rsidRPr="0074612A" w:rsidRDefault="000A7FBF" w:rsidP="00310669">
            <w:pPr>
              <w:contextualSpacing/>
              <w:jc w:val="center"/>
              <w:rPr>
                <w:rFonts w:ascii="Times New Roman" w:hAnsi="Times New Roman" w:cs="Times New Roman"/>
                <w:b/>
                <w:sz w:val="28"/>
                <w:szCs w:val="28"/>
              </w:rPr>
            </w:pPr>
            <w:proofErr w:type="spellStart"/>
            <w:r w:rsidRPr="0074612A">
              <w:rPr>
                <w:rFonts w:ascii="Times New Roman" w:hAnsi="Times New Roman" w:cs="Times New Roman"/>
                <w:sz w:val="28"/>
                <w:szCs w:val="28"/>
              </w:rPr>
              <w:t>Викулин</w:t>
            </w:r>
            <w:proofErr w:type="spellEnd"/>
            <w:r w:rsidRPr="0074612A">
              <w:rPr>
                <w:rFonts w:ascii="Times New Roman" w:hAnsi="Times New Roman" w:cs="Times New Roman"/>
                <w:sz w:val="28"/>
                <w:szCs w:val="28"/>
              </w:rPr>
              <w:t xml:space="preserve"> Юрий</w:t>
            </w:r>
          </w:p>
        </w:tc>
        <w:tc>
          <w:tcPr>
            <w:tcW w:w="127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28 лет</w:t>
            </w:r>
          </w:p>
        </w:tc>
        <w:tc>
          <w:tcPr>
            <w:tcW w:w="406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«Енисей» Красноярск</w:t>
            </w:r>
          </w:p>
        </w:tc>
      </w:tr>
      <w:tr w:rsidR="000A7FBF" w:rsidTr="000A7FBF">
        <w:trPr>
          <w:trHeight w:val="324"/>
        </w:trPr>
        <w:tc>
          <w:tcPr>
            <w:tcW w:w="636" w:type="dxa"/>
          </w:tcPr>
          <w:p w:rsidR="000A7FBF" w:rsidRPr="000A7FBF" w:rsidRDefault="000A7FBF" w:rsidP="00310669">
            <w:pPr>
              <w:contextualSpacing/>
              <w:jc w:val="center"/>
              <w:rPr>
                <w:rFonts w:ascii="Times New Roman" w:hAnsi="Times New Roman" w:cs="Times New Roman"/>
                <w:sz w:val="28"/>
              </w:rPr>
            </w:pPr>
            <w:r w:rsidRPr="000A7FBF">
              <w:rPr>
                <w:rFonts w:ascii="Times New Roman" w:hAnsi="Times New Roman" w:cs="Times New Roman"/>
                <w:sz w:val="28"/>
              </w:rPr>
              <w:t>5.</w:t>
            </w:r>
          </w:p>
        </w:tc>
        <w:tc>
          <w:tcPr>
            <w:tcW w:w="4253"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Захаров Петр</w:t>
            </w:r>
          </w:p>
        </w:tc>
        <w:tc>
          <w:tcPr>
            <w:tcW w:w="127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31 лет</w:t>
            </w:r>
          </w:p>
        </w:tc>
        <w:tc>
          <w:tcPr>
            <w:tcW w:w="406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«Зоркий» Красногорск</w:t>
            </w:r>
          </w:p>
        </w:tc>
      </w:tr>
      <w:tr w:rsidR="000A7FBF" w:rsidTr="000A7FBF">
        <w:trPr>
          <w:trHeight w:val="324"/>
        </w:trPr>
        <w:tc>
          <w:tcPr>
            <w:tcW w:w="636" w:type="dxa"/>
          </w:tcPr>
          <w:p w:rsidR="000A7FBF" w:rsidRPr="000A7FBF" w:rsidRDefault="000A7FBF" w:rsidP="00310669">
            <w:pPr>
              <w:contextualSpacing/>
              <w:jc w:val="center"/>
              <w:rPr>
                <w:rFonts w:ascii="Times New Roman" w:hAnsi="Times New Roman" w:cs="Times New Roman"/>
                <w:sz w:val="28"/>
              </w:rPr>
            </w:pPr>
            <w:r w:rsidRPr="000A7FBF">
              <w:rPr>
                <w:rFonts w:ascii="Times New Roman" w:hAnsi="Times New Roman" w:cs="Times New Roman"/>
                <w:sz w:val="28"/>
              </w:rPr>
              <w:t>6.</w:t>
            </w:r>
          </w:p>
        </w:tc>
        <w:tc>
          <w:tcPr>
            <w:tcW w:w="4253"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Булатов Павел</w:t>
            </w:r>
          </w:p>
        </w:tc>
        <w:tc>
          <w:tcPr>
            <w:tcW w:w="127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30 лет</w:t>
            </w:r>
          </w:p>
        </w:tc>
        <w:tc>
          <w:tcPr>
            <w:tcW w:w="406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«Динамо-Москва» Москва</w:t>
            </w:r>
          </w:p>
        </w:tc>
      </w:tr>
      <w:tr w:rsidR="000A7FBF" w:rsidTr="000A7FBF">
        <w:trPr>
          <w:trHeight w:val="308"/>
        </w:trPr>
        <w:tc>
          <w:tcPr>
            <w:tcW w:w="636" w:type="dxa"/>
          </w:tcPr>
          <w:p w:rsidR="000A7FBF" w:rsidRPr="000A7FBF" w:rsidRDefault="000A7FBF" w:rsidP="00310669">
            <w:pPr>
              <w:contextualSpacing/>
              <w:jc w:val="center"/>
              <w:rPr>
                <w:rFonts w:ascii="Times New Roman" w:hAnsi="Times New Roman" w:cs="Times New Roman"/>
                <w:sz w:val="28"/>
              </w:rPr>
            </w:pPr>
            <w:r w:rsidRPr="000A7FBF">
              <w:rPr>
                <w:rFonts w:ascii="Times New Roman" w:hAnsi="Times New Roman" w:cs="Times New Roman"/>
                <w:sz w:val="28"/>
              </w:rPr>
              <w:t>7.</w:t>
            </w:r>
          </w:p>
        </w:tc>
        <w:tc>
          <w:tcPr>
            <w:tcW w:w="4253" w:type="dxa"/>
          </w:tcPr>
          <w:p w:rsidR="000A7FBF" w:rsidRPr="0074612A" w:rsidRDefault="000A7FBF" w:rsidP="00310669">
            <w:pPr>
              <w:contextualSpacing/>
              <w:jc w:val="center"/>
              <w:rPr>
                <w:rFonts w:ascii="Times New Roman" w:hAnsi="Times New Roman" w:cs="Times New Roman"/>
                <w:b/>
                <w:sz w:val="28"/>
                <w:szCs w:val="28"/>
              </w:rPr>
            </w:pPr>
            <w:proofErr w:type="spellStart"/>
            <w:r w:rsidRPr="0074612A">
              <w:rPr>
                <w:rFonts w:ascii="Times New Roman" w:hAnsi="Times New Roman" w:cs="Times New Roman"/>
                <w:sz w:val="28"/>
                <w:szCs w:val="28"/>
              </w:rPr>
              <w:t>Ишкельдин</w:t>
            </w:r>
            <w:proofErr w:type="spellEnd"/>
            <w:r w:rsidRPr="0074612A">
              <w:rPr>
                <w:rFonts w:ascii="Times New Roman" w:hAnsi="Times New Roman" w:cs="Times New Roman"/>
                <w:sz w:val="28"/>
                <w:szCs w:val="28"/>
              </w:rPr>
              <w:t xml:space="preserve"> Максим</w:t>
            </w:r>
          </w:p>
        </w:tc>
        <w:tc>
          <w:tcPr>
            <w:tcW w:w="127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23 лет</w:t>
            </w:r>
          </w:p>
        </w:tc>
        <w:tc>
          <w:tcPr>
            <w:tcW w:w="406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«Зоркий» Красногорск</w:t>
            </w:r>
          </w:p>
        </w:tc>
      </w:tr>
      <w:tr w:rsidR="000A7FBF" w:rsidTr="000A7FBF">
        <w:trPr>
          <w:trHeight w:val="324"/>
        </w:trPr>
        <w:tc>
          <w:tcPr>
            <w:tcW w:w="636" w:type="dxa"/>
          </w:tcPr>
          <w:p w:rsidR="000A7FBF" w:rsidRPr="000A7FBF" w:rsidRDefault="000A7FBF" w:rsidP="00310669">
            <w:pPr>
              <w:contextualSpacing/>
              <w:jc w:val="center"/>
              <w:rPr>
                <w:rFonts w:ascii="Times New Roman" w:hAnsi="Times New Roman" w:cs="Times New Roman"/>
                <w:sz w:val="28"/>
              </w:rPr>
            </w:pPr>
            <w:r w:rsidRPr="000A7FBF">
              <w:rPr>
                <w:rFonts w:ascii="Times New Roman" w:hAnsi="Times New Roman" w:cs="Times New Roman"/>
                <w:sz w:val="28"/>
              </w:rPr>
              <w:t>8.</w:t>
            </w:r>
          </w:p>
        </w:tc>
        <w:tc>
          <w:tcPr>
            <w:tcW w:w="4253" w:type="dxa"/>
          </w:tcPr>
          <w:p w:rsidR="000A7FBF" w:rsidRPr="0074612A" w:rsidRDefault="000A7FBF" w:rsidP="00310669">
            <w:pPr>
              <w:contextualSpacing/>
              <w:jc w:val="center"/>
              <w:rPr>
                <w:rFonts w:ascii="Times New Roman" w:hAnsi="Times New Roman" w:cs="Times New Roman"/>
                <w:b/>
                <w:sz w:val="28"/>
                <w:szCs w:val="28"/>
              </w:rPr>
            </w:pPr>
            <w:proofErr w:type="spellStart"/>
            <w:r w:rsidRPr="0074612A">
              <w:rPr>
                <w:rFonts w:ascii="Times New Roman" w:hAnsi="Times New Roman" w:cs="Times New Roman"/>
                <w:sz w:val="28"/>
                <w:szCs w:val="28"/>
              </w:rPr>
              <w:t>Тюкавин</w:t>
            </w:r>
            <w:proofErr w:type="spellEnd"/>
            <w:r w:rsidRPr="0074612A">
              <w:rPr>
                <w:rFonts w:ascii="Times New Roman" w:hAnsi="Times New Roman" w:cs="Times New Roman"/>
                <w:sz w:val="28"/>
                <w:szCs w:val="28"/>
              </w:rPr>
              <w:t xml:space="preserve"> Александр</w:t>
            </w:r>
          </w:p>
        </w:tc>
        <w:tc>
          <w:tcPr>
            <w:tcW w:w="127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38 лет</w:t>
            </w:r>
          </w:p>
        </w:tc>
        <w:tc>
          <w:tcPr>
            <w:tcW w:w="406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«Динамо-Москва» Москва</w:t>
            </w:r>
          </w:p>
        </w:tc>
      </w:tr>
      <w:tr w:rsidR="000A7FBF" w:rsidTr="000A7FBF">
        <w:trPr>
          <w:trHeight w:val="324"/>
        </w:trPr>
        <w:tc>
          <w:tcPr>
            <w:tcW w:w="636" w:type="dxa"/>
          </w:tcPr>
          <w:p w:rsidR="000A7FBF" w:rsidRPr="000A7FBF" w:rsidRDefault="000A7FBF" w:rsidP="00310669">
            <w:pPr>
              <w:contextualSpacing/>
              <w:jc w:val="center"/>
              <w:rPr>
                <w:rFonts w:ascii="Times New Roman" w:hAnsi="Times New Roman" w:cs="Times New Roman"/>
                <w:sz w:val="28"/>
              </w:rPr>
            </w:pPr>
            <w:r w:rsidRPr="000A7FBF">
              <w:rPr>
                <w:rFonts w:ascii="Times New Roman" w:hAnsi="Times New Roman" w:cs="Times New Roman"/>
                <w:sz w:val="28"/>
              </w:rPr>
              <w:t>9</w:t>
            </w:r>
            <w:r>
              <w:rPr>
                <w:rFonts w:ascii="Times New Roman" w:hAnsi="Times New Roman" w:cs="Times New Roman"/>
                <w:sz w:val="28"/>
              </w:rPr>
              <w:t>.</w:t>
            </w:r>
          </w:p>
        </w:tc>
        <w:tc>
          <w:tcPr>
            <w:tcW w:w="4253" w:type="dxa"/>
          </w:tcPr>
          <w:p w:rsidR="000A7FBF" w:rsidRPr="0074612A" w:rsidRDefault="000A7FBF" w:rsidP="00310669">
            <w:pPr>
              <w:contextualSpacing/>
              <w:jc w:val="center"/>
              <w:rPr>
                <w:rFonts w:ascii="Times New Roman" w:hAnsi="Times New Roman" w:cs="Times New Roman"/>
                <w:b/>
                <w:sz w:val="28"/>
                <w:szCs w:val="28"/>
              </w:rPr>
            </w:pPr>
            <w:proofErr w:type="spellStart"/>
            <w:r w:rsidRPr="0074612A">
              <w:rPr>
                <w:rFonts w:ascii="Times New Roman" w:hAnsi="Times New Roman" w:cs="Times New Roman"/>
                <w:sz w:val="28"/>
                <w:szCs w:val="28"/>
              </w:rPr>
              <w:t>Джусоев</w:t>
            </w:r>
            <w:proofErr w:type="spellEnd"/>
            <w:r w:rsidRPr="0074612A">
              <w:rPr>
                <w:rFonts w:ascii="Times New Roman" w:hAnsi="Times New Roman" w:cs="Times New Roman"/>
                <w:sz w:val="28"/>
                <w:szCs w:val="28"/>
              </w:rPr>
              <w:t xml:space="preserve"> Алан</w:t>
            </w:r>
          </w:p>
        </w:tc>
        <w:tc>
          <w:tcPr>
            <w:tcW w:w="127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21 лет</w:t>
            </w:r>
          </w:p>
        </w:tc>
        <w:tc>
          <w:tcPr>
            <w:tcW w:w="406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«Енисей» Красноярск</w:t>
            </w:r>
          </w:p>
        </w:tc>
      </w:tr>
      <w:tr w:rsidR="000A7FBF" w:rsidTr="000A7FBF">
        <w:trPr>
          <w:trHeight w:val="308"/>
        </w:trPr>
        <w:tc>
          <w:tcPr>
            <w:tcW w:w="636" w:type="dxa"/>
          </w:tcPr>
          <w:p w:rsidR="000A7FBF" w:rsidRPr="000A7FBF" w:rsidRDefault="000A7FBF" w:rsidP="00310669">
            <w:pPr>
              <w:contextualSpacing/>
              <w:jc w:val="center"/>
              <w:rPr>
                <w:rFonts w:ascii="Times New Roman" w:hAnsi="Times New Roman" w:cs="Times New Roman"/>
                <w:sz w:val="28"/>
              </w:rPr>
            </w:pPr>
            <w:r w:rsidRPr="000A7FBF">
              <w:rPr>
                <w:rFonts w:ascii="Times New Roman" w:hAnsi="Times New Roman" w:cs="Times New Roman"/>
                <w:sz w:val="28"/>
              </w:rPr>
              <w:t>10.</w:t>
            </w:r>
          </w:p>
        </w:tc>
        <w:tc>
          <w:tcPr>
            <w:tcW w:w="4253"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Егорычев Александр</w:t>
            </w:r>
          </w:p>
        </w:tc>
        <w:tc>
          <w:tcPr>
            <w:tcW w:w="127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22 лет</w:t>
            </w:r>
          </w:p>
        </w:tc>
        <w:tc>
          <w:tcPr>
            <w:tcW w:w="406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«Байкал-Энергия» Иркутск</w:t>
            </w:r>
          </w:p>
        </w:tc>
      </w:tr>
      <w:tr w:rsidR="000A7FBF" w:rsidTr="000A7FBF">
        <w:trPr>
          <w:trHeight w:val="324"/>
        </w:trPr>
        <w:tc>
          <w:tcPr>
            <w:tcW w:w="636" w:type="dxa"/>
          </w:tcPr>
          <w:p w:rsidR="000A7FBF" w:rsidRPr="000A7FBF" w:rsidRDefault="000A7FBF" w:rsidP="00310669">
            <w:pPr>
              <w:contextualSpacing/>
              <w:jc w:val="center"/>
              <w:rPr>
                <w:rFonts w:ascii="Times New Roman" w:hAnsi="Times New Roman" w:cs="Times New Roman"/>
                <w:sz w:val="28"/>
              </w:rPr>
            </w:pPr>
            <w:r w:rsidRPr="000A7FBF">
              <w:rPr>
                <w:rFonts w:ascii="Times New Roman" w:hAnsi="Times New Roman" w:cs="Times New Roman"/>
                <w:sz w:val="28"/>
              </w:rPr>
              <w:t>11.</w:t>
            </w:r>
          </w:p>
        </w:tc>
        <w:tc>
          <w:tcPr>
            <w:tcW w:w="4253"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Савельев Дмитрий</w:t>
            </w:r>
          </w:p>
        </w:tc>
        <w:tc>
          <w:tcPr>
            <w:tcW w:w="127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34 лет</w:t>
            </w:r>
          </w:p>
        </w:tc>
        <w:tc>
          <w:tcPr>
            <w:tcW w:w="4066" w:type="dxa"/>
          </w:tcPr>
          <w:p w:rsidR="000A7FBF" w:rsidRPr="0074612A" w:rsidRDefault="000A7FBF"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«Динамо-Москва» Москва</w:t>
            </w:r>
          </w:p>
        </w:tc>
      </w:tr>
      <w:tr w:rsidR="000A7FBF" w:rsidTr="000A7FBF">
        <w:trPr>
          <w:trHeight w:val="324"/>
        </w:trPr>
        <w:tc>
          <w:tcPr>
            <w:tcW w:w="636" w:type="dxa"/>
          </w:tcPr>
          <w:p w:rsidR="000A7FBF" w:rsidRPr="000A7FBF" w:rsidRDefault="000A7FBF" w:rsidP="00310669">
            <w:pPr>
              <w:contextualSpacing/>
              <w:jc w:val="center"/>
              <w:rPr>
                <w:rFonts w:ascii="Times New Roman" w:hAnsi="Times New Roman" w:cs="Times New Roman"/>
                <w:sz w:val="28"/>
              </w:rPr>
            </w:pPr>
            <w:r w:rsidRPr="000A7FBF">
              <w:rPr>
                <w:rFonts w:ascii="Times New Roman" w:hAnsi="Times New Roman" w:cs="Times New Roman"/>
                <w:sz w:val="28"/>
              </w:rPr>
              <w:t>12.</w:t>
            </w:r>
          </w:p>
        </w:tc>
        <w:tc>
          <w:tcPr>
            <w:tcW w:w="4253" w:type="dxa"/>
          </w:tcPr>
          <w:p w:rsidR="000A7FBF" w:rsidRPr="0074612A" w:rsidRDefault="000D16F4" w:rsidP="00310669">
            <w:pPr>
              <w:contextualSpacing/>
              <w:jc w:val="center"/>
              <w:rPr>
                <w:rFonts w:ascii="Times New Roman" w:hAnsi="Times New Roman" w:cs="Times New Roman"/>
                <w:b/>
                <w:sz w:val="28"/>
                <w:szCs w:val="28"/>
              </w:rPr>
            </w:pPr>
            <w:proofErr w:type="spellStart"/>
            <w:r w:rsidRPr="0074612A">
              <w:rPr>
                <w:rFonts w:ascii="Times New Roman" w:hAnsi="Times New Roman" w:cs="Times New Roman"/>
                <w:sz w:val="28"/>
                <w:szCs w:val="28"/>
              </w:rPr>
              <w:t>Шабуров</w:t>
            </w:r>
            <w:proofErr w:type="spellEnd"/>
            <w:r w:rsidRPr="0074612A">
              <w:rPr>
                <w:rFonts w:ascii="Times New Roman" w:hAnsi="Times New Roman" w:cs="Times New Roman"/>
                <w:sz w:val="28"/>
                <w:szCs w:val="28"/>
              </w:rPr>
              <w:t xml:space="preserve"> Сергей</w:t>
            </w:r>
          </w:p>
        </w:tc>
        <w:tc>
          <w:tcPr>
            <w:tcW w:w="1276"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35 лет</w:t>
            </w:r>
          </w:p>
        </w:tc>
        <w:tc>
          <w:tcPr>
            <w:tcW w:w="4066"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«Динамо-Казань» Казань</w:t>
            </w:r>
          </w:p>
        </w:tc>
      </w:tr>
      <w:tr w:rsidR="000A7FBF" w:rsidTr="000A7FBF">
        <w:trPr>
          <w:trHeight w:val="308"/>
        </w:trPr>
        <w:tc>
          <w:tcPr>
            <w:tcW w:w="636" w:type="dxa"/>
          </w:tcPr>
          <w:p w:rsidR="000A7FBF" w:rsidRPr="000A7FBF" w:rsidRDefault="000A7FBF" w:rsidP="00310669">
            <w:pPr>
              <w:contextualSpacing/>
              <w:jc w:val="center"/>
              <w:rPr>
                <w:rFonts w:ascii="Times New Roman" w:hAnsi="Times New Roman" w:cs="Times New Roman"/>
                <w:sz w:val="28"/>
              </w:rPr>
            </w:pPr>
            <w:r w:rsidRPr="000A7FBF">
              <w:rPr>
                <w:rFonts w:ascii="Times New Roman" w:hAnsi="Times New Roman" w:cs="Times New Roman"/>
                <w:sz w:val="28"/>
              </w:rPr>
              <w:t>13.</w:t>
            </w:r>
          </w:p>
        </w:tc>
        <w:tc>
          <w:tcPr>
            <w:tcW w:w="4253" w:type="dxa"/>
          </w:tcPr>
          <w:p w:rsidR="000A7FBF" w:rsidRPr="0074612A" w:rsidRDefault="000D16F4" w:rsidP="00310669">
            <w:pPr>
              <w:contextualSpacing/>
              <w:jc w:val="center"/>
              <w:rPr>
                <w:rFonts w:ascii="Times New Roman" w:hAnsi="Times New Roman" w:cs="Times New Roman"/>
                <w:b/>
                <w:sz w:val="28"/>
                <w:szCs w:val="28"/>
              </w:rPr>
            </w:pPr>
            <w:proofErr w:type="spellStart"/>
            <w:r w:rsidRPr="0074612A">
              <w:rPr>
                <w:rFonts w:ascii="Times New Roman" w:hAnsi="Times New Roman" w:cs="Times New Roman"/>
                <w:sz w:val="28"/>
                <w:szCs w:val="28"/>
              </w:rPr>
              <w:t>Бефус</w:t>
            </w:r>
            <w:proofErr w:type="spellEnd"/>
            <w:r w:rsidRPr="0074612A">
              <w:rPr>
                <w:rFonts w:ascii="Times New Roman" w:hAnsi="Times New Roman" w:cs="Times New Roman"/>
                <w:sz w:val="28"/>
                <w:szCs w:val="28"/>
              </w:rPr>
              <w:t xml:space="preserve"> </w:t>
            </w:r>
            <w:proofErr w:type="spellStart"/>
            <w:r w:rsidRPr="0074612A">
              <w:rPr>
                <w:rFonts w:ascii="Times New Roman" w:hAnsi="Times New Roman" w:cs="Times New Roman"/>
                <w:sz w:val="28"/>
                <w:szCs w:val="28"/>
              </w:rPr>
              <w:t>Янис</w:t>
            </w:r>
            <w:proofErr w:type="spellEnd"/>
          </w:p>
        </w:tc>
        <w:tc>
          <w:tcPr>
            <w:tcW w:w="1276"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22 лет</w:t>
            </w:r>
          </w:p>
        </w:tc>
        <w:tc>
          <w:tcPr>
            <w:tcW w:w="4066"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«Динамо-Москва» Москва</w:t>
            </w:r>
          </w:p>
        </w:tc>
      </w:tr>
      <w:tr w:rsidR="000A7FBF" w:rsidTr="000A7FBF">
        <w:trPr>
          <w:trHeight w:val="324"/>
        </w:trPr>
        <w:tc>
          <w:tcPr>
            <w:tcW w:w="636" w:type="dxa"/>
          </w:tcPr>
          <w:p w:rsidR="000A7FBF" w:rsidRPr="000A7FBF" w:rsidRDefault="000A7FBF" w:rsidP="00310669">
            <w:pPr>
              <w:contextualSpacing/>
              <w:jc w:val="center"/>
              <w:rPr>
                <w:rFonts w:ascii="Times New Roman" w:hAnsi="Times New Roman" w:cs="Times New Roman"/>
                <w:sz w:val="28"/>
              </w:rPr>
            </w:pPr>
            <w:r w:rsidRPr="000A7FBF">
              <w:rPr>
                <w:rFonts w:ascii="Times New Roman" w:hAnsi="Times New Roman" w:cs="Times New Roman"/>
                <w:sz w:val="28"/>
              </w:rPr>
              <w:t>14.</w:t>
            </w:r>
          </w:p>
        </w:tc>
        <w:tc>
          <w:tcPr>
            <w:tcW w:w="4253"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Бушуев Алексей</w:t>
            </w:r>
          </w:p>
        </w:tc>
        <w:tc>
          <w:tcPr>
            <w:tcW w:w="1276"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28 лет</w:t>
            </w:r>
          </w:p>
        </w:tc>
        <w:tc>
          <w:tcPr>
            <w:tcW w:w="4066"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«Динамо-Казань» Казань</w:t>
            </w:r>
          </w:p>
        </w:tc>
      </w:tr>
      <w:tr w:rsidR="000A7FBF" w:rsidTr="000A7FBF">
        <w:trPr>
          <w:trHeight w:val="324"/>
        </w:trPr>
        <w:tc>
          <w:tcPr>
            <w:tcW w:w="636" w:type="dxa"/>
          </w:tcPr>
          <w:p w:rsidR="000A7FBF" w:rsidRPr="000A7FBF" w:rsidRDefault="000A7FBF" w:rsidP="00310669">
            <w:pPr>
              <w:contextualSpacing/>
              <w:jc w:val="center"/>
              <w:rPr>
                <w:rFonts w:ascii="Times New Roman" w:hAnsi="Times New Roman" w:cs="Times New Roman"/>
                <w:sz w:val="28"/>
              </w:rPr>
            </w:pPr>
            <w:r w:rsidRPr="000A7FBF">
              <w:rPr>
                <w:rFonts w:ascii="Times New Roman" w:hAnsi="Times New Roman" w:cs="Times New Roman"/>
                <w:sz w:val="28"/>
              </w:rPr>
              <w:t>15.</w:t>
            </w:r>
          </w:p>
        </w:tc>
        <w:tc>
          <w:tcPr>
            <w:tcW w:w="4253"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Бондаренко Артем</w:t>
            </w:r>
          </w:p>
        </w:tc>
        <w:tc>
          <w:tcPr>
            <w:tcW w:w="1276"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27 лет</w:t>
            </w:r>
          </w:p>
        </w:tc>
        <w:tc>
          <w:tcPr>
            <w:tcW w:w="4066"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«Енисей» Красноярск</w:t>
            </w:r>
          </w:p>
        </w:tc>
      </w:tr>
      <w:tr w:rsidR="000A7FBF" w:rsidTr="000A7FBF">
        <w:trPr>
          <w:trHeight w:val="308"/>
        </w:trPr>
        <w:tc>
          <w:tcPr>
            <w:tcW w:w="636" w:type="dxa"/>
          </w:tcPr>
          <w:p w:rsidR="000A7FBF" w:rsidRPr="000A7FBF" w:rsidRDefault="000A7FBF" w:rsidP="00310669">
            <w:pPr>
              <w:contextualSpacing/>
              <w:jc w:val="center"/>
              <w:rPr>
                <w:rFonts w:ascii="Times New Roman" w:hAnsi="Times New Roman" w:cs="Times New Roman"/>
                <w:sz w:val="28"/>
              </w:rPr>
            </w:pPr>
            <w:r w:rsidRPr="000A7FBF">
              <w:rPr>
                <w:rFonts w:ascii="Times New Roman" w:hAnsi="Times New Roman" w:cs="Times New Roman"/>
                <w:sz w:val="28"/>
              </w:rPr>
              <w:t>16.</w:t>
            </w:r>
          </w:p>
        </w:tc>
        <w:tc>
          <w:tcPr>
            <w:tcW w:w="4253" w:type="dxa"/>
          </w:tcPr>
          <w:p w:rsidR="000A7FBF" w:rsidRPr="0074612A" w:rsidRDefault="000D16F4" w:rsidP="00310669">
            <w:pPr>
              <w:contextualSpacing/>
              <w:jc w:val="center"/>
              <w:rPr>
                <w:rFonts w:ascii="Times New Roman" w:hAnsi="Times New Roman" w:cs="Times New Roman"/>
                <w:b/>
                <w:sz w:val="28"/>
                <w:szCs w:val="28"/>
              </w:rPr>
            </w:pPr>
            <w:proofErr w:type="spellStart"/>
            <w:r w:rsidRPr="0074612A">
              <w:rPr>
                <w:rFonts w:ascii="Times New Roman" w:hAnsi="Times New Roman" w:cs="Times New Roman"/>
                <w:sz w:val="28"/>
                <w:szCs w:val="28"/>
              </w:rPr>
              <w:t>Ломанов</w:t>
            </w:r>
            <w:proofErr w:type="spellEnd"/>
            <w:r w:rsidRPr="0074612A">
              <w:rPr>
                <w:rFonts w:ascii="Times New Roman" w:hAnsi="Times New Roman" w:cs="Times New Roman"/>
                <w:sz w:val="28"/>
                <w:szCs w:val="28"/>
              </w:rPr>
              <w:t xml:space="preserve"> Сергей</w:t>
            </w:r>
            <w:r w:rsidRPr="0074612A">
              <w:rPr>
                <w:rFonts w:ascii="Times New Roman" w:hAnsi="Times New Roman" w:cs="Times New Roman"/>
                <w:sz w:val="28"/>
                <w:szCs w:val="28"/>
              </w:rPr>
              <w:tab/>
            </w:r>
          </w:p>
        </w:tc>
        <w:tc>
          <w:tcPr>
            <w:tcW w:w="1276"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33 лет</w:t>
            </w:r>
          </w:p>
        </w:tc>
        <w:tc>
          <w:tcPr>
            <w:tcW w:w="4066"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«Енисей» Красноярск</w:t>
            </w:r>
          </w:p>
        </w:tc>
      </w:tr>
      <w:tr w:rsidR="000A7FBF" w:rsidTr="000A7FBF">
        <w:trPr>
          <w:trHeight w:val="324"/>
        </w:trPr>
        <w:tc>
          <w:tcPr>
            <w:tcW w:w="636" w:type="dxa"/>
          </w:tcPr>
          <w:p w:rsidR="000A7FBF" w:rsidRPr="000A7FBF" w:rsidRDefault="000A7FBF" w:rsidP="00310669">
            <w:pPr>
              <w:contextualSpacing/>
              <w:jc w:val="center"/>
              <w:rPr>
                <w:rFonts w:ascii="Times New Roman" w:hAnsi="Times New Roman" w:cs="Times New Roman"/>
                <w:sz w:val="28"/>
              </w:rPr>
            </w:pPr>
            <w:r w:rsidRPr="000A7FBF">
              <w:rPr>
                <w:rFonts w:ascii="Times New Roman" w:hAnsi="Times New Roman" w:cs="Times New Roman"/>
                <w:sz w:val="28"/>
              </w:rPr>
              <w:t>17.</w:t>
            </w:r>
          </w:p>
        </w:tc>
        <w:tc>
          <w:tcPr>
            <w:tcW w:w="4253" w:type="dxa"/>
          </w:tcPr>
          <w:p w:rsidR="000A7FBF" w:rsidRPr="0074612A" w:rsidRDefault="000D16F4" w:rsidP="00310669">
            <w:pPr>
              <w:contextualSpacing/>
              <w:jc w:val="center"/>
              <w:rPr>
                <w:rFonts w:ascii="Times New Roman" w:hAnsi="Times New Roman" w:cs="Times New Roman"/>
                <w:b/>
                <w:sz w:val="28"/>
                <w:szCs w:val="28"/>
              </w:rPr>
            </w:pPr>
            <w:proofErr w:type="spellStart"/>
            <w:r w:rsidRPr="0074612A">
              <w:rPr>
                <w:rFonts w:ascii="Times New Roman" w:hAnsi="Times New Roman" w:cs="Times New Roman"/>
                <w:sz w:val="28"/>
                <w:szCs w:val="28"/>
              </w:rPr>
              <w:t>Доровских</w:t>
            </w:r>
            <w:proofErr w:type="spellEnd"/>
            <w:r w:rsidRPr="0074612A">
              <w:rPr>
                <w:rFonts w:ascii="Times New Roman" w:hAnsi="Times New Roman" w:cs="Times New Roman"/>
                <w:sz w:val="28"/>
                <w:szCs w:val="28"/>
              </w:rPr>
              <w:t xml:space="preserve"> Алексей</w:t>
            </w:r>
          </w:p>
        </w:tc>
        <w:tc>
          <w:tcPr>
            <w:tcW w:w="1276"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26 лет</w:t>
            </w:r>
          </w:p>
        </w:tc>
        <w:tc>
          <w:tcPr>
            <w:tcW w:w="4066"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«Зоркий» Красногорск</w:t>
            </w:r>
          </w:p>
        </w:tc>
      </w:tr>
      <w:tr w:rsidR="000A7FBF" w:rsidTr="000A7FBF">
        <w:trPr>
          <w:trHeight w:val="324"/>
        </w:trPr>
        <w:tc>
          <w:tcPr>
            <w:tcW w:w="636" w:type="dxa"/>
          </w:tcPr>
          <w:p w:rsidR="000A7FBF" w:rsidRPr="000A7FBF" w:rsidRDefault="000A7FBF" w:rsidP="00310669">
            <w:pPr>
              <w:contextualSpacing/>
              <w:jc w:val="center"/>
              <w:rPr>
                <w:rFonts w:ascii="Times New Roman" w:hAnsi="Times New Roman" w:cs="Times New Roman"/>
                <w:sz w:val="28"/>
              </w:rPr>
            </w:pPr>
            <w:r w:rsidRPr="000A7FBF">
              <w:rPr>
                <w:rFonts w:ascii="Times New Roman" w:hAnsi="Times New Roman" w:cs="Times New Roman"/>
                <w:sz w:val="28"/>
              </w:rPr>
              <w:t>18.</w:t>
            </w:r>
          </w:p>
        </w:tc>
        <w:tc>
          <w:tcPr>
            <w:tcW w:w="4253"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Ларионов Игорь</w:t>
            </w:r>
          </w:p>
        </w:tc>
        <w:tc>
          <w:tcPr>
            <w:tcW w:w="1276"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29 лет</w:t>
            </w:r>
          </w:p>
        </w:tc>
        <w:tc>
          <w:tcPr>
            <w:tcW w:w="4066"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«Родина» Киров</w:t>
            </w:r>
          </w:p>
        </w:tc>
      </w:tr>
      <w:tr w:rsidR="000A7FBF" w:rsidTr="000A7FBF">
        <w:trPr>
          <w:trHeight w:val="324"/>
        </w:trPr>
        <w:tc>
          <w:tcPr>
            <w:tcW w:w="636" w:type="dxa"/>
          </w:tcPr>
          <w:p w:rsidR="000A7FBF" w:rsidRPr="000A7FBF" w:rsidRDefault="000A7FBF" w:rsidP="00310669">
            <w:pPr>
              <w:contextualSpacing/>
              <w:jc w:val="center"/>
              <w:rPr>
                <w:rFonts w:ascii="Times New Roman" w:hAnsi="Times New Roman" w:cs="Times New Roman"/>
                <w:sz w:val="28"/>
              </w:rPr>
            </w:pPr>
            <w:r w:rsidRPr="000A7FBF">
              <w:rPr>
                <w:rFonts w:ascii="Times New Roman" w:hAnsi="Times New Roman" w:cs="Times New Roman"/>
                <w:sz w:val="28"/>
              </w:rPr>
              <w:t>19.</w:t>
            </w:r>
          </w:p>
        </w:tc>
        <w:tc>
          <w:tcPr>
            <w:tcW w:w="4253"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Иванушкин Евгений</w:t>
            </w:r>
          </w:p>
        </w:tc>
        <w:tc>
          <w:tcPr>
            <w:tcW w:w="1276"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34 лет</w:t>
            </w:r>
          </w:p>
        </w:tc>
        <w:tc>
          <w:tcPr>
            <w:tcW w:w="4066" w:type="dxa"/>
          </w:tcPr>
          <w:p w:rsidR="000A7FBF" w:rsidRPr="0074612A" w:rsidRDefault="000D16F4" w:rsidP="00310669">
            <w:pPr>
              <w:contextualSpacing/>
              <w:jc w:val="center"/>
              <w:rPr>
                <w:rFonts w:ascii="Times New Roman" w:hAnsi="Times New Roman" w:cs="Times New Roman"/>
                <w:b/>
                <w:sz w:val="28"/>
                <w:szCs w:val="28"/>
              </w:rPr>
            </w:pPr>
            <w:r w:rsidRPr="0074612A">
              <w:rPr>
                <w:rFonts w:ascii="Times New Roman" w:hAnsi="Times New Roman" w:cs="Times New Roman"/>
                <w:sz w:val="28"/>
                <w:szCs w:val="28"/>
              </w:rPr>
              <w:t>«Динамо-Москва» Москва</w:t>
            </w:r>
          </w:p>
        </w:tc>
      </w:tr>
    </w:tbl>
    <w:p w:rsidR="00310669" w:rsidRPr="0004166A" w:rsidRDefault="00310669" w:rsidP="000D16F4">
      <w:pPr>
        <w:pStyle w:val="a8"/>
        <w:spacing w:line="360" w:lineRule="auto"/>
        <w:ind w:left="567"/>
        <w:rPr>
          <w:rFonts w:ascii="Times New Roman" w:hAnsi="Times New Roman" w:cs="Times New Roman"/>
        </w:rPr>
      </w:pPr>
      <w:r w:rsidRPr="0004166A">
        <w:rPr>
          <w:rFonts w:ascii="Times New Roman" w:hAnsi="Times New Roman" w:cs="Times New Roman"/>
        </w:rPr>
        <w:tab/>
      </w:r>
      <w:r w:rsidRPr="0004166A">
        <w:rPr>
          <w:rFonts w:ascii="Times New Roman" w:hAnsi="Times New Roman" w:cs="Times New Roman"/>
        </w:rPr>
        <w:tab/>
      </w:r>
      <w:r w:rsidRPr="0004166A">
        <w:rPr>
          <w:rFonts w:ascii="Times New Roman" w:hAnsi="Times New Roman" w:cs="Times New Roman"/>
        </w:rPr>
        <w:tab/>
      </w:r>
    </w:p>
    <w:p w:rsidR="00310669" w:rsidRDefault="00310669" w:rsidP="000D16F4">
      <w:pPr>
        <w:pStyle w:val="a8"/>
        <w:spacing w:line="360" w:lineRule="auto"/>
        <w:ind w:left="567"/>
        <w:rPr>
          <w:rFonts w:ascii="Times New Roman" w:hAnsi="Times New Roman" w:cs="Times New Roman"/>
          <w:sz w:val="28"/>
          <w:szCs w:val="28"/>
        </w:rPr>
      </w:pPr>
      <w:r w:rsidRPr="0004166A">
        <w:rPr>
          <w:rFonts w:ascii="Times New Roman" w:hAnsi="Times New Roman" w:cs="Times New Roman"/>
        </w:rPr>
        <w:tab/>
      </w:r>
      <w:r w:rsidRPr="000D16F4">
        <w:rPr>
          <w:rFonts w:ascii="Times New Roman" w:hAnsi="Times New Roman" w:cs="Times New Roman"/>
          <w:sz w:val="28"/>
          <w:szCs w:val="28"/>
        </w:rPr>
        <w:t>средний возраст: 29 лет</w:t>
      </w:r>
    </w:p>
    <w:p w:rsidR="000D16F4" w:rsidRPr="000D16F4" w:rsidRDefault="000D16F4" w:rsidP="000D16F4">
      <w:pPr>
        <w:pStyle w:val="a8"/>
        <w:spacing w:line="360" w:lineRule="auto"/>
        <w:ind w:left="567"/>
        <w:rPr>
          <w:rFonts w:ascii="Times New Roman" w:hAnsi="Times New Roman" w:cs="Times New Roman"/>
          <w:sz w:val="28"/>
          <w:szCs w:val="28"/>
        </w:rPr>
      </w:pPr>
    </w:p>
    <w:p w:rsidR="00612528" w:rsidRDefault="000D16F4" w:rsidP="00180792">
      <w:pPr>
        <w:pStyle w:val="a8"/>
        <w:spacing w:line="20" w:lineRule="atLeast"/>
        <w:ind w:left="0" w:firstLine="709"/>
        <w:contextualSpacing w:val="0"/>
        <w:jc w:val="both"/>
        <w:rPr>
          <w:rFonts w:ascii="Times New Roman" w:hAnsi="Times New Roman" w:cs="Times New Roman"/>
          <w:sz w:val="28"/>
          <w:szCs w:val="28"/>
        </w:rPr>
      </w:pPr>
      <w:r w:rsidRPr="000D16F4">
        <w:rPr>
          <w:rFonts w:ascii="Times New Roman" w:hAnsi="Times New Roman" w:cs="Times New Roman"/>
          <w:sz w:val="28"/>
          <w:szCs w:val="28"/>
        </w:rPr>
        <w:t>Средний возраст спортсменов сборных команд России</w:t>
      </w:r>
      <w:r>
        <w:rPr>
          <w:rFonts w:ascii="Times New Roman" w:hAnsi="Times New Roman" w:cs="Times New Roman"/>
          <w:sz w:val="28"/>
          <w:szCs w:val="28"/>
        </w:rPr>
        <w:t xml:space="preserve"> </w:t>
      </w:r>
      <w:r w:rsidR="00612528">
        <w:rPr>
          <w:rFonts w:ascii="Times New Roman" w:hAnsi="Times New Roman" w:cs="Times New Roman"/>
          <w:sz w:val="28"/>
          <w:szCs w:val="28"/>
        </w:rPr>
        <w:t>составляет в эти годы 26,1 лет, в т.ч. у женщин – 21,6, у мужчин – 29,6. Как правило мужская команда стабильно старше, а женская</w:t>
      </w:r>
      <w:r w:rsidR="00CD4D11">
        <w:rPr>
          <w:rFonts w:ascii="Times New Roman" w:hAnsi="Times New Roman" w:cs="Times New Roman"/>
          <w:sz w:val="28"/>
          <w:szCs w:val="28"/>
        </w:rPr>
        <w:t xml:space="preserve"> –</w:t>
      </w:r>
      <w:r w:rsidR="00612528">
        <w:rPr>
          <w:rFonts w:ascii="Times New Roman" w:hAnsi="Times New Roman" w:cs="Times New Roman"/>
          <w:sz w:val="28"/>
          <w:szCs w:val="28"/>
        </w:rPr>
        <w:t xml:space="preserve"> моложе.</w:t>
      </w:r>
    </w:p>
    <w:p w:rsidR="00612528" w:rsidRDefault="00612528" w:rsidP="00180792">
      <w:pPr>
        <w:pStyle w:val="a8"/>
        <w:spacing w:line="20" w:lineRule="atLeast"/>
        <w:ind w:left="0" w:firstLine="709"/>
        <w:contextualSpacing w:val="0"/>
        <w:jc w:val="both"/>
        <w:rPr>
          <w:rFonts w:ascii="Times New Roman" w:hAnsi="Times New Roman" w:cs="Times New Roman"/>
          <w:sz w:val="28"/>
          <w:szCs w:val="28"/>
        </w:rPr>
      </w:pPr>
    </w:p>
    <w:p w:rsidR="00612528" w:rsidRDefault="00612528" w:rsidP="00180792">
      <w:pPr>
        <w:pStyle w:val="a8"/>
        <w:spacing w:line="20" w:lineRule="atLeast"/>
        <w:ind w:left="0" w:firstLine="709"/>
        <w:contextualSpacing w:val="0"/>
        <w:jc w:val="both"/>
        <w:rPr>
          <w:rFonts w:ascii="Times New Roman" w:hAnsi="Times New Roman" w:cs="Times New Roman"/>
          <w:sz w:val="28"/>
          <w:szCs w:val="28"/>
        </w:rPr>
      </w:pPr>
    </w:p>
    <w:p w:rsidR="00612528" w:rsidRDefault="00612528" w:rsidP="00180792">
      <w:pPr>
        <w:pStyle w:val="a8"/>
        <w:spacing w:line="20" w:lineRule="atLeast"/>
        <w:ind w:left="0" w:firstLine="709"/>
        <w:contextualSpacing w:val="0"/>
        <w:jc w:val="both"/>
        <w:rPr>
          <w:rFonts w:ascii="Times New Roman" w:hAnsi="Times New Roman" w:cs="Times New Roman"/>
          <w:sz w:val="28"/>
          <w:szCs w:val="28"/>
        </w:rPr>
      </w:pPr>
    </w:p>
    <w:p w:rsidR="00612528" w:rsidRDefault="00612528" w:rsidP="00180792">
      <w:pPr>
        <w:pStyle w:val="a8"/>
        <w:spacing w:line="20" w:lineRule="atLeast"/>
        <w:ind w:left="0" w:firstLine="709"/>
        <w:contextualSpacing w:val="0"/>
        <w:jc w:val="both"/>
        <w:rPr>
          <w:rFonts w:ascii="Times New Roman" w:hAnsi="Times New Roman" w:cs="Times New Roman"/>
          <w:sz w:val="28"/>
          <w:szCs w:val="28"/>
        </w:rPr>
      </w:pPr>
    </w:p>
    <w:p w:rsidR="00612528" w:rsidRDefault="00612528" w:rsidP="00180792">
      <w:pPr>
        <w:pStyle w:val="a8"/>
        <w:spacing w:line="20" w:lineRule="atLeast"/>
        <w:ind w:left="0" w:firstLine="709"/>
        <w:contextualSpacing w:val="0"/>
        <w:jc w:val="both"/>
        <w:rPr>
          <w:rFonts w:ascii="Times New Roman" w:hAnsi="Times New Roman" w:cs="Times New Roman"/>
          <w:sz w:val="28"/>
          <w:szCs w:val="28"/>
        </w:rPr>
      </w:pPr>
    </w:p>
    <w:p w:rsidR="00310669" w:rsidRPr="000D16F4" w:rsidRDefault="00612528" w:rsidP="00180792">
      <w:pPr>
        <w:pStyle w:val="a8"/>
        <w:spacing w:line="20" w:lineRule="atLeast"/>
        <w:ind w:left="0" w:firstLine="709"/>
        <w:contextualSpacing w:val="0"/>
        <w:jc w:val="both"/>
        <w:rPr>
          <w:rFonts w:cs="Times New Roman"/>
          <w:sz w:val="28"/>
          <w:szCs w:val="28"/>
        </w:rPr>
      </w:pPr>
      <w:r>
        <w:rPr>
          <w:rFonts w:ascii="Times New Roman" w:hAnsi="Times New Roman" w:cs="Times New Roman"/>
          <w:sz w:val="28"/>
          <w:szCs w:val="28"/>
        </w:rPr>
        <w:lastRenderedPageBreak/>
        <w:t xml:space="preserve"> </w:t>
      </w:r>
    </w:p>
    <w:p w:rsidR="00DA0093" w:rsidRDefault="00DA0093" w:rsidP="00180792">
      <w:pPr>
        <w:pStyle w:val="a8"/>
        <w:spacing w:line="20" w:lineRule="atLeast"/>
        <w:ind w:left="0" w:firstLine="709"/>
        <w:contextualSpacing w:val="0"/>
        <w:jc w:val="both"/>
        <w:rPr>
          <w:rFonts w:cs="Times New Roman"/>
          <w:sz w:val="28"/>
          <w:szCs w:val="28"/>
        </w:rPr>
      </w:pPr>
    </w:p>
    <w:p w:rsidR="003B700E" w:rsidRPr="00703FB6" w:rsidRDefault="00612528" w:rsidP="00612528">
      <w:pPr>
        <w:pStyle w:val="a8"/>
        <w:numPr>
          <w:ilvl w:val="1"/>
          <w:numId w:val="30"/>
        </w:numPr>
        <w:spacing w:line="20" w:lineRule="atLeast"/>
        <w:jc w:val="center"/>
        <w:rPr>
          <w:rFonts w:cs="Times New Roman"/>
          <w:sz w:val="28"/>
          <w:szCs w:val="28"/>
        </w:rPr>
      </w:pPr>
      <w:r>
        <w:rPr>
          <w:rFonts w:cs="Times New Roman"/>
          <w:sz w:val="28"/>
          <w:szCs w:val="28"/>
        </w:rPr>
        <w:t>.</w:t>
      </w:r>
      <w:r>
        <w:rPr>
          <w:rFonts w:cs="Times New Roman"/>
          <w:sz w:val="28"/>
          <w:szCs w:val="28"/>
        </w:rPr>
        <w:tab/>
      </w:r>
      <w:r w:rsidR="003B700E" w:rsidRPr="00703FB6">
        <w:rPr>
          <w:rFonts w:cs="Times New Roman"/>
          <w:sz w:val="28"/>
          <w:szCs w:val="28"/>
        </w:rPr>
        <w:t>Подготовка спортивного резерва</w:t>
      </w:r>
    </w:p>
    <w:p w:rsidR="003B700E" w:rsidRDefault="005708A4" w:rsidP="003B700E">
      <w:pPr>
        <w:pStyle w:val="a8"/>
        <w:spacing w:line="20" w:lineRule="atLeast"/>
        <w:ind w:left="1264"/>
        <w:rPr>
          <w:rFonts w:cs="Times New Roman"/>
          <w:sz w:val="28"/>
          <w:szCs w:val="28"/>
        </w:rPr>
      </w:pPr>
      <w:r>
        <w:rPr>
          <w:rFonts w:cs="Times New Roman"/>
          <w:sz w:val="28"/>
          <w:szCs w:val="28"/>
        </w:rPr>
        <w:t xml:space="preserve">                                                                             </w:t>
      </w:r>
    </w:p>
    <w:p w:rsidR="005A4904" w:rsidRDefault="003B700E" w:rsidP="005708A4">
      <w:pPr>
        <w:pStyle w:val="a8"/>
        <w:spacing w:line="20" w:lineRule="atLeast"/>
        <w:ind w:left="0" w:firstLine="709"/>
        <w:contextualSpacing w:val="0"/>
        <w:jc w:val="both"/>
        <w:rPr>
          <w:rFonts w:cs="Times New Roman"/>
          <w:sz w:val="28"/>
          <w:szCs w:val="28"/>
        </w:rPr>
      </w:pPr>
      <w:r>
        <w:rPr>
          <w:rFonts w:cs="Times New Roman"/>
          <w:sz w:val="28"/>
          <w:szCs w:val="28"/>
        </w:rPr>
        <w:t>В соответствии с требованиями Федерального закона «О физической культуре</w:t>
      </w:r>
      <w:r w:rsidR="00026B1B">
        <w:rPr>
          <w:rFonts w:cs="Times New Roman"/>
          <w:sz w:val="28"/>
          <w:szCs w:val="28"/>
        </w:rPr>
        <w:t xml:space="preserve"> и</w:t>
      </w:r>
      <w:r>
        <w:rPr>
          <w:rFonts w:cs="Times New Roman"/>
          <w:sz w:val="28"/>
          <w:szCs w:val="28"/>
        </w:rPr>
        <w:t xml:space="preserve"> спорте в Российской Федерации» и Федеральными стандартами спортивной </w:t>
      </w:r>
      <w:r w:rsidR="00026B1B">
        <w:rPr>
          <w:rFonts w:cs="Times New Roman"/>
          <w:sz w:val="28"/>
          <w:szCs w:val="28"/>
        </w:rPr>
        <w:t>подготовки по хоккею с мячом к</w:t>
      </w:r>
      <w:r w:rsidR="005A4904">
        <w:rPr>
          <w:rFonts w:cs="Times New Roman"/>
          <w:sz w:val="28"/>
          <w:szCs w:val="28"/>
        </w:rPr>
        <w:t xml:space="preserve">аждая команда хоккейного клуба, выступающая в чемпионате России, имеет юношеские команды, участвующие в первенствах </w:t>
      </w:r>
      <w:r w:rsidR="00026B1B">
        <w:rPr>
          <w:rFonts w:cs="Times New Roman"/>
          <w:sz w:val="28"/>
          <w:szCs w:val="28"/>
        </w:rPr>
        <w:t xml:space="preserve">России </w:t>
      </w:r>
      <w:r w:rsidR="005A4904">
        <w:rPr>
          <w:rFonts w:cs="Times New Roman"/>
          <w:sz w:val="28"/>
          <w:szCs w:val="28"/>
        </w:rPr>
        <w:t>среди юношей</w:t>
      </w:r>
      <w:r w:rsidR="005A03C3">
        <w:rPr>
          <w:rFonts w:cs="Times New Roman"/>
          <w:sz w:val="28"/>
          <w:szCs w:val="28"/>
        </w:rPr>
        <w:t xml:space="preserve"> и девушек</w:t>
      </w:r>
      <w:r w:rsidR="005A4904">
        <w:rPr>
          <w:rFonts w:cs="Times New Roman"/>
          <w:sz w:val="28"/>
          <w:szCs w:val="28"/>
        </w:rPr>
        <w:t xml:space="preserve"> в разных возрастных группах. Федерация добивается, чтобы каждая детская спортивная школа строила спортивную подготовку таким образом, чтобы в ее составе в обязательном порядке были группы высшего спортивного мастерства и 2-3 группы спортивного совершенствования. Занятия в них должны проводиться в режиме не менее 2 тренировок в день круглогодично.</w:t>
      </w:r>
    </w:p>
    <w:p w:rsidR="00233BB6" w:rsidRPr="00233BB6" w:rsidRDefault="005708A4" w:rsidP="00233BB6">
      <w:pPr>
        <w:pStyle w:val="a8"/>
        <w:spacing w:line="20" w:lineRule="atLeast"/>
        <w:ind w:left="0" w:firstLine="709"/>
        <w:contextualSpacing w:val="0"/>
        <w:jc w:val="both"/>
        <w:rPr>
          <w:rFonts w:cs="Times New Roman"/>
          <w:sz w:val="28"/>
          <w:szCs w:val="28"/>
        </w:rPr>
      </w:pPr>
      <w:r>
        <w:rPr>
          <w:rFonts w:cs="Times New Roman"/>
          <w:sz w:val="28"/>
          <w:szCs w:val="28"/>
        </w:rPr>
        <w:t>Федерация хоккея с мячом</w:t>
      </w:r>
      <w:r w:rsidR="005A03C3">
        <w:rPr>
          <w:rFonts w:cs="Times New Roman"/>
          <w:sz w:val="28"/>
          <w:szCs w:val="28"/>
        </w:rPr>
        <w:t xml:space="preserve"> России</w:t>
      </w:r>
      <w:r>
        <w:rPr>
          <w:rFonts w:cs="Times New Roman"/>
          <w:sz w:val="28"/>
          <w:szCs w:val="28"/>
        </w:rPr>
        <w:t xml:space="preserve"> принимала активное участие </w:t>
      </w:r>
      <w:r w:rsidR="00233BB6">
        <w:rPr>
          <w:rFonts w:cs="Times New Roman"/>
          <w:sz w:val="28"/>
          <w:szCs w:val="28"/>
        </w:rPr>
        <w:t xml:space="preserve">в разработке </w:t>
      </w:r>
      <w:r w:rsidR="005A03C3">
        <w:rPr>
          <w:rFonts w:cs="Times New Roman"/>
          <w:sz w:val="28"/>
          <w:szCs w:val="28"/>
        </w:rPr>
        <w:t>Ф</w:t>
      </w:r>
      <w:r w:rsidR="00233BB6">
        <w:rPr>
          <w:rFonts w:cs="Times New Roman"/>
          <w:sz w:val="28"/>
          <w:szCs w:val="28"/>
        </w:rPr>
        <w:t>едеральных стандартов спортивной подготовки и в том числе программ для региональных спортивных центров, хоккейных клубов, отделений по хоккею с мячом училищ олимпийского резерва, СДЮСШОР и ДЮСШ, осуществляющих по</w:t>
      </w:r>
      <w:r w:rsidR="005A03C3">
        <w:rPr>
          <w:rFonts w:cs="Times New Roman"/>
          <w:sz w:val="28"/>
          <w:szCs w:val="28"/>
        </w:rPr>
        <w:t>дготовку спортивного резерва, на</w:t>
      </w:r>
      <w:r w:rsidR="00233BB6">
        <w:rPr>
          <w:rFonts w:cs="Times New Roman"/>
          <w:sz w:val="28"/>
          <w:szCs w:val="28"/>
        </w:rPr>
        <w:t xml:space="preserve"> основе федеральных стандартов.</w:t>
      </w:r>
    </w:p>
    <w:p w:rsidR="007964D2" w:rsidRDefault="005A4904" w:rsidP="005708A4">
      <w:pPr>
        <w:pStyle w:val="a8"/>
        <w:spacing w:line="20" w:lineRule="atLeast"/>
        <w:ind w:left="0" w:firstLine="709"/>
        <w:contextualSpacing w:val="0"/>
        <w:jc w:val="both"/>
        <w:rPr>
          <w:rFonts w:cs="Times New Roman"/>
          <w:sz w:val="28"/>
          <w:szCs w:val="28"/>
        </w:rPr>
      </w:pPr>
      <w:r>
        <w:rPr>
          <w:rFonts w:cs="Times New Roman"/>
          <w:sz w:val="28"/>
          <w:szCs w:val="28"/>
        </w:rPr>
        <w:t xml:space="preserve">Федерация хоккея с мячом России рекомендует </w:t>
      </w:r>
      <w:r w:rsidR="00233BB6">
        <w:rPr>
          <w:rFonts w:cs="Times New Roman"/>
          <w:sz w:val="28"/>
          <w:szCs w:val="28"/>
        </w:rPr>
        <w:t xml:space="preserve">региональным федерациям </w:t>
      </w:r>
      <w:r>
        <w:rPr>
          <w:rFonts w:cs="Times New Roman"/>
          <w:sz w:val="28"/>
          <w:szCs w:val="28"/>
        </w:rPr>
        <w:t>в целях лучшего сочетания учебы в общеобразовательных школах и спортивной подготовки в СДЮСШОР и ДЮСШ создавать специализированные спортивные классы, а в</w:t>
      </w:r>
      <w:r w:rsidR="00A40B40">
        <w:rPr>
          <w:rFonts w:cs="Times New Roman"/>
          <w:sz w:val="28"/>
          <w:szCs w:val="28"/>
        </w:rPr>
        <w:t xml:space="preserve"> субъектах Российской Федерации, команды которых принимают участие в </w:t>
      </w:r>
      <w:r w:rsidR="00233BB6">
        <w:rPr>
          <w:rFonts w:cs="Times New Roman"/>
          <w:sz w:val="28"/>
          <w:szCs w:val="28"/>
        </w:rPr>
        <w:t>чемпионате России среди команд С</w:t>
      </w:r>
      <w:r w:rsidR="00A40B40">
        <w:rPr>
          <w:rFonts w:cs="Times New Roman"/>
          <w:sz w:val="28"/>
          <w:szCs w:val="28"/>
        </w:rPr>
        <w:t xml:space="preserve">уперлиги, обязательно создавались </w:t>
      </w:r>
      <w:r w:rsidR="00026B1B">
        <w:rPr>
          <w:rFonts w:cs="Times New Roman"/>
          <w:sz w:val="28"/>
          <w:szCs w:val="28"/>
        </w:rPr>
        <w:t xml:space="preserve">отделения по хоккею с мячом в </w:t>
      </w:r>
      <w:r w:rsidR="00A40B40">
        <w:rPr>
          <w:rFonts w:cs="Times New Roman"/>
          <w:sz w:val="28"/>
          <w:szCs w:val="28"/>
        </w:rPr>
        <w:t>училища</w:t>
      </w:r>
      <w:r w:rsidR="00026B1B">
        <w:rPr>
          <w:rFonts w:cs="Times New Roman"/>
          <w:sz w:val="28"/>
          <w:szCs w:val="28"/>
        </w:rPr>
        <w:t>х</w:t>
      </w:r>
      <w:r w:rsidR="005A03C3">
        <w:rPr>
          <w:rFonts w:cs="Times New Roman"/>
          <w:sz w:val="28"/>
          <w:szCs w:val="28"/>
        </w:rPr>
        <w:t xml:space="preserve"> (техникумах, колледжах)</w:t>
      </w:r>
      <w:r w:rsidR="00026B1B">
        <w:rPr>
          <w:rFonts w:cs="Times New Roman"/>
          <w:sz w:val="28"/>
          <w:szCs w:val="28"/>
        </w:rPr>
        <w:t xml:space="preserve"> о</w:t>
      </w:r>
      <w:r w:rsidR="00EA614C">
        <w:rPr>
          <w:rFonts w:cs="Times New Roman"/>
          <w:sz w:val="28"/>
          <w:szCs w:val="28"/>
        </w:rPr>
        <w:t>лимпийского резерва или школах</w:t>
      </w:r>
      <w:r w:rsidR="00A40B40">
        <w:rPr>
          <w:rFonts w:cs="Times New Roman"/>
          <w:sz w:val="28"/>
          <w:szCs w:val="28"/>
        </w:rPr>
        <w:t>-интер</w:t>
      </w:r>
      <w:r w:rsidR="00EA614C">
        <w:rPr>
          <w:rFonts w:cs="Times New Roman"/>
          <w:sz w:val="28"/>
          <w:szCs w:val="28"/>
        </w:rPr>
        <w:t>натах спортивного профиля</w:t>
      </w:r>
      <w:r w:rsidR="007964D2">
        <w:rPr>
          <w:rFonts w:cs="Times New Roman"/>
          <w:sz w:val="28"/>
          <w:szCs w:val="28"/>
        </w:rPr>
        <w:t>.</w:t>
      </w:r>
    </w:p>
    <w:p w:rsidR="00BA1DBC" w:rsidRDefault="007964D2" w:rsidP="005708A4">
      <w:pPr>
        <w:pStyle w:val="a8"/>
        <w:spacing w:line="20" w:lineRule="atLeast"/>
        <w:ind w:left="0" w:firstLine="709"/>
        <w:contextualSpacing w:val="0"/>
        <w:jc w:val="both"/>
        <w:rPr>
          <w:rFonts w:cs="Times New Roman"/>
          <w:sz w:val="28"/>
          <w:szCs w:val="28"/>
        </w:rPr>
      </w:pPr>
      <w:r>
        <w:rPr>
          <w:rFonts w:cs="Times New Roman"/>
          <w:sz w:val="28"/>
          <w:szCs w:val="28"/>
        </w:rPr>
        <w:t>В университетах, институтах, академиях физической культуры, где имеются кафедры по хоккею, будут созданы сту</w:t>
      </w:r>
      <w:r w:rsidR="005A03C3">
        <w:rPr>
          <w:rFonts w:cs="Times New Roman"/>
          <w:sz w:val="28"/>
          <w:szCs w:val="28"/>
        </w:rPr>
        <w:t>денческие команды, которые завоюют</w:t>
      </w:r>
      <w:r>
        <w:rPr>
          <w:rFonts w:cs="Times New Roman"/>
          <w:sz w:val="28"/>
          <w:szCs w:val="28"/>
        </w:rPr>
        <w:t xml:space="preserve"> </w:t>
      </w:r>
      <w:r w:rsidR="005A03C3">
        <w:rPr>
          <w:rFonts w:cs="Times New Roman"/>
          <w:sz w:val="28"/>
          <w:szCs w:val="28"/>
        </w:rPr>
        <w:t xml:space="preserve">право </w:t>
      </w:r>
      <w:r>
        <w:rPr>
          <w:rFonts w:cs="Times New Roman"/>
          <w:sz w:val="28"/>
          <w:szCs w:val="28"/>
        </w:rPr>
        <w:t>выступать в чемпионате России среди студентов или один раз в два года во Всероссийских зимних студенческих спортивных играх (Универсиадах)</w:t>
      </w:r>
      <w:r w:rsidR="00BA1DBC">
        <w:rPr>
          <w:rFonts w:cs="Times New Roman"/>
          <w:sz w:val="28"/>
          <w:szCs w:val="28"/>
        </w:rPr>
        <w:t>.</w:t>
      </w:r>
    </w:p>
    <w:p w:rsidR="00511EAB" w:rsidRDefault="00BA1DBC" w:rsidP="005708A4">
      <w:pPr>
        <w:pStyle w:val="a8"/>
        <w:spacing w:line="20" w:lineRule="atLeast"/>
        <w:ind w:left="0" w:firstLine="709"/>
        <w:contextualSpacing w:val="0"/>
        <w:jc w:val="both"/>
        <w:rPr>
          <w:rFonts w:cs="Times New Roman"/>
          <w:sz w:val="28"/>
          <w:szCs w:val="28"/>
        </w:rPr>
      </w:pPr>
      <w:r>
        <w:rPr>
          <w:rFonts w:cs="Times New Roman"/>
          <w:sz w:val="28"/>
          <w:szCs w:val="28"/>
        </w:rPr>
        <w:t xml:space="preserve">Переход отечественного хоккея </w:t>
      </w:r>
      <w:r w:rsidR="00511EAB">
        <w:rPr>
          <w:rFonts w:cs="Times New Roman"/>
          <w:sz w:val="28"/>
          <w:szCs w:val="28"/>
        </w:rPr>
        <w:t>с мячом на более высокую степень своего развития, а также завоевание россиянами передовых позиций на международной арене возможен при решении комплекса проблем организационного и научно-методического характера.</w:t>
      </w:r>
    </w:p>
    <w:p w:rsidR="00254B67" w:rsidRDefault="00254B67" w:rsidP="005708A4">
      <w:pPr>
        <w:pStyle w:val="a8"/>
        <w:spacing w:line="20" w:lineRule="atLeast"/>
        <w:ind w:left="0" w:firstLine="709"/>
        <w:contextualSpacing w:val="0"/>
        <w:jc w:val="both"/>
        <w:rPr>
          <w:rFonts w:cs="Times New Roman"/>
          <w:sz w:val="28"/>
          <w:szCs w:val="28"/>
        </w:rPr>
      </w:pPr>
    </w:p>
    <w:p w:rsidR="00254B67" w:rsidRDefault="00254B67" w:rsidP="005708A4">
      <w:pPr>
        <w:pStyle w:val="a8"/>
        <w:spacing w:line="20" w:lineRule="atLeast"/>
        <w:ind w:left="0" w:firstLine="709"/>
        <w:contextualSpacing w:val="0"/>
        <w:jc w:val="both"/>
        <w:rPr>
          <w:rFonts w:cs="Times New Roman"/>
          <w:sz w:val="28"/>
          <w:szCs w:val="28"/>
        </w:rPr>
      </w:pPr>
    </w:p>
    <w:p w:rsidR="00511EAB" w:rsidRDefault="00511EAB" w:rsidP="005708A4">
      <w:pPr>
        <w:pStyle w:val="a8"/>
        <w:spacing w:line="20" w:lineRule="atLeast"/>
        <w:ind w:left="0" w:firstLine="709"/>
        <w:contextualSpacing w:val="0"/>
        <w:jc w:val="both"/>
        <w:rPr>
          <w:rFonts w:cs="Times New Roman"/>
          <w:sz w:val="28"/>
          <w:szCs w:val="28"/>
        </w:rPr>
      </w:pPr>
      <w:r>
        <w:rPr>
          <w:rFonts w:cs="Times New Roman"/>
          <w:sz w:val="28"/>
          <w:szCs w:val="28"/>
        </w:rPr>
        <w:t>В этой связи в 2015-2020 годах ФХМР планирует осуществить следующие мероприятия:</w:t>
      </w:r>
    </w:p>
    <w:p w:rsidR="00117CC2" w:rsidRDefault="00511EAB" w:rsidP="003B700E">
      <w:pPr>
        <w:pStyle w:val="a8"/>
        <w:spacing w:line="20" w:lineRule="atLeast"/>
        <w:ind w:left="0" w:firstLine="709"/>
        <w:jc w:val="both"/>
        <w:rPr>
          <w:rFonts w:cs="Times New Roman"/>
          <w:sz w:val="28"/>
          <w:szCs w:val="28"/>
        </w:rPr>
      </w:pPr>
      <w:r>
        <w:rPr>
          <w:rFonts w:cs="Times New Roman"/>
          <w:sz w:val="28"/>
          <w:szCs w:val="28"/>
        </w:rPr>
        <w:t xml:space="preserve"> – разработать и начать реализацию программы по отбору одаренных детей и подростков с целью их </w:t>
      </w:r>
      <w:r w:rsidR="00117CC2">
        <w:rPr>
          <w:rFonts w:cs="Times New Roman"/>
          <w:sz w:val="28"/>
          <w:szCs w:val="28"/>
        </w:rPr>
        <w:t>привлечения к занятиям хоккея с мячом;</w:t>
      </w:r>
    </w:p>
    <w:p w:rsidR="00117CC2" w:rsidRDefault="00117CC2" w:rsidP="003B700E">
      <w:pPr>
        <w:pStyle w:val="a8"/>
        <w:spacing w:line="20" w:lineRule="atLeast"/>
        <w:ind w:left="0" w:firstLine="709"/>
        <w:jc w:val="both"/>
        <w:rPr>
          <w:rFonts w:cs="Times New Roman"/>
          <w:sz w:val="28"/>
          <w:szCs w:val="28"/>
        </w:rPr>
      </w:pPr>
      <w:r>
        <w:rPr>
          <w:rFonts w:cs="Times New Roman"/>
          <w:sz w:val="28"/>
          <w:szCs w:val="28"/>
        </w:rPr>
        <w:t xml:space="preserve"> – увеличить количество всероссийских и региональных детско-юношеских соревнований по хоккею с мячом;</w:t>
      </w:r>
    </w:p>
    <w:p w:rsidR="00117CC2" w:rsidRDefault="00117CC2" w:rsidP="003B700E">
      <w:pPr>
        <w:pStyle w:val="a8"/>
        <w:spacing w:line="20" w:lineRule="atLeast"/>
        <w:ind w:left="0" w:firstLine="709"/>
        <w:jc w:val="both"/>
        <w:rPr>
          <w:rFonts w:cs="Times New Roman"/>
          <w:sz w:val="28"/>
          <w:szCs w:val="28"/>
        </w:rPr>
      </w:pPr>
      <w:r>
        <w:rPr>
          <w:rFonts w:cs="Times New Roman"/>
          <w:sz w:val="28"/>
          <w:szCs w:val="28"/>
        </w:rPr>
        <w:t xml:space="preserve"> – лоббировать открытие отделений хоккея с мячом в федеральных и региональных училищах олимпийского резерва (УОР) с числом занимающихся не менее 20 человек в каждом УОР.</w:t>
      </w:r>
    </w:p>
    <w:p w:rsidR="00117CC2" w:rsidRDefault="00117CC2" w:rsidP="003B700E">
      <w:pPr>
        <w:pStyle w:val="a8"/>
        <w:spacing w:line="20" w:lineRule="atLeast"/>
        <w:ind w:left="0" w:firstLine="709"/>
        <w:jc w:val="both"/>
        <w:rPr>
          <w:rFonts w:cs="Times New Roman"/>
          <w:sz w:val="28"/>
          <w:szCs w:val="28"/>
        </w:rPr>
      </w:pPr>
    </w:p>
    <w:p w:rsidR="007A72DC" w:rsidRDefault="00117CC2" w:rsidP="003B700E">
      <w:pPr>
        <w:pStyle w:val="a8"/>
        <w:spacing w:line="20" w:lineRule="atLeast"/>
        <w:ind w:left="0" w:firstLine="709"/>
        <w:jc w:val="both"/>
        <w:rPr>
          <w:rFonts w:cs="Times New Roman"/>
          <w:sz w:val="28"/>
          <w:szCs w:val="28"/>
        </w:rPr>
      </w:pPr>
      <w:r>
        <w:rPr>
          <w:rFonts w:cs="Times New Roman"/>
          <w:sz w:val="28"/>
          <w:szCs w:val="28"/>
        </w:rPr>
        <w:t xml:space="preserve">Важнейшими критериями развития системы подготовки спортивного резерва в стране являются квалификационный уровень </w:t>
      </w:r>
      <w:r w:rsidR="00EA614C">
        <w:rPr>
          <w:rFonts w:cs="Times New Roman"/>
          <w:sz w:val="28"/>
          <w:szCs w:val="28"/>
        </w:rPr>
        <w:t xml:space="preserve">и количество </w:t>
      </w:r>
      <w:r>
        <w:rPr>
          <w:rFonts w:cs="Times New Roman"/>
          <w:sz w:val="28"/>
          <w:szCs w:val="28"/>
        </w:rPr>
        <w:t>спортсменов</w:t>
      </w:r>
      <w:r w:rsidR="007A72DC">
        <w:rPr>
          <w:rFonts w:cs="Times New Roman"/>
          <w:sz w:val="28"/>
          <w:szCs w:val="28"/>
        </w:rPr>
        <w:t>, занимающихся в учреждениях спортивной подготовки (спортивных школах) по хоккею с мячом.</w:t>
      </w:r>
    </w:p>
    <w:p w:rsidR="007A72DC" w:rsidRDefault="007A72DC" w:rsidP="003B700E">
      <w:pPr>
        <w:pStyle w:val="a8"/>
        <w:spacing w:line="20" w:lineRule="atLeast"/>
        <w:ind w:left="0" w:firstLine="709"/>
        <w:jc w:val="both"/>
        <w:rPr>
          <w:rFonts w:cs="Times New Roman"/>
          <w:sz w:val="28"/>
          <w:szCs w:val="28"/>
        </w:rPr>
      </w:pPr>
    </w:p>
    <w:p w:rsidR="007A72DC" w:rsidRDefault="0074612A" w:rsidP="003B700E">
      <w:pPr>
        <w:pStyle w:val="a8"/>
        <w:spacing w:line="20" w:lineRule="atLeast"/>
        <w:ind w:left="0" w:firstLine="709"/>
        <w:jc w:val="both"/>
        <w:rPr>
          <w:rFonts w:cs="Times New Roman"/>
          <w:sz w:val="28"/>
          <w:szCs w:val="28"/>
        </w:rPr>
      </w:pPr>
      <w:r>
        <w:rPr>
          <w:rFonts w:cs="Times New Roman"/>
          <w:sz w:val="28"/>
          <w:szCs w:val="28"/>
        </w:rPr>
        <w:t>Таблица 4</w:t>
      </w:r>
      <w:r w:rsidR="007A72DC">
        <w:rPr>
          <w:rFonts w:cs="Times New Roman"/>
          <w:sz w:val="28"/>
          <w:szCs w:val="28"/>
        </w:rPr>
        <w:t xml:space="preserve"> – Динамика числа отделений по хоккею с мячом в учреждениях спортивной подготовки с 2010 по 2013 гг.</w:t>
      </w:r>
    </w:p>
    <w:tbl>
      <w:tblPr>
        <w:tblStyle w:val="a3"/>
        <w:tblW w:w="0" w:type="auto"/>
        <w:tblInd w:w="1470" w:type="dxa"/>
        <w:tblLook w:val="04A0"/>
      </w:tblPr>
      <w:tblGrid>
        <w:gridCol w:w="1195"/>
        <w:gridCol w:w="1217"/>
        <w:gridCol w:w="2810"/>
      </w:tblGrid>
      <w:tr w:rsidR="0074612A" w:rsidTr="0074612A">
        <w:trPr>
          <w:trHeight w:val="397"/>
        </w:trPr>
        <w:tc>
          <w:tcPr>
            <w:tcW w:w="1195" w:type="dxa"/>
            <w:vMerge w:val="restart"/>
            <w:shd w:val="clear" w:color="auto" w:fill="auto"/>
          </w:tcPr>
          <w:p w:rsidR="0074612A" w:rsidRDefault="0074612A" w:rsidP="007A72DC">
            <w:pPr>
              <w:pStyle w:val="a8"/>
              <w:spacing w:line="20" w:lineRule="atLeast"/>
              <w:ind w:left="0"/>
              <w:jc w:val="center"/>
              <w:rPr>
                <w:rFonts w:cs="Times New Roman"/>
                <w:sz w:val="28"/>
                <w:szCs w:val="28"/>
              </w:rPr>
            </w:pPr>
          </w:p>
          <w:p w:rsidR="0074612A" w:rsidRDefault="0074612A" w:rsidP="007A72DC">
            <w:pPr>
              <w:pStyle w:val="a8"/>
              <w:spacing w:line="20" w:lineRule="atLeast"/>
              <w:ind w:left="0"/>
              <w:jc w:val="center"/>
              <w:rPr>
                <w:rFonts w:cs="Times New Roman"/>
                <w:sz w:val="28"/>
                <w:szCs w:val="28"/>
              </w:rPr>
            </w:pPr>
            <w:r>
              <w:rPr>
                <w:rFonts w:cs="Times New Roman"/>
                <w:sz w:val="28"/>
                <w:szCs w:val="28"/>
              </w:rPr>
              <w:t>Хоккей с мячом</w:t>
            </w:r>
          </w:p>
        </w:tc>
        <w:tc>
          <w:tcPr>
            <w:tcW w:w="1217" w:type="dxa"/>
          </w:tcPr>
          <w:p w:rsidR="0074612A" w:rsidRDefault="0074612A" w:rsidP="007A72DC">
            <w:pPr>
              <w:pStyle w:val="a8"/>
              <w:spacing w:line="20" w:lineRule="atLeast"/>
              <w:ind w:left="0"/>
              <w:jc w:val="center"/>
              <w:rPr>
                <w:rFonts w:cs="Times New Roman"/>
                <w:sz w:val="28"/>
                <w:szCs w:val="28"/>
              </w:rPr>
            </w:pPr>
            <w:r>
              <w:rPr>
                <w:rFonts w:cs="Times New Roman"/>
                <w:sz w:val="28"/>
                <w:szCs w:val="28"/>
              </w:rPr>
              <w:t>год</w:t>
            </w:r>
          </w:p>
        </w:tc>
        <w:tc>
          <w:tcPr>
            <w:tcW w:w="2810" w:type="dxa"/>
          </w:tcPr>
          <w:p w:rsidR="0074612A" w:rsidRPr="007A72DC" w:rsidRDefault="0074612A" w:rsidP="007A72DC">
            <w:pPr>
              <w:pStyle w:val="a8"/>
              <w:spacing w:line="20" w:lineRule="atLeast"/>
              <w:ind w:left="0"/>
              <w:jc w:val="center"/>
              <w:rPr>
                <w:rFonts w:cs="Times New Roman"/>
                <w:sz w:val="24"/>
                <w:szCs w:val="24"/>
              </w:rPr>
            </w:pPr>
            <w:r w:rsidRPr="007A72DC">
              <w:rPr>
                <w:rFonts w:cs="Times New Roman"/>
                <w:sz w:val="24"/>
                <w:szCs w:val="24"/>
              </w:rPr>
              <w:t>Количество отделений</w:t>
            </w:r>
          </w:p>
        </w:tc>
      </w:tr>
      <w:tr w:rsidR="0074612A" w:rsidTr="0074612A">
        <w:trPr>
          <w:trHeight w:val="397"/>
        </w:trPr>
        <w:tc>
          <w:tcPr>
            <w:tcW w:w="1195" w:type="dxa"/>
            <w:vMerge/>
            <w:shd w:val="clear" w:color="auto" w:fill="auto"/>
          </w:tcPr>
          <w:p w:rsidR="0074612A" w:rsidRDefault="0074612A" w:rsidP="007A72DC">
            <w:pPr>
              <w:pStyle w:val="a8"/>
              <w:spacing w:line="20" w:lineRule="atLeast"/>
              <w:ind w:left="0"/>
              <w:jc w:val="center"/>
              <w:rPr>
                <w:rFonts w:cs="Times New Roman"/>
                <w:sz w:val="28"/>
                <w:szCs w:val="28"/>
              </w:rPr>
            </w:pPr>
          </w:p>
        </w:tc>
        <w:tc>
          <w:tcPr>
            <w:tcW w:w="1217" w:type="dxa"/>
          </w:tcPr>
          <w:p w:rsidR="0074612A" w:rsidRDefault="0074612A" w:rsidP="007A72DC">
            <w:pPr>
              <w:pStyle w:val="a8"/>
              <w:spacing w:line="20" w:lineRule="atLeast"/>
              <w:ind w:left="0"/>
              <w:jc w:val="center"/>
              <w:rPr>
                <w:rFonts w:cs="Times New Roman"/>
                <w:sz w:val="28"/>
                <w:szCs w:val="28"/>
              </w:rPr>
            </w:pPr>
            <w:r>
              <w:rPr>
                <w:rFonts w:cs="Times New Roman"/>
                <w:sz w:val="28"/>
                <w:szCs w:val="28"/>
              </w:rPr>
              <w:t>2010</w:t>
            </w:r>
          </w:p>
        </w:tc>
        <w:tc>
          <w:tcPr>
            <w:tcW w:w="2810" w:type="dxa"/>
          </w:tcPr>
          <w:p w:rsidR="0074612A" w:rsidRDefault="0074612A" w:rsidP="007A72DC">
            <w:pPr>
              <w:pStyle w:val="a8"/>
              <w:spacing w:line="20" w:lineRule="atLeast"/>
              <w:ind w:left="0"/>
              <w:jc w:val="center"/>
              <w:rPr>
                <w:rFonts w:cs="Times New Roman"/>
                <w:sz w:val="28"/>
                <w:szCs w:val="28"/>
              </w:rPr>
            </w:pPr>
            <w:r>
              <w:rPr>
                <w:rFonts w:cs="Times New Roman"/>
                <w:sz w:val="28"/>
                <w:szCs w:val="28"/>
              </w:rPr>
              <w:t>96</w:t>
            </w:r>
          </w:p>
        </w:tc>
      </w:tr>
      <w:tr w:rsidR="0074612A" w:rsidTr="0074612A">
        <w:trPr>
          <w:trHeight w:val="397"/>
        </w:trPr>
        <w:tc>
          <w:tcPr>
            <w:tcW w:w="1195" w:type="dxa"/>
            <w:vMerge/>
            <w:shd w:val="clear" w:color="auto" w:fill="auto"/>
          </w:tcPr>
          <w:p w:rsidR="0074612A" w:rsidRDefault="0074612A" w:rsidP="007A72DC">
            <w:pPr>
              <w:pStyle w:val="a8"/>
              <w:spacing w:line="20" w:lineRule="atLeast"/>
              <w:ind w:left="0"/>
              <w:jc w:val="center"/>
              <w:rPr>
                <w:rFonts w:cs="Times New Roman"/>
                <w:sz w:val="28"/>
                <w:szCs w:val="28"/>
              </w:rPr>
            </w:pPr>
          </w:p>
        </w:tc>
        <w:tc>
          <w:tcPr>
            <w:tcW w:w="1217" w:type="dxa"/>
          </w:tcPr>
          <w:p w:rsidR="0074612A" w:rsidRDefault="0074612A" w:rsidP="007A72DC">
            <w:pPr>
              <w:pStyle w:val="a8"/>
              <w:spacing w:line="20" w:lineRule="atLeast"/>
              <w:ind w:left="0"/>
              <w:jc w:val="center"/>
              <w:rPr>
                <w:rFonts w:cs="Times New Roman"/>
                <w:sz w:val="28"/>
                <w:szCs w:val="28"/>
              </w:rPr>
            </w:pPr>
            <w:r>
              <w:rPr>
                <w:rFonts w:cs="Times New Roman"/>
                <w:sz w:val="28"/>
                <w:szCs w:val="28"/>
              </w:rPr>
              <w:t>2013</w:t>
            </w:r>
          </w:p>
        </w:tc>
        <w:tc>
          <w:tcPr>
            <w:tcW w:w="2810" w:type="dxa"/>
          </w:tcPr>
          <w:p w:rsidR="0074612A" w:rsidRDefault="0074612A" w:rsidP="007A72DC">
            <w:pPr>
              <w:pStyle w:val="a8"/>
              <w:spacing w:line="20" w:lineRule="atLeast"/>
              <w:ind w:left="0"/>
              <w:jc w:val="center"/>
              <w:rPr>
                <w:rFonts w:cs="Times New Roman"/>
                <w:sz w:val="28"/>
                <w:szCs w:val="28"/>
              </w:rPr>
            </w:pPr>
            <w:r>
              <w:rPr>
                <w:rFonts w:cs="Times New Roman"/>
                <w:sz w:val="28"/>
                <w:szCs w:val="28"/>
              </w:rPr>
              <w:t>78</w:t>
            </w:r>
          </w:p>
        </w:tc>
      </w:tr>
    </w:tbl>
    <w:p w:rsidR="007A72DC" w:rsidRDefault="007A72DC" w:rsidP="003B700E">
      <w:pPr>
        <w:pStyle w:val="a8"/>
        <w:spacing w:line="20" w:lineRule="atLeast"/>
        <w:ind w:left="0" w:firstLine="709"/>
        <w:jc w:val="both"/>
        <w:rPr>
          <w:rFonts w:cs="Times New Roman"/>
          <w:sz w:val="28"/>
          <w:szCs w:val="28"/>
        </w:rPr>
      </w:pPr>
    </w:p>
    <w:p w:rsidR="0032348E" w:rsidRDefault="0074612A" w:rsidP="003B700E">
      <w:pPr>
        <w:pStyle w:val="a8"/>
        <w:spacing w:line="20" w:lineRule="atLeast"/>
        <w:ind w:left="0" w:firstLine="709"/>
        <w:jc w:val="both"/>
        <w:rPr>
          <w:rFonts w:cs="Times New Roman"/>
          <w:sz w:val="28"/>
          <w:szCs w:val="28"/>
        </w:rPr>
      </w:pPr>
      <w:r>
        <w:rPr>
          <w:rFonts w:cs="Times New Roman"/>
          <w:sz w:val="28"/>
          <w:szCs w:val="28"/>
        </w:rPr>
        <w:t>Таблица 5</w:t>
      </w:r>
      <w:r w:rsidR="007A72DC">
        <w:rPr>
          <w:rFonts w:cs="Times New Roman"/>
          <w:sz w:val="28"/>
          <w:szCs w:val="28"/>
        </w:rPr>
        <w:t xml:space="preserve"> </w:t>
      </w:r>
      <w:r w:rsidR="0032348E">
        <w:rPr>
          <w:rFonts w:cs="Times New Roman"/>
          <w:sz w:val="28"/>
          <w:szCs w:val="28"/>
        </w:rPr>
        <w:t>–Динамика численности занимающихся хоккеем с мячом в учреждениях спортивной подготовки с 2010 по 2013 гг.</w:t>
      </w:r>
    </w:p>
    <w:p w:rsidR="0012257E" w:rsidRDefault="007A72DC" w:rsidP="003B700E">
      <w:pPr>
        <w:pStyle w:val="a8"/>
        <w:spacing w:line="20" w:lineRule="atLeast"/>
        <w:ind w:left="0" w:firstLine="709"/>
        <w:jc w:val="both"/>
        <w:rPr>
          <w:rFonts w:cs="Times New Roman"/>
          <w:sz w:val="28"/>
          <w:szCs w:val="28"/>
        </w:rPr>
      </w:pPr>
      <w:r>
        <w:rPr>
          <w:rFonts w:cs="Times New Roman"/>
          <w:sz w:val="28"/>
          <w:szCs w:val="28"/>
        </w:rPr>
        <w:t xml:space="preserve"> </w:t>
      </w:r>
    </w:p>
    <w:tbl>
      <w:tblPr>
        <w:tblStyle w:val="a3"/>
        <w:tblW w:w="0" w:type="auto"/>
        <w:tblInd w:w="1526" w:type="dxa"/>
        <w:tblLook w:val="04A0"/>
      </w:tblPr>
      <w:tblGrid>
        <w:gridCol w:w="1234"/>
        <w:gridCol w:w="1217"/>
        <w:gridCol w:w="2810"/>
      </w:tblGrid>
      <w:tr w:rsidR="0074612A" w:rsidTr="0074612A">
        <w:trPr>
          <w:trHeight w:val="397"/>
        </w:trPr>
        <w:tc>
          <w:tcPr>
            <w:tcW w:w="1234" w:type="dxa"/>
            <w:vMerge w:val="restart"/>
            <w:shd w:val="clear" w:color="auto" w:fill="auto"/>
          </w:tcPr>
          <w:p w:rsidR="0074612A" w:rsidRDefault="0074612A" w:rsidP="00447DDE">
            <w:pPr>
              <w:pStyle w:val="a8"/>
              <w:spacing w:line="20" w:lineRule="atLeast"/>
              <w:ind w:left="0"/>
              <w:jc w:val="center"/>
              <w:rPr>
                <w:rFonts w:cs="Times New Roman"/>
                <w:sz w:val="28"/>
                <w:szCs w:val="28"/>
              </w:rPr>
            </w:pPr>
          </w:p>
          <w:p w:rsidR="0074612A" w:rsidRDefault="0074612A" w:rsidP="00447DDE">
            <w:pPr>
              <w:pStyle w:val="a8"/>
              <w:spacing w:line="20" w:lineRule="atLeast"/>
              <w:ind w:left="0"/>
              <w:jc w:val="center"/>
              <w:rPr>
                <w:rFonts w:cs="Times New Roman"/>
                <w:sz w:val="28"/>
                <w:szCs w:val="28"/>
              </w:rPr>
            </w:pPr>
            <w:r>
              <w:rPr>
                <w:rFonts w:cs="Times New Roman"/>
                <w:sz w:val="28"/>
                <w:szCs w:val="28"/>
              </w:rPr>
              <w:t>Хоккей с мячом</w:t>
            </w:r>
          </w:p>
        </w:tc>
        <w:tc>
          <w:tcPr>
            <w:tcW w:w="1217" w:type="dxa"/>
          </w:tcPr>
          <w:p w:rsidR="0074612A" w:rsidRDefault="0074612A" w:rsidP="00447DDE">
            <w:pPr>
              <w:pStyle w:val="a8"/>
              <w:spacing w:line="20" w:lineRule="atLeast"/>
              <w:ind w:left="0"/>
              <w:jc w:val="center"/>
              <w:rPr>
                <w:rFonts w:cs="Times New Roman"/>
                <w:sz w:val="28"/>
                <w:szCs w:val="28"/>
              </w:rPr>
            </w:pPr>
            <w:r>
              <w:rPr>
                <w:rFonts w:cs="Times New Roman"/>
                <w:sz w:val="28"/>
                <w:szCs w:val="28"/>
              </w:rPr>
              <w:t>год</w:t>
            </w:r>
          </w:p>
        </w:tc>
        <w:tc>
          <w:tcPr>
            <w:tcW w:w="2810" w:type="dxa"/>
          </w:tcPr>
          <w:p w:rsidR="0074612A" w:rsidRPr="007A72DC" w:rsidRDefault="0074612A" w:rsidP="00447DDE">
            <w:pPr>
              <w:pStyle w:val="a8"/>
              <w:spacing w:line="20" w:lineRule="atLeast"/>
              <w:ind w:left="0"/>
              <w:jc w:val="center"/>
              <w:rPr>
                <w:rFonts w:cs="Times New Roman"/>
                <w:sz w:val="24"/>
                <w:szCs w:val="24"/>
              </w:rPr>
            </w:pPr>
            <w:r>
              <w:rPr>
                <w:rFonts w:cs="Times New Roman"/>
                <w:sz w:val="24"/>
                <w:szCs w:val="24"/>
              </w:rPr>
              <w:t>Число занимающихся</w:t>
            </w:r>
          </w:p>
        </w:tc>
      </w:tr>
      <w:tr w:rsidR="0074612A" w:rsidTr="0074612A">
        <w:trPr>
          <w:trHeight w:val="397"/>
        </w:trPr>
        <w:tc>
          <w:tcPr>
            <w:tcW w:w="1234" w:type="dxa"/>
            <w:vMerge/>
            <w:shd w:val="clear" w:color="auto" w:fill="auto"/>
          </w:tcPr>
          <w:p w:rsidR="0074612A" w:rsidRDefault="0074612A" w:rsidP="00447DDE">
            <w:pPr>
              <w:pStyle w:val="a8"/>
              <w:spacing w:line="20" w:lineRule="atLeast"/>
              <w:ind w:left="0"/>
              <w:jc w:val="center"/>
              <w:rPr>
                <w:rFonts w:cs="Times New Roman"/>
                <w:sz w:val="28"/>
                <w:szCs w:val="28"/>
              </w:rPr>
            </w:pPr>
          </w:p>
        </w:tc>
        <w:tc>
          <w:tcPr>
            <w:tcW w:w="1217" w:type="dxa"/>
          </w:tcPr>
          <w:p w:rsidR="0074612A" w:rsidRDefault="0074612A" w:rsidP="00447DDE">
            <w:pPr>
              <w:pStyle w:val="a8"/>
              <w:spacing w:line="20" w:lineRule="atLeast"/>
              <w:ind w:left="0"/>
              <w:jc w:val="center"/>
              <w:rPr>
                <w:rFonts w:cs="Times New Roman"/>
                <w:sz w:val="28"/>
                <w:szCs w:val="28"/>
              </w:rPr>
            </w:pPr>
            <w:r>
              <w:rPr>
                <w:rFonts w:cs="Times New Roman"/>
                <w:sz w:val="28"/>
                <w:szCs w:val="28"/>
              </w:rPr>
              <w:t>2010</w:t>
            </w:r>
          </w:p>
        </w:tc>
        <w:tc>
          <w:tcPr>
            <w:tcW w:w="2810" w:type="dxa"/>
          </w:tcPr>
          <w:p w:rsidR="0074612A" w:rsidRDefault="0074612A" w:rsidP="00447DDE">
            <w:pPr>
              <w:pStyle w:val="a8"/>
              <w:spacing w:line="20" w:lineRule="atLeast"/>
              <w:ind w:left="0"/>
              <w:jc w:val="center"/>
              <w:rPr>
                <w:rFonts w:cs="Times New Roman"/>
                <w:sz w:val="28"/>
                <w:szCs w:val="28"/>
              </w:rPr>
            </w:pPr>
            <w:r>
              <w:rPr>
                <w:rFonts w:cs="Times New Roman"/>
                <w:sz w:val="28"/>
                <w:szCs w:val="28"/>
              </w:rPr>
              <w:t>9 851</w:t>
            </w:r>
          </w:p>
        </w:tc>
      </w:tr>
      <w:tr w:rsidR="0074612A" w:rsidTr="0074612A">
        <w:trPr>
          <w:trHeight w:val="397"/>
        </w:trPr>
        <w:tc>
          <w:tcPr>
            <w:tcW w:w="1234" w:type="dxa"/>
            <w:vMerge/>
            <w:shd w:val="clear" w:color="auto" w:fill="auto"/>
          </w:tcPr>
          <w:p w:rsidR="0074612A" w:rsidRDefault="0074612A" w:rsidP="00447DDE">
            <w:pPr>
              <w:pStyle w:val="a8"/>
              <w:spacing w:line="20" w:lineRule="atLeast"/>
              <w:ind w:left="0"/>
              <w:jc w:val="center"/>
              <w:rPr>
                <w:rFonts w:cs="Times New Roman"/>
                <w:sz w:val="28"/>
                <w:szCs w:val="28"/>
              </w:rPr>
            </w:pPr>
          </w:p>
        </w:tc>
        <w:tc>
          <w:tcPr>
            <w:tcW w:w="1217" w:type="dxa"/>
          </w:tcPr>
          <w:p w:rsidR="0074612A" w:rsidRDefault="0074612A" w:rsidP="00447DDE">
            <w:pPr>
              <w:pStyle w:val="a8"/>
              <w:spacing w:line="20" w:lineRule="atLeast"/>
              <w:ind w:left="0"/>
              <w:jc w:val="center"/>
              <w:rPr>
                <w:rFonts w:cs="Times New Roman"/>
                <w:sz w:val="28"/>
                <w:szCs w:val="28"/>
              </w:rPr>
            </w:pPr>
            <w:r>
              <w:rPr>
                <w:rFonts w:cs="Times New Roman"/>
                <w:sz w:val="28"/>
                <w:szCs w:val="28"/>
              </w:rPr>
              <w:t>2013</w:t>
            </w:r>
          </w:p>
        </w:tc>
        <w:tc>
          <w:tcPr>
            <w:tcW w:w="2810" w:type="dxa"/>
          </w:tcPr>
          <w:p w:rsidR="0074612A" w:rsidRDefault="0074612A" w:rsidP="00447DDE">
            <w:pPr>
              <w:pStyle w:val="a8"/>
              <w:spacing w:line="20" w:lineRule="atLeast"/>
              <w:ind w:left="0"/>
              <w:jc w:val="center"/>
              <w:rPr>
                <w:rFonts w:cs="Times New Roman"/>
                <w:sz w:val="28"/>
                <w:szCs w:val="28"/>
              </w:rPr>
            </w:pPr>
            <w:r>
              <w:rPr>
                <w:rFonts w:cs="Times New Roman"/>
                <w:sz w:val="28"/>
                <w:szCs w:val="28"/>
              </w:rPr>
              <w:t>10 354</w:t>
            </w:r>
          </w:p>
        </w:tc>
      </w:tr>
    </w:tbl>
    <w:p w:rsidR="0074612A" w:rsidRDefault="0012257E" w:rsidP="003B700E">
      <w:pPr>
        <w:pStyle w:val="a8"/>
        <w:spacing w:line="20" w:lineRule="atLeast"/>
        <w:ind w:left="0" w:firstLine="709"/>
        <w:jc w:val="both"/>
        <w:rPr>
          <w:rFonts w:cs="Times New Roman"/>
          <w:sz w:val="28"/>
          <w:szCs w:val="28"/>
        </w:rPr>
      </w:pPr>
      <w:r>
        <w:rPr>
          <w:rFonts w:cs="Times New Roman"/>
          <w:sz w:val="28"/>
          <w:szCs w:val="28"/>
        </w:rPr>
        <w:t>Из числа занимающихся хоккеем с мя</w:t>
      </w:r>
      <w:r w:rsidR="0074612A">
        <w:rPr>
          <w:rFonts w:cs="Times New Roman"/>
          <w:sz w:val="28"/>
          <w:szCs w:val="28"/>
        </w:rPr>
        <w:t>чом только 738 женщин и девушек, что составляет около 11,3% от числа мужчин. Это связано с более поздним включением в программу чемпионатов мира женщин.</w:t>
      </w:r>
    </w:p>
    <w:p w:rsidR="0012257E" w:rsidRDefault="0074612A" w:rsidP="003B700E">
      <w:pPr>
        <w:pStyle w:val="a8"/>
        <w:spacing w:line="20" w:lineRule="atLeast"/>
        <w:ind w:left="0" w:firstLine="709"/>
        <w:jc w:val="both"/>
        <w:rPr>
          <w:rFonts w:cs="Times New Roman"/>
          <w:sz w:val="28"/>
          <w:szCs w:val="28"/>
        </w:rPr>
      </w:pPr>
      <w:r>
        <w:rPr>
          <w:rFonts w:cs="Times New Roman"/>
          <w:sz w:val="28"/>
          <w:szCs w:val="28"/>
        </w:rPr>
        <w:t xml:space="preserve"> </w:t>
      </w:r>
    </w:p>
    <w:p w:rsidR="0012257E" w:rsidRDefault="0012257E" w:rsidP="003B700E">
      <w:pPr>
        <w:pStyle w:val="a8"/>
        <w:spacing w:line="20" w:lineRule="atLeast"/>
        <w:ind w:left="0" w:firstLine="709"/>
        <w:jc w:val="both"/>
        <w:rPr>
          <w:rFonts w:cs="Times New Roman"/>
          <w:sz w:val="28"/>
          <w:szCs w:val="28"/>
        </w:rPr>
      </w:pPr>
      <w:r>
        <w:rPr>
          <w:rFonts w:cs="Times New Roman"/>
          <w:sz w:val="28"/>
          <w:szCs w:val="28"/>
        </w:rPr>
        <w:t>Федерация хоккея с мячом обеспокоена медленным ростом числа занимающихся в учреждениях спортивной подготовки в субъектах Российской Федерации, особенно девушек.</w:t>
      </w:r>
      <w:r w:rsidR="0074612A">
        <w:rPr>
          <w:rFonts w:cs="Times New Roman"/>
          <w:sz w:val="28"/>
          <w:szCs w:val="28"/>
        </w:rPr>
        <w:t xml:space="preserve"> В настоящее время принимаются дополнительные меры для развития хоккея с мячом среди женщин в студенческих спортивных клубах.</w:t>
      </w:r>
    </w:p>
    <w:p w:rsidR="0074612A" w:rsidRDefault="0074612A" w:rsidP="003B700E">
      <w:pPr>
        <w:pStyle w:val="a8"/>
        <w:spacing w:line="20" w:lineRule="atLeast"/>
        <w:ind w:left="0" w:firstLine="709"/>
        <w:jc w:val="both"/>
        <w:rPr>
          <w:rFonts w:cs="Times New Roman"/>
          <w:sz w:val="28"/>
          <w:szCs w:val="28"/>
        </w:rPr>
      </w:pPr>
    </w:p>
    <w:p w:rsidR="0012257E" w:rsidRDefault="0012257E" w:rsidP="003B700E">
      <w:pPr>
        <w:pStyle w:val="a8"/>
        <w:spacing w:line="20" w:lineRule="atLeast"/>
        <w:ind w:left="0" w:firstLine="709"/>
        <w:jc w:val="both"/>
        <w:rPr>
          <w:rFonts w:cs="Times New Roman"/>
          <w:sz w:val="28"/>
          <w:szCs w:val="28"/>
        </w:rPr>
      </w:pPr>
    </w:p>
    <w:p w:rsidR="0012257E" w:rsidRDefault="0074612A" w:rsidP="0012257E">
      <w:pPr>
        <w:spacing w:line="20" w:lineRule="atLeast"/>
        <w:jc w:val="both"/>
        <w:rPr>
          <w:rFonts w:cs="Times New Roman"/>
          <w:sz w:val="28"/>
          <w:szCs w:val="28"/>
        </w:rPr>
      </w:pPr>
      <w:r>
        <w:rPr>
          <w:rFonts w:cs="Times New Roman"/>
          <w:sz w:val="28"/>
          <w:szCs w:val="28"/>
        </w:rPr>
        <w:tab/>
        <w:t>Таблица 6</w:t>
      </w:r>
      <w:r w:rsidR="0012257E">
        <w:rPr>
          <w:rFonts w:cs="Times New Roman"/>
          <w:sz w:val="28"/>
          <w:szCs w:val="28"/>
        </w:rPr>
        <w:t xml:space="preserve"> – Численность занимающихся хоккеем с мячом на разных этапах спортивной подготовки </w:t>
      </w:r>
    </w:p>
    <w:tbl>
      <w:tblPr>
        <w:tblStyle w:val="a3"/>
        <w:tblW w:w="10975" w:type="dxa"/>
        <w:tblInd w:w="-1064" w:type="dxa"/>
        <w:tblLayout w:type="fixed"/>
        <w:tblLook w:val="04A0"/>
      </w:tblPr>
      <w:tblGrid>
        <w:gridCol w:w="605"/>
        <w:gridCol w:w="851"/>
        <w:gridCol w:w="2126"/>
        <w:gridCol w:w="1418"/>
        <w:gridCol w:w="1984"/>
        <w:gridCol w:w="2410"/>
        <w:gridCol w:w="1581"/>
      </w:tblGrid>
      <w:tr w:rsidR="0012257E" w:rsidTr="005E31DB">
        <w:trPr>
          <w:trHeight w:val="362"/>
        </w:trPr>
        <w:tc>
          <w:tcPr>
            <w:tcW w:w="605" w:type="dxa"/>
            <w:vMerge w:val="restart"/>
          </w:tcPr>
          <w:p w:rsidR="0012257E" w:rsidRPr="00DB1418" w:rsidRDefault="0012257E" w:rsidP="00447DDE">
            <w:pPr>
              <w:spacing w:line="20" w:lineRule="atLeast"/>
              <w:jc w:val="center"/>
              <w:rPr>
                <w:rFonts w:cs="Times New Roman"/>
                <w:sz w:val="24"/>
                <w:szCs w:val="24"/>
              </w:rPr>
            </w:pPr>
          </w:p>
          <w:p w:rsidR="0012257E" w:rsidRPr="0012257E" w:rsidRDefault="0012257E" w:rsidP="00447DDE">
            <w:pPr>
              <w:spacing w:line="20" w:lineRule="atLeast"/>
              <w:jc w:val="center"/>
              <w:rPr>
                <w:rFonts w:cs="Times New Roman"/>
              </w:rPr>
            </w:pPr>
            <w:r w:rsidRPr="0012257E">
              <w:rPr>
                <w:rFonts w:cs="Times New Roman"/>
              </w:rPr>
              <w:t>№ п/п</w:t>
            </w:r>
          </w:p>
        </w:tc>
        <w:tc>
          <w:tcPr>
            <w:tcW w:w="851" w:type="dxa"/>
            <w:vMerge w:val="restart"/>
          </w:tcPr>
          <w:p w:rsidR="0012257E" w:rsidRPr="00DB1418" w:rsidRDefault="0012257E" w:rsidP="00447DDE">
            <w:pPr>
              <w:spacing w:line="20" w:lineRule="atLeast"/>
              <w:jc w:val="center"/>
              <w:rPr>
                <w:rFonts w:cs="Times New Roman"/>
                <w:sz w:val="24"/>
                <w:szCs w:val="24"/>
              </w:rPr>
            </w:pPr>
          </w:p>
          <w:p w:rsidR="0012257E" w:rsidRPr="00DB1418" w:rsidRDefault="0012257E" w:rsidP="00447DDE">
            <w:pPr>
              <w:spacing w:line="20" w:lineRule="atLeast"/>
              <w:jc w:val="center"/>
              <w:rPr>
                <w:rFonts w:cs="Times New Roman"/>
                <w:sz w:val="24"/>
                <w:szCs w:val="24"/>
              </w:rPr>
            </w:pPr>
            <w:r>
              <w:rPr>
                <w:rFonts w:cs="Times New Roman"/>
                <w:sz w:val="24"/>
                <w:szCs w:val="24"/>
              </w:rPr>
              <w:t>Годы</w:t>
            </w:r>
          </w:p>
        </w:tc>
        <w:tc>
          <w:tcPr>
            <w:tcW w:w="9519" w:type="dxa"/>
            <w:gridSpan w:val="5"/>
          </w:tcPr>
          <w:p w:rsidR="0012257E" w:rsidRPr="00DB1418" w:rsidRDefault="0012257E" w:rsidP="00447DDE">
            <w:pPr>
              <w:spacing w:line="20" w:lineRule="atLeast"/>
              <w:jc w:val="center"/>
              <w:rPr>
                <w:rFonts w:cs="Times New Roman"/>
                <w:sz w:val="24"/>
                <w:szCs w:val="24"/>
              </w:rPr>
            </w:pPr>
            <w:r w:rsidRPr="00DB1418">
              <w:rPr>
                <w:rFonts w:cs="Times New Roman"/>
                <w:sz w:val="24"/>
                <w:szCs w:val="24"/>
              </w:rPr>
              <w:t>Этапы подготовки</w:t>
            </w:r>
          </w:p>
        </w:tc>
      </w:tr>
      <w:tr w:rsidR="0012257E" w:rsidTr="005E31DB">
        <w:trPr>
          <w:trHeight w:val="362"/>
        </w:trPr>
        <w:tc>
          <w:tcPr>
            <w:tcW w:w="605" w:type="dxa"/>
            <w:vMerge/>
          </w:tcPr>
          <w:p w:rsidR="0012257E" w:rsidRPr="00DB1418" w:rsidRDefault="0012257E" w:rsidP="00447DDE">
            <w:pPr>
              <w:spacing w:line="20" w:lineRule="atLeast"/>
              <w:jc w:val="center"/>
              <w:rPr>
                <w:rFonts w:cs="Times New Roman"/>
                <w:sz w:val="24"/>
                <w:szCs w:val="24"/>
              </w:rPr>
            </w:pPr>
          </w:p>
        </w:tc>
        <w:tc>
          <w:tcPr>
            <w:tcW w:w="851" w:type="dxa"/>
            <w:vMerge/>
          </w:tcPr>
          <w:p w:rsidR="0012257E" w:rsidRPr="00DB1418" w:rsidRDefault="0012257E" w:rsidP="00447DDE">
            <w:pPr>
              <w:spacing w:line="20" w:lineRule="atLeast"/>
              <w:jc w:val="center"/>
              <w:rPr>
                <w:rFonts w:cs="Times New Roman"/>
                <w:sz w:val="24"/>
                <w:szCs w:val="24"/>
              </w:rPr>
            </w:pPr>
          </w:p>
        </w:tc>
        <w:tc>
          <w:tcPr>
            <w:tcW w:w="2126" w:type="dxa"/>
          </w:tcPr>
          <w:p w:rsidR="0012257E" w:rsidRPr="00DB1418" w:rsidRDefault="0012257E" w:rsidP="00447DDE">
            <w:pPr>
              <w:spacing w:line="20" w:lineRule="atLeast"/>
              <w:jc w:val="center"/>
              <w:rPr>
                <w:rFonts w:cs="Times New Roman"/>
                <w:sz w:val="24"/>
                <w:szCs w:val="24"/>
              </w:rPr>
            </w:pPr>
            <w:r>
              <w:rPr>
                <w:rFonts w:cs="Times New Roman"/>
                <w:sz w:val="24"/>
                <w:szCs w:val="24"/>
              </w:rPr>
              <w:t>Спортивно-оздоровительный</w:t>
            </w:r>
          </w:p>
        </w:tc>
        <w:tc>
          <w:tcPr>
            <w:tcW w:w="1418" w:type="dxa"/>
          </w:tcPr>
          <w:p w:rsidR="0012257E" w:rsidRPr="00DB1418" w:rsidRDefault="0012257E" w:rsidP="00447DDE">
            <w:pPr>
              <w:spacing w:line="20" w:lineRule="atLeast"/>
              <w:jc w:val="center"/>
              <w:rPr>
                <w:rFonts w:cs="Times New Roman"/>
                <w:sz w:val="24"/>
                <w:szCs w:val="24"/>
              </w:rPr>
            </w:pPr>
            <w:r w:rsidRPr="00DB1418">
              <w:rPr>
                <w:rFonts w:cs="Times New Roman"/>
                <w:sz w:val="24"/>
                <w:szCs w:val="24"/>
              </w:rPr>
              <w:t>Начальной подготовки</w:t>
            </w:r>
          </w:p>
        </w:tc>
        <w:tc>
          <w:tcPr>
            <w:tcW w:w="1984" w:type="dxa"/>
          </w:tcPr>
          <w:p w:rsidR="0012257E" w:rsidRPr="00DB1418" w:rsidRDefault="0012257E" w:rsidP="00447DDE">
            <w:pPr>
              <w:spacing w:line="20" w:lineRule="atLeast"/>
              <w:jc w:val="center"/>
              <w:rPr>
                <w:rFonts w:cs="Times New Roman"/>
                <w:sz w:val="24"/>
                <w:szCs w:val="24"/>
              </w:rPr>
            </w:pPr>
            <w:r w:rsidRPr="00DB1418">
              <w:rPr>
                <w:rFonts w:cs="Times New Roman"/>
                <w:sz w:val="24"/>
                <w:szCs w:val="24"/>
              </w:rPr>
              <w:t>Учеб</w:t>
            </w:r>
            <w:r w:rsidR="005E31DB">
              <w:rPr>
                <w:rFonts w:cs="Times New Roman"/>
                <w:sz w:val="24"/>
                <w:szCs w:val="24"/>
              </w:rPr>
              <w:t xml:space="preserve">но-тренировочный </w:t>
            </w:r>
          </w:p>
        </w:tc>
        <w:tc>
          <w:tcPr>
            <w:tcW w:w="2410" w:type="dxa"/>
          </w:tcPr>
          <w:p w:rsidR="0012257E" w:rsidRPr="00DB1418" w:rsidRDefault="0012257E" w:rsidP="00447DDE">
            <w:pPr>
              <w:spacing w:line="20" w:lineRule="atLeast"/>
              <w:jc w:val="center"/>
              <w:rPr>
                <w:rFonts w:cs="Times New Roman"/>
                <w:sz w:val="24"/>
                <w:szCs w:val="24"/>
              </w:rPr>
            </w:pPr>
            <w:r w:rsidRPr="00DB1418">
              <w:rPr>
                <w:rFonts w:cs="Times New Roman"/>
                <w:sz w:val="24"/>
                <w:szCs w:val="24"/>
              </w:rPr>
              <w:t>Совершенствования спортивного мастерства</w:t>
            </w:r>
          </w:p>
        </w:tc>
        <w:tc>
          <w:tcPr>
            <w:tcW w:w="1581" w:type="dxa"/>
          </w:tcPr>
          <w:p w:rsidR="0012257E" w:rsidRPr="00DB1418" w:rsidRDefault="0012257E" w:rsidP="00447DDE">
            <w:pPr>
              <w:spacing w:line="20" w:lineRule="atLeast"/>
              <w:jc w:val="center"/>
              <w:rPr>
                <w:rFonts w:cs="Times New Roman"/>
                <w:sz w:val="24"/>
                <w:szCs w:val="24"/>
              </w:rPr>
            </w:pPr>
            <w:r w:rsidRPr="00DB1418">
              <w:rPr>
                <w:rFonts w:cs="Times New Roman"/>
                <w:sz w:val="24"/>
                <w:szCs w:val="24"/>
              </w:rPr>
              <w:t>Высшего спортивного мастерства</w:t>
            </w:r>
          </w:p>
        </w:tc>
      </w:tr>
      <w:tr w:rsidR="0012257E" w:rsidTr="005E31DB">
        <w:trPr>
          <w:trHeight w:val="362"/>
        </w:trPr>
        <w:tc>
          <w:tcPr>
            <w:tcW w:w="605" w:type="dxa"/>
            <w:vMerge w:val="restart"/>
          </w:tcPr>
          <w:p w:rsidR="0012257E" w:rsidRPr="00DB1418" w:rsidRDefault="0012257E" w:rsidP="00447DDE">
            <w:pPr>
              <w:spacing w:line="20" w:lineRule="atLeast"/>
              <w:jc w:val="center"/>
              <w:rPr>
                <w:rFonts w:cs="Times New Roman"/>
                <w:sz w:val="24"/>
                <w:szCs w:val="24"/>
              </w:rPr>
            </w:pPr>
          </w:p>
          <w:p w:rsidR="0012257E" w:rsidRPr="00DB1418" w:rsidRDefault="0012257E" w:rsidP="00447DDE">
            <w:pPr>
              <w:spacing w:line="20" w:lineRule="atLeast"/>
              <w:jc w:val="center"/>
              <w:rPr>
                <w:rFonts w:cs="Times New Roman"/>
                <w:sz w:val="24"/>
                <w:szCs w:val="24"/>
              </w:rPr>
            </w:pPr>
            <w:r w:rsidRPr="00DB1418">
              <w:rPr>
                <w:rFonts w:cs="Times New Roman"/>
                <w:sz w:val="24"/>
                <w:szCs w:val="24"/>
              </w:rPr>
              <w:t>1.</w:t>
            </w:r>
          </w:p>
        </w:tc>
        <w:tc>
          <w:tcPr>
            <w:tcW w:w="851" w:type="dxa"/>
          </w:tcPr>
          <w:p w:rsidR="0012257E" w:rsidRPr="00DB1418" w:rsidRDefault="0012257E" w:rsidP="00447DDE">
            <w:pPr>
              <w:spacing w:line="20" w:lineRule="atLeast"/>
              <w:jc w:val="center"/>
              <w:rPr>
                <w:rFonts w:cs="Times New Roman"/>
                <w:sz w:val="24"/>
                <w:szCs w:val="24"/>
              </w:rPr>
            </w:pPr>
            <w:r>
              <w:rPr>
                <w:rFonts w:cs="Times New Roman"/>
                <w:sz w:val="24"/>
                <w:szCs w:val="24"/>
              </w:rPr>
              <w:t>2010</w:t>
            </w:r>
          </w:p>
        </w:tc>
        <w:tc>
          <w:tcPr>
            <w:tcW w:w="2126" w:type="dxa"/>
          </w:tcPr>
          <w:p w:rsidR="0012257E" w:rsidRPr="00DB1418" w:rsidRDefault="005E31DB" w:rsidP="0012257E">
            <w:pPr>
              <w:spacing w:line="20" w:lineRule="atLeast"/>
              <w:jc w:val="center"/>
              <w:rPr>
                <w:rFonts w:cs="Times New Roman"/>
                <w:sz w:val="24"/>
                <w:szCs w:val="24"/>
              </w:rPr>
            </w:pPr>
            <w:r>
              <w:rPr>
                <w:rFonts w:cs="Times New Roman"/>
                <w:sz w:val="24"/>
                <w:szCs w:val="24"/>
              </w:rPr>
              <w:t>847</w:t>
            </w:r>
          </w:p>
        </w:tc>
        <w:tc>
          <w:tcPr>
            <w:tcW w:w="1418" w:type="dxa"/>
          </w:tcPr>
          <w:p w:rsidR="0012257E" w:rsidRPr="00DB1418" w:rsidRDefault="0012257E" w:rsidP="00447DDE">
            <w:pPr>
              <w:spacing w:line="20" w:lineRule="atLeast"/>
              <w:jc w:val="center"/>
              <w:rPr>
                <w:rFonts w:cs="Times New Roman"/>
                <w:sz w:val="24"/>
                <w:szCs w:val="24"/>
              </w:rPr>
            </w:pPr>
            <w:r>
              <w:rPr>
                <w:rFonts w:cs="Times New Roman"/>
                <w:sz w:val="24"/>
                <w:szCs w:val="24"/>
              </w:rPr>
              <w:t>4</w:t>
            </w:r>
            <w:r w:rsidR="005E31DB">
              <w:rPr>
                <w:rFonts w:cs="Times New Roman"/>
                <w:sz w:val="24"/>
                <w:szCs w:val="24"/>
              </w:rPr>
              <w:t xml:space="preserve"> </w:t>
            </w:r>
            <w:r>
              <w:rPr>
                <w:rFonts w:cs="Times New Roman"/>
                <w:sz w:val="24"/>
                <w:szCs w:val="24"/>
              </w:rPr>
              <w:t>541</w:t>
            </w:r>
          </w:p>
        </w:tc>
        <w:tc>
          <w:tcPr>
            <w:tcW w:w="1984" w:type="dxa"/>
          </w:tcPr>
          <w:p w:rsidR="0012257E" w:rsidRPr="00DB1418" w:rsidRDefault="005E31DB" w:rsidP="00447DDE">
            <w:pPr>
              <w:spacing w:line="20" w:lineRule="atLeast"/>
              <w:jc w:val="center"/>
              <w:rPr>
                <w:rFonts w:cs="Times New Roman"/>
                <w:sz w:val="24"/>
                <w:szCs w:val="24"/>
              </w:rPr>
            </w:pPr>
            <w:r>
              <w:rPr>
                <w:rFonts w:cs="Times New Roman"/>
                <w:sz w:val="24"/>
                <w:szCs w:val="24"/>
              </w:rPr>
              <w:t>3 845</w:t>
            </w:r>
          </w:p>
        </w:tc>
        <w:tc>
          <w:tcPr>
            <w:tcW w:w="2410" w:type="dxa"/>
          </w:tcPr>
          <w:p w:rsidR="0012257E" w:rsidRPr="00DB1418" w:rsidRDefault="0012257E" w:rsidP="00447DDE">
            <w:pPr>
              <w:spacing w:line="20" w:lineRule="atLeast"/>
              <w:jc w:val="center"/>
              <w:rPr>
                <w:rFonts w:cs="Times New Roman"/>
                <w:sz w:val="24"/>
                <w:szCs w:val="24"/>
              </w:rPr>
            </w:pPr>
            <w:r>
              <w:rPr>
                <w:rFonts w:cs="Times New Roman"/>
                <w:sz w:val="24"/>
                <w:szCs w:val="24"/>
              </w:rPr>
              <w:t>593</w:t>
            </w:r>
          </w:p>
        </w:tc>
        <w:tc>
          <w:tcPr>
            <w:tcW w:w="1581" w:type="dxa"/>
          </w:tcPr>
          <w:p w:rsidR="0012257E" w:rsidRPr="00DB1418" w:rsidRDefault="0012257E" w:rsidP="00447DDE">
            <w:pPr>
              <w:spacing w:line="20" w:lineRule="atLeast"/>
              <w:jc w:val="center"/>
              <w:rPr>
                <w:rFonts w:cs="Times New Roman"/>
                <w:sz w:val="24"/>
                <w:szCs w:val="24"/>
              </w:rPr>
            </w:pPr>
            <w:r>
              <w:rPr>
                <w:rFonts w:cs="Times New Roman"/>
                <w:sz w:val="24"/>
                <w:szCs w:val="24"/>
              </w:rPr>
              <w:t>25</w:t>
            </w:r>
          </w:p>
        </w:tc>
      </w:tr>
      <w:tr w:rsidR="0012257E" w:rsidTr="005E31DB">
        <w:trPr>
          <w:trHeight w:val="378"/>
        </w:trPr>
        <w:tc>
          <w:tcPr>
            <w:tcW w:w="605" w:type="dxa"/>
            <w:vMerge/>
          </w:tcPr>
          <w:p w:rsidR="0012257E" w:rsidRPr="00DB1418" w:rsidRDefault="0012257E" w:rsidP="00447DDE">
            <w:pPr>
              <w:spacing w:line="20" w:lineRule="atLeast"/>
              <w:jc w:val="center"/>
              <w:rPr>
                <w:rFonts w:cs="Times New Roman"/>
                <w:sz w:val="24"/>
                <w:szCs w:val="24"/>
              </w:rPr>
            </w:pPr>
          </w:p>
        </w:tc>
        <w:tc>
          <w:tcPr>
            <w:tcW w:w="851" w:type="dxa"/>
          </w:tcPr>
          <w:p w:rsidR="0012257E" w:rsidRPr="00DB1418" w:rsidRDefault="005E31DB" w:rsidP="00447DDE">
            <w:pPr>
              <w:spacing w:line="20" w:lineRule="atLeast"/>
              <w:jc w:val="center"/>
              <w:rPr>
                <w:rFonts w:cs="Times New Roman"/>
                <w:sz w:val="24"/>
                <w:szCs w:val="24"/>
              </w:rPr>
            </w:pPr>
            <w:r>
              <w:rPr>
                <w:rFonts w:cs="Times New Roman"/>
                <w:sz w:val="24"/>
                <w:szCs w:val="24"/>
              </w:rPr>
              <w:t>2013</w:t>
            </w:r>
          </w:p>
        </w:tc>
        <w:tc>
          <w:tcPr>
            <w:tcW w:w="2126" w:type="dxa"/>
          </w:tcPr>
          <w:p w:rsidR="0012257E" w:rsidRPr="00DB1418" w:rsidRDefault="005E31DB" w:rsidP="0012257E">
            <w:pPr>
              <w:spacing w:line="20" w:lineRule="atLeast"/>
              <w:jc w:val="center"/>
              <w:rPr>
                <w:rFonts w:cs="Times New Roman"/>
                <w:sz w:val="24"/>
                <w:szCs w:val="24"/>
              </w:rPr>
            </w:pPr>
            <w:r>
              <w:rPr>
                <w:rFonts w:cs="Times New Roman"/>
                <w:sz w:val="24"/>
                <w:szCs w:val="24"/>
              </w:rPr>
              <w:t>970</w:t>
            </w:r>
          </w:p>
        </w:tc>
        <w:tc>
          <w:tcPr>
            <w:tcW w:w="1418" w:type="dxa"/>
          </w:tcPr>
          <w:p w:rsidR="0012257E" w:rsidRPr="00DB1418" w:rsidRDefault="005E31DB" w:rsidP="00447DDE">
            <w:pPr>
              <w:spacing w:line="20" w:lineRule="atLeast"/>
              <w:jc w:val="center"/>
              <w:rPr>
                <w:rFonts w:cs="Times New Roman"/>
                <w:sz w:val="24"/>
                <w:szCs w:val="24"/>
              </w:rPr>
            </w:pPr>
            <w:r>
              <w:rPr>
                <w:rFonts w:cs="Times New Roman"/>
                <w:sz w:val="24"/>
                <w:szCs w:val="24"/>
              </w:rPr>
              <w:t>5 069</w:t>
            </w:r>
          </w:p>
        </w:tc>
        <w:tc>
          <w:tcPr>
            <w:tcW w:w="1984" w:type="dxa"/>
          </w:tcPr>
          <w:p w:rsidR="0012257E" w:rsidRPr="00DB1418" w:rsidRDefault="005E31DB" w:rsidP="00447DDE">
            <w:pPr>
              <w:spacing w:line="20" w:lineRule="atLeast"/>
              <w:jc w:val="center"/>
              <w:rPr>
                <w:rFonts w:cs="Times New Roman"/>
                <w:sz w:val="24"/>
                <w:szCs w:val="24"/>
              </w:rPr>
            </w:pPr>
            <w:r>
              <w:rPr>
                <w:rFonts w:cs="Times New Roman"/>
                <w:sz w:val="24"/>
                <w:szCs w:val="24"/>
              </w:rPr>
              <w:t>3 755</w:t>
            </w:r>
          </w:p>
        </w:tc>
        <w:tc>
          <w:tcPr>
            <w:tcW w:w="2410" w:type="dxa"/>
          </w:tcPr>
          <w:p w:rsidR="0012257E" w:rsidRPr="00DB1418" w:rsidRDefault="005E31DB" w:rsidP="00447DDE">
            <w:pPr>
              <w:spacing w:line="20" w:lineRule="atLeast"/>
              <w:jc w:val="center"/>
              <w:rPr>
                <w:rFonts w:cs="Times New Roman"/>
                <w:sz w:val="24"/>
                <w:szCs w:val="24"/>
              </w:rPr>
            </w:pPr>
            <w:r>
              <w:rPr>
                <w:rFonts w:cs="Times New Roman"/>
                <w:sz w:val="24"/>
                <w:szCs w:val="24"/>
              </w:rPr>
              <w:t>495</w:t>
            </w:r>
          </w:p>
        </w:tc>
        <w:tc>
          <w:tcPr>
            <w:tcW w:w="1581" w:type="dxa"/>
          </w:tcPr>
          <w:p w:rsidR="0012257E" w:rsidRPr="00DB1418" w:rsidRDefault="005E31DB" w:rsidP="00447DDE">
            <w:pPr>
              <w:spacing w:line="20" w:lineRule="atLeast"/>
              <w:jc w:val="center"/>
              <w:rPr>
                <w:rFonts w:cs="Times New Roman"/>
                <w:sz w:val="24"/>
                <w:szCs w:val="24"/>
              </w:rPr>
            </w:pPr>
            <w:r>
              <w:rPr>
                <w:rFonts w:cs="Times New Roman"/>
                <w:sz w:val="24"/>
                <w:szCs w:val="24"/>
              </w:rPr>
              <w:t>6</w:t>
            </w:r>
            <w:r w:rsidR="0012257E">
              <w:rPr>
                <w:rFonts w:cs="Times New Roman"/>
                <w:sz w:val="24"/>
                <w:szCs w:val="24"/>
              </w:rPr>
              <w:t>5</w:t>
            </w:r>
          </w:p>
        </w:tc>
      </w:tr>
    </w:tbl>
    <w:p w:rsidR="0012257E" w:rsidRDefault="0012257E" w:rsidP="003B700E">
      <w:pPr>
        <w:pStyle w:val="a8"/>
        <w:spacing w:line="20" w:lineRule="atLeast"/>
        <w:ind w:left="0" w:firstLine="709"/>
        <w:jc w:val="both"/>
        <w:rPr>
          <w:rFonts w:cs="Times New Roman"/>
          <w:sz w:val="28"/>
          <w:szCs w:val="28"/>
        </w:rPr>
      </w:pPr>
    </w:p>
    <w:p w:rsidR="005E31DB" w:rsidRDefault="00511EAB" w:rsidP="005E31DB">
      <w:pPr>
        <w:pStyle w:val="a8"/>
        <w:spacing w:line="20" w:lineRule="atLeast"/>
        <w:ind w:left="0" w:firstLine="709"/>
        <w:jc w:val="both"/>
        <w:rPr>
          <w:rFonts w:cs="Times New Roman"/>
          <w:sz w:val="28"/>
          <w:szCs w:val="28"/>
        </w:rPr>
      </w:pPr>
      <w:r>
        <w:rPr>
          <w:rFonts w:cs="Times New Roman"/>
          <w:sz w:val="28"/>
          <w:szCs w:val="28"/>
        </w:rPr>
        <w:t xml:space="preserve"> </w:t>
      </w:r>
      <w:r w:rsidR="00BA1DBC">
        <w:rPr>
          <w:rFonts w:cs="Times New Roman"/>
          <w:sz w:val="28"/>
          <w:szCs w:val="28"/>
        </w:rPr>
        <w:t xml:space="preserve"> </w:t>
      </w:r>
      <w:r w:rsidR="00A40B40">
        <w:rPr>
          <w:rFonts w:cs="Times New Roman"/>
          <w:sz w:val="28"/>
          <w:szCs w:val="28"/>
        </w:rPr>
        <w:t xml:space="preserve">  </w:t>
      </w:r>
      <w:r w:rsidR="005E31DB">
        <w:rPr>
          <w:rFonts w:cs="Times New Roman"/>
          <w:sz w:val="28"/>
          <w:szCs w:val="28"/>
        </w:rPr>
        <w:t>Известно, что этап совершенствования спортивного мастерства является основным индикатором эффективности подготовки спортивного резерва. Вызывает тревогу крайне малое число занимающихся на этапах совершенствования спортивного мастерства и высшего спортивного мастерства.</w:t>
      </w:r>
    </w:p>
    <w:p w:rsidR="005E31DB" w:rsidRDefault="005E31DB" w:rsidP="005E31DB">
      <w:pPr>
        <w:pStyle w:val="a8"/>
        <w:spacing w:line="20" w:lineRule="atLeast"/>
        <w:ind w:left="0" w:firstLine="709"/>
        <w:jc w:val="both"/>
        <w:rPr>
          <w:rFonts w:cs="Times New Roman"/>
          <w:sz w:val="28"/>
          <w:szCs w:val="28"/>
        </w:rPr>
      </w:pPr>
      <w:r>
        <w:rPr>
          <w:rFonts w:cs="Times New Roman"/>
          <w:sz w:val="28"/>
          <w:szCs w:val="28"/>
        </w:rPr>
        <w:t>В подавляющем числе детских спортивных школ преобладают занимающиеся на этапах начальной п</w:t>
      </w:r>
      <w:r w:rsidR="0074612A">
        <w:rPr>
          <w:rFonts w:cs="Times New Roman"/>
          <w:sz w:val="28"/>
          <w:szCs w:val="28"/>
        </w:rPr>
        <w:t>одготовки и учебно-тренировочных</w:t>
      </w:r>
      <w:r>
        <w:rPr>
          <w:rFonts w:cs="Times New Roman"/>
          <w:sz w:val="28"/>
          <w:szCs w:val="28"/>
        </w:rPr>
        <w:t>.</w:t>
      </w:r>
    </w:p>
    <w:p w:rsidR="00D6161F" w:rsidRDefault="00D6161F" w:rsidP="005E31DB">
      <w:pPr>
        <w:pStyle w:val="a8"/>
        <w:spacing w:line="20" w:lineRule="atLeast"/>
        <w:ind w:left="0" w:firstLine="709"/>
        <w:jc w:val="both"/>
        <w:rPr>
          <w:rFonts w:cs="Times New Roman"/>
          <w:sz w:val="28"/>
          <w:szCs w:val="28"/>
        </w:rPr>
      </w:pPr>
    </w:p>
    <w:p w:rsidR="00D6161F" w:rsidRDefault="00C7235C" w:rsidP="00D6161F">
      <w:pPr>
        <w:spacing w:line="20" w:lineRule="atLeast"/>
        <w:jc w:val="both"/>
        <w:rPr>
          <w:rFonts w:cs="Times New Roman"/>
          <w:sz w:val="28"/>
          <w:szCs w:val="28"/>
        </w:rPr>
      </w:pPr>
      <w:r>
        <w:rPr>
          <w:rFonts w:cs="Times New Roman"/>
          <w:sz w:val="28"/>
          <w:szCs w:val="28"/>
        </w:rPr>
        <w:tab/>
      </w:r>
      <w:r w:rsidR="0074612A">
        <w:rPr>
          <w:rFonts w:cs="Times New Roman"/>
          <w:sz w:val="28"/>
          <w:szCs w:val="28"/>
        </w:rPr>
        <w:t>Таблица 7</w:t>
      </w:r>
      <w:r w:rsidR="00D6161F">
        <w:rPr>
          <w:rFonts w:cs="Times New Roman"/>
          <w:sz w:val="28"/>
          <w:szCs w:val="28"/>
        </w:rPr>
        <w:t xml:space="preserve"> – Квалифицированный уровень занимающихся хоккеем с мячом</w:t>
      </w:r>
    </w:p>
    <w:tbl>
      <w:tblPr>
        <w:tblStyle w:val="a3"/>
        <w:tblW w:w="9980" w:type="dxa"/>
        <w:tblInd w:w="-318" w:type="dxa"/>
        <w:tblLook w:val="04A0"/>
      </w:tblPr>
      <w:tblGrid>
        <w:gridCol w:w="568"/>
        <w:gridCol w:w="1701"/>
        <w:gridCol w:w="1701"/>
        <w:gridCol w:w="1559"/>
        <w:gridCol w:w="1134"/>
        <w:gridCol w:w="1134"/>
        <w:gridCol w:w="1134"/>
        <w:gridCol w:w="1049"/>
      </w:tblGrid>
      <w:tr w:rsidR="00C7235C" w:rsidTr="0060422A">
        <w:trPr>
          <w:trHeight w:val="688"/>
        </w:trPr>
        <w:tc>
          <w:tcPr>
            <w:tcW w:w="568" w:type="dxa"/>
          </w:tcPr>
          <w:p w:rsidR="00D6161F" w:rsidRPr="00C7235C" w:rsidRDefault="00C7235C" w:rsidP="00447DDE">
            <w:pPr>
              <w:spacing w:line="20" w:lineRule="atLeast"/>
              <w:jc w:val="center"/>
              <w:rPr>
                <w:rFonts w:cs="Times New Roman"/>
              </w:rPr>
            </w:pPr>
            <w:r>
              <w:rPr>
                <w:rFonts w:cs="Times New Roman"/>
              </w:rPr>
              <w:t>№ п/п</w:t>
            </w:r>
          </w:p>
        </w:tc>
        <w:tc>
          <w:tcPr>
            <w:tcW w:w="1701" w:type="dxa"/>
          </w:tcPr>
          <w:p w:rsidR="00D6161F" w:rsidRDefault="00994406" w:rsidP="00994406">
            <w:pPr>
              <w:spacing w:line="20" w:lineRule="atLeast"/>
              <w:jc w:val="center"/>
              <w:rPr>
                <w:rFonts w:cs="Times New Roman"/>
                <w:sz w:val="28"/>
                <w:szCs w:val="28"/>
              </w:rPr>
            </w:pPr>
            <w:r>
              <w:rPr>
                <w:rFonts w:cs="Times New Roman"/>
                <w:sz w:val="28"/>
                <w:szCs w:val="28"/>
              </w:rPr>
              <w:t xml:space="preserve">Хоккей с мячом </w:t>
            </w:r>
          </w:p>
        </w:tc>
        <w:tc>
          <w:tcPr>
            <w:tcW w:w="1701" w:type="dxa"/>
          </w:tcPr>
          <w:p w:rsidR="00D6161F" w:rsidRDefault="00D6161F" w:rsidP="00447DDE">
            <w:pPr>
              <w:spacing w:line="20" w:lineRule="atLeast"/>
              <w:jc w:val="center"/>
              <w:rPr>
                <w:rFonts w:cs="Times New Roman"/>
                <w:sz w:val="28"/>
                <w:szCs w:val="28"/>
              </w:rPr>
            </w:pPr>
            <w:r>
              <w:rPr>
                <w:rFonts w:cs="Times New Roman"/>
                <w:sz w:val="28"/>
                <w:szCs w:val="28"/>
              </w:rPr>
              <w:t>Массовые разряды</w:t>
            </w:r>
          </w:p>
        </w:tc>
        <w:tc>
          <w:tcPr>
            <w:tcW w:w="1559" w:type="dxa"/>
          </w:tcPr>
          <w:p w:rsidR="00D6161F" w:rsidRDefault="00D6161F" w:rsidP="00447DDE">
            <w:pPr>
              <w:spacing w:line="20" w:lineRule="atLeast"/>
              <w:jc w:val="center"/>
              <w:rPr>
                <w:rFonts w:cs="Times New Roman"/>
                <w:sz w:val="28"/>
                <w:szCs w:val="28"/>
              </w:rPr>
            </w:pPr>
            <w:r>
              <w:rPr>
                <w:rFonts w:cs="Times New Roman"/>
                <w:sz w:val="28"/>
                <w:szCs w:val="28"/>
              </w:rPr>
              <w:t>Первый разряд</w:t>
            </w:r>
          </w:p>
        </w:tc>
        <w:tc>
          <w:tcPr>
            <w:tcW w:w="1134" w:type="dxa"/>
          </w:tcPr>
          <w:p w:rsidR="00D6161F" w:rsidRDefault="00D6161F" w:rsidP="00447DDE">
            <w:pPr>
              <w:spacing w:line="20" w:lineRule="atLeast"/>
              <w:jc w:val="center"/>
              <w:rPr>
                <w:rFonts w:cs="Times New Roman"/>
                <w:sz w:val="28"/>
                <w:szCs w:val="28"/>
              </w:rPr>
            </w:pPr>
            <w:r>
              <w:rPr>
                <w:rFonts w:cs="Times New Roman"/>
                <w:sz w:val="28"/>
                <w:szCs w:val="28"/>
              </w:rPr>
              <w:t>КМС</w:t>
            </w:r>
          </w:p>
        </w:tc>
        <w:tc>
          <w:tcPr>
            <w:tcW w:w="1134" w:type="dxa"/>
          </w:tcPr>
          <w:p w:rsidR="00D6161F" w:rsidRDefault="00D6161F" w:rsidP="00447DDE">
            <w:pPr>
              <w:spacing w:line="20" w:lineRule="atLeast"/>
              <w:jc w:val="center"/>
              <w:rPr>
                <w:rFonts w:cs="Times New Roman"/>
                <w:sz w:val="28"/>
                <w:szCs w:val="28"/>
              </w:rPr>
            </w:pPr>
            <w:r>
              <w:rPr>
                <w:rFonts w:cs="Times New Roman"/>
                <w:sz w:val="28"/>
                <w:szCs w:val="28"/>
              </w:rPr>
              <w:t>МС</w:t>
            </w:r>
          </w:p>
        </w:tc>
        <w:tc>
          <w:tcPr>
            <w:tcW w:w="1134" w:type="dxa"/>
          </w:tcPr>
          <w:p w:rsidR="00D6161F" w:rsidRDefault="00D6161F" w:rsidP="00447DDE">
            <w:pPr>
              <w:spacing w:line="20" w:lineRule="atLeast"/>
              <w:jc w:val="center"/>
              <w:rPr>
                <w:rFonts w:cs="Times New Roman"/>
                <w:sz w:val="28"/>
                <w:szCs w:val="28"/>
              </w:rPr>
            </w:pPr>
            <w:r>
              <w:rPr>
                <w:rFonts w:cs="Times New Roman"/>
                <w:sz w:val="28"/>
                <w:szCs w:val="28"/>
              </w:rPr>
              <w:t>МСМК</w:t>
            </w:r>
          </w:p>
        </w:tc>
        <w:tc>
          <w:tcPr>
            <w:tcW w:w="1049" w:type="dxa"/>
          </w:tcPr>
          <w:p w:rsidR="00D6161F" w:rsidRDefault="00D6161F" w:rsidP="00447DDE">
            <w:pPr>
              <w:spacing w:line="20" w:lineRule="atLeast"/>
              <w:jc w:val="center"/>
              <w:rPr>
                <w:rFonts w:cs="Times New Roman"/>
                <w:sz w:val="28"/>
                <w:szCs w:val="28"/>
              </w:rPr>
            </w:pPr>
            <w:r>
              <w:rPr>
                <w:rFonts w:cs="Times New Roman"/>
                <w:sz w:val="28"/>
                <w:szCs w:val="28"/>
              </w:rPr>
              <w:t>ЗМС</w:t>
            </w:r>
          </w:p>
        </w:tc>
      </w:tr>
      <w:tr w:rsidR="00994406" w:rsidTr="0060422A">
        <w:trPr>
          <w:trHeight w:val="344"/>
        </w:trPr>
        <w:tc>
          <w:tcPr>
            <w:tcW w:w="568" w:type="dxa"/>
          </w:tcPr>
          <w:p w:rsidR="00994406" w:rsidRDefault="00994406" w:rsidP="00447DDE">
            <w:pPr>
              <w:spacing w:line="20" w:lineRule="atLeast"/>
              <w:jc w:val="center"/>
              <w:rPr>
                <w:rFonts w:cs="Times New Roman"/>
                <w:sz w:val="28"/>
                <w:szCs w:val="28"/>
              </w:rPr>
            </w:pPr>
            <w:r>
              <w:rPr>
                <w:rFonts w:cs="Times New Roman"/>
                <w:sz w:val="28"/>
                <w:szCs w:val="28"/>
              </w:rPr>
              <w:t>1.</w:t>
            </w:r>
          </w:p>
        </w:tc>
        <w:tc>
          <w:tcPr>
            <w:tcW w:w="1701" w:type="dxa"/>
          </w:tcPr>
          <w:p w:rsidR="00994406" w:rsidRDefault="00994406" w:rsidP="00447DDE">
            <w:pPr>
              <w:spacing w:line="20" w:lineRule="atLeast"/>
              <w:jc w:val="center"/>
              <w:rPr>
                <w:rFonts w:cs="Times New Roman"/>
                <w:sz w:val="28"/>
                <w:szCs w:val="28"/>
              </w:rPr>
            </w:pPr>
            <w:r>
              <w:rPr>
                <w:rFonts w:cs="Times New Roman"/>
                <w:sz w:val="28"/>
                <w:szCs w:val="28"/>
              </w:rPr>
              <w:t>2010 г.</w:t>
            </w:r>
          </w:p>
        </w:tc>
        <w:tc>
          <w:tcPr>
            <w:tcW w:w="1701" w:type="dxa"/>
          </w:tcPr>
          <w:p w:rsidR="00994406" w:rsidRDefault="00994406" w:rsidP="00447DDE">
            <w:pPr>
              <w:spacing w:line="20" w:lineRule="atLeast"/>
              <w:jc w:val="center"/>
              <w:rPr>
                <w:rFonts w:cs="Times New Roman"/>
                <w:sz w:val="28"/>
                <w:szCs w:val="28"/>
              </w:rPr>
            </w:pPr>
            <w:r>
              <w:rPr>
                <w:rFonts w:cs="Times New Roman"/>
                <w:sz w:val="28"/>
                <w:szCs w:val="28"/>
              </w:rPr>
              <w:t>2 453</w:t>
            </w:r>
          </w:p>
        </w:tc>
        <w:tc>
          <w:tcPr>
            <w:tcW w:w="1559" w:type="dxa"/>
          </w:tcPr>
          <w:p w:rsidR="00994406" w:rsidRDefault="00994406" w:rsidP="00447DDE">
            <w:pPr>
              <w:spacing w:line="20" w:lineRule="atLeast"/>
              <w:jc w:val="center"/>
              <w:rPr>
                <w:rFonts w:cs="Times New Roman"/>
                <w:sz w:val="28"/>
                <w:szCs w:val="28"/>
              </w:rPr>
            </w:pPr>
            <w:r>
              <w:rPr>
                <w:rFonts w:cs="Times New Roman"/>
                <w:sz w:val="28"/>
                <w:szCs w:val="28"/>
              </w:rPr>
              <w:t>315</w:t>
            </w:r>
          </w:p>
        </w:tc>
        <w:tc>
          <w:tcPr>
            <w:tcW w:w="1134" w:type="dxa"/>
          </w:tcPr>
          <w:p w:rsidR="00994406" w:rsidRDefault="00994406" w:rsidP="00447DDE">
            <w:pPr>
              <w:spacing w:line="20" w:lineRule="atLeast"/>
              <w:jc w:val="center"/>
              <w:rPr>
                <w:rFonts w:cs="Times New Roman"/>
                <w:sz w:val="28"/>
                <w:szCs w:val="28"/>
              </w:rPr>
            </w:pPr>
            <w:r>
              <w:rPr>
                <w:rFonts w:cs="Times New Roman"/>
                <w:sz w:val="28"/>
                <w:szCs w:val="28"/>
              </w:rPr>
              <w:t>254</w:t>
            </w:r>
          </w:p>
        </w:tc>
        <w:tc>
          <w:tcPr>
            <w:tcW w:w="1134" w:type="dxa"/>
          </w:tcPr>
          <w:p w:rsidR="00994406" w:rsidRDefault="00994406" w:rsidP="00447DDE">
            <w:pPr>
              <w:spacing w:line="20" w:lineRule="atLeast"/>
              <w:jc w:val="center"/>
              <w:rPr>
                <w:rFonts w:cs="Times New Roman"/>
                <w:sz w:val="28"/>
                <w:szCs w:val="28"/>
              </w:rPr>
            </w:pPr>
            <w:r>
              <w:rPr>
                <w:rFonts w:cs="Times New Roman"/>
                <w:sz w:val="28"/>
                <w:szCs w:val="28"/>
              </w:rPr>
              <w:t>36</w:t>
            </w:r>
          </w:p>
        </w:tc>
        <w:tc>
          <w:tcPr>
            <w:tcW w:w="1134" w:type="dxa"/>
          </w:tcPr>
          <w:p w:rsidR="00994406" w:rsidRDefault="00994406" w:rsidP="00447DDE">
            <w:pPr>
              <w:spacing w:line="20" w:lineRule="atLeast"/>
              <w:jc w:val="center"/>
              <w:rPr>
                <w:rFonts w:cs="Times New Roman"/>
                <w:sz w:val="28"/>
                <w:szCs w:val="28"/>
              </w:rPr>
            </w:pPr>
            <w:r>
              <w:rPr>
                <w:rFonts w:cs="Times New Roman"/>
                <w:sz w:val="28"/>
                <w:szCs w:val="28"/>
              </w:rPr>
              <w:t>-</w:t>
            </w:r>
          </w:p>
        </w:tc>
        <w:tc>
          <w:tcPr>
            <w:tcW w:w="1049" w:type="dxa"/>
          </w:tcPr>
          <w:p w:rsidR="00994406" w:rsidRDefault="00994406" w:rsidP="00447DDE">
            <w:pPr>
              <w:spacing w:line="20" w:lineRule="atLeast"/>
              <w:jc w:val="center"/>
              <w:rPr>
                <w:rFonts w:cs="Times New Roman"/>
                <w:sz w:val="28"/>
                <w:szCs w:val="28"/>
              </w:rPr>
            </w:pPr>
            <w:r>
              <w:rPr>
                <w:rFonts w:cs="Times New Roman"/>
                <w:sz w:val="28"/>
                <w:szCs w:val="28"/>
              </w:rPr>
              <w:t>-</w:t>
            </w:r>
          </w:p>
        </w:tc>
      </w:tr>
      <w:tr w:rsidR="00994406" w:rsidTr="0060422A">
        <w:trPr>
          <w:trHeight w:val="360"/>
        </w:trPr>
        <w:tc>
          <w:tcPr>
            <w:tcW w:w="568" w:type="dxa"/>
          </w:tcPr>
          <w:p w:rsidR="00994406" w:rsidRDefault="00994406" w:rsidP="00447DDE">
            <w:pPr>
              <w:spacing w:line="20" w:lineRule="atLeast"/>
              <w:jc w:val="center"/>
              <w:rPr>
                <w:rFonts w:cs="Times New Roman"/>
                <w:sz w:val="28"/>
                <w:szCs w:val="28"/>
              </w:rPr>
            </w:pPr>
            <w:r>
              <w:rPr>
                <w:rFonts w:cs="Times New Roman"/>
                <w:sz w:val="28"/>
                <w:szCs w:val="28"/>
              </w:rPr>
              <w:t>2.</w:t>
            </w:r>
          </w:p>
        </w:tc>
        <w:tc>
          <w:tcPr>
            <w:tcW w:w="1701" w:type="dxa"/>
          </w:tcPr>
          <w:p w:rsidR="00994406" w:rsidRDefault="00994406" w:rsidP="00447DDE">
            <w:pPr>
              <w:spacing w:line="20" w:lineRule="atLeast"/>
              <w:jc w:val="center"/>
              <w:rPr>
                <w:rFonts w:cs="Times New Roman"/>
                <w:sz w:val="28"/>
                <w:szCs w:val="28"/>
              </w:rPr>
            </w:pPr>
            <w:r>
              <w:rPr>
                <w:rFonts w:cs="Times New Roman"/>
                <w:sz w:val="28"/>
                <w:szCs w:val="28"/>
              </w:rPr>
              <w:t>2013 г.</w:t>
            </w:r>
          </w:p>
        </w:tc>
        <w:tc>
          <w:tcPr>
            <w:tcW w:w="1701" w:type="dxa"/>
          </w:tcPr>
          <w:p w:rsidR="00994406" w:rsidRDefault="00994406" w:rsidP="00447DDE">
            <w:pPr>
              <w:spacing w:line="20" w:lineRule="atLeast"/>
              <w:jc w:val="center"/>
              <w:rPr>
                <w:rFonts w:cs="Times New Roman"/>
                <w:sz w:val="28"/>
                <w:szCs w:val="28"/>
              </w:rPr>
            </w:pPr>
            <w:r>
              <w:rPr>
                <w:rFonts w:cs="Times New Roman"/>
                <w:sz w:val="28"/>
                <w:szCs w:val="28"/>
              </w:rPr>
              <w:t>2 126</w:t>
            </w:r>
          </w:p>
        </w:tc>
        <w:tc>
          <w:tcPr>
            <w:tcW w:w="1559" w:type="dxa"/>
          </w:tcPr>
          <w:p w:rsidR="00994406" w:rsidRDefault="00994406" w:rsidP="00447DDE">
            <w:pPr>
              <w:spacing w:line="20" w:lineRule="atLeast"/>
              <w:jc w:val="center"/>
              <w:rPr>
                <w:rFonts w:cs="Times New Roman"/>
                <w:sz w:val="28"/>
                <w:szCs w:val="28"/>
              </w:rPr>
            </w:pPr>
            <w:r>
              <w:rPr>
                <w:rFonts w:cs="Times New Roman"/>
                <w:sz w:val="28"/>
                <w:szCs w:val="28"/>
              </w:rPr>
              <w:t>383</w:t>
            </w:r>
          </w:p>
        </w:tc>
        <w:tc>
          <w:tcPr>
            <w:tcW w:w="1134" w:type="dxa"/>
          </w:tcPr>
          <w:p w:rsidR="00994406" w:rsidRDefault="00994406" w:rsidP="00447DDE">
            <w:pPr>
              <w:spacing w:line="20" w:lineRule="atLeast"/>
              <w:jc w:val="center"/>
              <w:rPr>
                <w:rFonts w:cs="Times New Roman"/>
                <w:sz w:val="28"/>
                <w:szCs w:val="28"/>
              </w:rPr>
            </w:pPr>
            <w:r>
              <w:rPr>
                <w:rFonts w:cs="Times New Roman"/>
                <w:sz w:val="28"/>
                <w:szCs w:val="28"/>
              </w:rPr>
              <w:t>208</w:t>
            </w:r>
          </w:p>
        </w:tc>
        <w:tc>
          <w:tcPr>
            <w:tcW w:w="1134" w:type="dxa"/>
          </w:tcPr>
          <w:p w:rsidR="00994406" w:rsidRDefault="00994406" w:rsidP="00447DDE">
            <w:pPr>
              <w:spacing w:line="20" w:lineRule="atLeast"/>
              <w:jc w:val="center"/>
              <w:rPr>
                <w:rFonts w:cs="Times New Roman"/>
                <w:sz w:val="28"/>
                <w:szCs w:val="28"/>
              </w:rPr>
            </w:pPr>
            <w:r>
              <w:rPr>
                <w:rFonts w:cs="Times New Roman"/>
                <w:sz w:val="28"/>
                <w:szCs w:val="28"/>
              </w:rPr>
              <w:t>32</w:t>
            </w:r>
          </w:p>
        </w:tc>
        <w:tc>
          <w:tcPr>
            <w:tcW w:w="1134" w:type="dxa"/>
          </w:tcPr>
          <w:p w:rsidR="00994406" w:rsidRDefault="00994406" w:rsidP="00447DDE">
            <w:pPr>
              <w:spacing w:line="20" w:lineRule="atLeast"/>
              <w:jc w:val="center"/>
              <w:rPr>
                <w:rFonts w:cs="Times New Roman"/>
                <w:sz w:val="28"/>
                <w:szCs w:val="28"/>
              </w:rPr>
            </w:pPr>
            <w:r>
              <w:rPr>
                <w:rFonts w:cs="Times New Roman"/>
                <w:sz w:val="28"/>
                <w:szCs w:val="28"/>
              </w:rPr>
              <w:t>4</w:t>
            </w:r>
          </w:p>
        </w:tc>
        <w:tc>
          <w:tcPr>
            <w:tcW w:w="1049" w:type="dxa"/>
          </w:tcPr>
          <w:p w:rsidR="00994406" w:rsidRDefault="00994406" w:rsidP="00447DDE">
            <w:pPr>
              <w:spacing w:line="20" w:lineRule="atLeast"/>
              <w:jc w:val="center"/>
              <w:rPr>
                <w:rFonts w:cs="Times New Roman"/>
                <w:sz w:val="28"/>
                <w:szCs w:val="28"/>
              </w:rPr>
            </w:pPr>
            <w:r>
              <w:rPr>
                <w:rFonts w:cs="Times New Roman"/>
                <w:sz w:val="28"/>
                <w:szCs w:val="28"/>
              </w:rPr>
              <w:t>1</w:t>
            </w:r>
          </w:p>
        </w:tc>
      </w:tr>
    </w:tbl>
    <w:p w:rsidR="00D6161F" w:rsidRDefault="00D6161F" w:rsidP="005E31DB">
      <w:pPr>
        <w:pStyle w:val="a8"/>
        <w:spacing w:line="20" w:lineRule="atLeast"/>
        <w:ind w:left="0" w:firstLine="709"/>
        <w:jc w:val="both"/>
        <w:rPr>
          <w:rFonts w:cs="Times New Roman"/>
          <w:sz w:val="28"/>
          <w:szCs w:val="28"/>
        </w:rPr>
      </w:pPr>
    </w:p>
    <w:p w:rsidR="00C7235C" w:rsidRDefault="00994406" w:rsidP="00C7235C">
      <w:pPr>
        <w:pStyle w:val="a8"/>
        <w:spacing w:line="20" w:lineRule="atLeast"/>
        <w:ind w:left="0" w:firstLine="709"/>
        <w:jc w:val="both"/>
        <w:rPr>
          <w:rFonts w:cs="Times New Roman"/>
          <w:sz w:val="28"/>
          <w:szCs w:val="28"/>
        </w:rPr>
      </w:pPr>
      <w:r>
        <w:rPr>
          <w:rFonts w:cs="Times New Roman"/>
          <w:sz w:val="28"/>
          <w:szCs w:val="28"/>
        </w:rPr>
        <w:t>Таблица 8</w:t>
      </w:r>
      <w:r w:rsidR="00C7235C">
        <w:rPr>
          <w:rFonts w:cs="Times New Roman"/>
          <w:sz w:val="28"/>
          <w:szCs w:val="28"/>
        </w:rPr>
        <w:t xml:space="preserve"> – Количество спортсменов, впервые выполнивших квалификационные требования ЕВСК в 2013 г.</w:t>
      </w:r>
    </w:p>
    <w:tbl>
      <w:tblPr>
        <w:tblStyle w:val="a3"/>
        <w:tblW w:w="9980" w:type="dxa"/>
        <w:tblInd w:w="-318" w:type="dxa"/>
        <w:tblLook w:val="04A0"/>
      </w:tblPr>
      <w:tblGrid>
        <w:gridCol w:w="530"/>
        <w:gridCol w:w="1739"/>
        <w:gridCol w:w="1701"/>
        <w:gridCol w:w="1559"/>
        <w:gridCol w:w="1134"/>
        <w:gridCol w:w="1134"/>
        <w:gridCol w:w="1134"/>
        <w:gridCol w:w="1049"/>
      </w:tblGrid>
      <w:tr w:rsidR="00C7235C" w:rsidTr="0060422A">
        <w:trPr>
          <w:trHeight w:val="688"/>
        </w:trPr>
        <w:tc>
          <w:tcPr>
            <w:tcW w:w="530" w:type="dxa"/>
          </w:tcPr>
          <w:p w:rsidR="00C7235C" w:rsidRPr="00C7235C" w:rsidRDefault="00C7235C" w:rsidP="00447DDE">
            <w:pPr>
              <w:spacing w:line="20" w:lineRule="atLeast"/>
              <w:jc w:val="center"/>
              <w:rPr>
                <w:rFonts w:cs="Times New Roman"/>
              </w:rPr>
            </w:pPr>
            <w:r>
              <w:rPr>
                <w:rFonts w:cs="Times New Roman"/>
              </w:rPr>
              <w:t>№ п/п</w:t>
            </w:r>
          </w:p>
        </w:tc>
        <w:tc>
          <w:tcPr>
            <w:tcW w:w="1739" w:type="dxa"/>
          </w:tcPr>
          <w:p w:rsidR="00C7235C" w:rsidRDefault="00994406" w:rsidP="00994406">
            <w:pPr>
              <w:spacing w:line="20" w:lineRule="atLeast"/>
              <w:jc w:val="center"/>
              <w:rPr>
                <w:rFonts w:cs="Times New Roman"/>
                <w:sz w:val="28"/>
                <w:szCs w:val="28"/>
              </w:rPr>
            </w:pPr>
            <w:r>
              <w:rPr>
                <w:rFonts w:cs="Times New Roman"/>
                <w:sz w:val="28"/>
                <w:szCs w:val="28"/>
              </w:rPr>
              <w:t xml:space="preserve">Хоккей с мячом </w:t>
            </w:r>
          </w:p>
        </w:tc>
        <w:tc>
          <w:tcPr>
            <w:tcW w:w="1701" w:type="dxa"/>
          </w:tcPr>
          <w:p w:rsidR="00C7235C" w:rsidRDefault="00C7235C" w:rsidP="00447DDE">
            <w:pPr>
              <w:spacing w:line="20" w:lineRule="atLeast"/>
              <w:jc w:val="center"/>
              <w:rPr>
                <w:rFonts w:cs="Times New Roman"/>
                <w:sz w:val="28"/>
                <w:szCs w:val="28"/>
              </w:rPr>
            </w:pPr>
            <w:r>
              <w:rPr>
                <w:rFonts w:cs="Times New Roman"/>
                <w:sz w:val="28"/>
                <w:szCs w:val="28"/>
              </w:rPr>
              <w:t>Массовые разряды</w:t>
            </w:r>
          </w:p>
        </w:tc>
        <w:tc>
          <w:tcPr>
            <w:tcW w:w="1559" w:type="dxa"/>
          </w:tcPr>
          <w:p w:rsidR="00C7235C" w:rsidRDefault="00C7235C" w:rsidP="00447DDE">
            <w:pPr>
              <w:spacing w:line="20" w:lineRule="atLeast"/>
              <w:jc w:val="center"/>
              <w:rPr>
                <w:rFonts w:cs="Times New Roman"/>
                <w:sz w:val="28"/>
                <w:szCs w:val="28"/>
              </w:rPr>
            </w:pPr>
            <w:r>
              <w:rPr>
                <w:rFonts w:cs="Times New Roman"/>
                <w:sz w:val="28"/>
                <w:szCs w:val="28"/>
              </w:rPr>
              <w:t>Первый разряд</w:t>
            </w:r>
          </w:p>
        </w:tc>
        <w:tc>
          <w:tcPr>
            <w:tcW w:w="1134" w:type="dxa"/>
          </w:tcPr>
          <w:p w:rsidR="00C7235C" w:rsidRDefault="00C7235C" w:rsidP="00447DDE">
            <w:pPr>
              <w:spacing w:line="20" w:lineRule="atLeast"/>
              <w:jc w:val="center"/>
              <w:rPr>
                <w:rFonts w:cs="Times New Roman"/>
                <w:sz w:val="28"/>
                <w:szCs w:val="28"/>
              </w:rPr>
            </w:pPr>
            <w:r>
              <w:rPr>
                <w:rFonts w:cs="Times New Roman"/>
                <w:sz w:val="28"/>
                <w:szCs w:val="28"/>
              </w:rPr>
              <w:t>КМС</w:t>
            </w:r>
          </w:p>
        </w:tc>
        <w:tc>
          <w:tcPr>
            <w:tcW w:w="1134" w:type="dxa"/>
          </w:tcPr>
          <w:p w:rsidR="00C7235C" w:rsidRDefault="00C7235C" w:rsidP="00447DDE">
            <w:pPr>
              <w:spacing w:line="20" w:lineRule="atLeast"/>
              <w:jc w:val="center"/>
              <w:rPr>
                <w:rFonts w:cs="Times New Roman"/>
                <w:sz w:val="28"/>
                <w:szCs w:val="28"/>
              </w:rPr>
            </w:pPr>
            <w:r>
              <w:rPr>
                <w:rFonts w:cs="Times New Roman"/>
                <w:sz w:val="28"/>
                <w:szCs w:val="28"/>
              </w:rPr>
              <w:t>МС</w:t>
            </w:r>
          </w:p>
        </w:tc>
        <w:tc>
          <w:tcPr>
            <w:tcW w:w="1134" w:type="dxa"/>
          </w:tcPr>
          <w:p w:rsidR="00C7235C" w:rsidRDefault="00C7235C" w:rsidP="00447DDE">
            <w:pPr>
              <w:spacing w:line="20" w:lineRule="atLeast"/>
              <w:jc w:val="center"/>
              <w:rPr>
                <w:rFonts w:cs="Times New Roman"/>
                <w:sz w:val="28"/>
                <w:szCs w:val="28"/>
              </w:rPr>
            </w:pPr>
            <w:r>
              <w:rPr>
                <w:rFonts w:cs="Times New Roman"/>
                <w:sz w:val="28"/>
                <w:szCs w:val="28"/>
              </w:rPr>
              <w:t>МСМК</w:t>
            </w:r>
          </w:p>
        </w:tc>
        <w:tc>
          <w:tcPr>
            <w:tcW w:w="1049" w:type="dxa"/>
          </w:tcPr>
          <w:p w:rsidR="00C7235C" w:rsidRDefault="00C7235C" w:rsidP="00447DDE">
            <w:pPr>
              <w:spacing w:line="20" w:lineRule="atLeast"/>
              <w:jc w:val="center"/>
              <w:rPr>
                <w:rFonts w:cs="Times New Roman"/>
                <w:sz w:val="28"/>
                <w:szCs w:val="28"/>
              </w:rPr>
            </w:pPr>
            <w:r>
              <w:rPr>
                <w:rFonts w:cs="Times New Roman"/>
                <w:sz w:val="28"/>
                <w:szCs w:val="28"/>
              </w:rPr>
              <w:t>ЗМС</w:t>
            </w:r>
          </w:p>
        </w:tc>
      </w:tr>
      <w:tr w:rsidR="00C7235C" w:rsidTr="0060422A">
        <w:trPr>
          <w:trHeight w:val="344"/>
        </w:trPr>
        <w:tc>
          <w:tcPr>
            <w:tcW w:w="530" w:type="dxa"/>
          </w:tcPr>
          <w:p w:rsidR="00C7235C" w:rsidRDefault="00C7235C" w:rsidP="00447DDE">
            <w:pPr>
              <w:spacing w:line="20" w:lineRule="atLeast"/>
              <w:jc w:val="center"/>
              <w:rPr>
                <w:rFonts w:cs="Times New Roman"/>
                <w:sz w:val="28"/>
                <w:szCs w:val="28"/>
              </w:rPr>
            </w:pPr>
            <w:r>
              <w:rPr>
                <w:rFonts w:cs="Times New Roman"/>
                <w:sz w:val="28"/>
                <w:szCs w:val="28"/>
              </w:rPr>
              <w:t>1.</w:t>
            </w:r>
          </w:p>
        </w:tc>
        <w:tc>
          <w:tcPr>
            <w:tcW w:w="1739" w:type="dxa"/>
          </w:tcPr>
          <w:p w:rsidR="00C7235C" w:rsidRDefault="00994406" w:rsidP="00447DDE">
            <w:pPr>
              <w:spacing w:line="20" w:lineRule="atLeast"/>
              <w:jc w:val="center"/>
              <w:rPr>
                <w:rFonts w:cs="Times New Roman"/>
                <w:sz w:val="28"/>
                <w:szCs w:val="28"/>
              </w:rPr>
            </w:pPr>
            <w:r>
              <w:rPr>
                <w:rFonts w:cs="Times New Roman"/>
                <w:sz w:val="28"/>
                <w:szCs w:val="28"/>
              </w:rPr>
              <w:t>2013 г.</w:t>
            </w:r>
          </w:p>
        </w:tc>
        <w:tc>
          <w:tcPr>
            <w:tcW w:w="1701" w:type="dxa"/>
          </w:tcPr>
          <w:p w:rsidR="00C7235C" w:rsidRDefault="0041224A" w:rsidP="00447DDE">
            <w:pPr>
              <w:spacing w:line="20" w:lineRule="atLeast"/>
              <w:jc w:val="center"/>
              <w:rPr>
                <w:rFonts w:cs="Times New Roman"/>
                <w:sz w:val="28"/>
                <w:szCs w:val="28"/>
              </w:rPr>
            </w:pPr>
            <w:r>
              <w:rPr>
                <w:rFonts w:cs="Times New Roman"/>
                <w:sz w:val="28"/>
                <w:szCs w:val="28"/>
              </w:rPr>
              <w:t>1 065</w:t>
            </w:r>
          </w:p>
        </w:tc>
        <w:tc>
          <w:tcPr>
            <w:tcW w:w="1559" w:type="dxa"/>
          </w:tcPr>
          <w:p w:rsidR="00C7235C" w:rsidRDefault="0041224A" w:rsidP="00447DDE">
            <w:pPr>
              <w:spacing w:line="20" w:lineRule="atLeast"/>
              <w:jc w:val="center"/>
              <w:rPr>
                <w:rFonts w:cs="Times New Roman"/>
                <w:sz w:val="28"/>
                <w:szCs w:val="28"/>
              </w:rPr>
            </w:pPr>
            <w:r>
              <w:rPr>
                <w:rFonts w:cs="Times New Roman"/>
                <w:sz w:val="28"/>
                <w:szCs w:val="28"/>
              </w:rPr>
              <w:t>228</w:t>
            </w:r>
          </w:p>
        </w:tc>
        <w:tc>
          <w:tcPr>
            <w:tcW w:w="1134" w:type="dxa"/>
          </w:tcPr>
          <w:p w:rsidR="00C7235C" w:rsidRDefault="0041224A" w:rsidP="00447DDE">
            <w:pPr>
              <w:spacing w:line="20" w:lineRule="atLeast"/>
              <w:jc w:val="center"/>
              <w:rPr>
                <w:rFonts w:cs="Times New Roman"/>
                <w:sz w:val="28"/>
                <w:szCs w:val="28"/>
              </w:rPr>
            </w:pPr>
            <w:r>
              <w:rPr>
                <w:rFonts w:cs="Times New Roman"/>
                <w:sz w:val="28"/>
                <w:szCs w:val="28"/>
              </w:rPr>
              <w:t>208</w:t>
            </w:r>
          </w:p>
        </w:tc>
        <w:tc>
          <w:tcPr>
            <w:tcW w:w="1134" w:type="dxa"/>
          </w:tcPr>
          <w:p w:rsidR="00C7235C" w:rsidRDefault="00C7235C" w:rsidP="00447DDE">
            <w:pPr>
              <w:spacing w:line="20" w:lineRule="atLeast"/>
              <w:jc w:val="center"/>
              <w:rPr>
                <w:rFonts w:cs="Times New Roman"/>
                <w:sz w:val="28"/>
                <w:szCs w:val="28"/>
              </w:rPr>
            </w:pPr>
            <w:r>
              <w:rPr>
                <w:rFonts w:cs="Times New Roman"/>
                <w:sz w:val="28"/>
                <w:szCs w:val="28"/>
              </w:rPr>
              <w:t>6</w:t>
            </w:r>
          </w:p>
        </w:tc>
        <w:tc>
          <w:tcPr>
            <w:tcW w:w="1134" w:type="dxa"/>
          </w:tcPr>
          <w:p w:rsidR="00C7235C" w:rsidRDefault="00C7235C" w:rsidP="00447DDE">
            <w:pPr>
              <w:spacing w:line="20" w:lineRule="atLeast"/>
              <w:jc w:val="center"/>
              <w:rPr>
                <w:rFonts w:cs="Times New Roman"/>
                <w:sz w:val="28"/>
                <w:szCs w:val="28"/>
              </w:rPr>
            </w:pPr>
            <w:r>
              <w:rPr>
                <w:rFonts w:cs="Times New Roman"/>
                <w:sz w:val="28"/>
                <w:szCs w:val="28"/>
              </w:rPr>
              <w:t>-</w:t>
            </w:r>
          </w:p>
        </w:tc>
        <w:tc>
          <w:tcPr>
            <w:tcW w:w="1049" w:type="dxa"/>
          </w:tcPr>
          <w:p w:rsidR="00C7235C" w:rsidRDefault="00C7235C" w:rsidP="00447DDE">
            <w:pPr>
              <w:spacing w:line="20" w:lineRule="atLeast"/>
              <w:jc w:val="center"/>
              <w:rPr>
                <w:rFonts w:cs="Times New Roman"/>
                <w:sz w:val="28"/>
                <w:szCs w:val="28"/>
              </w:rPr>
            </w:pPr>
            <w:r>
              <w:rPr>
                <w:rFonts w:cs="Times New Roman"/>
                <w:sz w:val="28"/>
                <w:szCs w:val="28"/>
              </w:rPr>
              <w:t>-</w:t>
            </w:r>
          </w:p>
        </w:tc>
      </w:tr>
    </w:tbl>
    <w:p w:rsidR="005A4904" w:rsidRDefault="005E31DB" w:rsidP="005E31DB">
      <w:pPr>
        <w:pStyle w:val="a8"/>
        <w:spacing w:line="20" w:lineRule="atLeast"/>
        <w:ind w:left="0" w:firstLine="709"/>
        <w:jc w:val="both"/>
        <w:rPr>
          <w:rFonts w:cs="Times New Roman"/>
          <w:sz w:val="28"/>
          <w:szCs w:val="28"/>
        </w:rPr>
      </w:pPr>
      <w:r>
        <w:rPr>
          <w:rFonts w:cs="Times New Roman"/>
          <w:sz w:val="28"/>
          <w:szCs w:val="28"/>
        </w:rPr>
        <w:t xml:space="preserve"> </w:t>
      </w:r>
    </w:p>
    <w:p w:rsidR="0041224A" w:rsidRDefault="00994406" w:rsidP="0041224A">
      <w:pPr>
        <w:spacing w:line="20" w:lineRule="atLeast"/>
        <w:jc w:val="both"/>
        <w:rPr>
          <w:rFonts w:cs="Times New Roman"/>
          <w:sz w:val="28"/>
          <w:szCs w:val="28"/>
        </w:rPr>
      </w:pPr>
      <w:r>
        <w:rPr>
          <w:rFonts w:cs="Times New Roman"/>
          <w:sz w:val="28"/>
          <w:szCs w:val="28"/>
        </w:rPr>
        <w:tab/>
        <w:t>Таблица 9</w:t>
      </w:r>
      <w:r w:rsidR="0041224A">
        <w:rPr>
          <w:rFonts w:cs="Times New Roman"/>
          <w:sz w:val="28"/>
          <w:szCs w:val="28"/>
        </w:rPr>
        <w:t xml:space="preserve"> – Тренерско-преподавательский состав учреждений спортивной подготовки </w:t>
      </w:r>
      <w:r w:rsidR="00E765CC">
        <w:rPr>
          <w:rFonts w:cs="Times New Roman"/>
          <w:sz w:val="28"/>
          <w:szCs w:val="28"/>
        </w:rPr>
        <w:t>в 2013 г.</w:t>
      </w:r>
    </w:p>
    <w:tbl>
      <w:tblPr>
        <w:tblStyle w:val="a3"/>
        <w:tblW w:w="10628" w:type="dxa"/>
        <w:tblInd w:w="-765" w:type="dxa"/>
        <w:tblLayout w:type="fixed"/>
        <w:tblLook w:val="04A0"/>
      </w:tblPr>
      <w:tblGrid>
        <w:gridCol w:w="1299"/>
        <w:gridCol w:w="1417"/>
        <w:gridCol w:w="1418"/>
        <w:gridCol w:w="1275"/>
        <w:gridCol w:w="1134"/>
        <w:gridCol w:w="1134"/>
        <w:gridCol w:w="2951"/>
      </w:tblGrid>
      <w:tr w:rsidR="00994406" w:rsidTr="0041224A">
        <w:trPr>
          <w:trHeight w:val="371"/>
        </w:trPr>
        <w:tc>
          <w:tcPr>
            <w:tcW w:w="1299" w:type="dxa"/>
            <w:vMerge w:val="restart"/>
          </w:tcPr>
          <w:p w:rsidR="00994406" w:rsidRDefault="00994406" w:rsidP="00447DDE">
            <w:pPr>
              <w:spacing w:line="20" w:lineRule="atLeast"/>
              <w:jc w:val="center"/>
              <w:rPr>
                <w:rFonts w:cs="Times New Roman"/>
                <w:sz w:val="28"/>
                <w:szCs w:val="28"/>
              </w:rPr>
            </w:pPr>
          </w:p>
          <w:p w:rsidR="00994406" w:rsidRDefault="00994406" w:rsidP="00447DDE">
            <w:pPr>
              <w:spacing w:line="20" w:lineRule="atLeast"/>
              <w:jc w:val="center"/>
              <w:rPr>
                <w:rFonts w:cs="Times New Roman"/>
                <w:sz w:val="28"/>
                <w:szCs w:val="28"/>
              </w:rPr>
            </w:pPr>
            <w:r>
              <w:rPr>
                <w:rFonts w:cs="Times New Roman"/>
                <w:sz w:val="28"/>
                <w:szCs w:val="28"/>
              </w:rPr>
              <w:t>Хоккей с мячом</w:t>
            </w:r>
          </w:p>
        </w:tc>
        <w:tc>
          <w:tcPr>
            <w:tcW w:w="2835" w:type="dxa"/>
            <w:gridSpan w:val="2"/>
          </w:tcPr>
          <w:p w:rsidR="00994406" w:rsidRDefault="00994406" w:rsidP="0041224A">
            <w:pPr>
              <w:spacing w:line="20" w:lineRule="atLeast"/>
              <w:jc w:val="center"/>
              <w:rPr>
                <w:rFonts w:cs="Times New Roman"/>
                <w:sz w:val="28"/>
                <w:szCs w:val="28"/>
              </w:rPr>
            </w:pPr>
            <w:r>
              <w:rPr>
                <w:rFonts w:cs="Times New Roman"/>
                <w:sz w:val="28"/>
                <w:szCs w:val="28"/>
              </w:rPr>
              <w:t>Количество тренеров</w:t>
            </w:r>
          </w:p>
        </w:tc>
        <w:tc>
          <w:tcPr>
            <w:tcW w:w="6494" w:type="dxa"/>
            <w:gridSpan w:val="4"/>
          </w:tcPr>
          <w:p w:rsidR="00994406" w:rsidRDefault="00994406" w:rsidP="00447DDE">
            <w:pPr>
              <w:spacing w:line="20" w:lineRule="atLeast"/>
              <w:jc w:val="center"/>
              <w:rPr>
                <w:rFonts w:cs="Times New Roman"/>
                <w:sz w:val="28"/>
                <w:szCs w:val="28"/>
              </w:rPr>
            </w:pPr>
            <w:r>
              <w:rPr>
                <w:rFonts w:cs="Times New Roman"/>
                <w:sz w:val="28"/>
                <w:szCs w:val="28"/>
              </w:rPr>
              <w:t>Квалифицированная категория</w:t>
            </w:r>
          </w:p>
        </w:tc>
      </w:tr>
      <w:tr w:rsidR="00994406" w:rsidTr="0041224A">
        <w:trPr>
          <w:trHeight w:val="371"/>
        </w:trPr>
        <w:tc>
          <w:tcPr>
            <w:tcW w:w="1299" w:type="dxa"/>
            <w:vMerge/>
          </w:tcPr>
          <w:p w:rsidR="00994406" w:rsidRDefault="00994406" w:rsidP="00447DDE">
            <w:pPr>
              <w:spacing w:line="20" w:lineRule="atLeast"/>
              <w:jc w:val="center"/>
              <w:rPr>
                <w:rFonts w:cs="Times New Roman"/>
                <w:sz w:val="28"/>
                <w:szCs w:val="28"/>
              </w:rPr>
            </w:pPr>
          </w:p>
        </w:tc>
        <w:tc>
          <w:tcPr>
            <w:tcW w:w="1417" w:type="dxa"/>
          </w:tcPr>
          <w:p w:rsidR="00994406" w:rsidRDefault="00994406" w:rsidP="0041224A">
            <w:pPr>
              <w:spacing w:line="20" w:lineRule="atLeast"/>
              <w:jc w:val="center"/>
              <w:rPr>
                <w:rFonts w:cs="Times New Roman"/>
                <w:sz w:val="28"/>
                <w:szCs w:val="28"/>
              </w:rPr>
            </w:pPr>
            <w:r>
              <w:rPr>
                <w:rFonts w:cs="Times New Roman"/>
                <w:sz w:val="28"/>
                <w:szCs w:val="28"/>
              </w:rPr>
              <w:t xml:space="preserve">Всего </w:t>
            </w:r>
          </w:p>
        </w:tc>
        <w:tc>
          <w:tcPr>
            <w:tcW w:w="1418" w:type="dxa"/>
          </w:tcPr>
          <w:p w:rsidR="00994406" w:rsidRDefault="00994406" w:rsidP="0041224A">
            <w:pPr>
              <w:spacing w:line="20" w:lineRule="atLeast"/>
              <w:jc w:val="center"/>
              <w:rPr>
                <w:rFonts w:cs="Times New Roman"/>
                <w:sz w:val="28"/>
                <w:szCs w:val="28"/>
              </w:rPr>
            </w:pPr>
            <w:r>
              <w:rPr>
                <w:rFonts w:cs="Times New Roman"/>
                <w:sz w:val="28"/>
                <w:szCs w:val="28"/>
              </w:rPr>
              <w:t xml:space="preserve">Штатных </w:t>
            </w:r>
          </w:p>
        </w:tc>
        <w:tc>
          <w:tcPr>
            <w:tcW w:w="1275" w:type="dxa"/>
          </w:tcPr>
          <w:p w:rsidR="00994406" w:rsidRDefault="00994406" w:rsidP="0041224A">
            <w:pPr>
              <w:spacing w:line="20" w:lineRule="atLeast"/>
              <w:jc w:val="center"/>
              <w:rPr>
                <w:rFonts w:cs="Times New Roman"/>
                <w:sz w:val="28"/>
                <w:szCs w:val="28"/>
              </w:rPr>
            </w:pPr>
            <w:r>
              <w:rPr>
                <w:rFonts w:cs="Times New Roman"/>
                <w:sz w:val="28"/>
                <w:szCs w:val="28"/>
              </w:rPr>
              <w:t xml:space="preserve">Высшая </w:t>
            </w:r>
          </w:p>
        </w:tc>
        <w:tc>
          <w:tcPr>
            <w:tcW w:w="1134" w:type="dxa"/>
          </w:tcPr>
          <w:p w:rsidR="00994406" w:rsidRDefault="00994406" w:rsidP="00447DDE">
            <w:pPr>
              <w:spacing w:line="20" w:lineRule="atLeast"/>
              <w:jc w:val="center"/>
              <w:rPr>
                <w:rFonts w:cs="Times New Roman"/>
                <w:sz w:val="28"/>
                <w:szCs w:val="28"/>
              </w:rPr>
            </w:pPr>
            <w:r>
              <w:rPr>
                <w:rFonts w:cs="Times New Roman"/>
                <w:sz w:val="28"/>
                <w:szCs w:val="28"/>
              </w:rPr>
              <w:t>Первая</w:t>
            </w:r>
          </w:p>
        </w:tc>
        <w:tc>
          <w:tcPr>
            <w:tcW w:w="1134" w:type="dxa"/>
          </w:tcPr>
          <w:p w:rsidR="00994406" w:rsidRDefault="00994406" w:rsidP="00447DDE">
            <w:pPr>
              <w:spacing w:line="20" w:lineRule="atLeast"/>
              <w:jc w:val="center"/>
              <w:rPr>
                <w:rFonts w:cs="Times New Roman"/>
                <w:sz w:val="28"/>
                <w:szCs w:val="28"/>
              </w:rPr>
            </w:pPr>
            <w:r>
              <w:rPr>
                <w:rFonts w:cs="Times New Roman"/>
                <w:sz w:val="28"/>
                <w:szCs w:val="28"/>
              </w:rPr>
              <w:t>Вторая</w:t>
            </w:r>
          </w:p>
        </w:tc>
        <w:tc>
          <w:tcPr>
            <w:tcW w:w="2951" w:type="dxa"/>
          </w:tcPr>
          <w:p w:rsidR="00994406" w:rsidRDefault="00994406" w:rsidP="00447DDE">
            <w:pPr>
              <w:spacing w:line="20" w:lineRule="atLeast"/>
              <w:jc w:val="center"/>
              <w:rPr>
                <w:rFonts w:cs="Times New Roman"/>
                <w:sz w:val="28"/>
                <w:szCs w:val="28"/>
              </w:rPr>
            </w:pPr>
            <w:r>
              <w:rPr>
                <w:rFonts w:cs="Times New Roman"/>
                <w:sz w:val="28"/>
                <w:szCs w:val="28"/>
              </w:rPr>
              <w:t>Звание «Заслуженный тренер России»</w:t>
            </w:r>
          </w:p>
        </w:tc>
      </w:tr>
      <w:tr w:rsidR="00994406" w:rsidTr="0041224A">
        <w:trPr>
          <w:trHeight w:val="371"/>
        </w:trPr>
        <w:tc>
          <w:tcPr>
            <w:tcW w:w="1299" w:type="dxa"/>
            <w:vMerge/>
          </w:tcPr>
          <w:p w:rsidR="00994406" w:rsidRDefault="00994406" w:rsidP="00447DDE">
            <w:pPr>
              <w:spacing w:line="20" w:lineRule="atLeast"/>
              <w:jc w:val="center"/>
              <w:rPr>
                <w:rFonts w:cs="Times New Roman"/>
                <w:sz w:val="28"/>
                <w:szCs w:val="28"/>
              </w:rPr>
            </w:pPr>
          </w:p>
        </w:tc>
        <w:tc>
          <w:tcPr>
            <w:tcW w:w="1417" w:type="dxa"/>
          </w:tcPr>
          <w:p w:rsidR="00994406" w:rsidRDefault="00994406" w:rsidP="0041224A">
            <w:pPr>
              <w:spacing w:line="20" w:lineRule="atLeast"/>
              <w:jc w:val="center"/>
              <w:rPr>
                <w:rFonts w:cs="Times New Roman"/>
                <w:sz w:val="28"/>
                <w:szCs w:val="28"/>
              </w:rPr>
            </w:pPr>
            <w:r>
              <w:rPr>
                <w:rFonts w:cs="Times New Roman"/>
                <w:sz w:val="28"/>
                <w:szCs w:val="28"/>
              </w:rPr>
              <w:t>313</w:t>
            </w:r>
          </w:p>
        </w:tc>
        <w:tc>
          <w:tcPr>
            <w:tcW w:w="1418" w:type="dxa"/>
          </w:tcPr>
          <w:p w:rsidR="00994406" w:rsidRDefault="00994406" w:rsidP="0041224A">
            <w:pPr>
              <w:spacing w:line="20" w:lineRule="atLeast"/>
              <w:jc w:val="center"/>
              <w:rPr>
                <w:rFonts w:cs="Times New Roman"/>
                <w:sz w:val="28"/>
                <w:szCs w:val="28"/>
              </w:rPr>
            </w:pPr>
            <w:r>
              <w:rPr>
                <w:rFonts w:cs="Times New Roman"/>
                <w:sz w:val="28"/>
                <w:szCs w:val="28"/>
              </w:rPr>
              <w:t>246</w:t>
            </w:r>
          </w:p>
        </w:tc>
        <w:tc>
          <w:tcPr>
            <w:tcW w:w="1275" w:type="dxa"/>
          </w:tcPr>
          <w:p w:rsidR="00994406" w:rsidRDefault="00994406" w:rsidP="00447DDE">
            <w:pPr>
              <w:spacing w:line="20" w:lineRule="atLeast"/>
              <w:jc w:val="center"/>
              <w:rPr>
                <w:rFonts w:cs="Times New Roman"/>
                <w:sz w:val="28"/>
                <w:szCs w:val="28"/>
              </w:rPr>
            </w:pPr>
            <w:r>
              <w:rPr>
                <w:rFonts w:cs="Times New Roman"/>
                <w:sz w:val="28"/>
                <w:szCs w:val="28"/>
              </w:rPr>
              <w:t>72</w:t>
            </w:r>
          </w:p>
        </w:tc>
        <w:tc>
          <w:tcPr>
            <w:tcW w:w="1134" w:type="dxa"/>
          </w:tcPr>
          <w:p w:rsidR="00994406" w:rsidRDefault="00994406" w:rsidP="00447DDE">
            <w:pPr>
              <w:spacing w:line="20" w:lineRule="atLeast"/>
              <w:jc w:val="center"/>
              <w:rPr>
                <w:rFonts w:cs="Times New Roman"/>
                <w:sz w:val="28"/>
                <w:szCs w:val="28"/>
              </w:rPr>
            </w:pPr>
            <w:r>
              <w:rPr>
                <w:rFonts w:cs="Times New Roman"/>
                <w:sz w:val="28"/>
                <w:szCs w:val="28"/>
              </w:rPr>
              <w:t>75</w:t>
            </w:r>
          </w:p>
        </w:tc>
        <w:tc>
          <w:tcPr>
            <w:tcW w:w="1134" w:type="dxa"/>
          </w:tcPr>
          <w:p w:rsidR="00994406" w:rsidRDefault="00994406" w:rsidP="00447DDE">
            <w:pPr>
              <w:spacing w:line="20" w:lineRule="atLeast"/>
              <w:jc w:val="center"/>
              <w:rPr>
                <w:rFonts w:cs="Times New Roman"/>
                <w:sz w:val="28"/>
                <w:szCs w:val="28"/>
              </w:rPr>
            </w:pPr>
            <w:r>
              <w:rPr>
                <w:rFonts w:cs="Times New Roman"/>
                <w:sz w:val="28"/>
                <w:szCs w:val="28"/>
              </w:rPr>
              <w:t>20</w:t>
            </w:r>
          </w:p>
        </w:tc>
        <w:tc>
          <w:tcPr>
            <w:tcW w:w="2951" w:type="dxa"/>
          </w:tcPr>
          <w:p w:rsidR="00994406" w:rsidRDefault="00994406" w:rsidP="00447DDE">
            <w:pPr>
              <w:spacing w:line="20" w:lineRule="atLeast"/>
              <w:jc w:val="center"/>
              <w:rPr>
                <w:rFonts w:cs="Times New Roman"/>
                <w:sz w:val="28"/>
                <w:szCs w:val="28"/>
              </w:rPr>
            </w:pPr>
            <w:r>
              <w:rPr>
                <w:rFonts w:cs="Times New Roman"/>
                <w:sz w:val="28"/>
                <w:szCs w:val="28"/>
              </w:rPr>
              <w:t>12</w:t>
            </w:r>
          </w:p>
        </w:tc>
      </w:tr>
    </w:tbl>
    <w:p w:rsidR="00EA614C" w:rsidRDefault="00E765CC" w:rsidP="00994406">
      <w:pPr>
        <w:pStyle w:val="a8"/>
        <w:spacing w:line="20" w:lineRule="atLeast"/>
        <w:ind w:left="0" w:firstLine="709"/>
        <w:jc w:val="both"/>
        <w:rPr>
          <w:rFonts w:cs="Times New Roman"/>
          <w:sz w:val="28"/>
          <w:szCs w:val="28"/>
        </w:rPr>
      </w:pPr>
      <w:r>
        <w:rPr>
          <w:rFonts w:cs="Times New Roman"/>
          <w:sz w:val="28"/>
          <w:szCs w:val="28"/>
        </w:rPr>
        <w:lastRenderedPageBreak/>
        <w:t xml:space="preserve">Наиболее эффективным звеном в системе подготовки резерва для спортивных сборных команд страны являются училища олимпийского резерва. </w:t>
      </w:r>
      <w:r w:rsidR="005A03C3">
        <w:rPr>
          <w:rFonts w:cs="Times New Roman"/>
          <w:sz w:val="28"/>
          <w:szCs w:val="28"/>
        </w:rPr>
        <w:t>В настоящее время отделения</w:t>
      </w:r>
      <w:r w:rsidR="00994406">
        <w:rPr>
          <w:rFonts w:cs="Times New Roman"/>
          <w:sz w:val="28"/>
          <w:szCs w:val="28"/>
        </w:rPr>
        <w:t xml:space="preserve"> по хоккею с мячом имеются в 6 училищах олимпийского резерва, где занимается 34 человека, в </w:t>
      </w:r>
      <w:r w:rsidR="00525940">
        <w:rPr>
          <w:rFonts w:cs="Times New Roman"/>
          <w:sz w:val="28"/>
          <w:szCs w:val="28"/>
        </w:rPr>
        <w:t>т.ч. в Новосибирске – 10 человек, Красноярске – 5 человек, Дивногорске Красноярского края – 12 чел., в Ульяновске – 4 чел. и Республике Хакасия – 3 человека. Таким образом, из 39 хоккейных клубов, выступающих в чемпионатах России, 33 не имеют занимающихся в учреждениях, техникумах и колледжах олимпийской подготовки, что свидетельствует о недостаточной работе региональных федераций, органов исполнительной власти по подготовке спортивного резерва в хоккейных клубах.</w:t>
      </w:r>
    </w:p>
    <w:p w:rsidR="00525940" w:rsidRDefault="00525940" w:rsidP="00525940">
      <w:pPr>
        <w:spacing w:line="20" w:lineRule="atLeast"/>
        <w:ind w:firstLine="709"/>
        <w:jc w:val="both"/>
        <w:rPr>
          <w:rFonts w:cs="Times New Roman"/>
          <w:sz w:val="28"/>
          <w:szCs w:val="28"/>
        </w:rPr>
      </w:pPr>
      <w:r>
        <w:rPr>
          <w:rFonts w:cs="Times New Roman"/>
          <w:sz w:val="28"/>
          <w:szCs w:val="28"/>
        </w:rPr>
        <w:t>Таблица 10  – Контингент спортсменов по хоккею с мячом, обучавшихся в УОР, КОР, ТОП 2010 – 2013 гг.</w:t>
      </w:r>
    </w:p>
    <w:tbl>
      <w:tblPr>
        <w:tblStyle w:val="a3"/>
        <w:tblW w:w="10996" w:type="dxa"/>
        <w:tblInd w:w="-1079" w:type="dxa"/>
        <w:tblLook w:val="04A0"/>
      </w:tblPr>
      <w:tblGrid>
        <w:gridCol w:w="547"/>
        <w:gridCol w:w="2328"/>
        <w:gridCol w:w="1181"/>
        <w:gridCol w:w="1557"/>
        <w:gridCol w:w="1272"/>
        <w:gridCol w:w="1124"/>
        <w:gridCol w:w="975"/>
        <w:gridCol w:w="997"/>
        <w:gridCol w:w="1015"/>
      </w:tblGrid>
      <w:tr w:rsidR="00525940" w:rsidTr="00F9016F">
        <w:trPr>
          <w:trHeight w:val="673"/>
        </w:trPr>
        <w:tc>
          <w:tcPr>
            <w:tcW w:w="547" w:type="dxa"/>
          </w:tcPr>
          <w:p w:rsidR="00525940" w:rsidRPr="00C7235C" w:rsidRDefault="00525940" w:rsidP="00F9016F">
            <w:pPr>
              <w:spacing w:line="20" w:lineRule="atLeast"/>
              <w:jc w:val="center"/>
              <w:rPr>
                <w:rFonts w:cs="Times New Roman"/>
              </w:rPr>
            </w:pPr>
            <w:r>
              <w:rPr>
                <w:rFonts w:cs="Times New Roman"/>
              </w:rPr>
              <w:t>№ п/п</w:t>
            </w:r>
          </w:p>
        </w:tc>
        <w:tc>
          <w:tcPr>
            <w:tcW w:w="2328" w:type="dxa"/>
          </w:tcPr>
          <w:p w:rsidR="00525940" w:rsidRDefault="0060422A" w:rsidP="0060422A">
            <w:pPr>
              <w:spacing w:line="20" w:lineRule="atLeast"/>
              <w:jc w:val="center"/>
              <w:rPr>
                <w:rFonts w:cs="Times New Roman"/>
                <w:sz w:val="28"/>
                <w:szCs w:val="28"/>
              </w:rPr>
            </w:pPr>
            <w:r>
              <w:rPr>
                <w:rFonts w:cs="Times New Roman"/>
                <w:sz w:val="28"/>
                <w:szCs w:val="28"/>
              </w:rPr>
              <w:t xml:space="preserve">Хоккей с мячом </w:t>
            </w:r>
          </w:p>
        </w:tc>
        <w:tc>
          <w:tcPr>
            <w:tcW w:w="1181" w:type="dxa"/>
          </w:tcPr>
          <w:p w:rsidR="00525940" w:rsidRDefault="00525940" w:rsidP="00F9016F">
            <w:pPr>
              <w:spacing w:line="20" w:lineRule="atLeast"/>
              <w:jc w:val="center"/>
              <w:rPr>
                <w:rFonts w:cs="Times New Roman"/>
                <w:sz w:val="28"/>
                <w:szCs w:val="28"/>
              </w:rPr>
            </w:pPr>
            <w:r>
              <w:rPr>
                <w:rFonts w:cs="Times New Roman"/>
                <w:sz w:val="28"/>
                <w:szCs w:val="28"/>
              </w:rPr>
              <w:t>Всего человек</w:t>
            </w:r>
          </w:p>
        </w:tc>
        <w:tc>
          <w:tcPr>
            <w:tcW w:w="1557" w:type="dxa"/>
          </w:tcPr>
          <w:p w:rsidR="00525940" w:rsidRDefault="00525940" w:rsidP="00F9016F">
            <w:pPr>
              <w:spacing w:line="20" w:lineRule="atLeast"/>
              <w:jc w:val="center"/>
              <w:rPr>
                <w:rFonts w:cs="Times New Roman"/>
                <w:sz w:val="28"/>
                <w:szCs w:val="28"/>
              </w:rPr>
            </w:pPr>
            <w:r>
              <w:rPr>
                <w:rFonts w:cs="Times New Roman"/>
                <w:sz w:val="28"/>
                <w:szCs w:val="28"/>
              </w:rPr>
              <w:t xml:space="preserve">Массовые </w:t>
            </w:r>
          </w:p>
          <w:p w:rsidR="00525940" w:rsidRDefault="00525940" w:rsidP="00F9016F">
            <w:pPr>
              <w:spacing w:line="20" w:lineRule="atLeast"/>
              <w:jc w:val="center"/>
              <w:rPr>
                <w:rFonts w:cs="Times New Roman"/>
                <w:sz w:val="28"/>
                <w:szCs w:val="28"/>
              </w:rPr>
            </w:pPr>
            <w:r>
              <w:rPr>
                <w:rFonts w:cs="Times New Roman"/>
                <w:sz w:val="28"/>
                <w:szCs w:val="28"/>
              </w:rPr>
              <w:t>разряды</w:t>
            </w:r>
          </w:p>
        </w:tc>
        <w:tc>
          <w:tcPr>
            <w:tcW w:w="1272" w:type="dxa"/>
          </w:tcPr>
          <w:p w:rsidR="00525940" w:rsidRDefault="00525940" w:rsidP="00F9016F">
            <w:pPr>
              <w:spacing w:line="20" w:lineRule="atLeast"/>
              <w:jc w:val="center"/>
              <w:rPr>
                <w:rFonts w:cs="Times New Roman"/>
                <w:sz w:val="28"/>
                <w:szCs w:val="28"/>
              </w:rPr>
            </w:pPr>
            <w:r>
              <w:rPr>
                <w:rFonts w:cs="Times New Roman"/>
                <w:sz w:val="28"/>
                <w:szCs w:val="28"/>
              </w:rPr>
              <w:t>Первый разряд</w:t>
            </w:r>
          </w:p>
        </w:tc>
        <w:tc>
          <w:tcPr>
            <w:tcW w:w="1124" w:type="dxa"/>
          </w:tcPr>
          <w:p w:rsidR="00525940" w:rsidRDefault="00525940" w:rsidP="00F9016F">
            <w:pPr>
              <w:spacing w:line="20" w:lineRule="atLeast"/>
              <w:jc w:val="center"/>
              <w:rPr>
                <w:rFonts w:cs="Times New Roman"/>
                <w:sz w:val="28"/>
                <w:szCs w:val="28"/>
              </w:rPr>
            </w:pPr>
            <w:r>
              <w:rPr>
                <w:rFonts w:cs="Times New Roman"/>
                <w:sz w:val="28"/>
                <w:szCs w:val="28"/>
              </w:rPr>
              <w:t>КМС</w:t>
            </w:r>
          </w:p>
        </w:tc>
        <w:tc>
          <w:tcPr>
            <w:tcW w:w="975" w:type="dxa"/>
          </w:tcPr>
          <w:p w:rsidR="00525940" w:rsidRDefault="00525940" w:rsidP="00F9016F">
            <w:pPr>
              <w:spacing w:line="20" w:lineRule="atLeast"/>
              <w:jc w:val="center"/>
              <w:rPr>
                <w:rFonts w:cs="Times New Roman"/>
                <w:sz w:val="28"/>
                <w:szCs w:val="28"/>
              </w:rPr>
            </w:pPr>
            <w:r>
              <w:rPr>
                <w:rFonts w:cs="Times New Roman"/>
                <w:sz w:val="28"/>
                <w:szCs w:val="28"/>
              </w:rPr>
              <w:t>МС</w:t>
            </w:r>
          </w:p>
        </w:tc>
        <w:tc>
          <w:tcPr>
            <w:tcW w:w="997" w:type="dxa"/>
          </w:tcPr>
          <w:p w:rsidR="00525940" w:rsidRDefault="00525940" w:rsidP="00F9016F">
            <w:pPr>
              <w:spacing w:line="20" w:lineRule="atLeast"/>
              <w:jc w:val="center"/>
              <w:rPr>
                <w:rFonts w:cs="Times New Roman"/>
                <w:sz w:val="28"/>
                <w:szCs w:val="28"/>
              </w:rPr>
            </w:pPr>
            <w:r>
              <w:rPr>
                <w:rFonts w:cs="Times New Roman"/>
                <w:sz w:val="28"/>
                <w:szCs w:val="28"/>
              </w:rPr>
              <w:t>МСМК</w:t>
            </w:r>
          </w:p>
        </w:tc>
        <w:tc>
          <w:tcPr>
            <w:tcW w:w="1015" w:type="dxa"/>
          </w:tcPr>
          <w:p w:rsidR="00525940" w:rsidRDefault="00525940" w:rsidP="00F9016F">
            <w:pPr>
              <w:spacing w:line="20" w:lineRule="atLeast"/>
              <w:jc w:val="center"/>
              <w:rPr>
                <w:rFonts w:cs="Times New Roman"/>
                <w:sz w:val="28"/>
                <w:szCs w:val="28"/>
              </w:rPr>
            </w:pPr>
            <w:r>
              <w:rPr>
                <w:rFonts w:cs="Times New Roman"/>
                <w:sz w:val="28"/>
                <w:szCs w:val="28"/>
              </w:rPr>
              <w:t>ЗМС</w:t>
            </w:r>
          </w:p>
        </w:tc>
      </w:tr>
      <w:tr w:rsidR="0060422A" w:rsidTr="00F9016F">
        <w:trPr>
          <w:trHeight w:val="337"/>
        </w:trPr>
        <w:tc>
          <w:tcPr>
            <w:tcW w:w="547" w:type="dxa"/>
          </w:tcPr>
          <w:p w:rsidR="0060422A" w:rsidRDefault="0060422A" w:rsidP="00F9016F">
            <w:pPr>
              <w:spacing w:line="20" w:lineRule="atLeast"/>
              <w:jc w:val="center"/>
              <w:rPr>
                <w:rFonts w:cs="Times New Roman"/>
                <w:sz w:val="28"/>
                <w:szCs w:val="28"/>
              </w:rPr>
            </w:pPr>
            <w:r>
              <w:rPr>
                <w:rFonts w:cs="Times New Roman"/>
                <w:sz w:val="28"/>
                <w:szCs w:val="28"/>
              </w:rPr>
              <w:t>1.</w:t>
            </w:r>
          </w:p>
        </w:tc>
        <w:tc>
          <w:tcPr>
            <w:tcW w:w="2328" w:type="dxa"/>
          </w:tcPr>
          <w:p w:rsidR="0060422A" w:rsidRDefault="0060422A" w:rsidP="00F9016F">
            <w:pPr>
              <w:spacing w:line="20" w:lineRule="atLeast"/>
              <w:jc w:val="center"/>
              <w:rPr>
                <w:rFonts w:cs="Times New Roman"/>
                <w:sz w:val="28"/>
                <w:szCs w:val="28"/>
              </w:rPr>
            </w:pPr>
            <w:r>
              <w:rPr>
                <w:rFonts w:cs="Times New Roman"/>
                <w:sz w:val="28"/>
                <w:szCs w:val="28"/>
              </w:rPr>
              <w:t>2010</w:t>
            </w:r>
          </w:p>
        </w:tc>
        <w:tc>
          <w:tcPr>
            <w:tcW w:w="1181" w:type="dxa"/>
          </w:tcPr>
          <w:p w:rsidR="0060422A" w:rsidRDefault="0060422A" w:rsidP="00F9016F">
            <w:pPr>
              <w:spacing w:line="20" w:lineRule="atLeast"/>
              <w:jc w:val="center"/>
              <w:rPr>
                <w:rFonts w:cs="Times New Roman"/>
                <w:sz w:val="28"/>
                <w:szCs w:val="28"/>
              </w:rPr>
            </w:pPr>
            <w:r>
              <w:rPr>
                <w:rFonts w:cs="Times New Roman"/>
                <w:sz w:val="28"/>
                <w:szCs w:val="28"/>
              </w:rPr>
              <w:t>30</w:t>
            </w:r>
          </w:p>
        </w:tc>
        <w:tc>
          <w:tcPr>
            <w:tcW w:w="1557" w:type="dxa"/>
          </w:tcPr>
          <w:p w:rsidR="0060422A" w:rsidRDefault="0060422A" w:rsidP="00F9016F">
            <w:pPr>
              <w:spacing w:line="20" w:lineRule="atLeast"/>
              <w:jc w:val="center"/>
              <w:rPr>
                <w:rFonts w:cs="Times New Roman"/>
                <w:sz w:val="28"/>
                <w:szCs w:val="28"/>
              </w:rPr>
            </w:pPr>
            <w:r>
              <w:rPr>
                <w:rFonts w:cs="Times New Roman"/>
                <w:sz w:val="28"/>
                <w:szCs w:val="28"/>
              </w:rPr>
              <w:t>2</w:t>
            </w:r>
          </w:p>
        </w:tc>
        <w:tc>
          <w:tcPr>
            <w:tcW w:w="1272" w:type="dxa"/>
          </w:tcPr>
          <w:p w:rsidR="0060422A" w:rsidRDefault="0060422A" w:rsidP="00F9016F">
            <w:pPr>
              <w:spacing w:line="20" w:lineRule="atLeast"/>
              <w:jc w:val="center"/>
              <w:rPr>
                <w:rFonts w:cs="Times New Roman"/>
                <w:sz w:val="28"/>
                <w:szCs w:val="28"/>
              </w:rPr>
            </w:pPr>
            <w:r>
              <w:rPr>
                <w:rFonts w:cs="Times New Roman"/>
                <w:sz w:val="28"/>
                <w:szCs w:val="28"/>
              </w:rPr>
              <w:t>14</w:t>
            </w:r>
          </w:p>
        </w:tc>
        <w:tc>
          <w:tcPr>
            <w:tcW w:w="1124" w:type="dxa"/>
          </w:tcPr>
          <w:p w:rsidR="0060422A" w:rsidRDefault="0060422A" w:rsidP="00F9016F">
            <w:pPr>
              <w:spacing w:line="20" w:lineRule="atLeast"/>
              <w:jc w:val="center"/>
              <w:rPr>
                <w:rFonts w:cs="Times New Roman"/>
                <w:sz w:val="28"/>
                <w:szCs w:val="28"/>
              </w:rPr>
            </w:pPr>
            <w:r>
              <w:rPr>
                <w:rFonts w:cs="Times New Roman"/>
                <w:sz w:val="28"/>
                <w:szCs w:val="28"/>
              </w:rPr>
              <w:t>14</w:t>
            </w:r>
          </w:p>
        </w:tc>
        <w:tc>
          <w:tcPr>
            <w:tcW w:w="975" w:type="dxa"/>
          </w:tcPr>
          <w:p w:rsidR="0060422A" w:rsidRDefault="0060422A" w:rsidP="00F9016F">
            <w:pPr>
              <w:spacing w:line="20" w:lineRule="atLeast"/>
              <w:jc w:val="center"/>
              <w:rPr>
                <w:rFonts w:cs="Times New Roman"/>
                <w:sz w:val="28"/>
                <w:szCs w:val="28"/>
              </w:rPr>
            </w:pPr>
            <w:r>
              <w:rPr>
                <w:rFonts w:cs="Times New Roman"/>
                <w:sz w:val="28"/>
                <w:szCs w:val="28"/>
              </w:rPr>
              <w:t>-</w:t>
            </w:r>
          </w:p>
        </w:tc>
        <w:tc>
          <w:tcPr>
            <w:tcW w:w="997" w:type="dxa"/>
          </w:tcPr>
          <w:p w:rsidR="0060422A" w:rsidRDefault="0060422A" w:rsidP="00F9016F">
            <w:pPr>
              <w:spacing w:line="20" w:lineRule="atLeast"/>
              <w:jc w:val="center"/>
              <w:rPr>
                <w:rFonts w:cs="Times New Roman"/>
                <w:sz w:val="28"/>
                <w:szCs w:val="28"/>
              </w:rPr>
            </w:pPr>
            <w:r>
              <w:rPr>
                <w:rFonts w:cs="Times New Roman"/>
                <w:sz w:val="28"/>
                <w:szCs w:val="28"/>
              </w:rPr>
              <w:t>-</w:t>
            </w:r>
          </w:p>
        </w:tc>
        <w:tc>
          <w:tcPr>
            <w:tcW w:w="1015" w:type="dxa"/>
          </w:tcPr>
          <w:p w:rsidR="0060422A" w:rsidRDefault="0060422A" w:rsidP="00F9016F">
            <w:pPr>
              <w:spacing w:line="20" w:lineRule="atLeast"/>
              <w:jc w:val="center"/>
              <w:rPr>
                <w:rFonts w:cs="Times New Roman"/>
                <w:sz w:val="28"/>
                <w:szCs w:val="28"/>
              </w:rPr>
            </w:pPr>
            <w:r>
              <w:rPr>
                <w:rFonts w:cs="Times New Roman"/>
                <w:sz w:val="28"/>
                <w:szCs w:val="28"/>
              </w:rPr>
              <w:t>-</w:t>
            </w:r>
          </w:p>
        </w:tc>
      </w:tr>
      <w:tr w:rsidR="0060422A" w:rsidTr="00F9016F">
        <w:trPr>
          <w:trHeight w:val="352"/>
        </w:trPr>
        <w:tc>
          <w:tcPr>
            <w:tcW w:w="547" w:type="dxa"/>
          </w:tcPr>
          <w:p w:rsidR="0060422A" w:rsidRDefault="0060422A" w:rsidP="00F9016F">
            <w:pPr>
              <w:spacing w:line="20" w:lineRule="atLeast"/>
              <w:jc w:val="center"/>
              <w:rPr>
                <w:rFonts w:cs="Times New Roman"/>
                <w:sz w:val="28"/>
                <w:szCs w:val="28"/>
              </w:rPr>
            </w:pPr>
            <w:r>
              <w:rPr>
                <w:rFonts w:cs="Times New Roman"/>
                <w:sz w:val="28"/>
                <w:szCs w:val="28"/>
              </w:rPr>
              <w:t>2.</w:t>
            </w:r>
          </w:p>
        </w:tc>
        <w:tc>
          <w:tcPr>
            <w:tcW w:w="2328" w:type="dxa"/>
          </w:tcPr>
          <w:p w:rsidR="0060422A" w:rsidRDefault="0060422A" w:rsidP="00F9016F">
            <w:pPr>
              <w:spacing w:line="20" w:lineRule="atLeast"/>
              <w:jc w:val="center"/>
              <w:rPr>
                <w:rFonts w:cs="Times New Roman"/>
                <w:sz w:val="28"/>
                <w:szCs w:val="28"/>
              </w:rPr>
            </w:pPr>
            <w:r>
              <w:rPr>
                <w:rFonts w:cs="Times New Roman"/>
                <w:sz w:val="28"/>
                <w:szCs w:val="28"/>
              </w:rPr>
              <w:t>2011</w:t>
            </w:r>
          </w:p>
        </w:tc>
        <w:tc>
          <w:tcPr>
            <w:tcW w:w="1181" w:type="dxa"/>
          </w:tcPr>
          <w:p w:rsidR="0060422A" w:rsidRDefault="0060422A" w:rsidP="00F9016F">
            <w:pPr>
              <w:spacing w:line="20" w:lineRule="atLeast"/>
              <w:jc w:val="center"/>
              <w:rPr>
                <w:rFonts w:cs="Times New Roman"/>
                <w:sz w:val="28"/>
                <w:szCs w:val="28"/>
              </w:rPr>
            </w:pPr>
            <w:r>
              <w:rPr>
                <w:rFonts w:cs="Times New Roman"/>
                <w:sz w:val="28"/>
                <w:szCs w:val="28"/>
              </w:rPr>
              <w:t>34</w:t>
            </w:r>
          </w:p>
        </w:tc>
        <w:tc>
          <w:tcPr>
            <w:tcW w:w="1557" w:type="dxa"/>
          </w:tcPr>
          <w:p w:rsidR="0060422A" w:rsidRDefault="0060422A" w:rsidP="00F9016F">
            <w:pPr>
              <w:spacing w:line="20" w:lineRule="atLeast"/>
              <w:jc w:val="center"/>
              <w:rPr>
                <w:rFonts w:cs="Times New Roman"/>
                <w:sz w:val="28"/>
                <w:szCs w:val="28"/>
              </w:rPr>
            </w:pPr>
            <w:r>
              <w:rPr>
                <w:rFonts w:cs="Times New Roman"/>
                <w:sz w:val="28"/>
                <w:szCs w:val="28"/>
              </w:rPr>
              <w:t>3</w:t>
            </w:r>
          </w:p>
        </w:tc>
        <w:tc>
          <w:tcPr>
            <w:tcW w:w="1272" w:type="dxa"/>
          </w:tcPr>
          <w:p w:rsidR="0060422A" w:rsidRDefault="0060422A" w:rsidP="00F9016F">
            <w:pPr>
              <w:spacing w:line="20" w:lineRule="atLeast"/>
              <w:jc w:val="center"/>
              <w:rPr>
                <w:rFonts w:cs="Times New Roman"/>
                <w:sz w:val="28"/>
                <w:szCs w:val="28"/>
              </w:rPr>
            </w:pPr>
            <w:r>
              <w:rPr>
                <w:rFonts w:cs="Times New Roman"/>
                <w:sz w:val="28"/>
                <w:szCs w:val="28"/>
              </w:rPr>
              <w:t>10</w:t>
            </w:r>
          </w:p>
        </w:tc>
        <w:tc>
          <w:tcPr>
            <w:tcW w:w="1124" w:type="dxa"/>
          </w:tcPr>
          <w:p w:rsidR="0060422A" w:rsidRDefault="0060422A" w:rsidP="00F9016F">
            <w:pPr>
              <w:spacing w:line="20" w:lineRule="atLeast"/>
              <w:jc w:val="center"/>
              <w:rPr>
                <w:rFonts w:cs="Times New Roman"/>
                <w:sz w:val="28"/>
                <w:szCs w:val="28"/>
              </w:rPr>
            </w:pPr>
            <w:r>
              <w:rPr>
                <w:rFonts w:cs="Times New Roman"/>
                <w:sz w:val="28"/>
                <w:szCs w:val="28"/>
              </w:rPr>
              <w:t>21</w:t>
            </w:r>
          </w:p>
        </w:tc>
        <w:tc>
          <w:tcPr>
            <w:tcW w:w="975" w:type="dxa"/>
          </w:tcPr>
          <w:p w:rsidR="0060422A" w:rsidRDefault="0060422A" w:rsidP="00F9016F">
            <w:pPr>
              <w:spacing w:line="20" w:lineRule="atLeast"/>
              <w:jc w:val="center"/>
              <w:rPr>
                <w:rFonts w:cs="Times New Roman"/>
                <w:sz w:val="28"/>
                <w:szCs w:val="28"/>
              </w:rPr>
            </w:pPr>
            <w:r>
              <w:rPr>
                <w:rFonts w:cs="Times New Roman"/>
                <w:sz w:val="28"/>
                <w:szCs w:val="28"/>
              </w:rPr>
              <w:t>-</w:t>
            </w:r>
          </w:p>
        </w:tc>
        <w:tc>
          <w:tcPr>
            <w:tcW w:w="997" w:type="dxa"/>
          </w:tcPr>
          <w:p w:rsidR="0060422A" w:rsidRDefault="0060422A" w:rsidP="00F9016F">
            <w:pPr>
              <w:spacing w:line="20" w:lineRule="atLeast"/>
              <w:jc w:val="center"/>
              <w:rPr>
                <w:rFonts w:cs="Times New Roman"/>
                <w:sz w:val="28"/>
                <w:szCs w:val="28"/>
              </w:rPr>
            </w:pPr>
            <w:r>
              <w:rPr>
                <w:rFonts w:cs="Times New Roman"/>
                <w:sz w:val="28"/>
                <w:szCs w:val="28"/>
              </w:rPr>
              <w:t>-</w:t>
            </w:r>
          </w:p>
        </w:tc>
        <w:tc>
          <w:tcPr>
            <w:tcW w:w="1015" w:type="dxa"/>
          </w:tcPr>
          <w:p w:rsidR="0060422A" w:rsidRDefault="0060422A" w:rsidP="00F9016F">
            <w:pPr>
              <w:spacing w:line="20" w:lineRule="atLeast"/>
              <w:jc w:val="center"/>
              <w:rPr>
                <w:rFonts w:cs="Times New Roman"/>
                <w:sz w:val="28"/>
                <w:szCs w:val="28"/>
              </w:rPr>
            </w:pPr>
            <w:r>
              <w:rPr>
                <w:rFonts w:cs="Times New Roman"/>
                <w:sz w:val="28"/>
                <w:szCs w:val="28"/>
              </w:rPr>
              <w:t>-</w:t>
            </w:r>
          </w:p>
        </w:tc>
      </w:tr>
      <w:tr w:rsidR="0060422A" w:rsidTr="00F9016F">
        <w:trPr>
          <w:trHeight w:val="352"/>
        </w:trPr>
        <w:tc>
          <w:tcPr>
            <w:tcW w:w="547" w:type="dxa"/>
          </w:tcPr>
          <w:p w:rsidR="0060422A" w:rsidRDefault="0060422A" w:rsidP="00F9016F">
            <w:pPr>
              <w:spacing w:line="20" w:lineRule="atLeast"/>
              <w:jc w:val="center"/>
              <w:rPr>
                <w:rFonts w:cs="Times New Roman"/>
                <w:sz w:val="28"/>
                <w:szCs w:val="28"/>
              </w:rPr>
            </w:pPr>
            <w:r>
              <w:rPr>
                <w:rFonts w:cs="Times New Roman"/>
                <w:sz w:val="28"/>
                <w:szCs w:val="28"/>
              </w:rPr>
              <w:t>3.</w:t>
            </w:r>
          </w:p>
        </w:tc>
        <w:tc>
          <w:tcPr>
            <w:tcW w:w="2328" w:type="dxa"/>
          </w:tcPr>
          <w:p w:rsidR="0060422A" w:rsidRDefault="0060422A" w:rsidP="00F9016F">
            <w:pPr>
              <w:spacing w:line="20" w:lineRule="atLeast"/>
              <w:jc w:val="center"/>
              <w:rPr>
                <w:rFonts w:cs="Times New Roman"/>
                <w:sz w:val="28"/>
                <w:szCs w:val="28"/>
              </w:rPr>
            </w:pPr>
            <w:r>
              <w:rPr>
                <w:rFonts w:cs="Times New Roman"/>
                <w:sz w:val="28"/>
                <w:szCs w:val="28"/>
              </w:rPr>
              <w:t>2012</w:t>
            </w:r>
          </w:p>
        </w:tc>
        <w:tc>
          <w:tcPr>
            <w:tcW w:w="1181" w:type="dxa"/>
          </w:tcPr>
          <w:p w:rsidR="0060422A" w:rsidRDefault="0060422A" w:rsidP="00F9016F">
            <w:pPr>
              <w:spacing w:line="20" w:lineRule="atLeast"/>
              <w:jc w:val="center"/>
              <w:rPr>
                <w:rFonts w:cs="Times New Roman"/>
                <w:sz w:val="28"/>
                <w:szCs w:val="28"/>
              </w:rPr>
            </w:pPr>
            <w:r>
              <w:rPr>
                <w:rFonts w:cs="Times New Roman"/>
                <w:sz w:val="28"/>
                <w:szCs w:val="28"/>
              </w:rPr>
              <w:t>48</w:t>
            </w:r>
          </w:p>
        </w:tc>
        <w:tc>
          <w:tcPr>
            <w:tcW w:w="1557" w:type="dxa"/>
          </w:tcPr>
          <w:p w:rsidR="0060422A" w:rsidRDefault="0060422A" w:rsidP="00F9016F">
            <w:pPr>
              <w:spacing w:line="20" w:lineRule="atLeast"/>
              <w:jc w:val="center"/>
              <w:rPr>
                <w:rFonts w:cs="Times New Roman"/>
                <w:sz w:val="28"/>
                <w:szCs w:val="28"/>
              </w:rPr>
            </w:pPr>
            <w:r>
              <w:rPr>
                <w:rFonts w:cs="Times New Roman"/>
                <w:sz w:val="28"/>
                <w:szCs w:val="28"/>
              </w:rPr>
              <w:t>13</w:t>
            </w:r>
          </w:p>
        </w:tc>
        <w:tc>
          <w:tcPr>
            <w:tcW w:w="1272" w:type="dxa"/>
          </w:tcPr>
          <w:p w:rsidR="0060422A" w:rsidRDefault="0060422A" w:rsidP="00F9016F">
            <w:pPr>
              <w:spacing w:line="20" w:lineRule="atLeast"/>
              <w:jc w:val="center"/>
              <w:rPr>
                <w:rFonts w:cs="Times New Roman"/>
                <w:sz w:val="28"/>
                <w:szCs w:val="28"/>
              </w:rPr>
            </w:pPr>
            <w:r>
              <w:rPr>
                <w:rFonts w:cs="Times New Roman"/>
                <w:sz w:val="28"/>
                <w:szCs w:val="28"/>
              </w:rPr>
              <w:t>2</w:t>
            </w:r>
          </w:p>
        </w:tc>
        <w:tc>
          <w:tcPr>
            <w:tcW w:w="1124" w:type="dxa"/>
          </w:tcPr>
          <w:p w:rsidR="0060422A" w:rsidRDefault="0060422A" w:rsidP="00F9016F">
            <w:pPr>
              <w:spacing w:line="20" w:lineRule="atLeast"/>
              <w:jc w:val="center"/>
              <w:rPr>
                <w:rFonts w:cs="Times New Roman"/>
                <w:sz w:val="28"/>
                <w:szCs w:val="28"/>
              </w:rPr>
            </w:pPr>
            <w:r>
              <w:rPr>
                <w:rFonts w:cs="Times New Roman"/>
                <w:sz w:val="28"/>
                <w:szCs w:val="28"/>
              </w:rPr>
              <w:t>18</w:t>
            </w:r>
          </w:p>
        </w:tc>
        <w:tc>
          <w:tcPr>
            <w:tcW w:w="975" w:type="dxa"/>
          </w:tcPr>
          <w:p w:rsidR="0060422A" w:rsidRDefault="0060422A" w:rsidP="00F9016F">
            <w:pPr>
              <w:spacing w:line="20" w:lineRule="atLeast"/>
              <w:jc w:val="center"/>
              <w:rPr>
                <w:rFonts w:cs="Times New Roman"/>
                <w:sz w:val="28"/>
                <w:szCs w:val="28"/>
              </w:rPr>
            </w:pPr>
            <w:r>
              <w:rPr>
                <w:rFonts w:cs="Times New Roman"/>
                <w:sz w:val="28"/>
                <w:szCs w:val="28"/>
              </w:rPr>
              <w:t>-</w:t>
            </w:r>
          </w:p>
        </w:tc>
        <w:tc>
          <w:tcPr>
            <w:tcW w:w="997" w:type="dxa"/>
          </w:tcPr>
          <w:p w:rsidR="0060422A" w:rsidRDefault="0060422A" w:rsidP="00F9016F">
            <w:pPr>
              <w:spacing w:line="20" w:lineRule="atLeast"/>
              <w:jc w:val="center"/>
              <w:rPr>
                <w:rFonts w:cs="Times New Roman"/>
                <w:sz w:val="28"/>
                <w:szCs w:val="28"/>
              </w:rPr>
            </w:pPr>
            <w:r>
              <w:rPr>
                <w:rFonts w:cs="Times New Roman"/>
                <w:sz w:val="28"/>
                <w:szCs w:val="28"/>
              </w:rPr>
              <w:t>-</w:t>
            </w:r>
          </w:p>
        </w:tc>
        <w:tc>
          <w:tcPr>
            <w:tcW w:w="1015" w:type="dxa"/>
          </w:tcPr>
          <w:p w:rsidR="0060422A" w:rsidRDefault="0060422A" w:rsidP="00F9016F">
            <w:pPr>
              <w:spacing w:line="20" w:lineRule="atLeast"/>
              <w:jc w:val="center"/>
              <w:rPr>
                <w:rFonts w:cs="Times New Roman"/>
                <w:sz w:val="28"/>
                <w:szCs w:val="28"/>
              </w:rPr>
            </w:pPr>
            <w:r>
              <w:rPr>
                <w:rFonts w:cs="Times New Roman"/>
                <w:sz w:val="28"/>
                <w:szCs w:val="28"/>
              </w:rPr>
              <w:t>-</w:t>
            </w:r>
          </w:p>
        </w:tc>
      </w:tr>
      <w:tr w:rsidR="0060422A" w:rsidTr="00F9016F">
        <w:trPr>
          <w:trHeight w:val="352"/>
        </w:trPr>
        <w:tc>
          <w:tcPr>
            <w:tcW w:w="547" w:type="dxa"/>
          </w:tcPr>
          <w:p w:rsidR="0060422A" w:rsidRDefault="0060422A" w:rsidP="00F9016F">
            <w:pPr>
              <w:spacing w:line="20" w:lineRule="atLeast"/>
              <w:jc w:val="center"/>
              <w:rPr>
                <w:rFonts w:cs="Times New Roman"/>
                <w:sz w:val="28"/>
                <w:szCs w:val="28"/>
              </w:rPr>
            </w:pPr>
            <w:r>
              <w:rPr>
                <w:rFonts w:cs="Times New Roman"/>
                <w:sz w:val="28"/>
                <w:szCs w:val="28"/>
              </w:rPr>
              <w:t>4.</w:t>
            </w:r>
          </w:p>
        </w:tc>
        <w:tc>
          <w:tcPr>
            <w:tcW w:w="2328" w:type="dxa"/>
          </w:tcPr>
          <w:p w:rsidR="0060422A" w:rsidRDefault="0060422A" w:rsidP="00F9016F">
            <w:pPr>
              <w:spacing w:line="20" w:lineRule="atLeast"/>
              <w:jc w:val="center"/>
              <w:rPr>
                <w:rFonts w:cs="Times New Roman"/>
                <w:sz w:val="28"/>
                <w:szCs w:val="28"/>
              </w:rPr>
            </w:pPr>
            <w:r>
              <w:rPr>
                <w:rFonts w:cs="Times New Roman"/>
                <w:sz w:val="28"/>
                <w:szCs w:val="28"/>
              </w:rPr>
              <w:t>2013</w:t>
            </w:r>
          </w:p>
        </w:tc>
        <w:tc>
          <w:tcPr>
            <w:tcW w:w="1181" w:type="dxa"/>
          </w:tcPr>
          <w:p w:rsidR="0060422A" w:rsidRDefault="0060422A" w:rsidP="00F9016F">
            <w:pPr>
              <w:spacing w:line="20" w:lineRule="atLeast"/>
              <w:jc w:val="center"/>
              <w:rPr>
                <w:rFonts w:cs="Times New Roman"/>
                <w:sz w:val="28"/>
                <w:szCs w:val="28"/>
              </w:rPr>
            </w:pPr>
            <w:r>
              <w:rPr>
                <w:rFonts w:cs="Times New Roman"/>
                <w:sz w:val="28"/>
                <w:szCs w:val="28"/>
              </w:rPr>
              <w:t>34</w:t>
            </w:r>
          </w:p>
        </w:tc>
        <w:tc>
          <w:tcPr>
            <w:tcW w:w="1557" w:type="dxa"/>
          </w:tcPr>
          <w:p w:rsidR="0060422A" w:rsidRDefault="0060422A" w:rsidP="00F9016F">
            <w:pPr>
              <w:spacing w:line="20" w:lineRule="atLeast"/>
              <w:jc w:val="center"/>
              <w:rPr>
                <w:rFonts w:cs="Times New Roman"/>
                <w:sz w:val="28"/>
                <w:szCs w:val="28"/>
              </w:rPr>
            </w:pPr>
            <w:r>
              <w:rPr>
                <w:rFonts w:cs="Times New Roman"/>
                <w:sz w:val="28"/>
                <w:szCs w:val="28"/>
              </w:rPr>
              <w:t>1</w:t>
            </w:r>
          </w:p>
        </w:tc>
        <w:tc>
          <w:tcPr>
            <w:tcW w:w="1272" w:type="dxa"/>
          </w:tcPr>
          <w:p w:rsidR="0060422A" w:rsidRDefault="0060422A" w:rsidP="00F9016F">
            <w:pPr>
              <w:spacing w:line="20" w:lineRule="atLeast"/>
              <w:jc w:val="center"/>
              <w:rPr>
                <w:rFonts w:cs="Times New Roman"/>
                <w:sz w:val="28"/>
                <w:szCs w:val="28"/>
              </w:rPr>
            </w:pPr>
            <w:r>
              <w:rPr>
                <w:rFonts w:cs="Times New Roman"/>
                <w:sz w:val="28"/>
                <w:szCs w:val="28"/>
              </w:rPr>
              <w:t>9</w:t>
            </w:r>
          </w:p>
        </w:tc>
        <w:tc>
          <w:tcPr>
            <w:tcW w:w="1124" w:type="dxa"/>
          </w:tcPr>
          <w:p w:rsidR="0060422A" w:rsidRDefault="0060422A" w:rsidP="00F9016F">
            <w:pPr>
              <w:spacing w:line="20" w:lineRule="atLeast"/>
              <w:jc w:val="center"/>
              <w:rPr>
                <w:rFonts w:cs="Times New Roman"/>
                <w:sz w:val="28"/>
                <w:szCs w:val="28"/>
              </w:rPr>
            </w:pPr>
            <w:r>
              <w:rPr>
                <w:rFonts w:cs="Times New Roman"/>
                <w:sz w:val="28"/>
                <w:szCs w:val="28"/>
              </w:rPr>
              <w:t>21</w:t>
            </w:r>
          </w:p>
        </w:tc>
        <w:tc>
          <w:tcPr>
            <w:tcW w:w="975" w:type="dxa"/>
          </w:tcPr>
          <w:p w:rsidR="0060422A" w:rsidRDefault="0060422A" w:rsidP="00F9016F">
            <w:pPr>
              <w:spacing w:line="20" w:lineRule="atLeast"/>
              <w:jc w:val="center"/>
              <w:rPr>
                <w:rFonts w:cs="Times New Roman"/>
                <w:sz w:val="28"/>
                <w:szCs w:val="28"/>
              </w:rPr>
            </w:pPr>
            <w:r>
              <w:rPr>
                <w:rFonts w:cs="Times New Roman"/>
                <w:sz w:val="28"/>
                <w:szCs w:val="28"/>
              </w:rPr>
              <w:t>3</w:t>
            </w:r>
          </w:p>
        </w:tc>
        <w:tc>
          <w:tcPr>
            <w:tcW w:w="997" w:type="dxa"/>
          </w:tcPr>
          <w:p w:rsidR="0060422A" w:rsidRDefault="0060422A" w:rsidP="00F9016F">
            <w:pPr>
              <w:spacing w:line="20" w:lineRule="atLeast"/>
              <w:jc w:val="center"/>
              <w:rPr>
                <w:rFonts w:cs="Times New Roman"/>
                <w:sz w:val="28"/>
                <w:szCs w:val="28"/>
              </w:rPr>
            </w:pPr>
            <w:r>
              <w:rPr>
                <w:rFonts w:cs="Times New Roman"/>
                <w:sz w:val="28"/>
                <w:szCs w:val="28"/>
              </w:rPr>
              <w:t>-</w:t>
            </w:r>
          </w:p>
        </w:tc>
        <w:tc>
          <w:tcPr>
            <w:tcW w:w="1015" w:type="dxa"/>
          </w:tcPr>
          <w:p w:rsidR="0060422A" w:rsidRDefault="0060422A" w:rsidP="00F9016F">
            <w:pPr>
              <w:spacing w:line="20" w:lineRule="atLeast"/>
              <w:jc w:val="center"/>
              <w:rPr>
                <w:rFonts w:cs="Times New Roman"/>
                <w:sz w:val="28"/>
                <w:szCs w:val="28"/>
              </w:rPr>
            </w:pPr>
            <w:r>
              <w:rPr>
                <w:rFonts w:cs="Times New Roman"/>
                <w:sz w:val="28"/>
                <w:szCs w:val="28"/>
              </w:rPr>
              <w:t>-</w:t>
            </w:r>
          </w:p>
        </w:tc>
      </w:tr>
    </w:tbl>
    <w:p w:rsidR="00525940" w:rsidRDefault="00525940" w:rsidP="00994406">
      <w:pPr>
        <w:pStyle w:val="a8"/>
        <w:spacing w:line="20" w:lineRule="atLeast"/>
        <w:ind w:left="0" w:firstLine="709"/>
        <w:jc w:val="both"/>
        <w:rPr>
          <w:rFonts w:cs="Times New Roman"/>
          <w:sz w:val="28"/>
          <w:szCs w:val="28"/>
        </w:rPr>
      </w:pPr>
    </w:p>
    <w:p w:rsidR="00E765CC" w:rsidRDefault="0060422A" w:rsidP="00E765CC">
      <w:pPr>
        <w:spacing w:line="20" w:lineRule="atLeast"/>
        <w:jc w:val="both"/>
        <w:rPr>
          <w:rFonts w:cs="Times New Roman"/>
          <w:sz w:val="28"/>
          <w:szCs w:val="28"/>
        </w:rPr>
      </w:pPr>
      <w:r>
        <w:rPr>
          <w:rFonts w:cs="Times New Roman"/>
          <w:sz w:val="28"/>
          <w:szCs w:val="28"/>
        </w:rPr>
        <w:tab/>
        <w:t>Таблица 11</w:t>
      </w:r>
      <w:r w:rsidR="00E765CC">
        <w:rPr>
          <w:rFonts w:cs="Times New Roman"/>
          <w:sz w:val="28"/>
          <w:szCs w:val="28"/>
        </w:rPr>
        <w:t xml:space="preserve"> – Тренерско-преподавательский состав </w:t>
      </w:r>
      <w:r>
        <w:rPr>
          <w:rFonts w:cs="Times New Roman"/>
          <w:sz w:val="28"/>
          <w:szCs w:val="28"/>
        </w:rPr>
        <w:t>УОР, КОП, ТОП</w:t>
      </w:r>
      <w:r w:rsidR="00E765CC">
        <w:rPr>
          <w:rFonts w:cs="Times New Roman"/>
          <w:sz w:val="28"/>
          <w:szCs w:val="28"/>
        </w:rPr>
        <w:t xml:space="preserve"> </w:t>
      </w:r>
      <w:r>
        <w:rPr>
          <w:rFonts w:cs="Times New Roman"/>
          <w:sz w:val="28"/>
          <w:szCs w:val="28"/>
        </w:rPr>
        <w:t xml:space="preserve">2010- </w:t>
      </w:r>
      <w:r w:rsidR="00E765CC">
        <w:rPr>
          <w:rFonts w:cs="Times New Roman"/>
          <w:sz w:val="28"/>
          <w:szCs w:val="28"/>
        </w:rPr>
        <w:t>2013 г.</w:t>
      </w:r>
    </w:p>
    <w:tbl>
      <w:tblPr>
        <w:tblStyle w:val="a3"/>
        <w:tblW w:w="11044" w:type="dxa"/>
        <w:tblInd w:w="-1056" w:type="dxa"/>
        <w:tblLayout w:type="fixed"/>
        <w:tblLook w:val="04A0"/>
      </w:tblPr>
      <w:tblGrid>
        <w:gridCol w:w="597"/>
        <w:gridCol w:w="1134"/>
        <w:gridCol w:w="1418"/>
        <w:gridCol w:w="1417"/>
        <w:gridCol w:w="1276"/>
        <w:gridCol w:w="1134"/>
        <w:gridCol w:w="1134"/>
        <w:gridCol w:w="2934"/>
      </w:tblGrid>
      <w:tr w:rsidR="0060422A" w:rsidTr="00F00F5F">
        <w:trPr>
          <w:trHeight w:val="373"/>
        </w:trPr>
        <w:tc>
          <w:tcPr>
            <w:tcW w:w="597" w:type="dxa"/>
            <w:vMerge w:val="restart"/>
          </w:tcPr>
          <w:p w:rsidR="0060422A" w:rsidRDefault="0060422A" w:rsidP="00447DDE">
            <w:pPr>
              <w:spacing w:line="20" w:lineRule="atLeast"/>
              <w:jc w:val="center"/>
              <w:rPr>
                <w:rFonts w:cs="Times New Roman"/>
                <w:sz w:val="28"/>
                <w:szCs w:val="28"/>
              </w:rPr>
            </w:pPr>
          </w:p>
          <w:p w:rsidR="0060422A" w:rsidRPr="0060422A" w:rsidRDefault="0060422A" w:rsidP="0060422A">
            <w:pPr>
              <w:spacing w:line="20" w:lineRule="atLeast"/>
              <w:jc w:val="center"/>
              <w:rPr>
                <w:rFonts w:cs="Times New Roman"/>
                <w:sz w:val="24"/>
                <w:szCs w:val="24"/>
              </w:rPr>
            </w:pPr>
            <w:r w:rsidRPr="0060422A">
              <w:rPr>
                <w:rFonts w:cs="Times New Roman"/>
                <w:sz w:val="24"/>
                <w:szCs w:val="24"/>
              </w:rPr>
              <w:t>№ п/п</w:t>
            </w:r>
          </w:p>
        </w:tc>
        <w:tc>
          <w:tcPr>
            <w:tcW w:w="1134" w:type="dxa"/>
            <w:vMerge w:val="restart"/>
          </w:tcPr>
          <w:p w:rsidR="0060422A" w:rsidRDefault="0060422A" w:rsidP="00F00F5F">
            <w:pPr>
              <w:contextualSpacing/>
              <w:jc w:val="center"/>
              <w:rPr>
                <w:rFonts w:cs="Times New Roman"/>
                <w:sz w:val="28"/>
                <w:szCs w:val="28"/>
              </w:rPr>
            </w:pPr>
            <w:r>
              <w:rPr>
                <w:rFonts w:cs="Times New Roman"/>
                <w:sz w:val="28"/>
                <w:szCs w:val="28"/>
              </w:rPr>
              <w:t>Хоккей с мячом</w:t>
            </w:r>
          </w:p>
        </w:tc>
        <w:tc>
          <w:tcPr>
            <w:tcW w:w="2835" w:type="dxa"/>
            <w:gridSpan w:val="2"/>
          </w:tcPr>
          <w:p w:rsidR="0060422A" w:rsidRDefault="0060422A" w:rsidP="00447DDE">
            <w:pPr>
              <w:spacing w:line="20" w:lineRule="atLeast"/>
              <w:jc w:val="center"/>
              <w:rPr>
                <w:rFonts w:cs="Times New Roman"/>
                <w:sz w:val="28"/>
                <w:szCs w:val="28"/>
              </w:rPr>
            </w:pPr>
            <w:r>
              <w:rPr>
                <w:rFonts w:cs="Times New Roman"/>
                <w:sz w:val="28"/>
                <w:szCs w:val="28"/>
              </w:rPr>
              <w:t>Количество тренеров</w:t>
            </w:r>
          </w:p>
        </w:tc>
        <w:tc>
          <w:tcPr>
            <w:tcW w:w="6478" w:type="dxa"/>
            <w:gridSpan w:val="4"/>
          </w:tcPr>
          <w:p w:rsidR="0060422A" w:rsidRDefault="0060422A" w:rsidP="00447DDE">
            <w:pPr>
              <w:spacing w:line="20" w:lineRule="atLeast"/>
              <w:jc w:val="center"/>
              <w:rPr>
                <w:rFonts w:cs="Times New Roman"/>
                <w:sz w:val="28"/>
                <w:szCs w:val="28"/>
              </w:rPr>
            </w:pPr>
            <w:r>
              <w:rPr>
                <w:rFonts w:cs="Times New Roman"/>
                <w:sz w:val="28"/>
                <w:szCs w:val="28"/>
              </w:rPr>
              <w:t>Квалифицированная категория</w:t>
            </w:r>
          </w:p>
        </w:tc>
      </w:tr>
      <w:tr w:rsidR="0060422A" w:rsidTr="00F00F5F">
        <w:trPr>
          <w:trHeight w:val="373"/>
        </w:trPr>
        <w:tc>
          <w:tcPr>
            <w:tcW w:w="597" w:type="dxa"/>
            <w:vMerge/>
          </w:tcPr>
          <w:p w:rsidR="0060422A" w:rsidRDefault="0060422A" w:rsidP="00447DDE">
            <w:pPr>
              <w:spacing w:line="20" w:lineRule="atLeast"/>
              <w:jc w:val="center"/>
              <w:rPr>
                <w:rFonts w:cs="Times New Roman"/>
                <w:sz w:val="28"/>
                <w:szCs w:val="28"/>
              </w:rPr>
            </w:pPr>
          </w:p>
        </w:tc>
        <w:tc>
          <w:tcPr>
            <w:tcW w:w="1134" w:type="dxa"/>
            <w:vMerge/>
          </w:tcPr>
          <w:p w:rsidR="0060422A" w:rsidRDefault="0060422A" w:rsidP="00447DDE">
            <w:pPr>
              <w:spacing w:line="20" w:lineRule="atLeast"/>
              <w:jc w:val="center"/>
              <w:rPr>
                <w:rFonts w:cs="Times New Roman"/>
                <w:sz w:val="28"/>
                <w:szCs w:val="28"/>
              </w:rPr>
            </w:pPr>
          </w:p>
        </w:tc>
        <w:tc>
          <w:tcPr>
            <w:tcW w:w="1418" w:type="dxa"/>
          </w:tcPr>
          <w:p w:rsidR="0060422A" w:rsidRDefault="0060422A" w:rsidP="00447DDE">
            <w:pPr>
              <w:spacing w:line="20" w:lineRule="atLeast"/>
              <w:jc w:val="center"/>
              <w:rPr>
                <w:rFonts w:cs="Times New Roman"/>
                <w:sz w:val="28"/>
                <w:szCs w:val="28"/>
              </w:rPr>
            </w:pPr>
            <w:r>
              <w:rPr>
                <w:rFonts w:cs="Times New Roman"/>
                <w:sz w:val="28"/>
                <w:szCs w:val="28"/>
              </w:rPr>
              <w:t xml:space="preserve">Всего </w:t>
            </w:r>
          </w:p>
        </w:tc>
        <w:tc>
          <w:tcPr>
            <w:tcW w:w="1417" w:type="dxa"/>
          </w:tcPr>
          <w:p w:rsidR="0060422A" w:rsidRDefault="0060422A" w:rsidP="00447DDE">
            <w:pPr>
              <w:spacing w:line="20" w:lineRule="atLeast"/>
              <w:jc w:val="center"/>
              <w:rPr>
                <w:rFonts w:cs="Times New Roman"/>
                <w:sz w:val="28"/>
                <w:szCs w:val="28"/>
              </w:rPr>
            </w:pPr>
            <w:r>
              <w:rPr>
                <w:rFonts w:cs="Times New Roman"/>
                <w:sz w:val="28"/>
                <w:szCs w:val="28"/>
              </w:rPr>
              <w:t xml:space="preserve">Штатных </w:t>
            </w:r>
          </w:p>
        </w:tc>
        <w:tc>
          <w:tcPr>
            <w:tcW w:w="1276" w:type="dxa"/>
          </w:tcPr>
          <w:p w:rsidR="0060422A" w:rsidRDefault="0060422A" w:rsidP="00447DDE">
            <w:pPr>
              <w:spacing w:line="20" w:lineRule="atLeast"/>
              <w:jc w:val="center"/>
              <w:rPr>
                <w:rFonts w:cs="Times New Roman"/>
                <w:sz w:val="28"/>
                <w:szCs w:val="28"/>
              </w:rPr>
            </w:pPr>
            <w:r>
              <w:rPr>
                <w:rFonts w:cs="Times New Roman"/>
                <w:sz w:val="28"/>
                <w:szCs w:val="28"/>
              </w:rPr>
              <w:t xml:space="preserve">Высшая </w:t>
            </w:r>
          </w:p>
        </w:tc>
        <w:tc>
          <w:tcPr>
            <w:tcW w:w="1134" w:type="dxa"/>
          </w:tcPr>
          <w:p w:rsidR="0060422A" w:rsidRDefault="0060422A" w:rsidP="00447DDE">
            <w:pPr>
              <w:spacing w:line="20" w:lineRule="atLeast"/>
              <w:jc w:val="center"/>
              <w:rPr>
                <w:rFonts w:cs="Times New Roman"/>
                <w:sz w:val="28"/>
                <w:szCs w:val="28"/>
              </w:rPr>
            </w:pPr>
            <w:r>
              <w:rPr>
                <w:rFonts w:cs="Times New Roman"/>
                <w:sz w:val="28"/>
                <w:szCs w:val="28"/>
              </w:rPr>
              <w:t>Первая</w:t>
            </w:r>
          </w:p>
        </w:tc>
        <w:tc>
          <w:tcPr>
            <w:tcW w:w="1134" w:type="dxa"/>
          </w:tcPr>
          <w:p w:rsidR="0060422A" w:rsidRDefault="0060422A" w:rsidP="00447DDE">
            <w:pPr>
              <w:spacing w:line="20" w:lineRule="atLeast"/>
              <w:jc w:val="center"/>
              <w:rPr>
                <w:rFonts w:cs="Times New Roman"/>
                <w:sz w:val="28"/>
                <w:szCs w:val="28"/>
              </w:rPr>
            </w:pPr>
            <w:r>
              <w:rPr>
                <w:rFonts w:cs="Times New Roman"/>
                <w:sz w:val="28"/>
                <w:szCs w:val="28"/>
              </w:rPr>
              <w:t>Вторая</w:t>
            </w:r>
          </w:p>
        </w:tc>
        <w:tc>
          <w:tcPr>
            <w:tcW w:w="2934" w:type="dxa"/>
          </w:tcPr>
          <w:p w:rsidR="0060422A" w:rsidRDefault="0060422A" w:rsidP="00447DDE">
            <w:pPr>
              <w:spacing w:line="20" w:lineRule="atLeast"/>
              <w:jc w:val="center"/>
              <w:rPr>
                <w:rFonts w:cs="Times New Roman"/>
                <w:sz w:val="28"/>
                <w:szCs w:val="28"/>
              </w:rPr>
            </w:pPr>
            <w:r>
              <w:rPr>
                <w:rFonts w:cs="Times New Roman"/>
                <w:sz w:val="28"/>
                <w:szCs w:val="28"/>
              </w:rPr>
              <w:t>Звание «Заслуженный тренер России»</w:t>
            </w:r>
          </w:p>
        </w:tc>
      </w:tr>
      <w:tr w:rsidR="0060422A" w:rsidTr="00F00F5F">
        <w:trPr>
          <w:trHeight w:val="355"/>
        </w:trPr>
        <w:tc>
          <w:tcPr>
            <w:tcW w:w="597" w:type="dxa"/>
          </w:tcPr>
          <w:p w:rsidR="00E765CC" w:rsidRDefault="0060422A" w:rsidP="00447DDE">
            <w:pPr>
              <w:spacing w:line="20" w:lineRule="atLeast"/>
              <w:jc w:val="center"/>
              <w:rPr>
                <w:rFonts w:cs="Times New Roman"/>
                <w:sz w:val="28"/>
                <w:szCs w:val="28"/>
              </w:rPr>
            </w:pPr>
            <w:r>
              <w:rPr>
                <w:rFonts w:cs="Times New Roman"/>
                <w:sz w:val="28"/>
                <w:szCs w:val="28"/>
              </w:rPr>
              <w:t>1.</w:t>
            </w:r>
          </w:p>
        </w:tc>
        <w:tc>
          <w:tcPr>
            <w:tcW w:w="1134" w:type="dxa"/>
          </w:tcPr>
          <w:p w:rsidR="00E765CC" w:rsidRDefault="0060422A" w:rsidP="0060422A">
            <w:pPr>
              <w:rPr>
                <w:rFonts w:cs="Times New Roman"/>
                <w:sz w:val="28"/>
                <w:szCs w:val="28"/>
              </w:rPr>
            </w:pPr>
            <w:r>
              <w:rPr>
                <w:rFonts w:cs="Times New Roman"/>
                <w:sz w:val="28"/>
                <w:szCs w:val="28"/>
              </w:rPr>
              <w:t>2010</w:t>
            </w:r>
          </w:p>
        </w:tc>
        <w:tc>
          <w:tcPr>
            <w:tcW w:w="1418" w:type="dxa"/>
          </w:tcPr>
          <w:p w:rsidR="00E765CC" w:rsidRDefault="0060422A" w:rsidP="00447DDE">
            <w:pPr>
              <w:spacing w:line="20" w:lineRule="atLeast"/>
              <w:jc w:val="center"/>
              <w:rPr>
                <w:rFonts w:cs="Times New Roman"/>
                <w:sz w:val="28"/>
                <w:szCs w:val="28"/>
              </w:rPr>
            </w:pPr>
            <w:r>
              <w:rPr>
                <w:rFonts w:cs="Times New Roman"/>
                <w:sz w:val="28"/>
                <w:szCs w:val="28"/>
              </w:rPr>
              <w:t>3</w:t>
            </w:r>
          </w:p>
        </w:tc>
        <w:tc>
          <w:tcPr>
            <w:tcW w:w="1417" w:type="dxa"/>
          </w:tcPr>
          <w:p w:rsidR="00E765CC" w:rsidRDefault="0060422A" w:rsidP="00447DDE">
            <w:pPr>
              <w:spacing w:line="20" w:lineRule="atLeast"/>
              <w:jc w:val="center"/>
              <w:rPr>
                <w:rFonts w:cs="Times New Roman"/>
                <w:sz w:val="28"/>
                <w:szCs w:val="28"/>
              </w:rPr>
            </w:pPr>
            <w:r>
              <w:rPr>
                <w:rFonts w:cs="Times New Roman"/>
                <w:sz w:val="28"/>
                <w:szCs w:val="28"/>
              </w:rPr>
              <w:t>-</w:t>
            </w:r>
          </w:p>
        </w:tc>
        <w:tc>
          <w:tcPr>
            <w:tcW w:w="1276" w:type="dxa"/>
          </w:tcPr>
          <w:p w:rsidR="00E765CC" w:rsidRDefault="00F00F5F" w:rsidP="00447DDE">
            <w:pPr>
              <w:spacing w:line="20" w:lineRule="atLeast"/>
              <w:jc w:val="center"/>
              <w:rPr>
                <w:rFonts w:cs="Times New Roman"/>
                <w:sz w:val="28"/>
                <w:szCs w:val="28"/>
              </w:rPr>
            </w:pPr>
            <w:r>
              <w:rPr>
                <w:rFonts w:cs="Times New Roman"/>
                <w:sz w:val="28"/>
                <w:szCs w:val="28"/>
              </w:rPr>
              <w:t>-</w:t>
            </w:r>
          </w:p>
        </w:tc>
        <w:tc>
          <w:tcPr>
            <w:tcW w:w="1134" w:type="dxa"/>
          </w:tcPr>
          <w:p w:rsidR="00E765CC" w:rsidRDefault="00F00F5F" w:rsidP="00447DDE">
            <w:pPr>
              <w:spacing w:line="20" w:lineRule="atLeast"/>
              <w:jc w:val="center"/>
              <w:rPr>
                <w:rFonts w:cs="Times New Roman"/>
                <w:sz w:val="28"/>
                <w:szCs w:val="28"/>
              </w:rPr>
            </w:pPr>
            <w:r>
              <w:rPr>
                <w:rFonts w:cs="Times New Roman"/>
                <w:sz w:val="28"/>
                <w:szCs w:val="28"/>
              </w:rPr>
              <w:t>-</w:t>
            </w:r>
          </w:p>
        </w:tc>
        <w:tc>
          <w:tcPr>
            <w:tcW w:w="1134" w:type="dxa"/>
          </w:tcPr>
          <w:p w:rsidR="00E765CC" w:rsidRDefault="00F00F5F" w:rsidP="00447DDE">
            <w:pPr>
              <w:spacing w:line="20" w:lineRule="atLeast"/>
              <w:jc w:val="center"/>
              <w:rPr>
                <w:rFonts w:cs="Times New Roman"/>
                <w:sz w:val="28"/>
                <w:szCs w:val="28"/>
              </w:rPr>
            </w:pPr>
            <w:r>
              <w:rPr>
                <w:rFonts w:cs="Times New Roman"/>
                <w:sz w:val="28"/>
                <w:szCs w:val="28"/>
              </w:rPr>
              <w:t>-</w:t>
            </w:r>
          </w:p>
        </w:tc>
        <w:tc>
          <w:tcPr>
            <w:tcW w:w="2934" w:type="dxa"/>
          </w:tcPr>
          <w:p w:rsidR="00E765CC" w:rsidRDefault="00F00F5F" w:rsidP="00447DDE">
            <w:pPr>
              <w:spacing w:line="20" w:lineRule="atLeast"/>
              <w:jc w:val="center"/>
              <w:rPr>
                <w:rFonts w:cs="Times New Roman"/>
                <w:sz w:val="28"/>
                <w:szCs w:val="28"/>
              </w:rPr>
            </w:pPr>
            <w:r>
              <w:rPr>
                <w:rFonts w:cs="Times New Roman"/>
                <w:sz w:val="28"/>
                <w:szCs w:val="28"/>
              </w:rPr>
              <w:t>-</w:t>
            </w:r>
          </w:p>
        </w:tc>
      </w:tr>
      <w:tr w:rsidR="00F00F5F" w:rsidTr="00F00F5F">
        <w:trPr>
          <w:trHeight w:val="355"/>
        </w:trPr>
        <w:tc>
          <w:tcPr>
            <w:tcW w:w="597" w:type="dxa"/>
          </w:tcPr>
          <w:p w:rsidR="0060422A" w:rsidRDefault="0060422A" w:rsidP="00447DDE">
            <w:pPr>
              <w:spacing w:line="20" w:lineRule="atLeast"/>
              <w:jc w:val="center"/>
              <w:rPr>
                <w:rFonts w:cs="Times New Roman"/>
                <w:sz w:val="28"/>
                <w:szCs w:val="28"/>
              </w:rPr>
            </w:pPr>
            <w:r>
              <w:rPr>
                <w:rFonts w:cs="Times New Roman"/>
                <w:sz w:val="28"/>
                <w:szCs w:val="28"/>
              </w:rPr>
              <w:t>2.</w:t>
            </w:r>
          </w:p>
        </w:tc>
        <w:tc>
          <w:tcPr>
            <w:tcW w:w="1134" w:type="dxa"/>
          </w:tcPr>
          <w:p w:rsidR="0060422A" w:rsidRDefault="0060422A" w:rsidP="0060422A">
            <w:pPr>
              <w:rPr>
                <w:rFonts w:cs="Times New Roman"/>
                <w:sz w:val="28"/>
                <w:szCs w:val="28"/>
              </w:rPr>
            </w:pPr>
            <w:r>
              <w:rPr>
                <w:rFonts w:cs="Times New Roman"/>
                <w:sz w:val="28"/>
                <w:szCs w:val="28"/>
              </w:rPr>
              <w:t>2011</w:t>
            </w:r>
          </w:p>
        </w:tc>
        <w:tc>
          <w:tcPr>
            <w:tcW w:w="1418" w:type="dxa"/>
          </w:tcPr>
          <w:p w:rsidR="0060422A" w:rsidRDefault="0060422A" w:rsidP="00447DDE">
            <w:pPr>
              <w:spacing w:line="20" w:lineRule="atLeast"/>
              <w:jc w:val="center"/>
              <w:rPr>
                <w:rFonts w:cs="Times New Roman"/>
                <w:sz w:val="28"/>
                <w:szCs w:val="28"/>
              </w:rPr>
            </w:pPr>
            <w:r>
              <w:rPr>
                <w:rFonts w:cs="Times New Roman"/>
                <w:sz w:val="28"/>
                <w:szCs w:val="28"/>
              </w:rPr>
              <w:t>1</w:t>
            </w:r>
          </w:p>
        </w:tc>
        <w:tc>
          <w:tcPr>
            <w:tcW w:w="1417" w:type="dxa"/>
          </w:tcPr>
          <w:p w:rsidR="0060422A" w:rsidRDefault="00F00F5F" w:rsidP="00447DDE">
            <w:pPr>
              <w:spacing w:line="20" w:lineRule="atLeast"/>
              <w:jc w:val="center"/>
              <w:rPr>
                <w:rFonts w:cs="Times New Roman"/>
                <w:sz w:val="28"/>
                <w:szCs w:val="28"/>
              </w:rPr>
            </w:pPr>
            <w:r>
              <w:rPr>
                <w:rFonts w:cs="Times New Roman"/>
                <w:sz w:val="28"/>
                <w:szCs w:val="28"/>
              </w:rPr>
              <w:t>-</w:t>
            </w:r>
          </w:p>
        </w:tc>
        <w:tc>
          <w:tcPr>
            <w:tcW w:w="1276" w:type="dxa"/>
          </w:tcPr>
          <w:p w:rsidR="0060422A" w:rsidRDefault="00F00F5F" w:rsidP="00447DDE">
            <w:pPr>
              <w:spacing w:line="20" w:lineRule="atLeast"/>
              <w:jc w:val="center"/>
              <w:rPr>
                <w:rFonts w:cs="Times New Roman"/>
                <w:sz w:val="28"/>
                <w:szCs w:val="28"/>
              </w:rPr>
            </w:pPr>
            <w:r>
              <w:rPr>
                <w:rFonts w:cs="Times New Roman"/>
                <w:sz w:val="28"/>
                <w:szCs w:val="28"/>
              </w:rPr>
              <w:t>-</w:t>
            </w:r>
          </w:p>
        </w:tc>
        <w:tc>
          <w:tcPr>
            <w:tcW w:w="1134" w:type="dxa"/>
          </w:tcPr>
          <w:p w:rsidR="0060422A" w:rsidRDefault="00F00F5F" w:rsidP="00447DDE">
            <w:pPr>
              <w:spacing w:line="20" w:lineRule="atLeast"/>
              <w:jc w:val="center"/>
              <w:rPr>
                <w:rFonts w:cs="Times New Roman"/>
                <w:sz w:val="28"/>
                <w:szCs w:val="28"/>
              </w:rPr>
            </w:pPr>
            <w:r>
              <w:rPr>
                <w:rFonts w:cs="Times New Roman"/>
                <w:sz w:val="28"/>
                <w:szCs w:val="28"/>
              </w:rPr>
              <w:t>-</w:t>
            </w:r>
          </w:p>
        </w:tc>
        <w:tc>
          <w:tcPr>
            <w:tcW w:w="1134" w:type="dxa"/>
          </w:tcPr>
          <w:p w:rsidR="0060422A" w:rsidRDefault="00F00F5F" w:rsidP="00447DDE">
            <w:pPr>
              <w:spacing w:line="20" w:lineRule="atLeast"/>
              <w:jc w:val="center"/>
              <w:rPr>
                <w:rFonts w:cs="Times New Roman"/>
                <w:sz w:val="28"/>
                <w:szCs w:val="28"/>
              </w:rPr>
            </w:pPr>
            <w:r>
              <w:rPr>
                <w:rFonts w:cs="Times New Roman"/>
                <w:sz w:val="28"/>
                <w:szCs w:val="28"/>
              </w:rPr>
              <w:t>-</w:t>
            </w:r>
          </w:p>
        </w:tc>
        <w:tc>
          <w:tcPr>
            <w:tcW w:w="2934" w:type="dxa"/>
          </w:tcPr>
          <w:p w:rsidR="0060422A" w:rsidRDefault="00F00F5F" w:rsidP="00447DDE">
            <w:pPr>
              <w:spacing w:line="20" w:lineRule="atLeast"/>
              <w:jc w:val="center"/>
              <w:rPr>
                <w:rFonts w:cs="Times New Roman"/>
                <w:sz w:val="28"/>
                <w:szCs w:val="28"/>
              </w:rPr>
            </w:pPr>
            <w:r>
              <w:rPr>
                <w:rFonts w:cs="Times New Roman"/>
                <w:sz w:val="28"/>
                <w:szCs w:val="28"/>
              </w:rPr>
              <w:t>-</w:t>
            </w:r>
          </w:p>
        </w:tc>
      </w:tr>
      <w:tr w:rsidR="00F00F5F" w:rsidTr="00F00F5F">
        <w:trPr>
          <w:trHeight w:val="355"/>
        </w:trPr>
        <w:tc>
          <w:tcPr>
            <w:tcW w:w="597" w:type="dxa"/>
          </w:tcPr>
          <w:p w:rsidR="0060422A" w:rsidRDefault="0060422A" w:rsidP="00447DDE">
            <w:pPr>
              <w:spacing w:line="20" w:lineRule="atLeast"/>
              <w:jc w:val="center"/>
              <w:rPr>
                <w:rFonts w:cs="Times New Roman"/>
                <w:sz w:val="28"/>
                <w:szCs w:val="28"/>
              </w:rPr>
            </w:pPr>
            <w:r>
              <w:rPr>
                <w:rFonts w:cs="Times New Roman"/>
                <w:sz w:val="28"/>
                <w:szCs w:val="28"/>
              </w:rPr>
              <w:t>3.</w:t>
            </w:r>
          </w:p>
        </w:tc>
        <w:tc>
          <w:tcPr>
            <w:tcW w:w="1134" w:type="dxa"/>
          </w:tcPr>
          <w:p w:rsidR="0060422A" w:rsidRDefault="0060422A" w:rsidP="0060422A">
            <w:pPr>
              <w:rPr>
                <w:rFonts w:cs="Times New Roman"/>
                <w:sz w:val="28"/>
                <w:szCs w:val="28"/>
              </w:rPr>
            </w:pPr>
            <w:r>
              <w:rPr>
                <w:rFonts w:cs="Times New Roman"/>
                <w:sz w:val="28"/>
                <w:szCs w:val="28"/>
              </w:rPr>
              <w:t>2012</w:t>
            </w:r>
          </w:p>
        </w:tc>
        <w:tc>
          <w:tcPr>
            <w:tcW w:w="1418" w:type="dxa"/>
          </w:tcPr>
          <w:p w:rsidR="0060422A" w:rsidRDefault="0060422A" w:rsidP="00447DDE">
            <w:pPr>
              <w:spacing w:line="20" w:lineRule="atLeast"/>
              <w:jc w:val="center"/>
              <w:rPr>
                <w:rFonts w:cs="Times New Roman"/>
                <w:sz w:val="28"/>
                <w:szCs w:val="28"/>
              </w:rPr>
            </w:pPr>
            <w:r>
              <w:rPr>
                <w:rFonts w:cs="Times New Roman"/>
                <w:sz w:val="28"/>
                <w:szCs w:val="28"/>
              </w:rPr>
              <w:t>1</w:t>
            </w:r>
          </w:p>
        </w:tc>
        <w:tc>
          <w:tcPr>
            <w:tcW w:w="1417" w:type="dxa"/>
          </w:tcPr>
          <w:p w:rsidR="0060422A" w:rsidRDefault="00F00F5F" w:rsidP="00447DDE">
            <w:pPr>
              <w:spacing w:line="20" w:lineRule="atLeast"/>
              <w:jc w:val="center"/>
              <w:rPr>
                <w:rFonts w:cs="Times New Roman"/>
                <w:sz w:val="28"/>
                <w:szCs w:val="28"/>
              </w:rPr>
            </w:pPr>
            <w:r>
              <w:rPr>
                <w:rFonts w:cs="Times New Roman"/>
                <w:sz w:val="28"/>
                <w:szCs w:val="28"/>
              </w:rPr>
              <w:t>-</w:t>
            </w:r>
          </w:p>
        </w:tc>
        <w:tc>
          <w:tcPr>
            <w:tcW w:w="1276" w:type="dxa"/>
          </w:tcPr>
          <w:p w:rsidR="0060422A" w:rsidRDefault="00F00F5F" w:rsidP="00447DDE">
            <w:pPr>
              <w:spacing w:line="20" w:lineRule="atLeast"/>
              <w:jc w:val="center"/>
              <w:rPr>
                <w:rFonts w:cs="Times New Roman"/>
                <w:sz w:val="28"/>
                <w:szCs w:val="28"/>
              </w:rPr>
            </w:pPr>
            <w:r>
              <w:rPr>
                <w:rFonts w:cs="Times New Roman"/>
                <w:sz w:val="28"/>
                <w:szCs w:val="28"/>
              </w:rPr>
              <w:t>-</w:t>
            </w:r>
          </w:p>
        </w:tc>
        <w:tc>
          <w:tcPr>
            <w:tcW w:w="1134" w:type="dxa"/>
          </w:tcPr>
          <w:p w:rsidR="0060422A" w:rsidRDefault="00F00F5F" w:rsidP="00447DDE">
            <w:pPr>
              <w:spacing w:line="20" w:lineRule="atLeast"/>
              <w:jc w:val="center"/>
              <w:rPr>
                <w:rFonts w:cs="Times New Roman"/>
                <w:sz w:val="28"/>
                <w:szCs w:val="28"/>
              </w:rPr>
            </w:pPr>
            <w:r>
              <w:rPr>
                <w:rFonts w:cs="Times New Roman"/>
                <w:sz w:val="28"/>
                <w:szCs w:val="28"/>
              </w:rPr>
              <w:t>-</w:t>
            </w:r>
          </w:p>
        </w:tc>
        <w:tc>
          <w:tcPr>
            <w:tcW w:w="1134" w:type="dxa"/>
          </w:tcPr>
          <w:p w:rsidR="0060422A" w:rsidRDefault="00F00F5F" w:rsidP="00447DDE">
            <w:pPr>
              <w:spacing w:line="20" w:lineRule="atLeast"/>
              <w:jc w:val="center"/>
              <w:rPr>
                <w:rFonts w:cs="Times New Roman"/>
                <w:sz w:val="28"/>
                <w:szCs w:val="28"/>
              </w:rPr>
            </w:pPr>
            <w:r>
              <w:rPr>
                <w:rFonts w:cs="Times New Roman"/>
                <w:sz w:val="28"/>
                <w:szCs w:val="28"/>
              </w:rPr>
              <w:t>-</w:t>
            </w:r>
          </w:p>
        </w:tc>
        <w:tc>
          <w:tcPr>
            <w:tcW w:w="2934" w:type="dxa"/>
          </w:tcPr>
          <w:p w:rsidR="0060422A" w:rsidRDefault="00F00F5F" w:rsidP="00447DDE">
            <w:pPr>
              <w:spacing w:line="20" w:lineRule="atLeast"/>
              <w:jc w:val="center"/>
              <w:rPr>
                <w:rFonts w:cs="Times New Roman"/>
                <w:sz w:val="28"/>
                <w:szCs w:val="28"/>
              </w:rPr>
            </w:pPr>
            <w:r>
              <w:rPr>
                <w:rFonts w:cs="Times New Roman"/>
                <w:sz w:val="28"/>
                <w:szCs w:val="28"/>
              </w:rPr>
              <w:t>-</w:t>
            </w:r>
          </w:p>
        </w:tc>
      </w:tr>
      <w:tr w:rsidR="00F00F5F" w:rsidTr="00F00F5F">
        <w:trPr>
          <w:trHeight w:val="355"/>
        </w:trPr>
        <w:tc>
          <w:tcPr>
            <w:tcW w:w="597" w:type="dxa"/>
          </w:tcPr>
          <w:p w:rsidR="0060422A" w:rsidRDefault="0060422A" w:rsidP="00447DDE">
            <w:pPr>
              <w:spacing w:line="20" w:lineRule="atLeast"/>
              <w:jc w:val="center"/>
              <w:rPr>
                <w:rFonts w:cs="Times New Roman"/>
                <w:sz w:val="28"/>
                <w:szCs w:val="28"/>
              </w:rPr>
            </w:pPr>
            <w:r>
              <w:rPr>
                <w:rFonts w:cs="Times New Roman"/>
                <w:sz w:val="28"/>
                <w:szCs w:val="28"/>
              </w:rPr>
              <w:t>4.</w:t>
            </w:r>
          </w:p>
        </w:tc>
        <w:tc>
          <w:tcPr>
            <w:tcW w:w="1134" w:type="dxa"/>
          </w:tcPr>
          <w:p w:rsidR="0060422A" w:rsidRDefault="0060422A" w:rsidP="0060422A">
            <w:pPr>
              <w:rPr>
                <w:rFonts w:cs="Times New Roman"/>
                <w:sz w:val="28"/>
                <w:szCs w:val="28"/>
              </w:rPr>
            </w:pPr>
            <w:r>
              <w:rPr>
                <w:rFonts w:cs="Times New Roman"/>
                <w:sz w:val="28"/>
                <w:szCs w:val="28"/>
              </w:rPr>
              <w:t>2013</w:t>
            </w:r>
          </w:p>
        </w:tc>
        <w:tc>
          <w:tcPr>
            <w:tcW w:w="1418" w:type="dxa"/>
          </w:tcPr>
          <w:p w:rsidR="0060422A" w:rsidRDefault="0060422A" w:rsidP="00447DDE">
            <w:pPr>
              <w:spacing w:line="20" w:lineRule="atLeast"/>
              <w:jc w:val="center"/>
              <w:rPr>
                <w:rFonts w:cs="Times New Roman"/>
                <w:sz w:val="28"/>
                <w:szCs w:val="28"/>
              </w:rPr>
            </w:pPr>
            <w:r>
              <w:rPr>
                <w:rFonts w:cs="Times New Roman"/>
                <w:sz w:val="28"/>
                <w:szCs w:val="28"/>
              </w:rPr>
              <w:t>5</w:t>
            </w:r>
          </w:p>
        </w:tc>
        <w:tc>
          <w:tcPr>
            <w:tcW w:w="1417" w:type="dxa"/>
          </w:tcPr>
          <w:p w:rsidR="0060422A" w:rsidRDefault="00F00F5F" w:rsidP="00447DDE">
            <w:pPr>
              <w:spacing w:line="20" w:lineRule="atLeast"/>
              <w:jc w:val="center"/>
              <w:rPr>
                <w:rFonts w:cs="Times New Roman"/>
                <w:sz w:val="28"/>
                <w:szCs w:val="28"/>
              </w:rPr>
            </w:pPr>
            <w:r>
              <w:rPr>
                <w:rFonts w:cs="Times New Roman"/>
                <w:sz w:val="28"/>
                <w:szCs w:val="28"/>
              </w:rPr>
              <w:t>-</w:t>
            </w:r>
          </w:p>
        </w:tc>
        <w:tc>
          <w:tcPr>
            <w:tcW w:w="1276" w:type="dxa"/>
          </w:tcPr>
          <w:p w:rsidR="0060422A" w:rsidRDefault="00F00F5F" w:rsidP="00447DDE">
            <w:pPr>
              <w:spacing w:line="20" w:lineRule="atLeast"/>
              <w:jc w:val="center"/>
              <w:rPr>
                <w:rFonts w:cs="Times New Roman"/>
                <w:sz w:val="28"/>
                <w:szCs w:val="28"/>
              </w:rPr>
            </w:pPr>
            <w:r>
              <w:rPr>
                <w:rFonts w:cs="Times New Roman"/>
                <w:sz w:val="28"/>
                <w:szCs w:val="28"/>
              </w:rPr>
              <w:t>-</w:t>
            </w:r>
          </w:p>
        </w:tc>
        <w:tc>
          <w:tcPr>
            <w:tcW w:w="1134" w:type="dxa"/>
          </w:tcPr>
          <w:p w:rsidR="0060422A" w:rsidRDefault="00F00F5F" w:rsidP="00447DDE">
            <w:pPr>
              <w:spacing w:line="20" w:lineRule="atLeast"/>
              <w:jc w:val="center"/>
              <w:rPr>
                <w:rFonts w:cs="Times New Roman"/>
                <w:sz w:val="28"/>
                <w:szCs w:val="28"/>
              </w:rPr>
            </w:pPr>
            <w:r>
              <w:rPr>
                <w:rFonts w:cs="Times New Roman"/>
                <w:sz w:val="28"/>
                <w:szCs w:val="28"/>
              </w:rPr>
              <w:t>-</w:t>
            </w:r>
          </w:p>
        </w:tc>
        <w:tc>
          <w:tcPr>
            <w:tcW w:w="1134" w:type="dxa"/>
          </w:tcPr>
          <w:p w:rsidR="0060422A" w:rsidRDefault="00F00F5F" w:rsidP="00447DDE">
            <w:pPr>
              <w:spacing w:line="20" w:lineRule="atLeast"/>
              <w:jc w:val="center"/>
              <w:rPr>
                <w:rFonts w:cs="Times New Roman"/>
                <w:sz w:val="28"/>
                <w:szCs w:val="28"/>
              </w:rPr>
            </w:pPr>
            <w:r>
              <w:rPr>
                <w:rFonts w:cs="Times New Roman"/>
                <w:sz w:val="28"/>
                <w:szCs w:val="28"/>
              </w:rPr>
              <w:t>-</w:t>
            </w:r>
          </w:p>
        </w:tc>
        <w:tc>
          <w:tcPr>
            <w:tcW w:w="2934" w:type="dxa"/>
          </w:tcPr>
          <w:p w:rsidR="0060422A" w:rsidRDefault="00F00F5F" w:rsidP="00447DDE">
            <w:pPr>
              <w:spacing w:line="20" w:lineRule="atLeast"/>
              <w:jc w:val="center"/>
              <w:rPr>
                <w:rFonts w:cs="Times New Roman"/>
                <w:sz w:val="28"/>
                <w:szCs w:val="28"/>
              </w:rPr>
            </w:pPr>
            <w:r>
              <w:rPr>
                <w:rFonts w:cs="Times New Roman"/>
                <w:sz w:val="28"/>
                <w:szCs w:val="28"/>
              </w:rPr>
              <w:t>-</w:t>
            </w:r>
          </w:p>
        </w:tc>
      </w:tr>
    </w:tbl>
    <w:p w:rsidR="00C01DC1" w:rsidRDefault="00C01DC1" w:rsidP="00E765CC">
      <w:pPr>
        <w:spacing w:line="20" w:lineRule="atLeast"/>
        <w:jc w:val="both"/>
        <w:rPr>
          <w:rFonts w:cs="Times New Roman"/>
          <w:sz w:val="28"/>
          <w:szCs w:val="28"/>
        </w:rPr>
      </w:pPr>
    </w:p>
    <w:p w:rsidR="00EA614C" w:rsidRDefault="00F00F5F" w:rsidP="00E765CC">
      <w:pPr>
        <w:spacing w:line="20" w:lineRule="atLeast"/>
        <w:ind w:firstLine="709"/>
        <w:jc w:val="both"/>
        <w:rPr>
          <w:rFonts w:cs="Times New Roman"/>
          <w:sz w:val="28"/>
          <w:szCs w:val="28"/>
        </w:rPr>
      </w:pPr>
      <w:r>
        <w:rPr>
          <w:rFonts w:cs="Times New Roman"/>
          <w:sz w:val="28"/>
          <w:szCs w:val="28"/>
        </w:rPr>
        <w:t>Вызывает тревогу отсутствие штатных тренеров по хоккею с мячом в училищах олимпийской подготовки. В настоящее время их функции выполняют тренеры хоккейных клубов, работающие на почасовой оплате в указанных учебных заведениях.</w:t>
      </w:r>
    </w:p>
    <w:p w:rsidR="004A36A4" w:rsidRDefault="004A36A4" w:rsidP="004A36A4">
      <w:pPr>
        <w:spacing w:line="20" w:lineRule="atLeast"/>
        <w:ind w:firstLine="709"/>
        <w:jc w:val="both"/>
        <w:rPr>
          <w:rFonts w:cs="Times New Roman"/>
          <w:sz w:val="28"/>
          <w:szCs w:val="28"/>
        </w:rPr>
      </w:pPr>
      <w:r>
        <w:rPr>
          <w:rFonts w:cs="Times New Roman"/>
          <w:sz w:val="28"/>
          <w:szCs w:val="28"/>
        </w:rPr>
        <w:t>Федерация хоккея с мячом России проводит целенаправленную работу по созданию отделений хоккея с мячом при училищах олимпийского резерва и школах-интернатах спортивного профиля.</w:t>
      </w:r>
    </w:p>
    <w:p w:rsidR="004A36A4" w:rsidRDefault="004A36A4" w:rsidP="004A36A4">
      <w:pPr>
        <w:spacing w:line="20" w:lineRule="atLeast"/>
        <w:ind w:firstLine="709"/>
        <w:jc w:val="both"/>
        <w:rPr>
          <w:rFonts w:cs="Times New Roman"/>
          <w:sz w:val="28"/>
          <w:szCs w:val="28"/>
        </w:rPr>
      </w:pPr>
      <w:r>
        <w:rPr>
          <w:rFonts w:cs="Times New Roman"/>
          <w:sz w:val="28"/>
          <w:szCs w:val="28"/>
        </w:rPr>
        <w:lastRenderedPageBreak/>
        <w:t>В первую очередь отделения будут создаваться в субъектах Российской Федерации, где хоккей с мячом является базовым видом спорта и где построены крытые хоккейные дворцы (Хабаровск, Кемерово и Ульяновск).</w:t>
      </w:r>
    </w:p>
    <w:p w:rsidR="00CD1C49" w:rsidRDefault="004A36A4" w:rsidP="004A36A4">
      <w:pPr>
        <w:spacing w:line="20" w:lineRule="atLeast"/>
        <w:ind w:firstLine="709"/>
        <w:jc w:val="both"/>
        <w:rPr>
          <w:rFonts w:cs="Times New Roman"/>
          <w:sz w:val="28"/>
          <w:szCs w:val="28"/>
        </w:rPr>
      </w:pPr>
      <w:r>
        <w:rPr>
          <w:rFonts w:cs="Times New Roman"/>
          <w:sz w:val="28"/>
          <w:szCs w:val="28"/>
        </w:rPr>
        <w:t>Аналогичную работу Федерация будет проводить</w:t>
      </w:r>
      <w:r w:rsidR="00CD1C49">
        <w:rPr>
          <w:rFonts w:cs="Times New Roman"/>
          <w:sz w:val="28"/>
          <w:szCs w:val="28"/>
        </w:rPr>
        <w:t xml:space="preserve"> в субъектах Российской Федерации, команды которых принимают участие в чемпионате России в Суперлиги и имеют стадионы с искусственным </w:t>
      </w:r>
      <w:proofErr w:type="spellStart"/>
      <w:r w:rsidR="00CD1C49">
        <w:rPr>
          <w:rFonts w:cs="Times New Roman"/>
          <w:sz w:val="28"/>
          <w:szCs w:val="28"/>
        </w:rPr>
        <w:t>намораживанием</w:t>
      </w:r>
      <w:proofErr w:type="spellEnd"/>
      <w:r w:rsidR="00CD1C49">
        <w:rPr>
          <w:rFonts w:cs="Times New Roman"/>
          <w:sz w:val="28"/>
          <w:szCs w:val="28"/>
        </w:rPr>
        <w:t xml:space="preserve"> льда.</w:t>
      </w:r>
    </w:p>
    <w:p w:rsidR="00CD1C49" w:rsidRDefault="00F00F5F" w:rsidP="004A36A4">
      <w:pPr>
        <w:spacing w:line="20" w:lineRule="atLeast"/>
        <w:ind w:firstLine="709"/>
        <w:jc w:val="both"/>
        <w:rPr>
          <w:rFonts w:cs="Times New Roman"/>
          <w:sz w:val="28"/>
          <w:szCs w:val="28"/>
        </w:rPr>
      </w:pPr>
      <w:r>
        <w:rPr>
          <w:rFonts w:cs="Times New Roman"/>
          <w:sz w:val="28"/>
          <w:szCs w:val="28"/>
        </w:rPr>
        <w:t>В соответствии с приказом Минспорта России «Об утверждении перечня базовых видов спорта на 2014-2018 годы</w:t>
      </w:r>
      <w:r w:rsidR="00C372D6">
        <w:rPr>
          <w:rFonts w:cs="Times New Roman"/>
          <w:sz w:val="28"/>
          <w:szCs w:val="28"/>
        </w:rPr>
        <w:t>»</w:t>
      </w:r>
      <w:r>
        <w:rPr>
          <w:rFonts w:cs="Times New Roman"/>
          <w:sz w:val="28"/>
          <w:szCs w:val="28"/>
        </w:rPr>
        <w:t xml:space="preserve"> от 14.02.2014г.</w:t>
      </w:r>
      <w:r w:rsidR="00C372D6">
        <w:rPr>
          <w:rFonts w:cs="Times New Roman"/>
          <w:sz w:val="28"/>
          <w:szCs w:val="28"/>
        </w:rPr>
        <w:t xml:space="preserve"> № 83 хоккей с мячом входит в перечень базовых видов спорта в Хабаровском крае, Архангельской, Свердловской, Кемеровской и Новосибирской областях.</w:t>
      </w:r>
    </w:p>
    <w:p w:rsidR="00C372D6" w:rsidRDefault="00C372D6" w:rsidP="004A36A4">
      <w:pPr>
        <w:spacing w:line="20" w:lineRule="atLeast"/>
        <w:ind w:firstLine="709"/>
        <w:jc w:val="both"/>
        <w:rPr>
          <w:rFonts w:cs="Times New Roman"/>
          <w:sz w:val="28"/>
          <w:szCs w:val="28"/>
        </w:rPr>
      </w:pPr>
      <w:r>
        <w:rPr>
          <w:rFonts w:cs="Times New Roman"/>
          <w:sz w:val="28"/>
          <w:szCs w:val="28"/>
        </w:rPr>
        <w:t>На рассмотрении Минспорта России находятся предложения губернаторов Красноярского края, Московской и Ульяновской областей об утверждении хоккея с мячом в числе базовых видов спорта.</w:t>
      </w:r>
    </w:p>
    <w:p w:rsidR="00C372D6" w:rsidRDefault="00C372D6" w:rsidP="004A36A4">
      <w:pPr>
        <w:spacing w:line="20" w:lineRule="atLeast"/>
        <w:ind w:firstLine="709"/>
        <w:jc w:val="both"/>
        <w:rPr>
          <w:rFonts w:cs="Times New Roman"/>
          <w:sz w:val="28"/>
          <w:szCs w:val="28"/>
        </w:rPr>
      </w:pPr>
      <w:r>
        <w:rPr>
          <w:rFonts w:cs="Times New Roman"/>
          <w:sz w:val="28"/>
          <w:szCs w:val="28"/>
        </w:rPr>
        <w:t>Федерация хоккея с мячом России инициировала рассмотрение</w:t>
      </w:r>
      <w:r w:rsidR="00F9016F">
        <w:rPr>
          <w:rFonts w:cs="Times New Roman"/>
          <w:sz w:val="28"/>
          <w:szCs w:val="28"/>
        </w:rPr>
        <w:t xml:space="preserve"> а</w:t>
      </w:r>
      <w:r w:rsidR="005A03C3">
        <w:rPr>
          <w:rFonts w:cs="Times New Roman"/>
          <w:sz w:val="28"/>
          <w:szCs w:val="28"/>
        </w:rPr>
        <w:t>налогичных вопросов в Республиках</w:t>
      </w:r>
      <w:r w:rsidR="00F9016F">
        <w:rPr>
          <w:rFonts w:cs="Times New Roman"/>
          <w:sz w:val="28"/>
          <w:szCs w:val="28"/>
        </w:rPr>
        <w:t xml:space="preserve"> Татарстан</w:t>
      </w:r>
      <w:r w:rsidR="005A03C3">
        <w:rPr>
          <w:rFonts w:cs="Times New Roman"/>
          <w:sz w:val="28"/>
          <w:szCs w:val="28"/>
        </w:rPr>
        <w:t xml:space="preserve"> и Хакасия</w:t>
      </w:r>
      <w:r w:rsidR="00F9016F">
        <w:rPr>
          <w:rFonts w:cs="Times New Roman"/>
          <w:sz w:val="28"/>
          <w:szCs w:val="28"/>
        </w:rPr>
        <w:t>, Нижегородской, Кировской, Иркутской и Свердловской областях.</w:t>
      </w:r>
      <w:r>
        <w:rPr>
          <w:rFonts w:cs="Times New Roman"/>
          <w:sz w:val="28"/>
          <w:szCs w:val="28"/>
        </w:rPr>
        <w:t xml:space="preserve"> </w:t>
      </w:r>
    </w:p>
    <w:p w:rsidR="00CD1C49" w:rsidRDefault="00F00F5F" w:rsidP="00CD1C49">
      <w:pPr>
        <w:spacing w:line="20" w:lineRule="atLeast"/>
        <w:jc w:val="both"/>
        <w:rPr>
          <w:rFonts w:cs="Times New Roman"/>
          <w:sz w:val="28"/>
          <w:szCs w:val="28"/>
        </w:rPr>
      </w:pPr>
      <w:r>
        <w:rPr>
          <w:rFonts w:cs="Times New Roman"/>
          <w:sz w:val="28"/>
          <w:szCs w:val="28"/>
        </w:rPr>
        <w:tab/>
      </w:r>
      <w:r w:rsidR="00F9016F">
        <w:rPr>
          <w:rFonts w:cs="Times New Roman"/>
          <w:sz w:val="28"/>
          <w:szCs w:val="28"/>
        </w:rPr>
        <w:t>Таблица 12</w:t>
      </w:r>
      <w:r w:rsidR="00CD1C49">
        <w:rPr>
          <w:rFonts w:cs="Times New Roman"/>
          <w:sz w:val="28"/>
          <w:szCs w:val="28"/>
        </w:rPr>
        <w:t xml:space="preserve"> - </w:t>
      </w:r>
      <w:r w:rsidR="004A36A4">
        <w:rPr>
          <w:rFonts w:cs="Times New Roman"/>
          <w:sz w:val="28"/>
          <w:szCs w:val="28"/>
        </w:rPr>
        <w:t xml:space="preserve"> </w:t>
      </w:r>
      <w:r w:rsidR="00F9016F">
        <w:rPr>
          <w:rFonts w:cs="Times New Roman"/>
          <w:sz w:val="28"/>
          <w:szCs w:val="28"/>
        </w:rPr>
        <w:t>Субъекты</w:t>
      </w:r>
      <w:r w:rsidR="00CD1C49">
        <w:rPr>
          <w:rFonts w:cs="Times New Roman"/>
          <w:sz w:val="28"/>
          <w:szCs w:val="28"/>
        </w:rPr>
        <w:t xml:space="preserve"> Российской Федерации, где необходимо провести работу </w:t>
      </w:r>
      <w:r w:rsidR="00F9016F">
        <w:rPr>
          <w:rFonts w:cs="Times New Roman"/>
          <w:sz w:val="28"/>
          <w:szCs w:val="28"/>
        </w:rPr>
        <w:t>по утверждению хоккея с мячом</w:t>
      </w:r>
      <w:r w:rsidR="00CD1C49">
        <w:rPr>
          <w:rFonts w:cs="Times New Roman"/>
          <w:sz w:val="28"/>
          <w:szCs w:val="28"/>
        </w:rPr>
        <w:t xml:space="preserve"> как базового</w:t>
      </w:r>
      <w:r w:rsidR="00F9016F">
        <w:rPr>
          <w:rFonts w:cs="Times New Roman"/>
          <w:sz w:val="28"/>
          <w:szCs w:val="28"/>
        </w:rPr>
        <w:t xml:space="preserve"> спорта</w:t>
      </w:r>
      <w:r w:rsidR="00CD1C49">
        <w:rPr>
          <w:rFonts w:cs="Times New Roman"/>
          <w:sz w:val="28"/>
          <w:szCs w:val="28"/>
        </w:rPr>
        <w:t>.</w:t>
      </w:r>
    </w:p>
    <w:p w:rsidR="00844632" w:rsidRDefault="00844632" w:rsidP="00CD1C49">
      <w:pPr>
        <w:spacing w:line="20" w:lineRule="atLeast"/>
        <w:jc w:val="both"/>
        <w:rPr>
          <w:rFonts w:cs="Times New Roman"/>
          <w:sz w:val="28"/>
          <w:szCs w:val="28"/>
        </w:rPr>
      </w:pPr>
    </w:p>
    <w:tbl>
      <w:tblPr>
        <w:tblStyle w:val="a3"/>
        <w:tblW w:w="0" w:type="auto"/>
        <w:tblInd w:w="453" w:type="dxa"/>
        <w:tblLook w:val="04A0"/>
      </w:tblPr>
      <w:tblGrid>
        <w:gridCol w:w="1101"/>
        <w:gridCol w:w="6520"/>
      </w:tblGrid>
      <w:tr w:rsidR="00CD1C49" w:rsidTr="00447DDE">
        <w:tc>
          <w:tcPr>
            <w:tcW w:w="1101" w:type="dxa"/>
          </w:tcPr>
          <w:p w:rsidR="00CD1C49" w:rsidRDefault="00CD1C49" w:rsidP="00447DDE">
            <w:pPr>
              <w:spacing w:line="20" w:lineRule="atLeast"/>
              <w:jc w:val="center"/>
              <w:rPr>
                <w:rFonts w:cs="Times New Roman"/>
                <w:sz w:val="28"/>
                <w:szCs w:val="28"/>
              </w:rPr>
            </w:pPr>
            <w:r>
              <w:rPr>
                <w:rFonts w:cs="Times New Roman"/>
                <w:sz w:val="28"/>
                <w:szCs w:val="28"/>
              </w:rPr>
              <w:t>№ п/п</w:t>
            </w:r>
          </w:p>
        </w:tc>
        <w:tc>
          <w:tcPr>
            <w:tcW w:w="6520" w:type="dxa"/>
          </w:tcPr>
          <w:p w:rsidR="00CD1C49" w:rsidRDefault="00CD1C49" w:rsidP="00447DDE">
            <w:pPr>
              <w:spacing w:line="20" w:lineRule="atLeast"/>
              <w:jc w:val="center"/>
              <w:rPr>
                <w:rFonts w:cs="Times New Roman"/>
                <w:sz w:val="28"/>
                <w:szCs w:val="28"/>
              </w:rPr>
            </w:pPr>
            <w:r>
              <w:rPr>
                <w:rFonts w:cs="Times New Roman"/>
                <w:sz w:val="28"/>
                <w:szCs w:val="28"/>
              </w:rPr>
              <w:t>Субъект Российской Федерации</w:t>
            </w:r>
          </w:p>
        </w:tc>
      </w:tr>
      <w:tr w:rsidR="00CD1C49" w:rsidTr="00447DDE">
        <w:tc>
          <w:tcPr>
            <w:tcW w:w="7621" w:type="dxa"/>
            <w:gridSpan w:val="2"/>
          </w:tcPr>
          <w:p w:rsidR="00CD1C49" w:rsidRDefault="00CD1C49" w:rsidP="00447DDE">
            <w:pPr>
              <w:spacing w:line="20" w:lineRule="atLeast"/>
              <w:jc w:val="center"/>
              <w:rPr>
                <w:rFonts w:cs="Times New Roman"/>
                <w:sz w:val="28"/>
                <w:szCs w:val="28"/>
              </w:rPr>
            </w:pPr>
            <w:r>
              <w:rPr>
                <w:rFonts w:cs="Times New Roman"/>
                <w:sz w:val="28"/>
                <w:szCs w:val="28"/>
              </w:rPr>
              <w:t>Центральный округ</w:t>
            </w:r>
          </w:p>
        </w:tc>
      </w:tr>
      <w:tr w:rsidR="00CD1C49" w:rsidTr="00447DDE">
        <w:tc>
          <w:tcPr>
            <w:tcW w:w="1101" w:type="dxa"/>
          </w:tcPr>
          <w:p w:rsidR="00CD1C49" w:rsidRDefault="00CD1C49" w:rsidP="00447DDE">
            <w:pPr>
              <w:spacing w:line="20" w:lineRule="atLeast"/>
              <w:jc w:val="center"/>
              <w:rPr>
                <w:rFonts w:cs="Times New Roman"/>
                <w:sz w:val="28"/>
                <w:szCs w:val="28"/>
              </w:rPr>
            </w:pPr>
            <w:r>
              <w:rPr>
                <w:rFonts w:cs="Times New Roman"/>
                <w:sz w:val="28"/>
                <w:szCs w:val="28"/>
              </w:rPr>
              <w:t>1.</w:t>
            </w:r>
          </w:p>
        </w:tc>
        <w:tc>
          <w:tcPr>
            <w:tcW w:w="6520" w:type="dxa"/>
          </w:tcPr>
          <w:p w:rsidR="00CD1C49" w:rsidRDefault="00CD1C49" w:rsidP="00447DDE">
            <w:pPr>
              <w:spacing w:line="20" w:lineRule="atLeast"/>
              <w:rPr>
                <w:rFonts w:cs="Times New Roman"/>
                <w:sz w:val="28"/>
                <w:szCs w:val="28"/>
              </w:rPr>
            </w:pPr>
            <w:r>
              <w:rPr>
                <w:rFonts w:cs="Times New Roman"/>
                <w:sz w:val="28"/>
                <w:szCs w:val="28"/>
              </w:rPr>
              <w:t>Москва</w:t>
            </w:r>
          </w:p>
        </w:tc>
      </w:tr>
      <w:tr w:rsidR="00CD1C49" w:rsidTr="00447DDE">
        <w:tc>
          <w:tcPr>
            <w:tcW w:w="1101" w:type="dxa"/>
          </w:tcPr>
          <w:p w:rsidR="00CD1C49" w:rsidRDefault="00CD1C49" w:rsidP="00447DDE">
            <w:pPr>
              <w:spacing w:line="20" w:lineRule="atLeast"/>
              <w:jc w:val="center"/>
              <w:rPr>
                <w:rFonts w:cs="Times New Roman"/>
                <w:sz w:val="28"/>
                <w:szCs w:val="28"/>
              </w:rPr>
            </w:pPr>
            <w:r>
              <w:rPr>
                <w:rFonts w:cs="Times New Roman"/>
                <w:sz w:val="28"/>
                <w:szCs w:val="28"/>
              </w:rPr>
              <w:t>2.</w:t>
            </w:r>
          </w:p>
        </w:tc>
        <w:tc>
          <w:tcPr>
            <w:tcW w:w="6520" w:type="dxa"/>
          </w:tcPr>
          <w:p w:rsidR="00CD1C49" w:rsidRDefault="00CD1C49" w:rsidP="00447DDE">
            <w:pPr>
              <w:spacing w:line="20" w:lineRule="atLeast"/>
              <w:rPr>
                <w:rFonts w:cs="Times New Roman"/>
                <w:sz w:val="28"/>
                <w:szCs w:val="28"/>
              </w:rPr>
            </w:pPr>
            <w:r>
              <w:rPr>
                <w:rFonts w:cs="Times New Roman"/>
                <w:sz w:val="28"/>
                <w:szCs w:val="28"/>
              </w:rPr>
              <w:t>Московская область</w:t>
            </w:r>
          </w:p>
        </w:tc>
      </w:tr>
      <w:tr w:rsidR="00CD1C49" w:rsidTr="00447DDE">
        <w:tc>
          <w:tcPr>
            <w:tcW w:w="7621" w:type="dxa"/>
            <w:gridSpan w:val="2"/>
          </w:tcPr>
          <w:p w:rsidR="00CD1C49" w:rsidRDefault="00CD1C49" w:rsidP="00447DDE">
            <w:pPr>
              <w:spacing w:line="20" w:lineRule="atLeast"/>
              <w:jc w:val="center"/>
              <w:rPr>
                <w:rFonts w:cs="Times New Roman"/>
                <w:sz w:val="28"/>
                <w:szCs w:val="28"/>
              </w:rPr>
            </w:pPr>
            <w:r>
              <w:rPr>
                <w:rFonts w:cs="Times New Roman"/>
                <w:sz w:val="28"/>
                <w:szCs w:val="28"/>
              </w:rPr>
              <w:t>Северо-Западный федеральный округ</w:t>
            </w:r>
          </w:p>
        </w:tc>
      </w:tr>
      <w:tr w:rsidR="00CD1C49" w:rsidTr="00447DDE">
        <w:tc>
          <w:tcPr>
            <w:tcW w:w="1101" w:type="dxa"/>
          </w:tcPr>
          <w:p w:rsidR="00CD1C49" w:rsidRDefault="00CD1C49" w:rsidP="00447DDE">
            <w:pPr>
              <w:spacing w:line="20" w:lineRule="atLeast"/>
              <w:jc w:val="center"/>
              <w:rPr>
                <w:rFonts w:cs="Times New Roman"/>
                <w:sz w:val="28"/>
                <w:szCs w:val="28"/>
              </w:rPr>
            </w:pPr>
            <w:r>
              <w:rPr>
                <w:rFonts w:cs="Times New Roman"/>
                <w:sz w:val="28"/>
                <w:szCs w:val="28"/>
              </w:rPr>
              <w:t>1.</w:t>
            </w:r>
          </w:p>
        </w:tc>
        <w:tc>
          <w:tcPr>
            <w:tcW w:w="6520" w:type="dxa"/>
          </w:tcPr>
          <w:p w:rsidR="00CD1C49" w:rsidRDefault="00CD1C49" w:rsidP="00447DDE">
            <w:pPr>
              <w:spacing w:line="20" w:lineRule="atLeast"/>
              <w:rPr>
                <w:rFonts w:cs="Times New Roman"/>
                <w:sz w:val="28"/>
                <w:szCs w:val="28"/>
              </w:rPr>
            </w:pPr>
            <w:r>
              <w:rPr>
                <w:rFonts w:cs="Times New Roman"/>
                <w:sz w:val="28"/>
                <w:szCs w:val="28"/>
              </w:rPr>
              <w:t>Республика Коми</w:t>
            </w:r>
          </w:p>
        </w:tc>
      </w:tr>
      <w:tr w:rsidR="00CD1C49" w:rsidTr="00447DDE">
        <w:tc>
          <w:tcPr>
            <w:tcW w:w="1101" w:type="dxa"/>
          </w:tcPr>
          <w:p w:rsidR="00CD1C49" w:rsidRDefault="00F9016F" w:rsidP="00447DDE">
            <w:pPr>
              <w:spacing w:line="20" w:lineRule="atLeast"/>
              <w:jc w:val="center"/>
              <w:rPr>
                <w:rFonts w:cs="Times New Roman"/>
                <w:sz w:val="28"/>
                <w:szCs w:val="28"/>
              </w:rPr>
            </w:pPr>
            <w:r>
              <w:rPr>
                <w:rFonts w:cs="Times New Roman"/>
                <w:sz w:val="28"/>
                <w:szCs w:val="28"/>
              </w:rPr>
              <w:t>2</w:t>
            </w:r>
            <w:r w:rsidR="00CD1C49">
              <w:rPr>
                <w:rFonts w:cs="Times New Roman"/>
                <w:sz w:val="28"/>
                <w:szCs w:val="28"/>
              </w:rPr>
              <w:t>.</w:t>
            </w:r>
          </w:p>
        </w:tc>
        <w:tc>
          <w:tcPr>
            <w:tcW w:w="6520" w:type="dxa"/>
          </w:tcPr>
          <w:p w:rsidR="00CD1C49" w:rsidRDefault="00CD1C49" w:rsidP="00447DDE">
            <w:pPr>
              <w:spacing w:line="20" w:lineRule="atLeast"/>
              <w:rPr>
                <w:rFonts w:cs="Times New Roman"/>
                <w:sz w:val="28"/>
                <w:szCs w:val="28"/>
              </w:rPr>
            </w:pPr>
            <w:r>
              <w:rPr>
                <w:rFonts w:cs="Times New Roman"/>
                <w:sz w:val="28"/>
                <w:szCs w:val="28"/>
              </w:rPr>
              <w:t>Мурманская область</w:t>
            </w:r>
          </w:p>
        </w:tc>
      </w:tr>
      <w:tr w:rsidR="00CD1C49" w:rsidTr="00447DDE">
        <w:tc>
          <w:tcPr>
            <w:tcW w:w="7621" w:type="dxa"/>
            <w:gridSpan w:val="2"/>
          </w:tcPr>
          <w:p w:rsidR="00CD1C49" w:rsidRDefault="00CD1C49" w:rsidP="00447DDE">
            <w:pPr>
              <w:spacing w:line="20" w:lineRule="atLeast"/>
              <w:jc w:val="center"/>
              <w:rPr>
                <w:rFonts w:cs="Times New Roman"/>
                <w:sz w:val="28"/>
                <w:szCs w:val="28"/>
              </w:rPr>
            </w:pPr>
            <w:r>
              <w:rPr>
                <w:rFonts w:cs="Times New Roman"/>
                <w:sz w:val="28"/>
                <w:szCs w:val="28"/>
              </w:rPr>
              <w:t>Западный федеральный округ</w:t>
            </w:r>
          </w:p>
        </w:tc>
      </w:tr>
      <w:tr w:rsidR="00CD1C49" w:rsidTr="00447DDE">
        <w:tc>
          <w:tcPr>
            <w:tcW w:w="1101" w:type="dxa"/>
          </w:tcPr>
          <w:p w:rsidR="00CD1C49" w:rsidRDefault="00CD1C49" w:rsidP="00447DDE">
            <w:pPr>
              <w:spacing w:line="20" w:lineRule="atLeast"/>
              <w:jc w:val="center"/>
              <w:rPr>
                <w:rFonts w:cs="Times New Roman"/>
                <w:sz w:val="28"/>
                <w:szCs w:val="28"/>
              </w:rPr>
            </w:pPr>
            <w:r>
              <w:rPr>
                <w:rFonts w:cs="Times New Roman"/>
                <w:sz w:val="28"/>
                <w:szCs w:val="28"/>
              </w:rPr>
              <w:t>1.</w:t>
            </w:r>
          </w:p>
        </w:tc>
        <w:tc>
          <w:tcPr>
            <w:tcW w:w="6520" w:type="dxa"/>
          </w:tcPr>
          <w:p w:rsidR="00CD1C49" w:rsidRDefault="00CD1C49" w:rsidP="00447DDE">
            <w:pPr>
              <w:spacing w:line="20" w:lineRule="atLeast"/>
              <w:rPr>
                <w:rFonts w:cs="Times New Roman"/>
                <w:sz w:val="28"/>
                <w:szCs w:val="28"/>
              </w:rPr>
            </w:pPr>
            <w:r>
              <w:rPr>
                <w:rFonts w:cs="Times New Roman"/>
                <w:sz w:val="28"/>
                <w:szCs w:val="28"/>
              </w:rPr>
              <w:t>Республика Татарстан</w:t>
            </w:r>
          </w:p>
        </w:tc>
      </w:tr>
      <w:tr w:rsidR="00CD1C49" w:rsidTr="00447DDE">
        <w:tc>
          <w:tcPr>
            <w:tcW w:w="1101" w:type="dxa"/>
          </w:tcPr>
          <w:p w:rsidR="00CD1C49" w:rsidRDefault="00CD1C49" w:rsidP="00447DDE">
            <w:pPr>
              <w:spacing w:line="20" w:lineRule="atLeast"/>
              <w:jc w:val="center"/>
              <w:rPr>
                <w:rFonts w:cs="Times New Roman"/>
                <w:sz w:val="28"/>
                <w:szCs w:val="28"/>
              </w:rPr>
            </w:pPr>
            <w:r>
              <w:rPr>
                <w:rFonts w:cs="Times New Roman"/>
                <w:sz w:val="28"/>
                <w:szCs w:val="28"/>
              </w:rPr>
              <w:t>2.</w:t>
            </w:r>
          </w:p>
        </w:tc>
        <w:tc>
          <w:tcPr>
            <w:tcW w:w="6520" w:type="dxa"/>
          </w:tcPr>
          <w:p w:rsidR="00CD1C49" w:rsidRDefault="00CD1C49" w:rsidP="00447DDE">
            <w:pPr>
              <w:spacing w:line="20" w:lineRule="atLeast"/>
              <w:rPr>
                <w:rFonts w:cs="Times New Roman"/>
                <w:sz w:val="28"/>
                <w:szCs w:val="28"/>
              </w:rPr>
            </w:pPr>
            <w:r>
              <w:rPr>
                <w:rFonts w:cs="Times New Roman"/>
                <w:sz w:val="28"/>
                <w:szCs w:val="28"/>
              </w:rPr>
              <w:t>Кировская область</w:t>
            </w:r>
          </w:p>
        </w:tc>
      </w:tr>
      <w:tr w:rsidR="00CD1C49" w:rsidTr="00447DDE">
        <w:tc>
          <w:tcPr>
            <w:tcW w:w="1101" w:type="dxa"/>
          </w:tcPr>
          <w:p w:rsidR="00CD1C49" w:rsidRDefault="00CD1C49" w:rsidP="00447DDE">
            <w:pPr>
              <w:spacing w:line="20" w:lineRule="atLeast"/>
              <w:jc w:val="center"/>
              <w:rPr>
                <w:rFonts w:cs="Times New Roman"/>
                <w:sz w:val="28"/>
                <w:szCs w:val="28"/>
              </w:rPr>
            </w:pPr>
            <w:r>
              <w:rPr>
                <w:rFonts w:cs="Times New Roman"/>
                <w:sz w:val="28"/>
                <w:szCs w:val="28"/>
              </w:rPr>
              <w:t>3.</w:t>
            </w:r>
          </w:p>
        </w:tc>
        <w:tc>
          <w:tcPr>
            <w:tcW w:w="6520" w:type="dxa"/>
          </w:tcPr>
          <w:p w:rsidR="00CD1C49" w:rsidRDefault="00CD1C49" w:rsidP="00447DDE">
            <w:pPr>
              <w:spacing w:line="20" w:lineRule="atLeast"/>
              <w:rPr>
                <w:rFonts w:cs="Times New Roman"/>
                <w:sz w:val="28"/>
                <w:szCs w:val="28"/>
              </w:rPr>
            </w:pPr>
            <w:r>
              <w:rPr>
                <w:rFonts w:cs="Times New Roman"/>
                <w:sz w:val="28"/>
                <w:szCs w:val="28"/>
              </w:rPr>
              <w:t>Нижегородская область</w:t>
            </w:r>
          </w:p>
        </w:tc>
      </w:tr>
      <w:tr w:rsidR="00CD1C49" w:rsidTr="00447DDE">
        <w:tc>
          <w:tcPr>
            <w:tcW w:w="7621" w:type="dxa"/>
            <w:gridSpan w:val="2"/>
          </w:tcPr>
          <w:p w:rsidR="00CD1C49" w:rsidRDefault="00CD1C49" w:rsidP="00447DDE">
            <w:pPr>
              <w:spacing w:line="20" w:lineRule="atLeast"/>
              <w:jc w:val="center"/>
              <w:rPr>
                <w:rFonts w:cs="Times New Roman"/>
                <w:sz w:val="28"/>
                <w:szCs w:val="28"/>
              </w:rPr>
            </w:pPr>
            <w:r>
              <w:rPr>
                <w:rFonts w:cs="Times New Roman"/>
                <w:sz w:val="28"/>
                <w:szCs w:val="28"/>
              </w:rPr>
              <w:t>Дальневосточный федеральный округ</w:t>
            </w:r>
          </w:p>
        </w:tc>
      </w:tr>
      <w:tr w:rsidR="00CD1C49" w:rsidTr="00447DDE">
        <w:tc>
          <w:tcPr>
            <w:tcW w:w="1101" w:type="dxa"/>
          </w:tcPr>
          <w:p w:rsidR="00CD1C49" w:rsidRDefault="00CD1C49" w:rsidP="00447DDE">
            <w:pPr>
              <w:spacing w:line="20" w:lineRule="atLeast"/>
              <w:jc w:val="center"/>
              <w:rPr>
                <w:rFonts w:cs="Times New Roman"/>
                <w:sz w:val="28"/>
                <w:szCs w:val="28"/>
              </w:rPr>
            </w:pPr>
            <w:r>
              <w:rPr>
                <w:rFonts w:cs="Times New Roman"/>
                <w:sz w:val="28"/>
                <w:szCs w:val="28"/>
              </w:rPr>
              <w:t>1.</w:t>
            </w:r>
          </w:p>
        </w:tc>
        <w:tc>
          <w:tcPr>
            <w:tcW w:w="6520" w:type="dxa"/>
          </w:tcPr>
          <w:p w:rsidR="00CD1C49" w:rsidRDefault="00F9016F" w:rsidP="00447DDE">
            <w:pPr>
              <w:spacing w:line="20" w:lineRule="atLeast"/>
              <w:rPr>
                <w:rFonts w:cs="Times New Roman"/>
                <w:sz w:val="28"/>
                <w:szCs w:val="28"/>
              </w:rPr>
            </w:pPr>
            <w:r>
              <w:rPr>
                <w:rFonts w:cs="Times New Roman"/>
                <w:sz w:val="28"/>
                <w:szCs w:val="28"/>
              </w:rPr>
              <w:t>Приморский</w:t>
            </w:r>
            <w:r w:rsidR="00CD1C49">
              <w:rPr>
                <w:rFonts w:cs="Times New Roman"/>
                <w:sz w:val="28"/>
                <w:szCs w:val="28"/>
              </w:rPr>
              <w:t xml:space="preserve"> край</w:t>
            </w:r>
          </w:p>
        </w:tc>
      </w:tr>
      <w:tr w:rsidR="00CD1C49" w:rsidTr="00447DDE">
        <w:tc>
          <w:tcPr>
            <w:tcW w:w="7621" w:type="dxa"/>
            <w:gridSpan w:val="2"/>
          </w:tcPr>
          <w:p w:rsidR="00CD1C49" w:rsidRDefault="00CD1C49" w:rsidP="00447DDE">
            <w:pPr>
              <w:spacing w:line="20" w:lineRule="atLeast"/>
              <w:jc w:val="center"/>
              <w:rPr>
                <w:rFonts w:cs="Times New Roman"/>
                <w:sz w:val="28"/>
                <w:szCs w:val="28"/>
              </w:rPr>
            </w:pPr>
            <w:r>
              <w:rPr>
                <w:rFonts w:cs="Times New Roman"/>
                <w:sz w:val="28"/>
                <w:szCs w:val="28"/>
              </w:rPr>
              <w:t>Сибирский федеральный округ</w:t>
            </w:r>
          </w:p>
        </w:tc>
      </w:tr>
      <w:tr w:rsidR="00CD1C49" w:rsidTr="00447DDE">
        <w:tc>
          <w:tcPr>
            <w:tcW w:w="1101" w:type="dxa"/>
          </w:tcPr>
          <w:p w:rsidR="00CD1C49" w:rsidRDefault="00F9016F" w:rsidP="00447DDE">
            <w:pPr>
              <w:spacing w:line="20" w:lineRule="atLeast"/>
              <w:jc w:val="center"/>
              <w:rPr>
                <w:rFonts w:cs="Times New Roman"/>
                <w:sz w:val="28"/>
                <w:szCs w:val="28"/>
              </w:rPr>
            </w:pPr>
            <w:r>
              <w:rPr>
                <w:rFonts w:cs="Times New Roman"/>
                <w:sz w:val="28"/>
                <w:szCs w:val="28"/>
              </w:rPr>
              <w:t>1</w:t>
            </w:r>
            <w:r w:rsidR="00CD1C49">
              <w:rPr>
                <w:rFonts w:cs="Times New Roman"/>
                <w:sz w:val="28"/>
                <w:szCs w:val="28"/>
              </w:rPr>
              <w:t>.</w:t>
            </w:r>
          </w:p>
        </w:tc>
        <w:tc>
          <w:tcPr>
            <w:tcW w:w="6520" w:type="dxa"/>
          </w:tcPr>
          <w:p w:rsidR="00CD1C49" w:rsidRDefault="00CD1C49" w:rsidP="00447DDE">
            <w:pPr>
              <w:spacing w:line="20" w:lineRule="atLeast"/>
              <w:rPr>
                <w:rFonts w:cs="Times New Roman"/>
                <w:sz w:val="28"/>
                <w:szCs w:val="28"/>
              </w:rPr>
            </w:pPr>
            <w:r>
              <w:rPr>
                <w:rFonts w:cs="Times New Roman"/>
                <w:sz w:val="28"/>
                <w:szCs w:val="28"/>
              </w:rPr>
              <w:t>Иркутская область</w:t>
            </w:r>
          </w:p>
        </w:tc>
      </w:tr>
      <w:tr w:rsidR="005A03C3" w:rsidTr="00447DDE">
        <w:tc>
          <w:tcPr>
            <w:tcW w:w="1101" w:type="dxa"/>
          </w:tcPr>
          <w:p w:rsidR="005A03C3" w:rsidRDefault="005A03C3" w:rsidP="00447DDE">
            <w:pPr>
              <w:spacing w:line="20" w:lineRule="atLeast"/>
              <w:jc w:val="center"/>
              <w:rPr>
                <w:rFonts w:cs="Times New Roman"/>
                <w:sz w:val="28"/>
                <w:szCs w:val="28"/>
              </w:rPr>
            </w:pPr>
            <w:r>
              <w:rPr>
                <w:rFonts w:cs="Times New Roman"/>
                <w:sz w:val="28"/>
                <w:szCs w:val="28"/>
              </w:rPr>
              <w:t>2.</w:t>
            </w:r>
          </w:p>
        </w:tc>
        <w:tc>
          <w:tcPr>
            <w:tcW w:w="6520" w:type="dxa"/>
          </w:tcPr>
          <w:p w:rsidR="005A03C3" w:rsidRDefault="005A03C3" w:rsidP="00447DDE">
            <w:pPr>
              <w:spacing w:line="20" w:lineRule="atLeast"/>
              <w:rPr>
                <w:rFonts w:cs="Times New Roman"/>
                <w:sz w:val="28"/>
                <w:szCs w:val="28"/>
              </w:rPr>
            </w:pPr>
            <w:r>
              <w:rPr>
                <w:rFonts w:cs="Times New Roman"/>
                <w:sz w:val="28"/>
                <w:szCs w:val="28"/>
              </w:rPr>
              <w:t>Республика Хакасия</w:t>
            </w:r>
          </w:p>
        </w:tc>
      </w:tr>
    </w:tbl>
    <w:p w:rsidR="004A36A4" w:rsidRDefault="004A36A4" w:rsidP="004A36A4">
      <w:pPr>
        <w:spacing w:line="20" w:lineRule="atLeast"/>
        <w:ind w:firstLine="709"/>
        <w:jc w:val="both"/>
        <w:rPr>
          <w:rFonts w:cs="Times New Roman"/>
          <w:sz w:val="28"/>
          <w:szCs w:val="28"/>
        </w:rPr>
      </w:pPr>
      <w:r>
        <w:rPr>
          <w:rFonts w:cs="Times New Roman"/>
          <w:sz w:val="28"/>
          <w:szCs w:val="28"/>
        </w:rPr>
        <w:t xml:space="preserve">  </w:t>
      </w:r>
    </w:p>
    <w:p w:rsidR="00844632" w:rsidRPr="00F9016F" w:rsidRDefault="00F9016F" w:rsidP="00612528">
      <w:pPr>
        <w:pStyle w:val="a8"/>
        <w:numPr>
          <w:ilvl w:val="1"/>
          <w:numId w:val="30"/>
        </w:numPr>
        <w:spacing w:line="20" w:lineRule="atLeast"/>
        <w:jc w:val="center"/>
        <w:rPr>
          <w:rFonts w:cs="Times New Roman"/>
          <w:sz w:val="28"/>
          <w:szCs w:val="28"/>
        </w:rPr>
      </w:pPr>
      <w:r>
        <w:rPr>
          <w:rFonts w:cs="Times New Roman"/>
          <w:sz w:val="28"/>
          <w:szCs w:val="28"/>
        </w:rPr>
        <w:lastRenderedPageBreak/>
        <w:t>.</w:t>
      </w:r>
      <w:r w:rsidRPr="00F9016F">
        <w:rPr>
          <w:rFonts w:cs="Times New Roman"/>
          <w:sz w:val="28"/>
          <w:szCs w:val="28"/>
        </w:rPr>
        <w:tab/>
      </w:r>
      <w:r w:rsidR="00844632" w:rsidRPr="00F9016F">
        <w:rPr>
          <w:rFonts w:cs="Times New Roman"/>
          <w:sz w:val="28"/>
          <w:szCs w:val="28"/>
        </w:rPr>
        <w:t xml:space="preserve">Развитие </w:t>
      </w:r>
      <w:r w:rsidRPr="00F9016F">
        <w:rPr>
          <w:rFonts w:cs="Times New Roman"/>
          <w:sz w:val="28"/>
          <w:szCs w:val="28"/>
        </w:rPr>
        <w:t xml:space="preserve">массового </w:t>
      </w:r>
      <w:r w:rsidR="00844632" w:rsidRPr="00F9016F">
        <w:rPr>
          <w:rFonts w:cs="Times New Roman"/>
          <w:sz w:val="28"/>
          <w:szCs w:val="28"/>
        </w:rPr>
        <w:t>хоккея с мячом</w:t>
      </w:r>
    </w:p>
    <w:p w:rsidR="00844632" w:rsidRDefault="00844632" w:rsidP="00844632">
      <w:pPr>
        <w:spacing w:line="20" w:lineRule="atLeast"/>
        <w:jc w:val="center"/>
        <w:rPr>
          <w:rFonts w:cs="Times New Roman"/>
          <w:sz w:val="28"/>
          <w:szCs w:val="28"/>
        </w:rPr>
      </w:pPr>
    </w:p>
    <w:p w:rsidR="00844632" w:rsidRDefault="00844632" w:rsidP="00844632">
      <w:pPr>
        <w:spacing w:line="20" w:lineRule="atLeast"/>
        <w:ind w:firstLine="709"/>
        <w:jc w:val="both"/>
        <w:rPr>
          <w:rFonts w:cs="Times New Roman"/>
          <w:sz w:val="28"/>
          <w:szCs w:val="28"/>
        </w:rPr>
      </w:pPr>
      <w:r>
        <w:rPr>
          <w:rFonts w:cs="Times New Roman"/>
          <w:sz w:val="28"/>
          <w:szCs w:val="28"/>
        </w:rPr>
        <w:t>В настоящее время хоккей с мячом культивируется в 46 регионах Российской Федерации.</w:t>
      </w:r>
    </w:p>
    <w:p w:rsidR="00844632" w:rsidRDefault="00844632" w:rsidP="00844632">
      <w:pPr>
        <w:spacing w:line="20" w:lineRule="atLeast"/>
        <w:ind w:firstLine="709"/>
        <w:jc w:val="both"/>
        <w:rPr>
          <w:rFonts w:cs="Times New Roman"/>
          <w:sz w:val="28"/>
          <w:szCs w:val="28"/>
        </w:rPr>
      </w:pPr>
      <w:r>
        <w:rPr>
          <w:rFonts w:cs="Times New Roman"/>
          <w:sz w:val="28"/>
          <w:szCs w:val="28"/>
        </w:rPr>
        <w:t>В</w:t>
      </w:r>
      <w:r w:rsidR="00F9016F">
        <w:rPr>
          <w:rFonts w:cs="Times New Roman"/>
          <w:sz w:val="28"/>
          <w:szCs w:val="28"/>
        </w:rPr>
        <w:t xml:space="preserve"> состав общероссийской ф</w:t>
      </w:r>
      <w:r>
        <w:rPr>
          <w:rFonts w:cs="Times New Roman"/>
          <w:sz w:val="28"/>
          <w:szCs w:val="28"/>
        </w:rPr>
        <w:t xml:space="preserve">едерации по хоккею с мячом России </w:t>
      </w:r>
      <w:r w:rsidR="00F9016F">
        <w:rPr>
          <w:rFonts w:cs="Times New Roman"/>
          <w:sz w:val="28"/>
          <w:szCs w:val="28"/>
        </w:rPr>
        <w:t>входит 27</w:t>
      </w:r>
      <w:r>
        <w:rPr>
          <w:rFonts w:cs="Times New Roman"/>
          <w:sz w:val="28"/>
          <w:szCs w:val="28"/>
        </w:rPr>
        <w:t xml:space="preserve"> </w:t>
      </w:r>
      <w:r w:rsidR="00F9016F">
        <w:rPr>
          <w:rFonts w:cs="Times New Roman"/>
          <w:sz w:val="28"/>
          <w:szCs w:val="28"/>
        </w:rPr>
        <w:t xml:space="preserve">аккредитованных </w:t>
      </w:r>
      <w:r>
        <w:rPr>
          <w:rFonts w:cs="Times New Roman"/>
          <w:sz w:val="28"/>
          <w:szCs w:val="28"/>
        </w:rPr>
        <w:t>региональных федераций.</w:t>
      </w:r>
    </w:p>
    <w:p w:rsidR="00844632" w:rsidRDefault="00844632" w:rsidP="00844632">
      <w:pPr>
        <w:spacing w:line="20" w:lineRule="atLeast"/>
        <w:ind w:firstLine="709"/>
        <w:jc w:val="both"/>
        <w:rPr>
          <w:rFonts w:cs="Times New Roman"/>
          <w:sz w:val="28"/>
          <w:szCs w:val="28"/>
        </w:rPr>
      </w:pPr>
    </w:p>
    <w:p w:rsidR="007601A5" w:rsidRDefault="00F9016F" w:rsidP="00BF7952">
      <w:pPr>
        <w:spacing w:line="20" w:lineRule="atLeast"/>
        <w:jc w:val="both"/>
        <w:rPr>
          <w:rFonts w:cs="Times New Roman"/>
          <w:sz w:val="28"/>
          <w:szCs w:val="28"/>
        </w:rPr>
      </w:pPr>
      <w:r>
        <w:rPr>
          <w:rFonts w:cs="Times New Roman"/>
          <w:sz w:val="28"/>
          <w:szCs w:val="28"/>
        </w:rPr>
        <w:t>Таблица 13</w:t>
      </w:r>
      <w:r w:rsidR="009A3B63">
        <w:rPr>
          <w:rFonts w:cs="Times New Roman"/>
          <w:sz w:val="28"/>
          <w:szCs w:val="28"/>
        </w:rPr>
        <w:t xml:space="preserve"> – </w:t>
      </w:r>
      <w:r w:rsidR="007601A5">
        <w:rPr>
          <w:rFonts w:cs="Times New Roman"/>
          <w:sz w:val="28"/>
          <w:szCs w:val="28"/>
        </w:rPr>
        <w:t>Развитие хоккея с мячом в Центральном округе</w:t>
      </w:r>
    </w:p>
    <w:tbl>
      <w:tblPr>
        <w:tblStyle w:val="a3"/>
        <w:tblW w:w="10538" w:type="dxa"/>
        <w:tblInd w:w="-951" w:type="dxa"/>
        <w:tblLook w:val="04A0"/>
      </w:tblPr>
      <w:tblGrid>
        <w:gridCol w:w="1059"/>
        <w:gridCol w:w="4209"/>
        <w:gridCol w:w="2635"/>
        <w:gridCol w:w="2635"/>
      </w:tblGrid>
      <w:tr w:rsidR="007601A5" w:rsidTr="00A91E84">
        <w:trPr>
          <w:trHeight w:val="356"/>
        </w:trPr>
        <w:tc>
          <w:tcPr>
            <w:tcW w:w="1059" w:type="dxa"/>
          </w:tcPr>
          <w:p w:rsidR="007601A5" w:rsidRDefault="00A91E84" w:rsidP="00BF7952">
            <w:pPr>
              <w:spacing w:line="20" w:lineRule="atLeast"/>
              <w:jc w:val="both"/>
              <w:rPr>
                <w:rFonts w:cs="Times New Roman"/>
                <w:sz w:val="28"/>
                <w:szCs w:val="28"/>
              </w:rPr>
            </w:pPr>
            <w:r>
              <w:rPr>
                <w:rFonts w:cs="Times New Roman"/>
                <w:sz w:val="28"/>
                <w:szCs w:val="28"/>
              </w:rPr>
              <w:t>№ п/п</w:t>
            </w:r>
          </w:p>
        </w:tc>
        <w:tc>
          <w:tcPr>
            <w:tcW w:w="4209" w:type="dxa"/>
          </w:tcPr>
          <w:p w:rsidR="007601A5" w:rsidRDefault="00A91E84" w:rsidP="00BF7952">
            <w:pPr>
              <w:spacing w:line="20" w:lineRule="atLeast"/>
              <w:jc w:val="center"/>
              <w:rPr>
                <w:rFonts w:cs="Times New Roman"/>
                <w:sz w:val="28"/>
                <w:szCs w:val="28"/>
              </w:rPr>
            </w:pPr>
            <w:r>
              <w:rPr>
                <w:rFonts w:cs="Times New Roman"/>
                <w:sz w:val="28"/>
                <w:szCs w:val="28"/>
              </w:rPr>
              <w:t>Субъект Российской Федерации</w:t>
            </w:r>
          </w:p>
        </w:tc>
        <w:tc>
          <w:tcPr>
            <w:tcW w:w="2635" w:type="dxa"/>
          </w:tcPr>
          <w:p w:rsidR="007601A5" w:rsidRDefault="00A91E84" w:rsidP="00BF7952">
            <w:pPr>
              <w:spacing w:line="20" w:lineRule="atLeast"/>
              <w:jc w:val="center"/>
              <w:rPr>
                <w:rFonts w:cs="Times New Roman"/>
                <w:sz w:val="28"/>
                <w:szCs w:val="28"/>
              </w:rPr>
            </w:pPr>
            <w:r>
              <w:rPr>
                <w:rFonts w:cs="Times New Roman"/>
                <w:sz w:val="28"/>
                <w:szCs w:val="28"/>
              </w:rPr>
              <w:t>спортсмены</w:t>
            </w:r>
          </w:p>
        </w:tc>
        <w:tc>
          <w:tcPr>
            <w:tcW w:w="2635" w:type="dxa"/>
          </w:tcPr>
          <w:p w:rsidR="007601A5" w:rsidRDefault="00124B1E" w:rsidP="00BF7952">
            <w:pPr>
              <w:spacing w:line="20" w:lineRule="atLeast"/>
              <w:jc w:val="center"/>
              <w:rPr>
                <w:rFonts w:cs="Times New Roman"/>
                <w:sz w:val="28"/>
                <w:szCs w:val="28"/>
              </w:rPr>
            </w:pPr>
            <w:r>
              <w:rPr>
                <w:rFonts w:cs="Times New Roman"/>
                <w:sz w:val="28"/>
                <w:szCs w:val="28"/>
              </w:rPr>
              <w:t>Т</w:t>
            </w:r>
            <w:r w:rsidR="00A91E84">
              <w:rPr>
                <w:rFonts w:cs="Times New Roman"/>
                <w:sz w:val="28"/>
                <w:szCs w:val="28"/>
              </w:rPr>
              <w:t>ренеры</w:t>
            </w:r>
          </w:p>
        </w:tc>
      </w:tr>
      <w:tr w:rsidR="007601A5" w:rsidTr="00A91E84">
        <w:trPr>
          <w:trHeight w:val="356"/>
        </w:trPr>
        <w:tc>
          <w:tcPr>
            <w:tcW w:w="1059" w:type="dxa"/>
          </w:tcPr>
          <w:p w:rsidR="007601A5" w:rsidRDefault="009A3B63" w:rsidP="00BF7952">
            <w:pPr>
              <w:spacing w:line="20" w:lineRule="atLeast"/>
              <w:jc w:val="center"/>
              <w:rPr>
                <w:rFonts w:cs="Times New Roman"/>
                <w:sz w:val="28"/>
                <w:szCs w:val="28"/>
              </w:rPr>
            </w:pPr>
            <w:r>
              <w:rPr>
                <w:rFonts w:cs="Times New Roman"/>
                <w:sz w:val="28"/>
                <w:szCs w:val="28"/>
              </w:rPr>
              <w:t>1</w:t>
            </w:r>
            <w:r w:rsidR="00A91E84">
              <w:rPr>
                <w:rFonts w:cs="Times New Roman"/>
                <w:sz w:val="28"/>
                <w:szCs w:val="28"/>
              </w:rPr>
              <w:t>.</w:t>
            </w:r>
          </w:p>
        </w:tc>
        <w:tc>
          <w:tcPr>
            <w:tcW w:w="4209" w:type="dxa"/>
          </w:tcPr>
          <w:p w:rsidR="007601A5" w:rsidRDefault="00A91E84" w:rsidP="00BF7952">
            <w:pPr>
              <w:spacing w:line="20" w:lineRule="atLeast"/>
              <w:jc w:val="center"/>
              <w:rPr>
                <w:rFonts w:cs="Times New Roman"/>
                <w:sz w:val="28"/>
                <w:szCs w:val="28"/>
              </w:rPr>
            </w:pPr>
            <w:r w:rsidRPr="00A91E84">
              <w:rPr>
                <w:rFonts w:cs="Times New Roman"/>
                <w:sz w:val="28"/>
                <w:szCs w:val="28"/>
              </w:rPr>
              <w:t>Московская область</w:t>
            </w:r>
          </w:p>
        </w:tc>
        <w:tc>
          <w:tcPr>
            <w:tcW w:w="2635" w:type="dxa"/>
          </w:tcPr>
          <w:p w:rsidR="007601A5" w:rsidRDefault="009A3B63" w:rsidP="00BF7952">
            <w:pPr>
              <w:spacing w:line="20" w:lineRule="atLeast"/>
              <w:jc w:val="center"/>
              <w:rPr>
                <w:rFonts w:cs="Times New Roman"/>
                <w:sz w:val="28"/>
                <w:szCs w:val="28"/>
              </w:rPr>
            </w:pPr>
            <w:r>
              <w:rPr>
                <w:rFonts w:cs="Times New Roman"/>
                <w:sz w:val="28"/>
                <w:szCs w:val="28"/>
              </w:rPr>
              <w:t>607</w:t>
            </w:r>
          </w:p>
        </w:tc>
        <w:tc>
          <w:tcPr>
            <w:tcW w:w="2635" w:type="dxa"/>
          </w:tcPr>
          <w:p w:rsidR="007601A5" w:rsidRDefault="009A3B63" w:rsidP="00BF7952">
            <w:pPr>
              <w:spacing w:line="20" w:lineRule="atLeast"/>
              <w:jc w:val="center"/>
              <w:rPr>
                <w:rFonts w:cs="Times New Roman"/>
                <w:sz w:val="28"/>
                <w:szCs w:val="28"/>
              </w:rPr>
            </w:pPr>
            <w:r>
              <w:rPr>
                <w:rFonts w:cs="Times New Roman"/>
                <w:sz w:val="28"/>
                <w:szCs w:val="28"/>
              </w:rPr>
              <w:t>16</w:t>
            </w:r>
          </w:p>
        </w:tc>
      </w:tr>
      <w:tr w:rsidR="00A91E84" w:rsidTr="00A91E84">
        <w:trPr>
          <w:trHeight w:val="356"/>
        </w:trPr>
        <w:tc>
          <w:tcPr>
            <w:tcW w:w="1059" w:type="dxa"/>
          </w:tcPr>
          <w:p w:rsidR="00A91E84" w:rsidRDefault="009A3B63" w:rsidP="00BF7952">
            <w:pPr>
              <w:spacing w:line="20" w:lineRule="atLeast"/>
              <w:jc w:val="center"/>
              <w:rPr>
                <w:rFonts w:cs="Times New Roman"/>
                <w:sz w:val="28"/>
                <w:szCs w:val="28"/>
              </w:rPr>
            </w:pPr>
            <w:r>
              <w:rPr>
                <w:rFonts w:cs="Times New Roman"/>
                <w:sz w:val="28"/>
                <w:szCs w:val="28"/>
              </w:rPr>
              <w:t>2</w:t>
            </w:r>
            <w:r w:rsidR="00A91E84">
              <w:rPr>
                <w:rFonts w:cs="Times New Roman"/>
                <w:sz w:val="28"/>
                <w:szCs w:val="28"/>
              </w:rPr>
              <w:t>.</w:t>
            </w:r>
          </w:p>
        </w:tc>
        <w:tc>
          <w:tcPr>
            <w:tcW w:w="4209" w:type="dxa"/>
          </w:tcPr>
          <w:p w:rsidR="00A91E84" w:rsidRDefault="00A91E84" w:rsidP="00BF7952">
            <w:pPr>
              <w:spacing w:line="20" w:lineRule="atLeast"/>
              <w:jc w:val="center"/>
              <w:rPr>
                <w:rFonts w:cs="Times New Roman"/>
                <w:sz w:val="28"/>
                <w:szCs w:val="28"/>
              </w:rPr>
            </w:pPr>
            <w:r>
              <w:rPr>
                <w:rFonts w:cs="Times New Roman"/>
                <w:sz w:val="28"/>
                <w:szCs w:val="28"/>
              </w:rPr>
              <w:t>город Москва</w:t>
            </w:r>
          </w:p>
        </w:tc>
        <w:tc>
          <w:tcPr>
            <w:tcW w:w="2635" w:type="dxa"/>
          </w:tcPr>
          <w:p w:rsidR="00A91E84" w:rsidRDefault="009A3B63" w:rsidP="00BF7952">
            <w:pPr>
              <w:spacing w:line="20" w:lineRule="atLeast"/>
              <w:jc w:val="center"/>
              <w:rPr>
                <w:rFonts w:cs="Times New Roman"/>
                <w:sz w:val="28"/>
                <w:szCs w:val="28"/>
              </w:rPr>
            </w:pPr>
            <w:r>
              <w:rPr>
                <w:rFonts w:cs="Times New Roman"/>
                <w:sz w:val="28"/>
                <w:szCs w:val="28"/>
              </w:rPr>
              <w:t>96</w:t>
            </w:r>
          </w:p>
        </w:tc>
        <w:tc>
          <w:tcPr>
            <w:tcW w:w="2635" w:type="dxa"/>
          </w:tcPr>
          <w:p w:rsidR="00A91E84" w:rsidRDefault="00A91E84" w:rsidP="00BF7952">
            <w:pPr>
              <w:spacing w:line="20" w:lineRule="atLeast"/>
              <w:jc w:val="center"/>
              <w:rPr>
                <w:rFonts w:cs="Times New Roman"/>
                <w:sz w:val="28"/>
                <w:szCs w:val="28"/>
              </w:rPr>
            </w:pPr>
            <w:r>
              <w:rPr>
                <w:rFonts w:cs="Times New Roman"/>
                <w:sz w:val="28"/>
                <w:szCs w:val="28"/>
              </w:rPr>
              <w:t>4</w:t>
            </w:r>
          </w:p>
        </w:tc>
      </w:tr>
    </w:tbl>
    <w:p w:rsidR="00C01DC1" w:rsidRDefault="00C01DC1" w:rsidP="00BF7952">
      <w:pPr>
        <w:spacing w:line="20" w:lineRule="atLeast"/>
        <w:ind w:firstLine="709"/>
        <w:jc w:val="both"/>
        <w:rPr>
          <w:rFonts w:cs="Times New Roman"/>
          <w:sz w:val="28"/>
          <w:szCs w:val="28"/>
        </w:rPr>
      </w:pPr>
    </w:p>
    <w:p w:rsidR="00A91E84" w:rsidRDefault="009A3B63" w:rsidP="00BF7952">
      <w:pPr>
        <w:spacing w:line="20" w:lineRule="atLeast"/>
        <w:jc w:val="both"/>
        <w:rPr>
          <w:rFonts w:cs="Times New Roman"/>
          <w:sz w:val="28"/>
          <w:szCs w:val="28"/>
        </w:rPr>
      </w:pPr>
      <w:r>
        <w:rPr>
          <w:rFonts w:cs="Times New Roman"/>
          <w:sz w:val="28"/>
          <w:szCs w:val="28"/>
        </w:rPr>
        <w:t>Таблица 1</w:t>
      </w:r>
      <w:r w:rsidR="00F9016F">
        <w:rPr>
          <w:rFonts w:cs="Times New Roman"/>
          <w:sz w:val="28"/>
          <w:szCs w:val="28"/>
        </w:rPr>
        <w:t>4</w:t>
      </w:r>
      <w:r>
        <w:rPr>
          <w:rFonts w:cs="Times New Roman"/>
          <w:sz w:val="28"/>
          <w:szCs w:val="28"/>
        </w:rPr>
        <w:t xml:space="preserve"> – </w:t>
      </w:r>
      <w:r w:rsidR="00A91E84">
        <w:rPr>
          <w:rFonts w:cs="Times New Roman"/>
          <w:sz w:val="28"/>
          <w:szCs w:val="28"/>
        </w:rPr>
        <w:t>Раз</w:t>
      </w:r>
      <w:r>
        <w:rPr>
          <w:rFonts w:cs="Times New Roman"/>
          <w:sz w:val="28"/>
          <w:szCs w:val="28"/>
        </w:rPr>
        <w:t>витие хоккея с мячом в Северо-</w:t>
      </w:r>
      <w:r w:rsidR="00A91E84">
        <w:rPr>
          <w:rFonts w:cs="Times New Roman"/>
          <w:sz w:val="28"/>
          <w:szCs w:val="28"/>
        </w:rPr>
        <w:t>Западном федеральном округе</w:t>
      </w:r>
    </w:p>
    <w:tbl>
      <w:tblPr>
        <w:tblStyle w:val="a3"/>
        <w:tblW w:w="0" w:type="auto"/>
        <w:tblInd w:w="-885" w:type="dxa"/>
        <w:tblLook w:val="04A0"/>
      </w:tblPr>
      <w:tblGrid>
        <w:gridCol w:w="993"/>
        <w:gridCol w:w="4133"/>
        <w:gridCol w:w="2671"/>
        <w:gridCol w:w="2613"/>
      </w:tblGrid>
      <w:tr w:rsidR="00A91E84" w:rsidTr="00A91E84">
        <w:trPr>
          <w:trHeight w:val="328"/>
        </w:trPr>
        <w:tc>
          <w:tcPr>
            <w:tcW w:w="993" w:type="dxa"/>
          </w:tcPr>
          <w:p w:rsidR="00A91E84" w:rsidRDefault="00A91E84" w:rsidP="00BF7952">
            <w:pPr>
              <w:spacing w:line="20" w:lineRule="atLeast"/>
              <w:jc w:val="center"/>
              <w:rPr>
                <w:rFonts w:cs="Times New Roman"/>
                <w:sz w:val="28"/>
                <w:szCs w:val="28"/>
              </w:rPr>
            </w:pPr>
            <w:r>
              <w:rPr>
                <w:rFonts w:cs="Times New Roman"/>
                <w:sz w:val="28"/>
                <w:szCs w:val="28"/>
              </w:rPr>
              <w:t>№ п/п</w:t>
            </w:r>
          </w:p>
        </w:tc>
        <w:tc>
          <w:tcPr>
            <w:tcW w:w="4133" w:type="dxa"/>
          </w:tcPr>
          <w:p w:rsidR="00A91E84" w:rsidRDefault="00A91E84" w:rsidP="00BF7952">
            <w:pPr>
              <w:spacing w:line="20" w:lineRule="atLeast"/>
              <w:jc w:val="center"/>
              <w:rPr>
                <w:rFonts w:cs="Times New Roman"/>
                <w:sz w:val="28"/>
                <w:szCs w:val="28"/>
              </w:rPr>
            </w:pPr>
            <w:r>
              <w:rPr>
                <w:rFonts w:cs="Times New Roman"/>
                <w:sz w:val="28"/>
                <w:szCs w:val="28"/>
              </w:rPr>
              <w:t>Субъект Российской Федерации</w:t>
            </w:r>
          </w:p>
        </w:tc>
        <w:tc>
          <w:tcPr>
            <w:tcW w:w="2671" w:type="dxa"/>
          </w:tcPr>
          <w:p w:rsidR="00A91E84" w:rsidRDefault="00A91E84" w:rsidP="00BF7952">
            <w:pPr>
              <w:spacing w:line="20" w:lineRule="atLeast"/>
              <w:jc w:val="center"/>
              <w:rPr>
                <w:rFonts w:cs="Times New Roman"/>
                <w:sz w:val="28"/>
                <w:szCs w:val="28"/>
              </w:rPr>
            </w:pPr>
            <w:r>
              <w:rPr>
                <w:rFonts w:cs="Times New Roman"/>
                <w:sz w:val="28"/>
                <w:szCs w:val="28"/>
              </w:rPr>
              <w:t>Спортсмены</w:t>
            </w:r>
          </w:p>
        </w:tc>
        <w:tc>
          <w:tcPr>
            <w:tcW w:w="2613" w:type="dxa"/>
          </w:tcPr>
          <w:p w:rsidR="00A91E84" w:rsidRDefault="00A91E84" w:rsidP="00BF7952">
            <w:pPr>
              <w:spacing w:line="20" w:lineRule="atLeast"/>
              <w:jc w:val="center"/>
              <w:rPr>
                <w:rFonts w:cs="Times New Roman"/>
                <w:sz w:val="28"/>
                <w:szCs w:val="28"/>
              </w:rPr>
            </w:pPr>
            <w:r>
              <w:rPr>
                <w:rFonts w:cs="Times New Roman"/>
                <w:sz w:val="28"/>
                <w:szCs w:val="28"/>
              </w:rPr>
              <w:t>Тренеры</w:t>
            </w:r>
          </w:p>
        </w:tc>
      </w:tr>
      <w:tr w:rsidR="00A91E84" w:rsidTr="00A91E84">
        <w:trPr>
          <w:trHeight w:val="343"/>
        </w:trPr>
        <w:tc>
          <w:tcPr>
            <w:tcW w:w="993" w:type="dxa"/>
          </w:tcPr>
          <w:p w:rsidR="00A91E84" w:rsidRDefault="00A91E84" w:rsidP="00BF7952">
            <w:pPr>
              <w:spacing w:line="20" w:lineRule="atLeast"/>
              <w:jc w:val="center"/>
              <w:rPr>
                <w:rFonts w:cs="Times New Roman"/>
                <w:sz w:val="28"/>
                <w:szCs w:val="28"/>
              </w:rPr>
            </w:pPr>
            <w:r>
              <w:rPr>
                <w:rFonts w:cs="Times New Roman"/>
                <w:sz w:val="28"/>
                <w:szCs w:val="28"/>
              </w:rPr>
              <w:t>1.</w:t>
            </w:r>
          </w:p>
        </w:tc>
        <w:tc>
          <w:tcPr>
            <w:tcW w:w="4133" w:type="dxa"/>
          </w:tcPr>
          <w:p w:rsidR="00A91E84" w:rsidRDefault="009A3B63" w:rsidP="00BF7952">
            <w:pPr>
              <w:spacing w:line="20" w:lineRule="atLeast"/>
              <w:jc w:val="center"/>
              <w:rPr>
                <w:rFonts w:cs="Times New Roman"/>
                <w:sz w:val="28"/>
                <w:szCs w:val="28"/>
              </w:rPr>
            </w:pPr>
            <w:r>
              <w:rPr>
                <w:rFonts w:cs="Times New Roman"/>
                <w:sz w:val="28"/>
                <w:szCs w:val="28"/>
              </w:rPr>
              <w:t>Мурманская область</w:t>
            </w:r>
          </w:p>
        </w:tc>
        <w:tc>
          <w:tcPr>
            <w:tcW w:w="2671" w:type="dxa"/>
          </w:tcPr>
          <w:p w:rsidR="00A91E84" w:rsidRDefault="009A3B63" w:rsidP="00BF7952">
            <w:pPr>
              <w:spacing w:line="20" w:lineRule="atLeast"/>
              <w:jc w:val="center"/>
              <w:rPr>
                <w:rFonts w:cs="Times New Roman"/>
                <w:sz w:val="28"/>
                <w:szCs w:val="28"/>
              </w:rPr>
            </w:pPr>
            <w:r>
              <w:rPr>
                <w:rFonts w:cs="Times New Roman"/>
                <w:sz w:val="28"/>
                <w:szCs w:val="28"/>
              </w:rPr>
              <w:t>617</w:t>
            </w:r>
          </w:p>
        </w:tc>
        <w:tc>
          <w:tcPr>
            <w:tcW w:w="2613" w:type="dxa"/>
          </w:tcPr>
          <w:p w:rsidR="00A91E84" w:rsidRDefault="009A3B63" w:rsidP="00BF7952">
            <w:pPr>
              <w:spacing w:line="20" w:lineRule="atLeast"/>
              <w:jc w:val="center"/>
              <w:rPr>
                <w:rFonts w:cs="Times New Roman"/>
                <w:sz w:val="28"/>
                <w:szCs w:val="28"/>
              </w:rPr>
            </w:pPr>
            <w:r>
              <w:rPr>
                <w:rFonts w:cs="Times New Roman"/>
                <w:sz w:val="28"/>
                <w:szCs w:val="28"/>
              </w:rPr>
              <w:t>18</w:t>
            </w:r>
          </w:p>
        </w:tc>
      </w:tr>
      <w:tr w:rsidR="00A91E84" w:rsidTr="00A91E84">
        <w:trPr>
          <w:trHeight w:val="343"/>
        </w:trPr>
        <w:tc>
          <w:tcPr>
            <w:tcW w:w="993" w:type="dxa"/>
          </w:tcPr>
          <w:p w:rsidR="00A91E84" w:rsidRDefault="00A91E84" w:rsidP="00BF7952">
            <w:pPr>
              <w:spacing w:line="20" w:lineRule="atLeast"/>
              <w:jc w:val="center"/>
              <w:rPr>
                <w:rFonts w:cs="Times New Roman"/>
                <w:sz w:val="28"/>
                <w:szCs w:val="28"/>
              </w:rPr>
            </w:pPr>
            <w:r>
              <w:rPr>
                <w:rFonts w:cs="Times New Roman"/>
                <w:sz w:val="28"/>
                <w:szCs w:val="28"/>
              </w:rPr>
              <w:t>2.</w:t>
            </w:r>
          </w:p>
        </w:tc>
        <w:tc>
          <w:tcPr>
            <w:tcW w:w="4133" w:type="dxa"/>
          </w:tcPr>
          <w:p w:rsidR="00A91E84" w:rsidRDefault="009A3B63" w:rsidP="009A3B63">
            <w:pPr>
              <w:spacing w:line="20" w:lineRule="atLeast"/>
              <w:jc w:val="center"/>
              <w:rPr>
                <w:rFonts w:cs="Times New Roman"/>
                <w:sz w:val="28"/>
                <w:szCs w:val="28"/>
              </w:rPr>
            </w:pPr>
            <w:r>
              <w:rPr>
                <w:rFonts w:cs="Times New Roman"/>
                <w:sz w:val="28"/>
                <w:szCs w:val="28"/>
              </w:rPr>
              <w:t xml:space="preserve">Республика Коми </w:t>
            </w:r>
          </w:p>
        </w:tc>
        <w:tc>
          <w:tcPr>
            <w:tcW w:w="2671" w:type="dxa"/>
          </w:tcPr>
          <w:p w:rsidR="00A91E84" w:rsidRDefault="009A3B63" w:rsidP="009A3B63">
            <w:pPr>
              <w:spacing w:line="20" w:lineRule="atLeast"/>
              <w:jc w:val="center"/>
              <w:rPr>
                <w:rFonts w:cs="Times New Roman"/>
                <w:sz w:val="28"/>
                <w:szCs w:val="28"/>
              </w:rPr>
            </w:pPr>
            <w:r>
              <w:rPr>
                <w:rFonts w:cs="Times New Roman"/>
                <w:sz w:val="28"/>
                <w:szCs w:val="28"/>
              </w:rPr>
              <w:t>501</w:t>
            </w:r>
          </w:p>
        </w:tc>
        <w:tc>
          <w:tcPr>
            <w:tcW w:w="2613" w:type="dxa"/>
          </w:tcPr>
          <w:p w:rsidR="00A91E84" w:rsidRDefault="009A3B63" w:rsidP="00BF7952">
            <w:pPr>
              <w:spacing w:line="20" w:lineRule="atLeast"/>
              <w:jc w:val="center"/>
              <w:rPr>
                <w:rFonts w:cs="Times New Roman"/>
                <w:sz w:val="28"/>
                <w:szCs w:val="28"/>
              </w:rPr>
            </w:pPr>
            <w:r>
              <w:rPr>
                <w:rFonts w:cs="Times New Roman"/>
                <w:sz w:val="28"/>
                <w:szCs w:val="28"/>
              </w:rPr>
              <w:t>10</w:t>
            </w:r>
          </w:p>
        </w:tc>
      </w:tr>
      <w:tr w:rsidR="00A91E84" w:rsidTr="00A91E84">
        <w:trPr>
          <w:trHeight w:val="343"/>
        </w:trPr>
        <w:tc>
          <w:tcPr>
            <w:tcW w:w="993" w:type="dxa"/>
          </w:tcPr>
          <w:p w:rsidR="00A91E84" w:rsidRDefault="00A91E84" w:rsidP="00BF7952">
            <w:pPr>
              <w:spacing w:line="20" w:lineRule="atLeast"/>
              <w:jc w:val="center"/>
              <w:rPr>
                <w:rFonts w:cs="Times New Roman"/>
                <w:sz w:val="28"/>
                <w:szCs w:val="28"/>
              </w:rPr>
            </w:pPr>
            <w:r>
              <w:rPr>
                <w:rFonts w:cs="Times New Roman"/>
                <w:sz w:val="28"/>
                <w:szCs w:val="28"/>
              </w:rPr>
              <w:t>3.</w:t>
            </w:r>
          </w:p>
        </w:tc>
        <w:tc>
          <w:tcPr>
            <w:tcW w:w="4133" w:type="dxa"/>
          </w:tcPr>
          <w:p w:rsidR="00A91E84" w:rsidRDefault="00A91E84" w:rsidP="00BF7952">
            <w:pPr>
              <w:spacing w:line="20" w:lineRule="atLeast"/>
              <w:jc w:val="center"/>
              <w:rPr>
                <w:rFonts w:cs="Times New Roman"/>
                <w:sz w:val="28"/>
                <w:szCs w:val="28"/>
              </w:rPr>
            </w:pPr>
            <w:r>
              <w:rPr>
                <w:rFonts w:cs="Times New Roman"/>
                <w:sz w:val="28"/>
                <w:szCs w:val="28"/>
              </w:rPr>
              <w:t>Ленинградская область</w:t>
            </w:r>
          </w:p>
        </w:tc>
        <w:tc>
          <w:tcPr>
            <w:tcW w:w="2671" w:type="dxa"/>
          </w:tcPr>
          <w:p w:rsidR="00A91E84" w:rsidRDefault="009A3B63" w:rsidP="00BF7952">
            <w:pPr>
              <w:spacing w:line="20" w:lineRule="atLeast"/>
              <w:jc w:val="center"/>
              <w:rPr>
                <w:rFonts w:cs="Times New Roman"/>
                <w:sz w:val="28"/>
                <w:szCs w:val="28"/>
              </w:rPr>
            </w:pPr>
            <w:r>
              <w:rPr>
                <w:rFonts w:cs="Times New Roman"/>
                <w:sz w:val="28"/>
                <w:szCs w:val="28"/>
              </w:rPr>
              <w:t>15</w:t>
            </w:r>
          </w:p>
        </w:tc>
        <w:tc>
          <w:tcPr>
            <w:tcW w:w="2613" w:type="dxa"/>
          </w:tcPr>
          <w:p w:rsidR="00A91E84" w:rsidRDefault="009A3B63" w:rsidP="00BF7952">
            <w:pPr>
              <w:spacing w:line="20" w:lineRule="atLeast"/>
              <w:jc w:val="center"/>
              <w:rPr>
                <w:rFonts w:cs="Times New Roman"/>
                <w:sz w:val="28"/>
                <w:szCs w:val="28"/>
              </w:rPr>
            </w:pPr>
            <w:r>
              <w:rPr>
                <w:rFonts w:cs="Times New Roman"/>
                <w:sz w:val="28"/>
                <w:szCs w:val="28"/>
              </w:rPr>
              <w:t>1</w:t>
            </w:r>
          </w:p>
        </w:tc>
      </w:tr>
      <w:tr w:rsidR="00A91E84" w:rsidTr="00A91E84">
        <w:trPr>
          <w:trHeight w:val="358"/>
        </w:trPr>
        <w:tc>
          <w:tcPr>
            <w:tcW w:w="993" w:type="dxa"/>
          </w:tcPr>
          <w:p w:rsidR="00A91E84" w:rsidRDefault="00A91E84" w:rsidP="00BF7952">
            <w:pPr>
              <w:spacing w:line="20" w:lineRule="atLeast"/>
              <w:jc w:val="center"/>
              <w:rPr>
                <w:rFonts w:cs="Times New Roman"/>
                <w:sz w:val="28"/>
                <w:szCs w:val="28"/>
              </w:rPr>
            </w:pPr>
            <w:r>
              <w:rPr>
                <w:rFonts w:cs="Times New Roman"/>
                <w:sz w:val="28"/>
                <w:szCs w:val="28"/>
              </w:rPr>
              <w:t>4.</w:t>
            </w:r>
          </w:p>
        </w:tc>
        <w:tc>
          <w:tcPr>
            <w:tcW w:w="4133" w:type="dxa"/>
          </w:tcPr>
          <w:p w:rsidR="00A91E84" w:rsidRDefault="009A3B63" w:rsidP="009A3B63">
            <w:pPr>
              <w:spacing w:line="20" w:lineRule="atLeast"/>
              <w:jc w:val="center"/>
              <w:rPr>
                <w:rFonts w:cs="Times New Roman"/>
                <w:sz w:val="28"/>
                <w:szCs w:val="28"/>
              </w:rPr>
            </w:pPr>
            <w:r>
              <w:rPr>
                <w:rFonts w:cs="Times New Roman"/>
                <w:sz w:val="28"/>
                <w:szCs w:val="28"/>
              </w:rPr>
              <w:t xml:space="preserve">Архангельская область </w:t>
            </w:r>
          </w:p>
        </w:tc>
        <w:tc>
          <w:tcPr>
            <w:tcW w:w="2671" w:type="dxa"/>
          </w:tcPr>
          <w:p w:rsidR="00A91E84" w:rsidRDefault="009A3B63" w:rsidP="00BF7952">
            <w:pPr>
              <w:spacing w:line="20" w:lineRule="atLeast"/>
              <w:jc w:val="center"/>
              <w:rPr>
                <w:rFonts w:cs="Times New Roman"/>
                <w:sz w:val="28"/>
                <w:szCs w:val="28"/>
              </w:rPr>
            </w:pPr>
            <w:r>
              <w:rPr>
                <w:rFonts w:cs="Times New Roman"/>
                <w:sz w:val="28"/>
                <w:szCs w:val="28"/>
              </w:rPr>
              <w:t>190</w:t>
            </w:r>
          </w:p>
        </w:tc>
        <w:tc>
          <w:tcPr>
            <w:tcW w:w="2613" w:type="dxa"/>
          </w:tcPr>
          <w:p w:rsidR="00A91E84" w:rsidRDefault="009A3B63" w:rsidP="00BF7952">
            <w:pPr>
              <w:spacing w:line="20" w:lineRule="atLeast"/>
              <w:jc w:val="center"/>
              <w:rPr>
                <w:rFonts w:cs="Times New Roman"/>
                <w:sz w:val="28"/>
                <w:szCs w:val="28"/>
              </w:rPr>
            </w:pPr>
            <w:r>
              <w:rPr>
                <w:rFonts w:cs="Times New Roman"/>
                <w:sz w:val="28"/>
                <w:szCs w:val="28"/>
              </w:rPr>
              <w:t>6</w:t>
            </w:r>
          </w:p>
        </w:tc>
      </w:tr>
    </w:tbl>
    <w:p w:rsidR="009A3B63" w:rsidRDefault="009A3B63" w:rsidP="00BF7952">
      <w:pPr>
        <w:spacing w:line="20" w:lineRule="atLeast"/>
        <w:jc w:val="both"/>
        <w:rPr>
          <w:rFonts w:cs="Times New Roman"/>
          <w:sz w:val="28"/>
          <w:szCs w:val="28"/>
        </w:rPr>
      </w:pPr>
    </w:p>
    <w:p w:rsidR="00A91E84" w:rsidRDefault="00212449" w:rsidP="00BF7952">
      <w:pPr>
        <w:spacing w:line="20" w:lineRule="atLeast"/>
        <w:jc w:val="both"/>
        <w:rPr>
          <w:rFonts w:cs="Times New Roman"/>
          <w:sz w:val="28"/>
          <w:szCs w:val="28"/>
        </w:rPr>
      </w:pPr>
      <w:r>
        <w:rPr>
          <w:rFonts w:cs="Times New Roman"/>
          <w:sz w:val="28"/>
          <w:szCs w:val="28"/>
        </w:rPr>
        <w:t>Таблица 15</w:t>
      </w:r>
      <w:r w:rsidR="009A3B63">
        <w:rPr>
          <w:rFonts w:cs="Times New Roman"/>
          <w:sz w:val="28"/>
          <w:szCs w:val="28"/>
        </w:rPr>
        <w:t xml:space="preserve"> – </w:t>
      </w:r>
      <w:r w:rsidR="00A91E84">
        <w:rPr>
          <w:rFonts w:cs="Times New Roman"/>
          <w:sz w:val="28"/>
          <w:szCs w:val="28"/>
        </w:rPr>
        <w:t xml:space="preserve">Развитие </w:t>
      </w:r>
      <w:r w:rsidR="005E0B7A">
        <w:rPr>
          <w:rFonts w:cs="Times New Roman"/>
          <w:sz w:val="28"/>
          <w:szCs w:val="28"/>
        </w:rPr>
        <w:t>хоккея с мячом в Приволжском федеральном округе</w:t>
      </w:r>
    </w:p>
    <w:tbl>
      <w:tblPr>
        <w:tblStyle w:val="a3"/>
        <w:tblW w:w="0" w:type="auto"/>
        <w:tblInd w:w="-966" w:type="dxa"/>
        <w:tblLook w:val="04A0"/>
      </w:tblPr>
      <w:tblGrid>
        <w:gridCol w:w="1074"/>
        <w:gridCol w:w="4179"/>
        <w:gridCol w:w="2627"/>
        <w:gridCol w:w="2627"/>
      </w:tblGrid>
      <w:tr w:rsidR="00BE0023" w:rsidTr="00540EBF">
        <w:trPr>
          <w:trHeight w:val="343"/>
        </w:trPr>
        <w:tc>
          <w:tcPr>
            <w:tcW w:w="1074" w:type="dxa"/>
          </w:tcPr>
          <w:p w:rsidR="00BE0023" w:rsidRDefault="00BE0023" w:rsidP="00BF7952">
            <w:pPr>
              <w:spacing w:line="20" w:lineRule="atLeast"/>
              <w:jc w:val="center"/>
              <w:rPr>
                <w:rFonts w:cs="Times New Roman"/>
                <w:sz w:val="28"/>
                <w:szCs w:val="28"/>
              </w:rPr>
            </w:pPr>
            <w:r>
              <w:rPr>
                <w:rFonts w:cs="Times New Roman"/>
                <w:sz w:val="28"/>
                <w:szCs w:val="28"/>
              </w:rPr>
              <w:t>№ п/п</w:t>
            </w:r>
          </w:p>
        </w:tc>
        <w:tc>
          <w:tcPr>
            <w:tcW w:w="4179" w:type="dxa"/>
          </w:tcPr>
          <w:p w:rsidR="00BE0023" w:rsidRDefault="00BE0023" w:rsidP="00BF7952">
            <w:pPr>
              <w:spacing w:line="20" w:lineRule="atLeast"/>
              <w:jc w:val="center"/>
              <w:rPr>
                <w:rFonts w:cs="Times New Roman"/>
                <w:sz w:val="28"/>
                <w:szCs w:val="28"/>
              </w:rPr>
            </w:pPr>
            <w:r>
              <w:rPr>
                <w:rFonts w:cs="Times New Roman"/>
                <w:sz w:val="28"/>
                <w:szCs w:val="28"/>
              </w:rPr>
              <w:t>Субъект Российской Федерации</w:t>
            </w:r>
          </w:p>
        </w:tc>
        <w:tc>
          <w:tcPr>
            <w:tcW w:w="2627" w:type="dxa"/>
          </w:tcPr>
          <w:p w:rsidR="00BE0023" w:rsidRDefault="00BE0023" w:rsidP="00BF7952">
            <w:pPr>
              <w:spacing w:line="20" w:lineRule="atLeast"/>
              <w:jc w:val="center"/>
              <w:rPr>
                <w:rFonts w:cs="Times New Roman"/>
                <w:sz w:val="28"/>
                <w:szCs w:val="28"/>
              </w:rPr>
            </w:pPr>
            <w:r>
              <w:rPr>
                <w:rFonts w:cs="Times New Roman"/>
                <w:sz w:val="28"/>
                <w:szCs w:val="28"/>
              </w:rPr>
              <w:t>Спортсмены</w:t>
            </w:r>
          </w:p>
        </w:tc>
        <w:tc>
          <w:tcPr>
            <w:tcW w:w="2627" w:type="dxa"/>
          </w:tcPr>
          <w:p w:rsidR="00BE0023" w:rsidRDefault="00BE0023" w:rsidP="00BF7952">
            <w:pPr>
              <w:spacing w:line="20" w:lineRule="atLeast"/>
              <w:jc w:val="center"/>
              <w:rPr>
                <w:rFonts w:cs="Times New Roman"/>
                <w:sz w:val="28"/>
                <w:szCs w:val="28"/>
              </w:rPr>
            </w:pPr>
            <w:r>
              <w:rPr>
                <w:rFonts w:cs="Times New Roman"/>
                <w:sz w:val="28"/>
                <w:szCs w:val="28"/>
              </w:rPr>
              <w:t>Тренеры</w:t>
            </w:r>
          </w:p>
        </w:tc>
      </w:tr>
      <w:tr w:rsidR="00BE0023" w:rsidTr="00540EBF">
        <w:trPr>
          <w:trHeight w:val="343"/>
        </w:trPr>
        <w:tc>
          <w:tcPr>
            <w:tcW w:w="1074" w:type="dxa"/>
          </w:tcPr>
          <w:p w:rsidR="00BE0023" w:rsidRDefault="00BE0023" w:rsidP="00BF7952">
            <w:pPr>
              <w:spacing w:line="20" w:lineRule="atLeast"/>
              <w:jc w:val="center"/>
              <w:rPr>
                <w:rFonts w:cs="Times New Roman"/>
                <w:sz w:val="28"/>
                <w:szCs w:val="28"/>
              </w:rPr>
            </w:pPr>
            <w:r>
              <w:rPr>
                <w:rFonts w:cs="Times New Roman"/>
                <w:sz w:val="28"/>
                <w:szCs w:val="28"/>
              </w:rPr>
              <w:t>1.</w:t>
            </w:r>
          </w:p>
        </w:tc>
        <w:tc>
          <w:tcPr>
            <w:tcW w:w="4179" w:type="dxa"/>
          </w:tcPr>
          <w:p w:rsidR="00BE0023" w:rsidRDefault="00540EBF" w:rsidP="00BF7952">
            <w:pPr>
              <w:spacing w:line="20" w:lineRule="atLeast"/>
              <w:jc w:val="center"/>
              <w:rPr>
                <w:rFonts w:cs="Times New Roman"/>
                <w:sz w:val="28"/>
                <w:szCs w:val="28"/>
              </w:rPr>
            </w:pPr>
            <w:r>
              <w:rPr>
                <w:rFonts w:cs="Times New Roman"/>
                <w:sz w:val="28"/>
                <w:szCs w:val="28"/>
              </w:rPr>
              <w:t>Республика Башкорстан</w:t>
            </w:r>
          </w:p>
        </w:tc>
        <w:tc>
          <w:tcPr>
            <w:tcW w:w="2627" w:type="dxa"/>
          </w:tcPr>
          <w:p w:rsidR="00BE0023" w:rsidRDefault="009A3B63" w:rsidP="00BF7952">
            <w:pPr>
              <w:spacing w:line="20" w:lineRule="atLeast"/>
              <w:jc w:val="center"/>
              <w:rPr>
                <w:rFonts w:cs="Times New Roman"/>
                <w:sz w:val="28"/>
                <w:szCs w:val="28"/>
              </w:rPr>
            </w:pPr>
            <w:r>
              <w:rPr>
                <w:rFonts w:cs="Times New Roman"/>
                <w:sz w:val="28"/>
                <w:szCs w:val="28"/>
              </w:rPr>
              <w:t>237</w:t>
            </w:r>
          </w:p>
        </w:tc>
        <w:tc>
          <w:tcPr>
            <w:tcW w:w="2627" w:type="dxa"/>
          </w:tcPr>
          <w:p w:rsidR="00BE0023" w:rsidRDefault="009A3B63" w:rsidP="00BF7952">
            <w:pPr>
              <w:spacing w:line="20" w:lineRule="atLeast"/>
              <w:jc w:val="center"/>
              <w:rPr>
                <w:rFonts w:cs="Times New Roman"/>
                <w:sz w:val="28"/>
                <w:szCs w:val="28"/>
              </w:rPr>
            </w:pPr>
            <w:r>
              <w:rPr>
                <w:rFonts w:cs="Times New Roman"/>
                <w:sz w:val="28"/>
                <w:szCs w:val="28"/>
              </w:rPr>
              <w:t>6</w:t>
            </w:r>
          </w:p>
        </w:tc>
      </w:tr>
      <w:tr w:rsidR="00BE0023" w:rsidTr="00540EBF">
        <w:trPr>
          <w:trHeight w:val="343"/>
        </w:trPr>
        <w:tc>
          <w:tcPr>
            <w:tcW w:w="1074" w:type="dxa"/>
          </w:tcPr>
          <w:p w:rsidR="00BE0023" w:rsidRDefault="00BE0023" w:rsidP="00BF7952">
            <w:pPr>
              <w:spacing w:line="20" w:lineRule="atLeast"/>
              <w:jc w:val="center"/>
              <w:rPr>
                <w:rFonts w:cs="Times New Roman"/>
                <w:sz w:val="28"/>
                <w:szCs w:val="28"/>
              </w:rPr>
            </w:pPr>
            <w:r>
              <w:rPr>
                <w:rFonts w:cs="Times New Roman"/>
                <w:sz w:val="28"/>
                <w:szCs w:val="28"/>
              </w:rPr>
              <w:t>2.</w:t>
            </w:r>
          </w:p>
        </w:tc>
        <w:tc>
          <w:tcPr>
            <w:tcW w:w="4179" w:type="dxa"/>
          </w:tcPr>
          <w:p w:rsidR="00BE0023" w:rsidRDefault="009A3B63" w:rsidP="009A3B63">
            <w:pPr>
              <w:spacing w:line="20" w:lineRule="atLeast"/>
              <w:jc w:val="center"/>
              <w:rPr>
                <w:rFonts w:cs="Times New Roman"/>
                <w:sz w:val="28"/>
                <w:szCs w:val="28"/>
              </w:rPr>
            </w:pPr>
            <w:r>
              <w:rPr>
                <w:rFonts w:cs="Times New Roman"/>
                <w:sz w:val="28"/>
                <w:szCs w:val="28"/>
              </w:rPr>
              <w:t xml:space="preserve">Нижегородская область </w:t>
            </w:r>
          </w:p>
        </w:tc>
        <w:tc>
          <w:tcPr>
            <w:tcW w:w="2627" w:type="dxa"/>
          </w:tcPr>
          <w:p w:rsidR="00BE0023" w:rsidRDefault="009A3B63" w:rsidP="00BF7952">
            <w:pPr>
              <w:spacing w:line="20" w:lineRule="atLeast"/>
              <w:jc w:val="center"/>
              <w:rPr>
                <w:rFonts w:cs="Times New Roman"/>
                <w:sz w:val="28"/>
                <w:szCs w:val="28"/>
              </w:rPr>
            </w:pPr>
            <w:r>
              <w:rPr>
                <w:rFonts w:cs="Times New Roman"/>
                <w:sz w:val="28"/>
                <w:szCs w:val="28"/>
              </w:rPr>
              <w:t>586</w:t>
            </w:r>
          </w:p>
        </w:tc>
        <w:tc>
          <w:tcPr>
            <w:tcW w:w="2627" w:type="dxa"/>
          </w:tcPr>
          <w:p w:rsidR="00BE0023" w:rsidRDefault="009A3B63" w:rsidP="00BF7952">
            <w:pPr>
              <w:spacing w:line="20" w:lineRule="atLeast"/>
              <w:jc w:val="center"/>
              <w:rPr>
                <w:rFonts w:cs="Times New Roman"/>
                <w:sz w:val="28"/>
                <w:szCs w:val="28"/>
              </w:rPr>
            </w:pPr>
            <w:r>
              <w:rPr>
                <w:rFonts w:cs="Times New Roman"/>
                <w:sz w:val="28"/>
                <w:szCs w:val="28"/>
              </w:rPr>
              <w:t>14</w:t>
            </w:r>
          </w:p>
        </w:tc>
      </w:tr>
      <w:tr w:rsidR="00BE0023" w:rsidTr="00540EBF">
        <w:trPr>
          <w:trHeight w:val="343"/>
        </w:trPr>
        <w:tc>
          <w:tcPr>
            <w:tcW w:w="1074" w:type="dxa"/>
          </w:tcPr>
          <w:p w:rsidR="00BE0023" w:rsidRDefault="00BE0023" w:rsidP="00BF7952">
            <w:pPr>
              <w:spacing w:line="20" w:lineRule="atLeast"/>
              <w:jc w:val="center"/>
              <w:rPr>
                <w:rFonts w:cs="Times New Roman"/>
                <w:sz w:val="28"/>
                <w:szCs w:val="28"/>
              </w:rPr>
            </w:pPr>
            <w:r>
              <w:rPr>
                <w:rFonts w:cs="Times New Roman"/>
                <w:sz w:val="28"/>
                <w:szCs w:val="28"/>
              </w:rPr>
              <w:t>3.</w:t>
            </w:r>
          </w:p>
        </w:tc>
        <w:tc>
          <w:tcPr>
            <w:tcW w:w="4179" w:type="dxa"/>
          </w:tcPr>
          <w:p w:rsidR="00BE0023" w:rsidRDefault="009A3B63" w:rsidP="009A3B63">
            <w:pPr>
              <w:spacing w:line="20" w:lineRule="atLeast"/>
              <w:jc w:val="center"/>
              <w:rPr>
                <w:rFonts w:cs="Times New Roman"/>
                <w:sz w:val="28"/>
                <w:szCs w:val="28"/>
              </w:rPr>
            </w:pPr>
            <w:r>
              <w:rPr>
                <w:rFonts w:cs="Times New Roman"/>
                <w:sz w:val="28"/>
                <w:szCs w:val="28"/>
              </w:rPr>
              <w:t xml:space="preserve">Самарская область </w:t>
            </w:r>
          </w:p>
        </w:tc>
        <w:tc>
          <w:tcPr>
            <w:tcW w:w="2627" w:type="dxa"/>
          </w:tcPr>
          <w:p w:rsidR="00BE0023" w:rsidRDefault="009A3B63" w:rsidP="00BF7952">
            <w:pPr>
              <w:spacing w:line="20" w:lineRule="atLeast"/>
              <w:jc w:val="center"/>
              <w:rPr>
                <w:rFonts w:cs="Times New Roman"/>
                <w:sz w:val="28"/>
                <w:szCs w:val="28"/>
              </w:rPr>
            </w:pPr>
            <w:r>
              <w:rPr>
                <w:rFonts w:cs="Times New Roman"/>
                <w:sz w:val="28"/>
                <w:szCs w:val="28"/>
              </w:rPr>
              <w:t>76</w:t>
            </w:r>
          </w:p>
        </w:tc>
        <w:tc>
          <w:tcPr>
            <w:tcW w:w="2627" w:type="dxa"/>
          </w:tcPr>
          <w:p w:rsidR="00BE0023" w:rsidRDefault="009A3B63" w:rsidP="00BF7952">
            <w:pPr>
              <w:spacing w:line="20" w:lineRule="atLeast"/>
              <w:jc w:val="center"/>
              <w:rPr>
                <w:rFonts w:cs="Times New Roman"/>
                <w:sz w:val="28"/>
                <w:szCs w:val="28"/>
              </w:rPr>
            </w:pPr>
            <w:r>
              <w:rPr>
                <w:rFonts w:cs="Times New Roman"/>
                <w:sz w:val="28"/>
                <w:szCs w:val="28"/>
              </w:rPr>
              <w:t>2</w:t>
            </w:r>
          </w:p>
        </w:tc>
      </w:tr>
      <w:tr w:rsidR="00BE0023" w:rsidTr="00540EBF">
        <w:trPr>
          <w:trHeight w:val="343"/>
        </w:trPr>
        <w:tc>
          <w:tcPr>
            <w:tcW w:w="1074" w:type="dxa"/>
          </w:tcPr>
          <w:p w:rsidR="00BE0023" w:rsidRDefault="00BE0023" w:rsidP="00BF7952">
            <w:pPr>
              <w:spacing w:line="20" w:lineRule="atLeast"/>
              <w:jc w:val="center"/>
              <w:rPr>
                <w:rFonts w:cs="Times New Roman"/>
                <w:sz w:val="28"/>
                <w:szCs w:val="28"/>
              </w:rPr>
            </w:pPr>
            <w:r>
              <w:rPr>
                <w:rFonts w:cs="Times New Roman"/>
                <w:sz w:val="28"/>
                <w:szCs w:val="28"/>
              </w:rPr>
              <w:t>4.</w:t>
            </w:r>
          </w:p>
        </w:tc>
        <w:tc>
          <w:tcPr>
            <w:tcW w:w="4179" w:type="dxa"/>
          </w:tcPr>
          <w:p w:rsidR="00BE0023" w:rsidRDefault="009A3B63" w:rsidP="009A3B63">
            <w:pPr>
              <w:spacing w:line="20" w:lineRule="atLeast"/>
              <w:jc w:val="center"/>
              <w:rPr>
                <w:rFonts w:cs="Times New Roman"/>
                <w:sz w:val="28"/>
                <w:szCs w:val="28"/>
              </w:rPr>
            </w:pPr>
            <w:r>
              <w:rPr>
                <w:rFonts w:cs="Times New Roman"/>
                <w:sz w:val="28"/>
                <w:szCs w:val="28"/>
              </w:rPr>
              <w:t xml:space="preserve">Оренбургская область </w:t>
            </w:r>
          </w:p>
        </w:tc>
        <w:tc>
          <w:tcPr>
            <w:tcW w:w="2627" w:type="dxa"/>
          </w:tcPr>
          <w:p w:rsidR="00BE0023" w:rsidRDefault="009A3B63" w:rsidP="00BF7952">
            <w:pPr>
              <w:spacing w:line="20" w:lineRule="atLeast"/>
              <w:jc w:val="center"/>
              <w:rPr>
                <w:rFonts w:cs="Times New Roman"/>
                <w:sz w:val="28"/>
                <w:szCs w:val="28"/>
              </w:rPr>
            </w:pPr>
            <w:r>
              <w:rPr>
                <w:rFonts w:cs="Times New Roman"/>
                <w:sz w:val="28"/>
                <w:szCs w:val="28"/>
              </w:rPr>
              <w:t>162</w:t>
            </w:r>
          </w:p>
        </w:tc>
        <w:tc>
          <w:tcPr>
            <w:tcW w:w="2627" w:type="dxa"/>
          </w:tcPr>
          <w:p w:rsidR="00BE0023" w:rsidRDefault="009A3B63" w:rsidP="00BF7952">
            <w:pPr>
              <w:spacing w:line="20" w:lineRule="atLeast"/>
              <w:jc w:val="center"/>
              <w:rPr>
                <w:rFonts w:cs="Times New Roman"/>
                <w:sz w:val="28"/>
                <w:szCs w:val="28"/>
              </w:rPr>
            </w:pPr>
            <w:r>
              <w:rPr>
                <w:rFonts w:cs="Times New Roman"/>
                <w:sz w:val="28"/>
                <w:szCs w:val="28"/>
              </w:rPr>
              <w:t>4</w:t>
            </w:r>
          </w:p>
        </w:tc>
      </w:tr>
      <w:tr w:rsidR="00BE0023" w:rsidTr="00540EBF">
        <w:trPr>
          <w:trHeight w:val="343"/>
        </w:trPr>
        <w:tc>
          <w:tcPr>
            <w:tcW w:w="1074" w:type="dxa"/>
          </w:tcPr>
          <w:p w:rsidR="00BE0023" w:rsidRDefault="00540EBF" w:rsidP="00BF7952">
            <w:pPr>
              <w:spacing w:line="20" w:lineRule="atLeast"/>
              <w:jc w:val="center"/>
              <w:rPr>
                <w:rFonts w:cs="Times New Roman"/>
                <w:sz w:val="28"/>
                <w:szCs w:val="28"/>
              </w:rPr>
            </w:pPr>
            <w:r>
              <w:rPr>
                <w:rFonts w:cs="Times New Roman"/>
                <w:sz w:val="28"/>
                <w:szCs w:val="28"/>
              </w:rPr>
              <w:t>5.</w:t>
            </w:r>
          </w:p>
        </w:tc>
        <w:tc>
          <w:tcPr>
            <w:tcW w:w="4179" w:type="dxa"/>
          </w:tcPr>
          <w:p w:rsidR="00BE0023" w:rsidRDefault="009A3B63" w:rsidP="00BF7952">
            <w:pPr>
              <w:spacing w:line="20" w:lineRule="atLeast"/>
              <w:jc w:val="center"/>
              <w:rPr>
                <w:rFonts w:cs="Times New Roman"/>
                <w:sz w:val="28"/>
                <w:szCs w:val="28"/>
              </w:rPr>
            </w:pPr>
            <w:r>
              <w:rPr>
                <w:rFonts w:cs="Times New Roman"/>
                <w:sz w:val="28"/>
                <w:szCs w:val="28"/>
              </w:rPr>
              <w:t>Ульяновская область</w:t>
            </w:r>
          </w:p>
        </w:tc>
        <w:tc>
          <w:tcPr>
            <w:tcW w:w="2627" w:type="dxa"/>
          </w:tcPr>
          <w:p w:rsidR="00BE0023" w:rsidRDefault="009A3B63" w:rsidP="00BF7952">
            <w:pPr>
              <w:spacing w:line="20" w:lineRule="atLeast"/>
              <w:jc w:val="center"/>
              <w:rPr>
                <w:rFonts w:cs="Times New Roman"/>
                <w:sz w:val="28"/>
                <w:szCs w:val="28"/>
              </w:rPr>
            </w:pPr>
            <w:r>
              <w:rPr>
                <w:rFonts w:cs="Times New Roman"/>
                <w:sz w:val="28"/>
                <w:szCs w:val="28"/>
              </w:rPr>
              <w:t>482</w:t>
            </w:r>
          </w:p>
        </w:tc>
        <w:tc>
          <w:tcPr>
            <w:tcW w:w="2627" w:type="dxa"/>
          </w:tcPr>
          <w:p w:rsidR="00BE0023" w:rsidRDefault="009A3B63" w:rsidP="00BF7952">
            <w:pPr>
              <w:spacing w:line="20" w:lineRule="atLeast"/>
              <w:jc w:val="center"/>
              <w:rPr>
                <w:rFonts w:cs="Times New Roman"/>
                <w:sz w:val="28"/>
                <w:szCs w:val="28"/>
              </w:rPr>
            </w:pPr>
            <w:r>
              <w:rPr>
                <w:rFonts w:cs="Times New Roman"/>
                <w:sz w:val="28"/>
                <w:szCs w:val="28"/>
              </w:rPr>
              <w:t>18</w:t>
            </w:r>
          </w:p>
        </w:tc>
      </w:tr>
      <w:tr w:rsidR="00BE0023" w:rsidTr="00540EBF">
        <w:trPr>
          <w:trHeight w:val="327"/>
        </w:trPr>
        <w:tc>
          <w:tcPr>
            <w:tcW w:w="1074" w:type="dxa"/>
          </w:tcPr>
          <w:p w:rsidR="00BE0023" w:rsidRDefault="00540EBF" w:rsidP="00BF7952">
            <w:pPr>
              <w:spacing w:line="20" w:lineRule="atLeast"/>
              <w:jc w:val="center"/>
              <w:rPr>
                <w:rFonts w:cs="Times New Roman"/>
                <w:sz w:val="28"/>
                <w:szCs w:val="28"/>
              </w:rPr>
            </w:pPr>
            <w:r>
              <w:rPr>
                <w:rFonts w:cs="Times New Roman"/>
                <w:sz w:val="28"/>
                <w:szCs w:val="28"/>
              </w:rPr>
              <w:t>6.</w:t>
            </w:r>
          </w:p>
        </w:tc>
        <w:tc>
          <w:tcPr>
            <w:tcW w:w="4179" w:type="dxa"/>
          </w:tcPr>
          <w:p w:rsidR="00BE0023" w:rsidRDefault="009A3B63" w:rsidP="00BF7952">
            <w:pPr>
              <w:spacing w:line="20" w:lineRule="atLeast"/>
              <w:jc w:val="center"/>
              <w:rPr>
                <w:rFonts w:cs="Times New Roman"/>
                <w:sz w:val="28"/>
                <w:szCs w:val="28"/>
              </w:rPr>
            </w:pPr>
            <w:r>
              <w:rPr>
                <w:rFonts w:cs="Times New Roman"/>
                <w:sz w:val="28"/>
                <w:szCs w:val="28"/>
              </w:rPr>
              <w:t>Республика Татарстан</w:t>
            </w:r>
          </w:p>
        </w:tc>
        <w:tc>
          <w:tcPr>
            <w:tcW w:w="2627" w:type="dxa"/>
          </w:tcPr>
          <w:p w:rsidR="00BE0023" w:rsidRDefault="009A3B63" w:rsidP="00BF7952">
            <w:pPr>
              <w:spacing w:line="20" w:lineRule="atLeast"/>
              <w:jc w:val="center"/>
              <w:rPr>
                <w:rFonts w:cs="Times New Roman"/>
                <w:sz w:val="28"/>
                <w:szCs w:val="28"/>
              </w:rPr>
            </w:pPr>
            <w:r>
              <w:rPr>
                <w:rFonts w:cs="Times New Roman"/>
                <w:sz w:val="28"/>
                <w:szCs w:val="28"/>
              </w:rPr>
              <w:t>527</w:t>
            </w:r>
          </w:p>
        </w:tc>
        <w:tc>
          <w:tcPr>
            <w:tcW w:w="2627" w:type="dxa"/>
          </w:tcPr>
          <w:p w:rsidR="00BE0023" w:rsidRDefault="009A3B63" w:rsidP="00BF7952">
            <w:pPr>
              <w:spacing w:line="20" w:lineRule="atLeast"/>
              <w:jc w:val="center"/>
              <w:rPr>
                <w:rFonts w:cs="Times New Roman"/>
                <w:sz w:val="28"/>
                <w:szCs w:val="28"/>
              </w:rPr>
            </w:pPr>
            <w:r>
              <w:rPr>
                <w:rFonts w:cs="Times New Roman"/>
                <w:sz w:val="28"/>
                <w:szCs w:val="28"/>
              </w:rPr>
              <w:t>18</w:t>
            </w:r>
          </w:p>
        </w:tc>
      </w:tr>
      <w:tr w:rsidR="00BE0023" w:rsidTr="00540EBF">
        <w:trPr>
          <w:trHeight w:val="358"/>
        </w:trPr>
        <w:tc>
          <w:tcPr>
            <w:tcW w:w="1074" w:type="dxa"/>
          </w:tcPr>
          <w:p w:rsidR="00BE0023" w:rsidRDefault="00540EBF" w:rsidP="00BF7952">
            <w:pPr>
              <w:spacing w:line="20" w:lineRule="atLeast"/>
              <w:jc w:val="center"/>
              <w:rPr>
                <w:rFonts w:cs="Times New Roman"/>
                <w:sz w:val="28"/>
                <w:szCs w:val="28"/>
              </w:rPr>
            </w:pPr>
            <w:r>
              <w:rPr>
                <w:rFonts w:cs="Times New Roman"/>
                <w:sz w:val="28"/>
                <w:szCs w:val="28"/>
              </w:rPr>
              <w:t>7.</w:t>
            </w:r>
          </w:p>
        </w:tc>
        <w:tc>
          <w:tcPr>
            <w:tcW w:w="4179" w:type="dxa"/>
          </w:tcPr>
          <w:p w:rsidR="00BE0023" w:rsidRDefault="009A3B63" w:rsidP="00BF7952">
            <w:pPr>
              <w:spacing w:line="20" w:lineRule="atLeast"/>
              <w:jc w:val="center"/>
              <w:rPr>
                <w:rFonts w:cs="Times New Roman"/>
                <w:sz w:val="28"/>
                <w:szCs w:val="28"/>
              </w:rPr>
            </w:pPr>
            <w:r>
              <w:rPr>
                <w:rFonts w:cs="Times New Roman"/>
                <w:sz w:val="28"/>
                <w:szCs w:val="28"/>
              </w:rPr>
              <w:t>Кировская область</w:t>
            </w:r>
          </w:p>
        </w:tc>
        <w:tc>
          <w:tcPr>
            <w:tcW w:w="2627" w:type="dxa"/>
          </w:tcPr>
          <w:p w:rsidR="00BE0023" w:rsidRDefault="009A3B63" w:rsidP="00BF7952">
            <w:pPr>
              <w:spacing w:line="20" w:lineRule="atLeast"/>
              <w:jc w:val="center"/>
              <w:rPr>
                <w:rFonts w:cs="Times New Roman"/>
                <w:sz w:val="28"/>
                <w:szCs w:val="28"/>
              </w:rPr>
            </w:pPr>
            <w:r>
              <w:rPr>
                <w:rFonts w:cs="Times New Roman"/>
                <w:sz w:val="28"/>
                <w:szCs w:val="28"/>
              </w:rPr>
              <w:t>387</w:t>
            </w:r>
          </w:p>
        </w:tc>
        <w:tc>
          <w:tcPr>
            <w:tcW w:w="2627" w:type="dxa"/>
          </w:tcPr>
          <w:p w:rsidR="00BE0023" w:rsidRDefault="009A3B63" w:rsidP="00BF7952">
            <w:pPr>
              <w:spacing w:line="20" w:lineRule="atLeast"/>
              <w:jc w:val="center"/>
              <w:rPr>
                <w:rFonts w:cs="Times New Roman"/>
                <w:sz w:val="28"/>
                <w:szCs w:val="28"/>
              </w:rPr>
            </w:pPr>
            <w:r>
              <w:rPr>
                <w:rFonts w:cs="Times New Roman"/>
                <w:sz w:val="28"/>
                <w:szCs w:val="28"/>
              </w:rPr>
              <w:t>12</w:t>
            </w:r>
          </w:p>
        </w:tc>
      </w:tr>
      <w:tr w:rsidR="00540EBF" w:rsidTr="00540EBF">
        <w:trPr>
          <w:trHeight w:val="327"/>
        </w:trPr>
        <w:tc>
          <w:tcPr>
            <w:tcW w:w="1074" w:type="dxa"/>
          </w:tcPr>
          <w:p w:rsidR="00540EBF" w:rsidRDefault="00540EBF" w:rsidP="00BF7952">
            <w:pPr>
              <w:spacing w:line="20" w:lineRule="atLeast"/>
              <w:jc w:val="center"/>
              <w:rPr>
                <w:rFonts w:cs="Times New Roman"/>
                <w:sz w:val="28"/>
                <w:szCs w:val="28"/>
              </w:rPr>
            </w:pPr>
            <w:r>
              <w:rPr>
                <w:rFonts w:cs="Times New Roman"/>
                <w:sz w:val="28"/>
                <w:szCs w:val="28"/>
              </w:rPr>
              <w:t>8.</w:t>
            </w:r>
          </w:p>
        </w:tc>
        <w:tc>
          <w:tcPr>
            <w:tcW w:w="4179" w:type="dxa"/>
          </w:tcPr>
          <w:p w:rsidR="00540EBF" w:rsidRDefault="00540EBF" w:rsidP="00BF7952">
            <w:pPr>
              <w:spacing w:line="20" w:lineRule="atLeast"/>
              <w:jc w:val="center"/>
              <w:rPr>
                <w:rFonts w:cs="Times New Roman"/>
                <w:sz w:val="28"/>
                <w:szCs w:val="28"/>
              </w:rPr>
            </w:pPr>
            <w:r>
              <w:rPr>
                <w:rFonts w:cs="Times New Roman"/>
                <w:sz w:val="28"/>
                <w:szCs w:val="28"/>
              </w:rPr>
              <w:t>Саратовская область</w:t>
            </w:r>
          </w:p>
        </w:tc>
        <w:tc>
          <w:tcPr>
            <w:tcW w:w="2627" w:type="dxa"/>
          </w:tcPr>
          <w:p w:rsidR="00540EBF" w:rsidRDefault="009A3B63" w:rsidP="00BF7952">
            <w:pPr>
              <w:spacing w:line="20" w:lineRule="atLeast"/>
              <w:jc w:val="center"/>
              <w:rPr>
                <w:rFonts w:cs="Times New Roman"/>
                <w:sz w:val="28"/>
                <w:szCs w:val="28"/>
              </w:rPr>
            </w:pPr>
            <w:r>
              <w:rPr>
                <w:rFonts w:cs="Times New Roman"/>
                <w:sz w:val="28"/>
                <w:szCs w:val="28"/>
              </w:rPr>
              <w:t>283</w:t>
            </w:r>
          </w:p>
        </w:tc>
        <w:tc>
          <w:tcPr>
            <w:tcW w:w="2627" w:type="dxa"/>
          </w:tcPr>
          <w:p w:rsidR="00540EBF" w:rsidRDefault="009A3B63" w:rsidP="00BF7952">
            <w:pPr>
              <w:spacing w:line="20" w:lineRule="atLeast"/>
              <w:jc w:val="center"/>
              <w:rPr>
                <w:rFonts w:cs="Times New Roman"/>
                <w:sz w:val="28"/>
                <w:szCs w:val="28"/>
              </w:rPr>
            </w:pPr>
            <w:r>
              <w:rPr>
                <w:rFonts w:cs="Times New Roman"/>
                <w:sz w:val="28"/>
                <w:szCs w:val="28"/>
              </w:rPr>
              <w:t>6</w:t>
            </w:r>
          </w:p>
        </w:tc>
      </w:tr>
      <w:tr w:rsidR="00540EBF" w:rsidTr="00540EBF">
        <w:trPr>
          <w:trHeight w:val="358"/>
        </w:trPr>
        <w:tc>
          <w:tcPr>
            <w:tcW w:w="1074" w:type="dxa"/>
          </w:tcPr>
          <w:p w:rsidR="00540EBF" w:rsidRDefault="00540EBF" w:rsidP="00BF7952">
            <w:pPr>
              <w:spacing w:line="20" w:lineRule="atLeast"/>
              <w:jc w:val="center"/>
              <w:rPr>
                <w:rFonts w:cs="Times New Roman"/>
                <w:sz w:val="28"/>
                <w:szCs w:val="28"/>
              </w:rPr>
            </w:pPr>
            <w:r>
              <w:rPr>
                <w:rFonts w:cs="Times New Roman"/>
                <w:sz w:val="28"/>
                <w:szCs w:val="28"/>
              </w:rPr>
              <w:t>9.</w:t>
            </w:r>
          </w:p>
        </w:tc>
        <w:tc>
          <w:tcPr>
            <w:tcW w:w="4179" w:type="dxa"/>
          </w:tcPr>
          <w:p w:rsidR="00540EBF" w:rsidRDefault="009A3B63" w:rsidP="00BF7952">
            <w:pPr>
              <w:spacing w:line="20" w:lineRule="atLeast"/>
              <w:jc w:val="center"/>
              <w:rPr>
                <w:rFonts w:cs="Times New Roman"/>
                <w:sz w:val="28"/>
                <w:szCs w:val="28"/>
              </w:rPr>
            </w:pPr>
            <w:r>
              <w:rPr>
                <w:rFonts w:cs="Times New Roman"/>
                <w:sz w:val="28"/>
                <w:szCs w:val="28"/>
              </w:rPr>
              <w:t>Удмуртская область</w:t>
            </w:r>
          </w:p>
        </w:tc>
        <w:tc>
          <w:tcPr>
            <w:tcW w:w="2627" w:type="dxa"/>
          </w:tcPr>
          <w:p w:rsidR="00540EBF" w:rsidRDefault="009A3B63" w:rsidP="00BF7952">
            <w:pPr>
              <w:spacing w:line="20" w:lineRule="atLeast"/>
              <w:jc w:val="center"/>
              <w:rPr>
                <w:rFonts w:cs="Times New Roman"/>
                <w:sz w:val="28"/>
                <w:szCs w:val="28"/>
              </w:rPr>
            </w:pPr>
            <w:r>
              <w:rPr>
                <w:rFonts w:cs="Times New Roman"/>
                <w:sz w:val="28"/>
                <w:szCs w:val="28"/>
              </w:rPr>
              <w:t>39</w:t>
            </w:r>
          </w:p>
        </w:tc>
        <w:tc>
          <w:tcPr>
            <w:tcW w:w="2627" w:type="dxa"/>
          </w:tcPr>
          <w:p w:rsidR="00540EBF" w:rsidRDefault="009A3B63" w:rsidP="00BF7952">
            <w:pPr>
              <w:spacing w:line="20" w:lineRule="atLeast"/>
              <w:jc w:val="center"/>
              <w:rPr>
                <w:rFonts w:cs="Times New Roman"/>
                <w:sz w:val="28"/>
                <w:szCs w:val="28"/>
              </w:rPr>
            </w:pPr>
            <w:r>
              <w:rPr>
                <w:rFonts w:cs="Times New Roman"/>
                <w:sz w:val="28"/>
                <w:szCs w:val="28"/>
              </w:rPr>
              <w:t>1</w:t>
            </w:r>
          </w:p>
        </w:tc>
      </w:tr>
    </w:tbl>
    <w:p w:rsidR="005E6AC3" w:rsidRDefault="005E6AC3" w:rsidP="00BF7952">
      <w:pPr>
        <w:spacing w:line="20" w:lineRule="atLeast"/>
        <w:jc w:val="both"/>
        <w:rPr>
          <w:rFonts w:cs="Times New Roman"/>
          <w:b/>
          <w:sz w:val="28"/>
          <w:szCs w:val="28"/>
        </w:rPr>
      </w:pPr>
    </w:p>
    <w:p w:rsidR="00212449" w:rsidRDefault="00212449" w:rsidP="00BF7952">
      <w:pPr>
        <w:spacing w:line="20" w:lineRule="atLeast"/>
        <w:jc w:val="both"/>
        <w:rPr>
          <w:rFonts w:cs="Times New Roman"/>
          <w:b/>
          <w:sz w:val="28"/>
          <w:szCs w:val="28"/>
        </w:rPr>
      </w:pPr>
    </w:p>
    <w:p w:rsidR="00212449" w:rsidRDefault="00212449" w:rsidP="00BF7952">
      <w:pPr>
        <w:spacing w:line="20" w:lineRule="atLeast"/>
        <w:jc w:val="both"/>
        <w:rPr>
          <w:rFonts w:cs="Times New Roman"/>
          <w:b/>
          <w:sz w:val="28"/>
          <w:szCs w:val="28"/>
        </w:rPr>
      </w:pPr>
    </w:p>
    <w:p w:rsidR="00540EBF" w:rsidRDefault="00212449" w:rsidP="00BF7952">
      <w:pPr>
        <w:spacing w:line="20" w:lineRule="atLeast"/>
        <w:jc w:val="both"/>
        <w:rPr>
          <w:rFonts w:cs="Times New Roman"/>
          <w:sz w:val="28"/>
          <w:szCs w:val="28"/>
        </w:rPr>
      </w:pPr>
      <w:r>
        <w:rPr>
          <w:rFonts w:cs="Times New Roman"/>
          <w:sz w:val="28"/>
          <w:szCs w:val="28"/>
        </w:rPr>
        <w:lastRenderedPageBreak/>
        <w:t>Таблица 16</w:t>
      </w:r>
      <w:r w:rsidR="009A3B63">
        <w:rPr>
          <w:rFonts w:cs="Times New Roman"/>
          <w:sz w:val="28"/>
          <w:szCs w:val="28"/>
        </w:rPr>
        <w:t xml:space="preserve"> – </w:t>
      </w:r>
      <w:r w:rsidR="00540EBF">
        <w:rPr>
          <w:rFonts w:cs="Times New Roman"/>
          <w:sz w:val="28"/>
          <w:szCs w:val="28"/>
        </w:rPr>
        <w:t>Развитие хоккея с мячом в Сибирском федеральном округе</w:t>
      </w:r>
    </w:p>
    <w:tbl>
      <w:tblPr>
        <w:tblStyle w:val="a3"/>
        <w:tblW w:w="0" w:type="auto"/>
        <w:tblInd w:w="-885" w:type="dxa"/>
        <w:tblLook w:val="04A0"/>
      </w:tblPr>
      <w:tblGrid>
        <w:gridCol w:w="993"/>
        <w:gridCol w:w="4340"/>
        <w:gridCol w:w="2482"/>
        <w:gridCol w:w="2482"/>
      </w:tblGrid>
      <w:tr w:rsidR="00540EBF" w:rsidTr="005E6AC3">
        <w:trPr>
          <w:trHeight w:val="346"/>
        </w:trPr>
        <w:tc>
          <w:tcPr>
            <w:tcW w:w="993" w:type="dxa"/>
          </w:tcPr>
          <w:p w:rsidR="00540EBF" w:rsidRDefault="005E6AC3" w:rsidP="00BF7952">
            <w:pPr>
              <w:spacing w:line="20" w:lineRule="atLeast"/>
              <w:jc w:val="center"/>
              <w:rPr>
                <w:rFonts w:cs="Times New Roman"/>
                <w:sz w:val="28"/>
                <w:szCs w:val="28"/>
              </w:rPr>
            </w:pPr>
            <w:r>
              <w:rPr>
                <w:rFonts w:cs="Times New Roman"/>
                <w:sz w:val="28"/>
                <w:szCs w:val="28"/>
              </w:rPr>
              <w:t>№ п/п</w:t>
            </w:r>
          </w:p>
        </w:tc>
        <w:tc>
          <w:tcPr>
            <w:tcW w:w="4340" w:type="dxa"/>
          </w:tcPr>
          <w:p w:rsidR="00540EBF" w:rsidRDefault="005E6AC3" w:rsidP="00BF7952">
            <w:pPr>
              <w:spacing w:line="20" w:lineRule="atLeast"/>
              <w:jc w:val="center"/>
              <w:rPr>
                <w:rFonts w:cs="Times New Roman"/>
                <w:sz w:val="28"/>
                <w:szCs w:val="28"/>
              </w:rPr>
            </w:pPr>
            <w:r>
              <w:rPr>
                <w:rFonts w:cs="Times New Roman"/>
                <w:sz w:val="28"/>
                <w:szCs w:val="28"/>
              </w:rPr>
              <w:t>Субъект Российской Федерации</w:t>
            </w:r>
          </w:p>
        </w:tc>
        <w:tc>
          <w:tcPr>
            <w:tcW w:w="2482" w:type="dxa"/>
          </w:tcPr>
          <w:p w:rsidR="00540EBF" w:rsidRDefault="005E6AC3" w:rsidP="00BF7952">
            <w:pPr>
              <w:spacing w:line="20" w:lineRule="atLeast"/>
              <w:jc w:val="center"/>
              <w:rPr>
                <w:rFonts w:cs="Times New Roman"/>
                <w:sz w:val="28"/>
                <w:szCs w:val="28"/>
              </w:rPr>
            </w:pPr>
            <w:r>
              <w:rPr>
                <w:rFonts w:cs="Times New Roman"/>
                <w:sz w:val="28"/>
                <w:szCs w:val="28"/>
              </w:rPr>
              <w:t>Спортсмены</w:t>
            </w:r>
          </w:p>
        </w:tc>
        <w:tc>
          <w:tcPr>
            <w:tcW w:w="2482" w:type="dxa"/>
          </w:tcPr>
          <w:p w:rsidR="00540EBF" w:rsidRDefault="005E6AC3" w:rsidP="00BF7952">
            <w:pPr>
              <w:spacing w:line="20" w:lineRule="atLeast"/>
              <w:jc w:val="center"/>
              <w:rPr>
                <w:rFonts w:cs="Times New Roman"/>
                <w:sz w:val="28"/>
                <w:szCs w:val="28"/>
              </w:rPr>
            </w:pPr>
            <w:r>
              <w:rPr>
                <w:rFonts w:cs="Times New Roman"/>
                <w:sz w:val="28"/>
                <w:szCs w:val="28"/>
              </w:rPr>
              <w:t>Тренеры</w:t>
            </w:r>
          </w:p>
        </w:tc>
      </w:tr>
      <w:tr w:rsidR="00540EBF" w:rsidTr="005E6AC3">
        <w:trPr>
          <w:trHeight w:val="346"/>
        </w:trPr>
        <w:tc>
          <w:tcPr>
            <w:tcW w:w="993" w:type="dxa"/>
          </w:tcPr>
          <w:p w:rsidR="00540EBF" w:rsidRDefault="005E6AC3" w:rsidP="00BF7952">
            <w:pPr>
              <w:spacing w:line="20" w:lineRule="atLeast"/>
              <w:jc w:val="center"/>
              <w:rPr>
                <w:rFonts w:cs="Times New Roman"/>
                <w:sz w:val="28"/>
                <w:szCs w:val="28"/>
              </w:rPr>
            </w:pPr>
            <w:r>
              <w:rPr>
                <w:rFonts w:cs="Times New Roman"/>
                <w:sz w:val="28"/>
                <w:szCs w:val="28"/>
              </w:rPr>
              <w:t>1.</w:t>
            </w:r>
          </w:p>
        </w:tc>
        <w:tc>
          <w:tcPr>
            <w:tcW w:w="4340" w:type="dxa"/>
          </w:tcPr>
          <w:p w:rsidR="00540EBF" w:rsidRDefault="009A3B63" w:rsidP="009A3B63">
            <w:pPr>
              <w:spacing w:line="20" w:lineRule="atLeast"/>
              <w:jc w:val="center"/>
              <w:rPr>
                <w:rFonts w:cs="Times New Roman"/>
                <w:sz w:val="28"/>
                <w:szCs w:val="28"/>
              </w:rPr>
            </w:pPr>
            <w:r>
              <w:rPr>
                <w:rFonts w:cs="Times New Roman"/>
                <w:sz w:val="28"/>
                <w:szCs w:val="28"/>
              </w:rPr>
              <w:t xml:space="preserve">Республика Хакасия </w:t>
            </w:r>
          </w:p>
        </w:tc>
        <w:tc>
          <w:tcPr>
            <w:tcW w:w="2482" w:type="dxa"/>
          </w:tcPr>
          <w:p w:rsidR="00540EBF" w:rsidRDefault="009A3B63" w:rsidP="00BF7952">
            <w:pPr>
              <w:spacing w:line="20" w:lineRule="atLeast"/>
              <w:jc w:val="center"/>
              <w:rPr>
                <w:rFonts w:cs="Times New Roman"/>
                <w:sz w:val="28"/>
                <w:szCs w:val="28"/>
              </w:rPr>
            </w:pPr>
            <w:r>
              <w:rPr>
                <w:rFonts w:cs="Times New Roman"/>
                <w:sz w:val="28"/>
                <w:szCs w:val="28"/>
              </w:rPr>
              <w:t>720</w:t>
            </w:r>
          </w:p>
        </w:tc>
        <w:tc>
          <w:tcPr>
            <w:tcW w:w="2482" w:type="dxa"/>
          </w:tcPr>
          <w:p w:rsidR="00540EBF" w:rsidRDefault="009A3B63" w:rsidP="00BF7952">
            <w:pPr>
              <w:spacing w:line="20" w:lineRule="atLeast"/>
              <w:jc w:val="center"/>
              <w:rPr>
                <w:rFonts w:cs="Times New Roman"/>
                <w:sz w:val="28"/>
                <w:szCs w:val="28"/>
              </w:rPr>
            </w:pPr>
            <w:r>
              <w:rPr>
                <w:rFonts w:cs="Times New Roman"/>
                <w:sz w:val="28"/>
                <w:szCs w:val="28"/>
              </w:rPr>
              <w:t>19</w:t>
            </w:r>
          </w:p>
        </w:tc>
      </w:tr>
      <w:tr w:rsidR="00540EBF" w:rsidTr="005E6AC3">
        <w:trPr>
          <w:trHeight w:val="346"/>
        </w:trPr>
        <w:tc>
          <w:tcPr>
            <w:tcW w:w="993" w:type="dxa"/>
          </w:tcPr>
          <w:p w:rsidR="00540EBF" w:rsidRDefault="005E6AC3" w:rsidP="00BF7952">
            <w:pPr>
              <w:spacing w:line="20" w:lineRule="atLeast"/>
              <w:jc w:val="center"/>
              <w:rPr>
                <w:rFonts w:cs="Times New Roman"/>
                <w:sz w:val="28"/>
                <w:szCs w:val="28"/>
              </w:rPr>
            </w:pPr>
            <w:r>
              <w:rPr>
                <w:rFonts w:cs="Times New Roman"/>
                <w:sz w:val="28"/>
                <w:szCs w:val="28"/>
              </w:rPr>
              <w:t>2.</w:t>
            </w:r>
          </w:p>
        </w:tc>
        <w:tc>
          <w:tcPr>
            <w:tcW w:w="4340" w:type="dxa"/>
          </w:tcPr>
          <w:p w:rsidR="00540EBF" w:rsidRDefault="009A3B63" w:rsidP="009A3B63">
            <w:pPr>
              <w:spacing w:line="20" w:lineRule="atLeast"/>
              <w:jc w:val="center"/>
              <w:rPr>
                <w:rFonts w:cs="Times New Roman"/>
                <w:sz w:val="28"/>
                <w:szCs w:val="28"/>
              </w:rPr>
            </w:pPr>
            <w:r>
              <w:rPr>
                <w:rFonts w:cs="Times New Roman"/>
                <w:sz w:val="28"/>
                <w:szCs w:val="28"/>
              </w:rPr>
              <w:t xml:space="preserve">Иркутская область </w:t>
            </w:r>
          </w:p>
        </w:tc>
        <w:tc>
          <w:tcPr>
            <w:tcW w:w="2482" w:type="dxa"/>
          </w:tcPr>
          <w:p w:rsidR="00540EBF" w:rsidRDefault="009A3B63" w:rsidP="00BF7952">
            <w:pPr>
              <w:spacing w:line="20" w:lineRule="atLeast"/>
              <w:jc w:val="center"/>
              <w:rPr>
                <w:rFonts w:cs="Times New Roman"/>
                <w:sz w:val="28"/>
                <w:szCs w:val="28"/>
              </w:rPr>
            </w:pPr>
            <w:r>
              <w:rPr>
                <w:rFonts w:cs="Times New Roman"/>
                <w:sz w:val="28"/>
                <w:szCs w:val="28"/>
              </w:rPr>
              <w:t>1 142</w:t>
            </w:r>
          </w:p>
        </w:tc>
        <w:tc>
          <w:tcPr>
            <w:tcW w:w="2482" w:type="dxa"/>
          </w:tcPr>
          <w:p w:rsidR="00540EBF" w:rsidRDefault="009A3B63" w:rsidP="00BF7952">
            <w:pPr>
              <w:spacing w:line="20" w:lineRule="atLeast"/>
              <w:jc w:val="center"/>
              <w:rPr>
                <w:rFonts w:cs="Times New Roman"/>
                <w:sz w:val="28"/>
                <w:szCs w:val="28"/>
              </w:rPr>
            </w:pPr>
            <w:r>
              <w:rPr>
                <w:rFonts w:cs="Times New Roman"/>
                <w:sz w:val="28"/>
                <w:szCs w:val="28"/>
              </w:rPr>
              <w:t>37</w:t>
            </w:r>
          </w:p>
        </w:tc>
      </w:tr>
      <w:tr w:rsidR="00540EBF" w:rsidTr="005E6AC3">
        <w:trPr>
          <w:trHeight w:val="346"/>
        </w:trPr>
        <w:tc>
          <w:tcPr>
            <w:tcW w:w="993" w:type="dxa"/>
          </w:tcPr>
          <w:p w:rsidR="00540EBF" w:rsidRDefault="005E6AC3" w:rsidP="00BF7952">
            <w:pPr>
              <w:spacing w:line="20" w:lineRule="atLeast"/>
              <w:jc w:val="center"/>
              <w:rPr>
                <w:rFonts w:cs="Times New Roman"/>
                <w:sz w:val="28"/>
                <w:szCs w:val="28"/>
              </w:rPr>
            </w:pPr>
            <w:r>
              <w:rPr>
                <w:rFonts w:cs="Times New Roman"/>
                <w:sz w:val="28"/>
                <w:szCs w:val="28"/>
              </w:rPr>
              <w:t>3.</w:t>
            </w:r>
          </w:p>
        </w:tc>
        <w:tc>
          <w:tcPr>
            <w:tcW w:w="4340" w:type="dxa"/>
          </w:tcPr>
          <w:p w:rsidR="00540EBF" w:rsidRDefault="009A3B63" w:rsidP="00BF7952">
            <w:pPr>
              <w:spacing w:line="20" w:lineRule="atLeast"/>
              <w:jc w:val="center"/>
              <w:rPr>
                <w:rFonts w:cs="Times New Roman"/>
                <w:sz w:val="28"/>
                <w:szCs w:val="28"/>
              </w:rPr>
            </w:pPr>
            <w:r>
              <w:rPr>
                <w:rFonts w:cs="Times New Roman"/>
                <w:sz w:val="28"/>
                <w:szCs w:val="28"/>
              </w:rPr>
              <w:t>Республика Алтай</w:t>
            </w:r>
          </w:p>
        </w:tc>
        <w:tc>
          <w:tcPr>
            <w:tcW w:w="2482" w:type="dxa"/>
          </w:tcPr>
          <w:p w:rsidR="00540EBF" w:rsidRDefault="009A3B63" w:rsidP="00BF7952">
            <w:pPr>
              <w:spacing w:line="20" w:lineRule="atLeast"/>
              <w:jc w:val="center"/>
              <w:rPr>
                <w:rFonts w:cs="Times New Roman"/>
                <w:sz w:val="28"/>
                <w:szCs w:val="28"/>
              </w:rPr>
            </w:pPr>
            <w:r>
              <w:rPr>
                <w:rFonts w:cs="Times New Roman"/>
                <w:sz w:val="28"/>
                <w:szCs w:val="28"/>
              </w:rPr>
              <w:t>156</w:t>
            </w:r>
          </w:p>
        </w:tc>
        <w:tc>
          <w:tcPr>
            <w:tcW w:w="2482" w:type="dxa"/>
          </w:tcPr>
          <w:p w:rsidR="00540EBF" w:rsidRDefault="009A3B63" w:rsidP="00BF7952">
            <w:pPr>
              <w:spacing w:line="20" w:lineRule="atLeast"/>
              <w:jc w:val="center"/>
              <w:rPr>
                <w:rFonts w:cs="Times New Roman"/>
                <w:sz w:val="28"/>
                <w:szCs w:val="28"/>
              </w:rPr>
            </w:pPr>
            <w:r>
              <w:rPr>
                <w:rFonts w:cs="Times New Roman"/>
                <w:sz w:val="28"/>
                <w:szCs w:val="28"/>
              </w:rPr>
              <w:t>6</w:t>
            </w:r>
          </w:p>
        </w:tc>
      </w:tr>
      <w:tr w:rsidR="00540EBF" w:rsidTr="005E6AC3">
        <w:trPr>
          <w:trHeight w:val="346"/>
        </w:trPr>
        <w:tc>
          <w:tcPr>
            <w:tcW w:w="993" w:type="dxa"/>
          </w:tcPr>
          <w:p w:rsidR="00540EBF" w:rsidRDefault="005E6AC3" w:rsidP="00BF7952">
            <w:pPr>
              <w:spacing w:line="20" w:lineRule="atLeast"/>
              <w:jc w:val="center"/>
              <w:rPr>
                <w:rFonts w:cs="Times New Roman"/>
                <w:sz w:val="28"/>
                <w:szCs w:val="28"/>
              </w:rPr>
            </w:pPr>
            <w:r>
              <w:rPr>
                <w:rFonts w:cs="Times New Roman"/>
                <w:sz w:val="28"/>
                <w:szCs w:val="28"/>
              </w:rPr>
              <w:t>4.</w:t>
            </w:r>
          </w:p>
        </w:tc>
        <w:tc>
          <w:tcPr>
            <w:tcW w:w="4340" w:type="dxa"/>
          </w:tcPr>
          <w:p w:rsidR="00540EBF" w:rsidRDefault="009A3B63" w:rsidP="009A3B63">
            <w:pPr>
              <w:spacing w:line="20" w:lineRule="atLeast"/>
              <w:jc w:val="center"/>
              <w:rPr>
                <w:rFonts w:cs="Times New Roman"/>
                <w:sz w:val="28"/>
                <w:szCs w:val="28"/>
              </w:rPr>
            </w:pPr>
            <w:r>
              <w:rPr>
                <w:rFonts w:cs="Times New Roman"/>
                <w:sz w:val="28"/>
                <w:szCs w:val="28"/>
              </w:rPr>
              <w:t xml:space="preserve">Омская область </w:t>
            </w:r>
          </w:p>
        </w:tc>
        <w:tc>
          <w:tcPr>
            <w:tcW w:w="2482" w:type="dxa"/>
          </w:tcPr>
          <w:p w:rsidR="00540EBF" w:rsidRDefault="009A3B63" w:rsidP="00BF7952">
            <w:pPr>
              <w:spacing w:line="20" w:lineRule="atLeast"/>
              <w:jc w:val="center"/>
              <w:rPr>
                <w:rFonts w:cs="Times New Roman"/>
                <w:sz w:val="28"/>
                <w:szCs w:val="28"/>
              </w:rPr>
            </w:pPr>
            <w:r>
              <w:rPr>
                <w:rFonts w:cs="Times New Roman"/>
                <w:sz w:val="28"/>
                <w:szCs w:val="28"/>
              </w:rPr>
              <w:t>107</w:t>
            </w:r>
          </w:p>
        </w:tc>
        <w:tc>
          <w:tcPr>
            <w:tcW w:w="2482" w:type="dxa"/>
          </w:tcPr>
          <w:p w:rsidR="00540EBF" w:rsidRDefault="009A3B63" w:rsidP="00BF7952">
            <w:pPr>
              <w:spacing w:line="20" w:lineRule="atLeast"/>
              <w:jc w:val="center"/>
              <w:rPr>
                <w:rFonts w:cs="Times New Roman"/>
                <w:sz w:val="28"/>
                <w:szCs w:val="28"/>
              </w:rPr>
            </w:pPr>
            <w:r>
              <w:rPr>
                <w:rFonts w:cs="Times New Roman"/>
                <w:sz w:val="28"/>
                <w:szCs w:val="28"/>
              </w:rPr>
              <w:t>6</w:t>
            </w:r>
          </w:p>
        </w:tc>
      </w:tr>
      <w:tr w:rsidR="00540EBF" w:rsidTr="005E6AC3">
        <w:trPr>
          <w:trHeight w:val="346"/>
        </w:trPr>
        <w:tc>
          <w:tcPr>
            <w:tcW w:w="993" w:type="dxa"/>
          </w:tcPr>
          <w:p w:rsidR="00540EBF" w:rsidRDefault="005E6AC3" w:rsidP="00BF7952">
            <w:pPr>
              <w:spacing w:line="20" w:lineRule="atLeast"/>
              <w:jc w:val="center"/>
              <w:rPr>
                <w:rFonts w:cs="Times New Roman"/>
                <w:sz w:val="28"/>
                <w:szCs w:val="28"/>
              </w:rPr>
            </w:pPr>
            <w:r>
              <w:rPr>
                <w:rFonts w:cs="Times New Roman"/>
                <w:sz w:val="28"/>
                <w:szCs w:val="28"/>
              </w:rPr>
              <w:t>5.</w:t>
            </w:r>
          </w:p>
        </w:tc>
        <w:tc>
          <w:tcPr>
            <w:tcW w:w="4340" w:type="dxa"/>
          </w:tcPr>
          <w:p w:rsidR="00540EBF" w:rsidRDefault="009A3B63" w:rsidP="009A3B63">
            <w:pPr>
              <w:spacing w:line="20" w:lineRule="atLeast"/>
              <w:jc w:val="center"/>
              <w:rPr>
                <w:rFonts w:cs="Times New Roman"/>
                <w:sz w:val="28"/>
                <w:szCs w:val="28"/>
              </w:rPr>
            </w:pPr>
            <w:r>
              <w:rPr>
                <w:rFonts w:cs="Times New Roman"/>
                <w:sz w:val="28"/>
                <w:szCs w:val="28"/>
              </w:rPr>
              <w:t xml:space="preserve">Кемеровская область </w:t>
            </w:r>
          </w:p>
        </w:tc>
        <w:tc>
          <w:tcPr>
            <w:tcW w:w="2482" w:type="dxa"/>
          </w:tcPr>
          <w:p w:rsidR="00540EBF" w:rsidRDefault="009A3B63" w:rsidP="00BF7952">
            <w:pPr>
              <w:spacing w:line="20" w:lineRule="atLeast"/>
              <w:jc w:val="center"/>
              <w:rPr>
                <w:rFonts w:cs="Times New Roman"/>
                <w:sz w:val="28"/>
                <w:szCs w:val="28"/>
              </w:rPr>
            </w:pPr>
            <w:r>
              <w:rPr>
                <w:rFonts w:cs="Times New Roman"/>
                <w:sz w:val="28"/>
                <w:szCs w:val="28"/>
              </w:rPr>
              <w:t>616</w:t>
            </w:r>
          </w:p>
        </w:tc>
        <w:tc>
          <w:tcPr>
            <w:tcW w:w="2482" w:type="dxa"/>
          </w:tcPr>
          <w:p w:rsidR="00540EBF" w:rsidRDefault="009A3B63" w:rsidP="00BF7952">
            <w:pPr>
              <w:spacing w:line="20" w:lineRule="atLeast"/>
              <w:jc w:val="center"/>
              <w:rPr>
                <w:rFonts w:cs="Times New Roman"/>
                <w:sz w:val="28"/>
                <w:szCs w:val="28"/>
              </w:rPr>
            </w:pPr>
            <w:r>
              <w:rPr>
                <w:rFonts w:cs="Times New Roman"/>
                <w:sz w:val="28"/>
                <w:szCs w:val="28"/>
              </w:rPr>
              <w:t>14</w:t>
            </w:r>
          </w:p>
        </w:tc>
      </w:tr>
      <w:tr w:rsidR="00540EBF" w:rsidTr="005E6AC3">
        <w:trPr>
          <w:trHeight w:val="346"/>
        </w:trPr>
        <w:tc>
          <w:tcPr>
            <w:tcW w:w="993" w:type="dxa"/>
          </w:tcPr>
          <w:p w:rsidR="00540EBF" w:rsidRDefault="005E6AC3" w:rsidP="00BF7952">
            <w:pPr>
              <w:spacing w:line="20" w:lineRule="atLeast"/>
              <w:jc w:val="center"/>
              <w:rPr>
                <w:rFonts w:cs="Times New Roman"/>
                <w:sz w:val="28"/>
                <w:szCs w:val="28"/>
              </w:rPr>
            </w:pPr>
            <w:r>
              <w:rPr>
                <w:rFonts w:cs="Times New Roman"/>
                <w:sz w:val="28"/>
                <w:szCs w:val="28"/>
              </w:rPr>
              <w:t>6.</w:t>
            </w:r>
          </w:p>
        </w:tc>
        <w:tc>
          <w:tcPr>
            <w:tcW w:w="4340" w:type="dxa"/>
          </w:tcPr>
          <w:p w:rsidR="00540EBF" w:rsidRDefault="009A3B63" w:rsidP="00BF7952">
            <w:pPr>
              <w:spacing w:line="20" w:lineRule="atLeast"/>
              <w:jc w:val="center"/>
              <w:rPr>
                <w:rFonts w:cs="Times New Roman"/>
                <w:sz w:val="28"/>
                <w:szCs w:val="28"/>
              </w:rPr>
            </w:pPr>
            <w:r>
              <w:rPr>
                <w:rFonts w:cs="Times New Roman"/>
                <w:sz w:val="28"/>
                <w:szCs w:val="28"/>
              </w:rPr>
              <w:t>Новосибирская область</w:t>
            </w:r>
          </w:p>
        </w:tc>
        <w:tc>
          <w:tcPr>
            <w:tcW w:w="2482" w:type="dxa"/>
          </w:tcPr>
          <w:p w:rsidR="00540EBF" w:rsidRDefault="009A3B63" w:rsidP="00BF7952">
            <w:pPr>
              <w:spacing w:line="20" w:lineRule="atLeast"/>
              <w:jc w:val="center"/>
              <w:rPr>
                <w:rFonts w:cs="Times New Roman"/>
                <w:sz w:val="28"/>
                <w:szCs w:val="28"/>
              </w:rPr>
            </w:pPr>
            <w:r>
              <w:rPr>
                <w:rFonts w:cs="Times New Roman"/>
                <w:sz w:val="28"/>
                <w:szCs w:val="28"/>
              </w:rPr>
              <w:t>145</w:t>
            </w:r>
          </w:p>
        </w:tc>
        <w:tc>
          <w:tcPr>
            <w:tcW w:w="2482" w:type="dxa"/>
          </w:tcPr>
          <w:p w:rsidR="00540EBF" w:rsidRDefault="009A3B63" w:rsidP="00BF7952">
            <w:pPr>
              <w:spacing w:line="20" w:lineRule="atLeast"/>
              <w:jc w:val="center"/>
              <w:rPr>
                <w:rFonts w:cs="Times New Roman"/>
                <w:sz w:val="28"/>
                <w:szCs w:val="28"/>
              </w:rPr>
            </w:pPr>
            <w:r>
              <w:rPr>
                <w:rFonts w:cs="Times New Roman"/>
                <w:sz w:val="28"/>
                <w:szCs w:val="28"/>
              </w:rPr>
              <w:t>5</w:t>
            </w:r>
          </w:p>
        </w:tc>
      </w:tr>
      <w:tr w:rsidR="00540EBF" w:rsidTr="005E6AC3">
        <w:trPr>
          <w:trHeight w:val="346"/>
        </w:trPr>
        <w:tc>
          <w:tcPr>
            <w:tcW w:w="993" w:type="dxa"/>
          </w:tcPr>
          <w:p w:rsidR="00540EBF" w:rsidRDefault="005E6AC3" w:rsidP="00BF7952">
            <w:pPr>
              <w:spacing w:line="20" w:lineRule="atLeast"/>
              <w:jc w:val="center"/>
              <w:rPr>
                <w:rFonts w:cs="Times New Roman"/>
                <w:sz w:val="28"/>
                <w:szCs w:val="28"/>
              </w:rPr>
            </w:pPr>
            <w:r>
              <w:rPr>
                <w:rFonts w:cs="Times New Roman"/>
                <w:sz w:val="28"/>
                <w:szCs w:val="28"/>
              </w:rPr>
              <w:t>7.</w:t>
            </w:r>
          </w:p>
        </w:tc>
        <w:tc>
          <w:tcPr>
            <w:tcW w:w="4340" w:type="dxa"/>
          </w:tcPr>
          <w:p w:rsidR="00540EBF" w:rsidRDefault="009A3B63" w:rsidP="00BF7952">
            <w:pPr>
              <w:spacing w:line="20" w:lineRule="atLeast"/>
              <w:jc w:val="center"/>
              <w:rPr>
                <w:rFonts w:cs="Times New Roman"/>
                <w:sz w:val="28"/>
                <w:szCs w:val="28"/>
              </w:rPr>
            </w:pPr>
            <w:r>
              <w:rPr>
                <w:rFonts w:cs="Times New Roman"/>
                <w:sz w:val="28"/>
                <w:szCs w:val="28"/>
              </w:rPr>
              <w:t>Республика Бурятия</w:t>
            </w:r>
          </w:p>
        </w:tc>
        <w:tc>
          <w:tcPr>
            <w:tcW w:w="2482" w:type="dxa"/>
          </w:tcPr>
          <w:p w:rsidR="00540EBF" w:rsidRDefault="009A3B63" w:rsidP="00BF7952">
            <w:pPr>
              <w:spacing w:line="20" w:lineRule="atLeast"/>
              <w:jc w:val="center"/>
              <w:rPr>
                <w:rFonts w:cs="Times New Roman"/>
                <w:sz w:val="28"/>
                <w:szCs w:val="28"/>
              </w:rPr>
            </w:pPr>
            <w:r>
              <w:rPr>
                <w:rFonts w:cs="Times New Roman"/>
                <w:sz w:val="28"/>
                <w:szCs w:val="28"/>
              </w:rPr>
              <w:t>246</w:t>
            </w:r>
          </w:p>
        </w:tc>
        <w:tc>
          <w:tcPr>
            <w:tcW w:w="2482" w:type="dxa"/>
          </w:tcPr>
          <w:p w:rsidR="00540EBF" w:rsidRDefault="009A3B63" w:rsidP="00BF7952">
            <w:pPr>
              <w:spacing w:line="20" w:lineRule="atLeast"/>
              <w:jc w:val="center"/>
              <w:rPr>
                <w:rFonts w:cs="Times New Roman"/>
                <w:sz w:val="28"/>
                <w:szCs w:val="28"/>
              </w:rPr>
            </w:pPr>
            <w:r>
              <w:rPr>
                <w:rFonts w:cs="Times New Roman"/>
                <w:sz w:val="28"/>
                <w:szCs w:val="28"/>
              </w:rPr>
              <w:t>8</w:t>
            </w:r>
          </w:p>
        </w:tc>
      </w:tr>
      <w:tr w:rsidR="00540EBF" w:rsidTr="005E6AC3">
        <w:trPr>
          <w:trHeight w:val="346"/>
        </w:trPr>
        <w:tc>
          <w:tcPr>
            <w:tcW w:w="993" w:type="dxa"/>
          </w:tcPr>
          <w:p w:rsidR="00540EBF" w:rsidRDefault="005E6AC3" w:rsidP="00BF7952">
            <w:pPr>
              <w:spacing w:line="20" w:lineRule="atLeast"/>
              <w:jc w:val="center"/>
              <w:rPr>
                <w:rFonts w:cs="Times New Roman"/>
                <w:sz w:val="28"/>
                <w:szCs w:val="28"/>
              </w:rPr>
            </w:pPr>
            <w:r>
              <w:rPr>
                <w:rFonts w:cs="Times New Roman"/>
                <w:sz w:val="28"/>
                <w:szCs w:val="28"/>
              </w:rPr>
              <w:t>8.</w:t>
            </w:r>
          </w:p>
        </w:tc>
        <w:tc>
          <w:tcPr>
            <w:tcW w:w="4340" w:type="dxa"/>
          </w:tcPr>
          <w:p w:rsidR="00540EBF" w:rsidRDefault="009A3B63" w:rsidP="00BF7952">
            <w:pPr>
              <w:spacing w:line="20" w:lineRule="atLeast"/>
              <w:jc w:val="center"/>
              <w:rPr>
                <w:rFonts w:cs="Times New Roman"/>
                <w:sz w:val="28"/>
                <w:szCs w:val="28"/>
              </w:rPr>
            </w:pPr>
            <w:r>
              <w:rPr>
                <w:rFonts w:cs="Times New Roman"/>
                <w:sz w:val="28"/>
                <w:szCs w:val="28"/>
              </w:rPr>
              <w:t>Красноярский край</w:t>
            </w:r>
          </w:p>
        </w:tc>
        <w:tc>
          <w:tcPr>
            <w:tcW w:w="2482" w:type="dxa"/>
          </w:tcPr>
          <w:p w:rsidR="00540EBF" w:rsidRDefault="009A3B63" w:rsidP="00BF7952">
            <w:pPr>
              <w:spacing w:line="20" w:lineRule="atLeast"/>
              <w:jc w:val="center"/>
              <w:rPr>
                <w:rFonts w:cs="Times New Roman"/>
                <w:sz w:val="28"/>
                <w:szCs w:val="28"/>
              </w:rPr>
            </w:pPr>
            <w:r>
              <w:rPr>
                <w:rFonts w:cs="Times New Roman"/>
                <w:sz w:val="28"/>
                <w:szCs w:val="28"/>
              </w:rPr>
              <w:t>477</w:t>
            </w:r>
          </w:p>
        </w:tc>
        <w:tc>
          <w:tcPr>
            <w:tcW w:w="2482" w:type="dxa"/>
          </w:tcPr>
          <w:p w:rsidR="00540EBF" w:rsidRDefault="009A3B63" w:rsidP="00BF7952">
            <w:pPr>
              <w:spacing w:line="20" w:lineRule="atLeast"/>
              <w:jc w:val="center"/>
              <w:rPr>
                <w:rFonts w:cs="Times New Roman"/>
                <w:sz w:val="28"/>
                <w:szCs w:val="28"/>
              </w:rPr>
            </w:pPr>
            <w:r>
              <w:rPr>
                <w:rFonts w:cs="Times New Roman"/>
                <w:sz w:val="28"/>
                <w:szCs w:val="28"/>
              </w:rPr>
              <w:t>15</w:t>
            </w:r>
          </w:p>
        </w:tc>
      </w:tr>
      <w:tr w:rsidR="00540EBF" w:rsidTr="005E6AC3">
        <w:trPr>
          <w:trHeight w:val="346"/>
        </w:trPr>
        <w:tc>
          <w:tcPr>
            <w:tcW w:w="993" w:type="dxa"/>
          </w:tcPr>
          <w:p w:rsidR="00540EBF" w:rsidRDefault="005E6AC3" w:rsidP="00BF7952">
            <w:pPr>
              <w:spacing w:line="20" w:lineRule="atLeast"/>
              <w:jc w:val="center"/>
              <w:rPr>
                <w:rFonts w:cs="Times New Roman"/>
                <w:sz w:val="28"/>
                <w:szCs w:val="28"/>
              </w:rPr>
            </w:pPr>
            <w:r>
              <w:rPr>
                <w:rFonts w:cs="Times New Roman"/>
                <w:sz w:val="28"/>
                <w:szCs w:val="28"/>
              </w:rPr>
              <w:t>9.</w:t>
            </w:r>
          </w:p>
        </w:tc>
        <w:tc>
          <w:tcPr>
            <w:tcW w:w="4340" w:type="dxa"/>
          </w:tcPr>
          <w:p w:rsidR="00540EBF" w:rsidRDefault="009A3B63" w:rsidP="00BF7952">
            <w:pPr>
              <w:spacing w:line="20" w:lineRule="atLeast"/>
              <w:jc w:val="center"/>
              <w:rPr>
                <w:rFonts w:cs="Times New Roman"/>
                <w:sz w:val="28"/>
                <w:szCs w:val="28"/>
              </w:rPr>
            </w:pPr>
            <w:r>
              <w:rPr>
                <w:rFonts w:cs="Times New Roman"/>
                <w:sz w:val="28"/>
                <w:szCs w:val="28"/>
              </w:rPr>
              <w:t>Забайкальский край</w:t>
            </w:r>
          </w:p>
        </w:tc>
        <w:tc>
          <w:tcPr>
            <w:tcW w:w="2482" w:type="dxa"/>
          </w:tcPr>
          <w:p w:rsidR="00540EBF" w:rsidRDefault="009A3B63" w:rsidP="00BF7952">
            <w:pPr>
              <w:spacing w:line="20" w:lineRule="atLeast"/>
              <w:jc w:val="center"/>
              <w:rPr>
                <w:rFonts w:cs="Times New Roman"/>
                <w:sz w:val="28"/>
                <w:szCs w:val="28"/>
              </w:rPr>
            </w:pPr>
            <w:r>
              <w:rPr>
                <w:rFonts w:cs="Times New Roman"/>
                <w:sz w:val="28"/>
                <w:szCs w:val="28"/>
              </w:rPr>
              <w:t>230</w:t>
            </w:r>
          </w:p>
        </w:tc>
        <w:tc>
          <w:tcPr>
            <w:tcW w:w="2482" w:type="dxa"/>
          </w:tcPr>
          <w:p w:rsidR="00540EBF" w:rsidRDefault="009A3B63" w:rsidP="00BF7952">
            <w:pPr>
              <w:spacing w:line="20" w:lineRule="atLeast"/>
              <w:jc w:val="center"/>
              <w:rPr>
                <w:rFonts w:cs="Times New Roman"/>
                <w:sz w:val="28"/>
                <w:szCs w:val="28"/>
              </w:rPr>
            </w:pPr>
            <w:r>
              <w:rPr>
                <w:rFonts w:cs="Times New Roman"/>
                <w:sz w:val="28"/>
                <w:szCs w:val="28"/>
              </w:rPr>
              <w:t>10</w:t>
            </w:r>
          </w:p>
        </w:tc>
      </w:tr>
    </w:tbl>
    <w:p w:rsidR="005E6AC3" w:rsidRDefault="005E6AC3" w:rsidP="00BF7952">
      <w:pPr>
        <w:spacing w:line="20" w:lineRule="atLeast"/>
        <w:ind w:firstLine="709"/>
        <w:jc w:val="both"/>
        <w:rPr>
          <w:rFonts w:cs="Times New Roman"/>
          <w:sz w:val="28"/>
          <w:szCs w:val="28"/>
        </w:rPr>
      </w:pPr>
    </w:p>
    <w:p w:rsidR="005E6AC3" w:rsidRDefault="00212449" w:rsidP="00BF7952">
      <w:pPr>
        <w:spacing w:line="20" w:lineRule="atLeast"/>
        <w:jc w:val="both"/>
        <w:rPr>
          <w:rFonts w:cs="Times New Roman"/>
          <w:sz w:val="28"/>
          <w:szCs w:val="28"/>
        </w:rPr>
      </w:pPr>
      <w:r>
        <w:rPr>
          <w:rFonts w:cs="Times New Roman"/>
          <w:sz w:val="28"/>
          <w:szCs w:val="28"/>
        </w:rPr>
        <w:t>Таблица 17</w:t>
      </w:r>
      <w:r w:rsidR="009A3B63">
        <w:rPr>
          <w:rFonts w:cs="Times New Roman"/>
          <w:sz w:val="28"/>
          <w:szCs w:val="28"/>
        </w:rPr>
        <w:t xml:space="preserve"> – </w:t>
      </w:r>
      <w:r w:rsidR="005E6AC3">
        <w:rPr>
          <w:rFonts w:cs="Times New Roman"/>
          <w:sz w:val="28"/>
          <w:szCs w:val="28"/>
        </w:rPr>
        <w:t>Развитие хоккея с мячом в Уральском федеральном округе</w:t>
      </w:r>
    </w:p>
    <w:tbl>
      <w:tblPr>
        <w:tblStyle w:val="a3"/>
        <w:tblW w:w="0" w:type="auto"/>
        <w:tblInd w:w="-997" w:type="dxa"/>
        <w:tblLook w:val="04A0"/>
      </w:tblPr>
      <w:tblGrid>
        <w:gridCol w:w="1105"/>
        <w:gridCol w:w="4094"/>
        <w:gridCol w:w="2600"/>
        <w:gridCol w:w="2600"/>
      </w:tblGrid>
      <w:tr w:rsidR="005E6AC3" w:rsidTr="006A07E5">
        <w:trPr>
          <w:trHeight w:val="343"/>
        </w:trPr>
        <w:tc>
          <w:tcPr>
            <w:tcW w:w="1105" w:type="dxa"/>
          </w:tcPr>
          <w:p w:rsidR="005E6AC3" w:rsidRDefault="005E6AC3" w:rsidP="00BF7952">
            <w:pPr>
              <w:spacing w:line="20" w:lineRule="atLeast"/>
              <w:jc w:val="center"/>
              <w:rPr>
                <w:rFonts w:cs="Times New Roman"/>
                <w:sz w:val="28"/>
                <w:szCs w:val="28"/>
              </w:rPr>
            </w:pPr>
            <w:r>
              <w:rPr>
                <w:rFonts w:cs="Times New Roman"/>
                <w:sz w:val="28"/>
                <w:szCs w:val="28"/>
              </w:rPr>
              <w:t>№ п/п</w:t>
            </w:r>
          </w:p>
        </w:tc>
        <w:tc>
          <w:tcPr>
            <w:tcW w:w="4094" w:type="dxa"/>
          </w:tcPr>
          <w:p w:rsidR="005E6AC3" w:rsidRDefault="005E6AC3" w:rsidP="00BF7952">
            <w:pPr>
              <w:spacing w:line="20" w:lineRule="atLeast"/>
              <w:jc w:val="center"/>
              <w:rPr>
                <w:rFonts w:cs="Times New Roman"/>
                <w:sz w:val="28"/>
                <w:szCs w:val="28"/>
              </w:rPr>
            </w:pPr>
            <w:r>
              <w:rPr>
                <w:rFonts w:cs="Times New Roman"/>
                <w:sz w:val="28"/>
                <w:szCs w:val="28"/>
              </w:rPr>
              <w:t>Субъект Российской Федерации</w:t>
            </w:r>
          </w:p>
        </w:tc>
        <w:tc>
          <w:tcPr>
            <w:tcW w:w="2600" w:type="dxa"/>
          </w:tcPr>
          <w:p w:rsidR="005E6AC3" w:rsidRDefault="005E6AC3" w:rsidP="00BF7952">
            <w:pPr>
              <w:spacing w:line="20" w:lineRule="atLeast"/>
              <w:jc w:val="center"/>
              <w:rPr>
                <w:rFonts w:cs="Times New Roman"/>
                <w:sz w:val="28"/>
                <w:szCs w:val="28"/>
              </w:rPr>
            </w:pPr>
            <w:r>
              <w:rPr>
                <w:rFonts w:cs="Times New Roman"/>
                <w:sz w:val="28"/>
                <w:szCs w:val="28"/>
              </w:rPr>
              <w:t>Спортсмены</w:t>
            </w:r>
          </w:p>
        </w:tc>
        <w:tc>
          <w:tcPr>
            <w:tcW w:w="2600" w:type="dxa"/>
          </w:tcPr>
          <w:p w:rsidR="005E6AC3" w:rsidRDefault="005E6AC3" w:rsidP="00BF7952">
            <w:pPr>
              <w:spacing w:line="20" w:lineRule="atLeast"/>
              <w:jc w:val="center"/>
              <w:rPr>
                <w:rFonts w:cs="Times New Roman"/>
                <w:sz w:val="28"/>
                <w:szCs w:val="28"/>
              </w:rPr>
            </w:pPr>
            <w:r>
              <w:rPr>
                <w:rFonts w:cs="Times New Roman"/>
                <w:sz w:val="28"/>
                <w:szCs w:val="28"/>
              </w:rPr>
              <w:t>Тренеры</w:t>
            </w:r>
          </w:p>
        </w:tc>
      </w:tr>
      <w:tr w:rsidR="005E6AC3" w:rsidTr="006A07E5">
        <w:trPr>
          <w:trHeight w:val="375"/>
        </w:trPr>
        <w:tc>
          <w:tcPr>
            <w:tcW w:w="1105" w:type="dxa"/>
          </w:tcPr>
          <w:p w:rsidR="005E6AC3" w:rsidRDefault="006A07E5" w:rsidP="00BF7952">
            <w:pPr>
              <w:spacing w:line="20" w:lineRule="atLeast"/>
              <w:jc w:val="center"/>
              <w:rPr>
                <w:rFonts w:cs="Times New Roman"/>
                <w:sz w:val="28"/>
                <w:szCs w:val="28"/>
              </w:rPr>
            </w:pPr>
            <w:r>
              <w:rPr>
                <w:rFonts w:cs="Times New Roman"/>
                <w:sz w:val="28"/>
                <w:szCs w:val="28"/>
              </w:rPr>
              <w:t>1.</w:t>
            </w:r>
          </w:p>
        </w:tc>
        <w:tc>
          <w:tcPr>
            <w:tcW w:w="4094" w:type="dxa"/>
          </w:tcPr>
          <w:p w:rsidR="005E6AC3" w:rsidRDefault="006A07E5" w:rsidP="00BF7952">
            <w:pPr>
              <w:spacing w:line="20" w:lineRule="atLeast"/>
              <w:jc w:val="center"/>
              <w:rPr>
                <w:rFonts w:cs="Times New Roman"/>
                <w:sz w:val="28"/>
                <w:szCs w:val="28"/>
              </w:rPr>
            </w:pPr>
            <w:r>
              <w:rPr>
                <w:rFonts w:cs="Times New Roman"/>
                <w:sz w:val="28"/>
                <w:szCs w:val="28"/>
              </w:rPr>
              <w:t>Свердловская область</w:t>
            </w:r>
          </w:p>
        </w:tc>
        <w:tc>
          <w:tcPr>
            <w:tcW w:w="2600" w:type="dxa"/>
          </w:tcPr>
          <w:p w:rsidR="005E6AC3" w:rsidRDefault="009A3B63" w:rsidP="00BF7952">
            <w:pPr>
              <w:spacing w:line="20" w:lineRule="atLeast"/>
              <w:jc w:val="center"/>
              <w:rPr>
                <w:rFonts w:cs="Times New Roman"/>
                <w:sz w:val="28"/>
                <w:szCs w:val="28"/>
              </w:rPr>
            </w:pPr>
            <w:r>
              <w:rPr>
                <w:rFonts w:cs="Times New Roman"/>
                <w:sz w:val="28"/>
                <w:szCs w:val="28"/>
              </w:rPr>
              <w:t>872</w:t>
            </w:r>
          </w:p>
        </w:tc>
        <w:tc>
          <w:tcPr>
            <w:tcW w:w="2600" w:type="dxa"/>
          </w:tcPr>
          <w:p w:rsidR="005E6AC3" w:rsidRDefault="009A3B63" w:rsidP="00BF7952">
            <w:pPr>
              <w:spacing w:line="20" w:lineRule="atLeast"/>
              <w:jc w:val="center"/>
              <w:rPr>
                <w:rFonts w:cs="Times New Roman"/>
                <w:sz w:val="28"/>
                <w:szCs w:val="28"/>
              </w:rPr>
            </w:pPr>
            <w:r>
              <w:rPr>
                <w:rFonts w:cs="Times New Roman"/>
                <w:sz w:val="28"/>
                <w:szCs w:val="28"/>
              </w:rPr>
              <w:t>24</w:t>
            </w:r>
          </w:p>
        </w:tc>
      </w:tr>
    </w:tbl>
    <w:p w:rsidR="005E6AC3" w:rsidRDefault="005E6AC3" w:rsidP="00BF7952">
      <w:pPr>
        <w:spacing w:line="20" w:lineRule="atLeast"/>
        <w:jc w:val="both"/>
        <w:rPr>
          <w:rFonts w:cs="Times New Roman"/>
          <w:sz w:val="28"/>
          <w:szCs w:val="28"/>
        </w:rPr>
      </w:pPr>
      <w:r>
        <w:rPr>
          <w:rFonts w:cs="Times New Roman"/>
          <w:sz w:val="28"/>
          <w:szCs w:val="28"/>
        </w:rPr>
        <w:t xml:space="preserve"> </w:t>
      </w:r>
    </w:p>
    <w:p w:rsidR="006A07E5" w:rsidRDefault="00212449" w:rsidP="00BF7952">
      <w:pPr>
        <w:spacing w:line="20" w:lineRule="atLeast"/>
        <w:jc w:val="both"/>
        <w:rPr>
          <w:rFonts w:cs="Times New Roman"/>
          <w:sz w:val="28"/>
          <w:szCs w:val="28"/>
        </w:rPr>
      </w:pPr>
      <w:r>
        <w:rPr>
          <w:rFonts w:cs="Times New Roman"/>
          <w:sz w:val="28"/>
          <w:szCs w:val="28"/>
        </w:rPr>
        <w:t>Таблица 18</w:t>
      </w:r>
      <w:r w:rsidR="009A3B63">
        <w:rPr>
          <w:rFonts w:cs="Times New Roman"/>
          <w:sz w:val="28"/>
          <w:szCs w:val="28"/>
        </w:rPr>
        <w:t xml:space="preserve"> – </w:t>
      </w:r>
      <w:r w:rsidR="006A07E5">
        <w:rPr>
          <w:rFonts w:cs="Times New Roman"/>
          <w:sz w:val="28"/>
          <w:szCs w:val="28"/>
        </w:rPr>
        <w:t>Развитие хоккея с мячом в Дальневосточном федеральном округе</w:t>
      </w:r>
    </w:p>
    <w:tbl>
      <w:tblPr>
        <w:tblStyle w:val="a3"/>
        <w:tblW w:w="0" w:type="auto"/>
        <w:tblInd w:w="-935" w:type="dxa"/>
        <w:tblLook w:val="04A0"/>
      </w:tblPr>
      <w:tblGrid>
        <w:gridCol w:w="1043"/>
        <w:gridCol w:w="4102"/>
        <w:gridCol w:w="2573"/>
        <w:gridCol w:w="2573"/>
      </w:tblGrid>
      <w:tr w:rsidR="006A07E5" w:rsidTr="006A07E5">
        <w:trPr>
          <w:trHeight w:val="343"/>
        </w:trPr>
        <w:tc>
          <w:tcPr>
            <w:tcW w:w="1043" w:type="dxa"/>
          </w:tcPr>
          <w:p w:rsidR="006A07E5" w:rsidRDefault="006A07E5" w:rsidP="00BF7952">
            <w:pPr>
              <w:spacing w:line="20" w:lineRule="atLeast"/>
              <w:jc w:val="center"/>
              <w:rPr>
                <w:rFonts w:cs="Times New Roman"/>
                <w:sz w:val="28"/>
                <w:szCs w:val="28"/>
              </w:rPr>
            </w:pPr>
            <w:r>
              <w:rPr>
                <w:rFonts w:cs="Times New Roman"/>
                <w:sz w:val="28"/>
                <w:szCs w:val="28"/>
              </w:rPr>
              <w:t>№ п/п</w:t>
            </w:r>
          </w:p>
        </w:tc>
        <w:tc>
          <w:tcPr>
            <w:tcW w:w="4102" w:type="dxa"/>
          </w:tcPr>
          <w:p w:rsidR="006A07E5" w:rsidRDefault="006A07E5" w:rsidP="00BF7952">
            <w:pPr>
              <w:spacing w:line="20" w:lineRule="atLeast"/>
              <w:jc w:val="center"/>
              <w:rPr>
                <w:rFonts w:cs="Times New Roman"/>
                <w:sz w:val="28"/>
                <w:szCs w:val="28"/>
              </w:rPr>
            </w:pPr>
            <w:r>
              <w:rPr>
                <w:rFonts w:cs="Times New Roman"/>
                <w:sz w:val="28"/>
                <w:szCs w:val="28"/>
              </w:rPr>
              <w:t>Субъект Российской Федерации</w:t>
            </w:r>
          </w:p>
        </w:tc>
        <w:tc>
          <w:tcPr>
            <w:tcW w:w="2573" w:type="dxa"/>
          </w:tcPr>
          <w:p w:rsidR="006A07E5" w:rsidRDefault="006A07E5" w:rsidP="00BF7952">
            <w:pPr>
              <w:spacing w:line="20" w:lineRule="atLeast"/>
              <w:jc w:val="center"/>
              <w:rPr>
                <w:rFonts w:cs="Times New Roman"/>
                <w:sz w:val="28"/>
                <w:szCs w:val="28"/>
              </w:rPr>
            </w:pPr>
            <w:r>
              <w:rPr>
                <w:rFonts w:cs="Times New Roman"/>
                <w:sz w:val="28"/>
                <w:szCs w:val="28"/>
              </w:rPr>
              <w:t>Спортсмены</w:t>
            </w:r>
          </w:p>
        </w:tc>
        <w:tc>
          <w:tcPr>
            <w:tcW w:w="2573" w:type="dxa"/>
          </w:tcPr>
          <w:p w:rsidR="006A07E5" w:rsidRDefault="006A07E5" w:rsidP="00BF7952">
            <w:pPr>
              <w:spacing w:line="20" w:lineRule="atLeast"/>
              <w:jc w:val="center"/>
              <w:rPr>
                <w:rFonts w:cs="Times New Roman"/>
                <w:sz w:val="28"/>
                <w:szCs w:val="28"/>
              </w:rPr>
            </w:pPr>
            <w:r>
              <w:rPr>
                <w:rFonts w:cs="Times New Roman"/>
                <w:sz w:val="28"/>
                <w:szCs w:val="28"/>
              </w:rPr>
              <w:t>Тренеры</w:t>
            </w:r>
          </w:p>
        </w:tc>
      </w:tr>
      <w:tr w:rsidR="006A07E5" w:rsidTr="006A07E5">
        <w:trPr>
          <w:trHeight w:val="343"/>
        </w:trPr>
        <w:tc>
          <w:tcPr>
            <w:tcW w:w="1043" w:type="dxa"/>
          </w:tcPr>
          <w:p w:rsidR="006A07E5" w:rsidRDefault="006A07E5" w:rsidP="00BF7952">
            <w:pPr>
              <w:spacing w:line="20" w:lineRule="atLeast"/>
              <w:jc w:val="center"/>
              <w:rPr>
                <w:rFonts w:cs="Times New Roman"/>
                <w:sz w:val="28"/>
                <w:szCs w:val="28"/>
              </w:rPr>
            </w:pPr>
            <w:r>
              <w:rPr>
                <w:rFonts w:cs="Times New Roman"/>
                <w:sz w:val="28"/>
                <w:szCs w:val="28"/>
              </w:rPr>
              <w:t>1.</w:t>
            </w:r>
          </w:p>
        </w:tc>
        <w:tc>
          <w:tcPr>
            <w:tcW w:w="4102" w:type="dxa"/>
          </w:tcPr>
          <w:p w:rsidR="006A07E5" w:rsidRDefault="009A3B63" w:rsidP="009A3B63">
            <w:pPr>
              <w:spacing w:line="20" w:lineRule="atLeast"/>
              <w:jc w:val="center"/>
              <w:rPr>
                <w:rFonts w:cs="Times New Roman"/>
                <w:sz w:val="28"/>
                <w:szCs w:val="28"/>
              </w:rPr>
            </w:pPr>
            <w:r>
              <w:rPr>
                <w:rFonts w:cs="Times New Roman"/>
                <w:sz w:val="28"/>
                <w:szCs w:val="28"/>
              </w:rPr>
              <w:t xml:space="preserve">Еврейская автономная область </w:t>
            </w:r>
          </w:p>
        </w:tc>
        <w:tc>
          <w:tcPr>
            <w:tcW w:w="2573" w:type="dxa"/>
          </w:tcPr>
          <w:p w:rsidR="006A07E5" w:rsidRDefault="00E74EED" w:rsidP="00BF7952">
            <w:pPr>
              <w:spacing w:line="20" w:lineRule="atLeast"/>
              <w:jc w:val="center"/>
              <w:rPr>
                <w:rFonts w:cs="Times New Roman"/>
                <w:sz w:val="28"/>
                <w:szCs w:val="28"/>
              </w:rPr>
            </w:pPr>
            <w:r>
              <w:rPr>
                <w:rFonts w:cs="Times New Roman"/>
                <w:sz w:val="28"/>
                <w:szCs w:val="28"/>
              </w:rPr>
              <w:t>149</w:t>
            </w:r>
          </w:p>
        </w:tc>
        <w:tc>
          <w:tcPr>
            <w:tcW w:w="2573" w:type="dxa"/>
          </w:tcPr>
          <w:p w:rsidR="006A07E5" w:rsidRDefault="00E74EED" w:rsidP="00BF7952">
            <w:pPr>
              <w:spacing w:line="20" w:lineRule="atLeast"/>
              <w:jc w:val="center"/>
              <w:rPr>
                <w:rFonts w:cs="Times New Roman"/>
                <w:sz w:val="28"/>
                <w:szCs w:val="28"/>
              </w:rPr>
            </w:pPr>
            <w:r>
              <w:rPr>
                <w:rFonts w:cs="Times New Roman"/>
                <w:sz w:val="28"/>
                <w:szCs w:val="28"/>
              </w:rPr>
              <w:t>6</w:t>
            </w:r>
          </w:p>
        </w:tc>
      </w:tr>
      <w:tr w:rsidR="006A07E5" w:rsidTr="006A07E5">
        <w:trPr>
          <w:trHeight w:val="343"/>
        </w:trPr>
        <w:tc>
          <w:tcPr>
            <w:tcW w:w="1043" w:type="dxa"/>
          </w:tcPr>
          <w:p w:rsidR="006A07E5" w:rsidRDefault="006A07E5" w:rsidP="00BF7952">
            <w:pPr>
              <w:spacing w:line="20" w:lineRule="atLeast"/>
              <w:jc w:val="center"/>
              <w:rPr>
                <w:rFonts w:cs="Times New Roman"/>
                <w:sz w:val="28"/>
                <w:szCs w:val="28"/>
              </w:rPr>
            </w:pPr>
            <w:r>
              <w:rPr>
                <w:rFonts w:cs="Times New Roman"/>
                <w:sz w:val="28"/>
                <w:szCs w:val="28"/>
              </w:rPr>
              <w:t>2.</w:t>
            </w:r>
          </w:p>
        </w:tc>
        <w:tc>
          <w:tcPr>
            <w:tcW w:w="4102" w:type="dxa"/>
          </w:tcPr>
          <w:p w:rsidR="006A07E5" w:rsidRDefault="009A3B63" w:rsidP="00E74EED">
            <w:pPr>
              <w:spacing w:line="20" w:lineRule="atLeast"/>
              <w:jc w:val="center"/>
              <w:rPr>
                <w:rFonts w:cs="Times New Roman"/>
                <w:sz w:val="28"/>
                <w:szCs w:val="28"/>
              </w:rPr>
            </w:pPr>
            <w:r>
              <w:rPr>
                <w:rFonts w:cs="Times New Roman"/>
                <w:sz w:val="28"/>
                <w:szCs w:val="28"/>
              </w:rPr>
              <w:t xml:space="preserve">Приморский край </w:t>
            </w:r>
          </w:p>
        </w:tc>
        <w:tc>
          <w:tcPr>
            <w:tcW w:w="2573" w:type="dxa"/>
          </w:tcPr>
          <w:p w:rsidR="006A07E5" w:rsidRDefault="00E74EED" w:rsidP="00BF7952">
            <w:pPr>
              <w:spacing w:line="20" w:lineRule="atLeast"/>
              <w:jc w:val="center"/>
              <w:rPr>
                <w:rFonts w:cs="Times New Roman"/>
                <w:sz w:val="28"/>
                <w:szCs w:val="28"/>
              </w:rPr>
            </w:pPr>
            <w:r>
              <w:rPr>
                <w:rFonts w:cs="Times New Roman"/>
                <w:sz w:val="28"/>
                <w:szCs w:val="28"/>
              </w:rPr>
              <w:t>81</w:t>
            </w:r>
          </w:p>
        </w:tc>
        <w:tc>
          <w:tcPr>
            <w:tcW w:w="2573" w:type="dxa"/>
          </w:tcPr>
          <w:p w:rsidR="006A07E5" w:rsidRDefault="00E74EED" w:rsidP="00BF7952">
            <w:pPr>
              <w:spacing w:line="20" w:lineRule="atLeast"/>
              <w:jc w:val="center"/>
              <w:rPr>
                <w:rFonts w:cs="Times New Roman"/>
                <w:sz w:val="28"/>
                <w:szCs w:val="28"/>
              </w:rPr>
            </w:pPr>
            <w:r>
              <w:rPr>
                <w:rFonts w:cs="Times New Roman"/>
                <w:sz w:val="28"/>
                <w:szCs w:val="28"/>
              </w:rPr>
              <w:t>2</w:t>
            </w:r>
          </w:p>
        </w:tc>
      </w:tr>
      <w:tr w:rsidR="006A07E5" w:rsidTr="006A07E5">
        <w:trPr>
          <w:trHeight w:val="343"/>
        </w:trPr>
        <w:tc>
          <w:tcPr>
            <w:tcW w:w="1043" w:type="dxa"/>
          </w:tcPr>
          <w:p w:rsidR="006A07E5" w:rsidRDefault="006A07E5" w:rsidP="00BF7952">
            <w:pPr>
              <w:spacing w:line="20" w:lineRule="atLeast"/>
              <w:jc w:val="center"/>
              <w:rPr>
                <w:rFonts w:cs="Times New Roman"/>
                <w:sz w:val="28"/>
                <w:szCs w:val="28"/>
              </w:rPr>
            </w:pPr>
            <w:r>
              <w:rPr>
                <w:rFonts w:cs="Times New Roman"/>
                <w:sz w:val="28"/>
                <w:szCs w:val="28"/>
              </w:rPr>
              <w:t>3.</w:t>
            </w:r>
          </w:p>
        </w:tc>
        <w:tc>
          <w:tcPr>
            <w:tcW w:w="4102" w:type="dxa"/>
          </w:tcPr>
          <w:p w:rsidR="006A07E5" w:rsidRDefault="00E74EED" w:rsidP="00BF7952">
            <w:pPr>
              <w:spacing w:line="20" w:lineRule="atLeast"/>
              <w:jc w:val="center"/>
              <w:rPr>
                <w:rFonts w:cs="Times New Roman"/>
                <w:sz w:val="28"/>
                <w:szCs w:val="28"/>
              </w:rPr>
            </w:pPr>
            <w:r>
              <w:rPr>
                <w:rFonts w:cs="Times New Roman"/>
                <w:sz w:val="28"/>
                <w:szCs w:val="28"/>
              </w:rPr>
              <w:t>Хабаровский край</w:t>
            </w:r>
          </w:p>
        </w:tc>
        <w:tc>
          <w:tcPr>
            <w:tcW w:w="2573" w:type="dxa"/>
          </w:tcPr>
          <w:p w:rsidR="006A07E5" w:rsidRDefault="00E74EED" w:rsidP="00BF7952">
            <w:pPr>
              <w:spacing w:line="20" w:lineRule="atLeast"/>
              <w:jc w:val="center"/>
              <w:rPr>
                <w:rFonts w:cs="Times New Roman"/>
                <w:sz w:val="28"/>
                <w:szCs w:val="28"/>
              </w:rPr>
            </w:pPr>
            <w:r>
              <w:rPr>
                <w:rFonts w:cs="Times New Roman"/>
                <w:sz w:val="28"/>
                <w:szCs w:val="28"/>
              </w:rPr>
              <w:t>255</w:t>
            </w:r>
          </w:p>
        </w:tc>
        <w:tc>
          <w:tcPr>
            <w:tcW w:w="2573" w:type="dxa"/>
          </w:tcPr>
          <w:p w:rsidR="006A07E5" w:rsidRDefault="00E74EED" w:rsidP="00BF7952">
            <w:pPr>
              <w:spacing w:line="20" w:lineRule="atLeast"/>
              <w:jc w:val="center"/>
              <w:rPr>
                <w:rFonts w:cs="Times New Roman"/>
                <w:sz w:val="28"/>
                <w:szCs w:val="28"/>
              </w:rPr>
            </w:pPr>
            <w:r>
              <w:rPr>
                <w:rFonts w:cs="Times New Roman"/>
                <w:sz w:val="28"/>
                <w:szCs w:val="28"/>
              </w:rPr>
              <w:t>8</w:t>
            </w:r>
          </w:p>
        </w:tc>
      </w:tr>
      <w:tr w:rsidR="006A07E5" w:rsidTr="006A07E5">
        <w:trPr>
          <w:trHeight w:val="343"/>
        </w:trPr>
        <w:tc>
          <w:tcPr>
            <w:tcW w:w="1043" w:type="dxa"/>
          </w:tcPr>
          <w:p w:rsidR="006A07E5" w:rsidRDefault="006A07E5" w:rsidP="00BF7952">
            <w:pPr>
              <w:spacing w:line="20" w:lineRule="atLeast"/>
              <w:jc w:val="center"/>
              <w:rPr>
                <w:rFonts w:cs="Times New Roman"/>
                <w:sz w:val="28"/>
                <w:szCs w:val="28"/>
              </w:rPr>
            </w:pPr>
            <w:r>
              <w:rPr>
                <w:rFonts w:cs="Times New Roman"/>
                <w:sz w:val="28"/>
                <w:szCs w:val="28"/>
              </w:rPr>
              <w:t>4.</w:t>
            </w:r>
          </w:p>
        </w:tc>
        <w:tc>
          <w:tcPr>
            <w:tcW w:w="4102" w:type="dxa"/>
          </w:tcPr>
          <w:p w:rsidR="006A07E5" w:rsidRDefault="00E74EED" w:rsidP="00BF7952">
            <w:pPr>
              <w:spacing w:line="20" w:lineRule="atLeast"/>
              <w:jc w:val="center"/>
              <w:rPr>
                <w:rFonts w:cs="Times New Roman"/>
                <w:sz w:val="28"/>
                <w:szCs w:val="28"/>
              </w:rPr>
            </w:pPr>
            <w:r>
              <w:rPr>
                <w:rFonts w:cs="Times New Roman"/>
                <w:sz w:val="28"/>
                <w:szCs w:val="28"/>
              </w:rPr>
              <w:t>Амурская область</w:t>
            </w:r>
          </w:p>
        </w:tc>
        <w:tc>
          <w:tcPr>
            <w:tcW w:w="2573" w:type="dxa"/>
          </w:tcPr>
          <w:p w:rsidR="006A07E5" w:rsidRDefault="00E74EED" w:rsidP="00BF7952">
            <w:pPr>
              <w:spacing w:line="20" w:lineRule="atLeast"/>
              <w:jc w:val="center"/>
              <w:rPr>
                <w:rFonts w:cs="Times New Roman"/>
                <w:sz w:val="28"/>
                <w:szCs w:val="28"/>
              </w:rPr>
            </w:pPr>
            <w:r>
              <w:rPr>
                <w:rFonts w:cs="Times New Roman"/>
                <w:sz w:val="28"/>
                <w:szCs w:val="28"/>
              </w:rPr>
              <w:t>32</w:t>
            </w:r>
          </w:p>
        </w:tc>
        <w:tc>
          <w:tcPr>
            <w:tcW w:w="2573" w:type="dxa"/>
          </w:tcPr>
          <w:p w:rsidR="006A07E5" w:rsidRDefault="00E74EED" w:rsidP="00BF7952">
            <w:pPr>
              <w:spacing w:line="20" w:lineRule="atLeast"/>
              <w:jc w:val="center"/>
              <w:rPr>
                <w:rFonts w:cs="Times New Roman"/>
                <w:sz w:val="28"/>
                <w:szCs w:val="28"/>
              </w:rPr>
            </w:pPr>
            <w:r>
              <w:rPr>
                <w:rFonts w:cs="Times New Roman"/>
                <w:sz w:val="28"/>
                <w:szCs w:val="28"/>
              </w:rPr>
              <w:t>2</w:t>
            </w:r>
          </w:p>
        </w:tc>
      </w:tr>
    </w:tbl>
    <w:p w:rsidR="00212449" w:rsidRDefault="00212449" w:rsidP="00212449">
      <w:pPr>
        <w:pStyle w:val="a8"/>
        <w:spacing w:line="20" w:lineRule="atLeast"/>
        <w:ind w:left="1639"/>
        <w:rPr>
          <w:rFonts w:cs="Times New Roman"/>
          <w:sz w:val="28"/>
          <w:szCs w:val="28"/>
        </w:rPr>
      </w:pPr>
    </w:p>
    <w:p w:rsidR="00EF6F9F" w:rsidRDefault="00EF6F9F" w:rsidP="00212449">
      <w:pPr>
        <w:pStyle w:val="a8"/>
        <w:spacing w:line="20" w:lineRule="atLeast"/>
        <w:ind w:left="0" w:firstLine="709"/>
        <w:contextualSpacing w:val="0"/>
        <w:jc w:val="both"/>
        <w:rPr>
          <w:rFonts w:cs="Times New Roman"/>
          <w:sz w:val="28"/>
          <w:szCs w:val="28"/>
        </w:rPr>
      </w:pPr>
    </w:p>
    <w:p w:rsidR="00212449" w:rsidRDefault="00212449" w:rsidP="00212449">
      <w:pPr>
        <w:pStyle w:val="a8"/>
        <w:spacing w:line="20" w:lineRule="atLeast"/>
        <w:ind w:left="0" w:firstLine="709"/>
        <w:contextualSpacing w:val="0"/>
        <w:jc w:val="both"/>
        <w:rPr>
          <w:rFonts w:cs="Times New Roman"/>
          <w:sz w:val="28"/>
          <w:szCs w:val="28"/>
        </w:rPr>
      </w:pPr>
      <w:r>
        <w:rPr>
          <w:rFonts w:cs="Times New Roman"/>
          <w:sz w:val="28"/>
          <w:szCs w:val="28"/>
        </w:rPr>
        <w:t>В настоящее время хоккеем с мячом занимается более 44 тысяч человек. Хоккей с мячом – доступное средство для укрепления здоровья граждан, увлекательное и непредсказуемое зрелище. Большинство игр проводятся на открытых стадионах, что весьма полезно для здоровья.</w:t>
      </w:r>
    </w:p>
    <w:p w:rsidR="00212449" w:rsidRDefault="00212449" w:rsidP="00212449">
      <w:pPr>
        <w:pStyle w:val="a8"/>
        <w:spacing w:line="20" w:lineRule="atLeast"/>
        <w:ind w:left="0" w:firstLine="709"/>
        <w:contextualSpacing w:val="0"/>
        <w:jc w:val="both"/>
        <w:rPr>
          <w:rFonts w:cs="Times New Roman"/>
          <w:sz w:val="28"/>
          <w:szCs w:val="28"/>
        </w:rPr>
      </w:pPr>
      <w:r>
        <w:rPr>
          <w:rFonts w:cs="Times New Roman"/>
          <w:sz w:val="28"/>
          <w:szCs w:val="28"/>
        </w:rPr>
        <w:t>В русский хоккей играют дети, подростки, действующие спортсмены и ветераны.</w:t>
      </w:r>
    </w:p>
    <w:p w:rsidR="00212449" w:rsidRDefault="00212449" w:rsidP="00212449">
      <w:pPr>
        <w:pStyle w:val="a8"/>
        <w:spacing w:line="20" w:lineRule="atLeast"/>
        <w:ind w:left="0" w:firstLine="709"/>
        <w:contextualSpacing w:val="0"/>
        <w:jc w:val="both"/>
        <w:rPr>
          <w:rFonts w:cs="Times New Roman"/>
          <w:sz w:val="28"/>
          <w:szCs w:val="28"/>
        </w:rPr>
      </w:pPr>
      <w:r>
        <w:rPr>
          <w:rFonts w:cs="Times New Roman"/>
          <w:sz w:val="28"/>
          <w:szCs w:val="28"/>
        </w:rPr>
        <w:t xml:space="preserve">У игроков развивается быстрота, сила, ловкость, координация, гибкость и выносливость. В процессе игры повышается скорость мышления, поскольку приходится принимать ответственные решения зачастую в условиях дефицита времени. Распределение ролевых функций в команде предоставляет тренеру простор для творчества и возможность давать </w:t>
      </w:r>
      <w:r>
        <w:rPr>
          <w:rFonts w:cs="Times New Roman"/>
          <w:sz w:val="28"/>
          <w:szCs w:val="28"/>
        </w:rPr>
        <w:lastRenderedPageBreak/>
        <w:t xml:space="preserve">объективную оценку мастерства каждого игрока в отдельности. Общая эффективность взаимодействия игроков и тренера служит сплочению коллектива и стимулирует проявление лучших человеческих качеств. </w:t>
      </w:r>
    </w:p>
    <w:p w:rsidR="004A33E6" w:rsidRDefault="004A33E6" w:rsidP="00212449">
      <w:pPr>
        <w:pStyle w:val="a8"/>
        <w:spacing w:line="20" w:lineRule="atLeast"/>
        <w:ind w:left="0" w:firstLine="709"/>
        <w:contextualSpacing w:val="0"/>
        <w:jc w:val="both"/>
        <w:rPr>
          <w:rFonts w:cs="Times New Roman"/>
          <w:sz w:val="28"/>
          <w:szCs w:val="28"/>
        </w:rPr>
      </w:pPr>
      <w:r>
        <w:rPr>
          <w:rFonts w:cs="Times New Roman"/>
          <w:sz w:val="28"/>
          <w:szCs w:val="28"/>
        </w:rPr>
        <w:t>В сознании наших соотечественников хоккей с мячом являет собой народную традицию исконно русских забав и поэтому считается неотъемлемой составной частью культурного наследия русского народа, а приобщение к этой древней славной игре служит высокой цели национальной идентификации. Что обретает особый смысл в контексте широкого международного признания хоккея с мячом, который может и должен рассматриваться как эффективное средство в пропаганде русской культуры.</w:t>
      </w:r>
    </w:p>
    <w:p w:rsidR="004A33E6" w:rsidRDefault="004A33E6" w:rsidP="00212449">
      <w:pPr>
        <w:pStyle w:val="a8"/>
        <w:spacing w:line="20" w:lineRule="atLeast"/>
        <w:ind w:left="0" w:firstLine="709"/>
        <w:contextualSpacing w:val="0"/>
        <w:jc w:val="both"/>
        <w:rPr>
          <w:rFonts w:cs="Times New Roman"/>
          <w:sz w:val="28"/>
          <w:szCs w:val="28"/>
        </w:rPr>
      </w:pPr>
      <w:r>
        <w:rPr>
          <w:rFonts w:cs="Times New Roman"/>
          <w:sz w:val="28"/>
          <w:szCs w:val="28"/>
        </w:rPr>
        <w:t>Федерация хоккея с мячом России и региональные федерации проводят определенную работу по развитию студенческого хоккея. В Красноярском крае, Кемеровской, Ульяновской и других областях созданы студенческие команды. В 2014 году проведен первый студенческий чемпионат России среди студентов. Заключен договор между ФХМР и Российским студенческим спортивным союзом о взаимном сотрудничестве. Проводится работа по включению хоккея с мячом в программу всемирных универсиад.</w:t>
      </w:r>
    </w:p>
    <w:p w:rsidR="004A33E6" w:rsidRDefault="004A33E6" w:rsidP="00212449">
      <w:pPr>
        <w:pStyle w:val="a8"/>
        <w:spacing w:line="20" w:lineRule="atLeast"/>
        <w:ind w:left="0" w:firstLine="709"/>
        <w:contextualSpacing w:val="0"/>
        <w:jc w:val="both"/>
        <w:rPr>
          <w:rFonts w:cs="Times New Roman"/>
          <w:sz w:val="28"/>
          <w:szCs w:val="28"/>
        </w:rPr>
      </w:pPr>
      <w:r>
        <w:rPr>
          <w:rFonts w:cs="Times New Roman"/>
          <w:sz w:val="28"/>
          <w:szCs w:val="28"/>
        </w:rPr>
        <w:t xml:space="preserve">Продвижение хоккея с мячом в программу зимних Олимпийских игр стало частью национальной стратегии. Разработаны конкретные предложения по включению бенди в программу зимних Олимпийских игр. Однако масштабность проблемы олимпийского  </w:t>
      </w:r>
      <w:r w:rsidR="00EF6F9F">
        <w:rPr>
          <w:rFonts w:cs="Times New Roman"/>
          <w:sz w:val="28"/>
          <w:szCs w:val="28"/>
        </w:rPr>
        <w:t>будущего хоккея с мячом не позволяет ее решить усилиями только национальной и международной федерации. Без помощи Минспорта России, членов МОК и Олимпийского комитета России – эта задача невыполнима.</w:t>
      </w:r>
    </w:p>
    <w:p w:rsidR="00EF6F9F" w:rsidRDefault="00EF6F9F" w:rsidP="00212449">
      <w:pPr>
        <w:pStyle w:val="a8"/>
        <w:spacing w:line="20" w:lineRule="atLeast"/>
        <w:ind w:left="0" w:firstLine="709"/>
        <w:contextualSpacing w:val="0"/>
        <w:jc w:val="both"/>
        <w:rPr>
          <w:rFonts w:cs="Times New Roman"/>
          <w:sz w:val="28"/>
          <w:szCs w:val="28"/>
        </w:rPr>
      </w:pPr>
      <w:r>
        <w:rPr>
          <w:rFonts w:cs="Times New Roman"/>
          <w:sz w:val="28"/>
          <w:szCs w:val="28"/>
        </w:rPr>
        <w:t xml:space="preserve">Реализация этой цели становится все более актуальной. Публичную заинтересованность уже высказали первые лица государства. Глава Олимпийского комитета России Александр Жуков в числе приоритетов своей деятельности объявил поддержку и продвижение в олимпийскую семью тех видов спорта, которые пользуются общенациональным приоритетом, и особо отметил хоккей с мячом. О необходимости поддержки олимпийского продвижения хоккея с мячом говорилось </w:t>
      </w:r>
      <w:r w:rsidR="00CF2589">
        <w:rPr>
          <w:rFonts w:cs="Times New Roman"/>
          <w:sz w:val="28"/>
          <w:szCs w:val="28"/>
        </w:rPr>
        <w:t>в 2013 г. на специальном заседании</w:t>
      </w:r>
      <w:r>
        <w:rPr>
          <w:rFonts w:cs="Times New Roman"/>
          <w:sz w:val="28"/>
          <w:szCs w:val="28"/>
        </w:rPr>
        <w:t xml:space="preserve"> круглого стола по проблемам национальных видов спорта.</w:t>
      </w:r>
    </w:p>
    <w:p w:rsidR="00EF6F9F" w:rsidRDefault="00EF6F9F" w:rsidP="00212449">
      <w:pPr>
        <w:pStyle w:val="a8"/>
        <w:spacing w:line="20" w:lineRule="atLeast"/>
        <w:ind w:left="0" w:firstLine="709"/>
        <w:contextualSpacing w:val="0"/>
        <w:jc w:val="both"/>
        <w:rPr>
          <w:rFonts w:cs="Times New Roman"/>
          <w:sz w:val="28"/>
          <w:szCs w:val="28"/>
        </w:rPr>
      </w:pPr>
      <w:r>
        <w:rPr>
          <w:rFonts w:cs="Times New Roman"/>
          <w:sz w:val="28"/>
          <w:szCs w:val="28"/>
        </w:rPr>
        <w:t xml:space="preserve">Развитие русского хоккея вполне отвечает культурным целям России как национального государства, морально-нравственные устои 80% населения которого выражены в православии. Триумфы наших команд служат укреплению национального престижа и воспитывают чувство патриотизма, что вполне укладывается в христианское видение гражданской </w:t>
      </w:r>
      <w:r>
        <w:rPr>
          <w:rFonts w:cs="Times New Roman"/>
          <w:sz w:val="28"/>
          <w:szCs w:val="28"/>
        </w:rPr>
        <w:lastRenderedPageBreak/>
        <w:t>миссии человека, его роли в истории и пониманию важности посвящения себя делу служения Отчизне.</w:t>
      </w:r>
    </w:p>
    <w:p w:rsidR="00EF6F9F" w:rsidRDefault="00EF6F9F" w:rsidP="00212449">
      <w:pPr>
        <w:pStyle w:val="a8"/>
        <w:spacing w:line="20" w:lineRule="atLeast"/>
        <w:ind w:left="0" w:firstLine="709"/>
        <w:contextualSpacing w:val="0"/>
        <w:jc w:val="both"/>
        <w:rPr>
          <w:rFonts w:cs="Times New Roman"/>
          <w:sz w:val="28"/>
          <w:szCs w:val="28"/>
        </w:rPr>
      </w:pPr>
      <w:r>
        <w:rPr>
          <w:rFonts w:cs="Times New Roman"/>
          <w:sz w:val="28"/>
          <w:szCs w:val="28"/>
        </w:rPr>
        <w:t>Ежегодно на Красной площади в Москве проводится турнир на Кубок Патриарха Москвы и Всея Руси Кирилла среди детских команд и ветеранов.</w:t>
      </w:r>
    </w:p>
    <w:p w:rsidR="00EF6F9F" w:rsidRDefault="00EF6F9F" w:rsidP="00212449">
      <w:pPr>
        <w:pStyle w:val="a8"/>
        <w:spacing w:line="20" w:lineRule="atLeast"/>
        <w:ind w:left="0" w:firstLine="709"/>
        <w:contextualSpacing w:val="0"/>
        <w:jc w:val="both"/>
        <w:rPr>
          <w:rFonts w:cs="Times New Roman"/>
          <w:sz w:val="28"/>
          <w:szCs w:val="28"/>
        </w:rPr>
      </w:pPr>
    </w:p>
    <w:p w:rsidR="00212449" w:rsidRDefault="00212449" w:rsidP="00212449">
      <w:pPr>
        <w:pStyle w:val="a8"/>
        <w:spacing w:line="20" w:lineRule="atLeast"/>
        <w:ind w:left="1639"/>
        <w:rPr>
          <w:rFonts w:cs="Times New Roman"/>
          <w:sz w:val="28"/>
          <w:szCs w:val="28"/>
        </w:rPr>
      </w:pPr>
    </w:p>
    <w:p w:rsidR="00212449" w:rsidRDefault="00212449" w:rsidP="00212449">
      <w:pPr>
        <w:pStyle w:val="a8"/>
        <w:spacing w:line="20" w:lineRule="atLeast"/>
        <w:ind w:left="1639"/>
        <w:rPr>
          <w:rFonts w:cs="Times New Roman"/>
          <w:sz w:val="28"/>
          <w:szCs w:val="28"/>
        </w:rPr>
      </w:pPr>
    </w:p>
    <w:p w:rsidR="00212449" w:rsidRDefault="00212449" w:rsidP="00212449">
      <w:pPr>
        <w:pStyle w:val="a8"/>
        <w:spacing w:line="20" w:lineRule="atLeast"/>
        <w:ind w:left="1639"/>
        <w:rPr>
          <w:rFonts w:cs="Times New Roman"/>
          <w:sz w:val="28"/>
          <w:szCs w:val="28"/>
        </w:rPr>
      </w:pPr>
    </w:p>
    <w:p w:rsidR="00EF6F9F" w:rsidRDefault="00EF6F9F" w:rsidP="00212449">
      <w:pPr>
        <w:pStyle w:val="a8"/>
        <w:spacing w:line="20" w:lineRule="atLeast"/>
        <w:ind w:left="1639"/>
        <w:rPr>
          <w:rFonts w:cs="Times New Roman"/>
          <w:sz w:val="28"/>
          <w:szCs w:val="28"/>
        </w:rPr>
      </w:pPr>
    </w:p>
    <w:p w:rsidR="00EF6F9F" w:rsidRDefault="00EF6F9F" w:rsidP="00212449">
      <w:pPr>
        <w:pStyle w:val="a8"/>
        <w:spacing w:line="20" w:lineRule="atLeast"/>
        <w:ind w:left="1639"/>
        <w:rPr>
          <w:rFonts w:cs="Times New Roman"/>
          <w:sz w:val="28"/>
          <w:szCs w:val="28"/>
        </w:rPr>
      </w:pPr>
    </w:p>
    <w:p w:rsidR="00EF6F9F" w:rsidRDefault="00EF6F9F" w:rsidP="00212449">
      <w:pPr>
        <w:pStyle w:val="a8"/>
        <w:spacing w:line="20" w:lineRule="atLeast"/>
        <w:ind w:left="1639"/>
        <w:rPr>
          <w:rFonts w:cs="Times New Roman"/>
          <w:sz w:val="28"/>
          <w:szCs w:val="28"/>
        </w:rPr>
      </w:pPr>
    </w:p>
    <w:p w:rsidR="00EF6F9F" w:rsidRDefault="00EF6F9F" w:rsidP="00212449">
      <w:pPr>
        <w:pStyle w:val="a8"/>
        <w:spacing w:line="20" w:lineRule="atLeast"/>
        <w:ind w:left="1639"/>
        <w:rPr>
          <w:rFonts w:cs="Times New Roman"/>
          <w:sz w:val="28"/>
          <w:szCs w:val="28"/>
        </w:rPr>
      </w:pPr>
    </w:p>
    <w:p w:rsidR="00212449" w:rsidRDefault="00212449" w:rsidP="00212449">
      <w:pPr>
        <w:pStyle w:val="a8"/>
        <w:spacing w:line="20" w:lineRule="atLeast"/>
        <w:ind w:left="1639"/>
        <w:rPr>
          <w:rFonts w:cs="Times New Roman"/>
          <w:sz w:val="28"/>
          <w:szCs w:val="28"/>
        </w:rPr>
      </w:pPr>
    </w:p>
    <w:p w:rsidR="00E74EED" w:rsidRPr="00E74EED" w:rsidRDefault="00EF6F9F" w:rsidP="00212449">
      <w:pPr>
        <w:pStyle w:val="a8"/>
        <w:numPr>
          <w:ilvl w:val="1"/>
          <w:numId w:val="30"/>
        </w:numPr>
        <w:spacing w:line="20" w:lineRule="atLeast"/>
        <w:rPr>
          <w:rFonts w:cs="Times New Roman"/>
          <w:sz w:val="28"/>
          <w:szCs w:val="28"/>
        </w:rPr>
      </w:pPr>
      <w:r>
        <w:rPr>
          <w:rFonts w:cs="Times New Roman"/>
          <w:sz w:val="28"/>
          <w:szCs w:val="28"/>
        </w:rPr>
        <w:t>.</w:t>
      </w:r>
      <w:r>
        <w:rPr>
          <w:rFonts w:cs="Times New Roman"/>
          <w:sz w:val="28"/>
          <w:szCs w:val="28"/>
        </w:rPr>
        <w:tab/>
      </w:r>
      <w:r w:rsidR="00E74EED" w:rsidRPr="00E74EED">
        <w:rPr>
          <w:rFonts w:cs="Times New Roman"/>
          <w:sz w:val="28"/>
          <w:szCs w:val="28"/>
        </w:rPr>
        <w:t>Кадровое обеспечение развития хоккея с мячом</w:t>
      </w:r>
    </w:p>
    <w:p w:rsidR="00E74EED" w:rsidRDefault="00E74EED" w:rsidP="00E74EED">
      <w:pPr>
        <w:spacing w:line="20" w:lineRule="atLeast"/>
        <w:ind w:firstLine="709"/>
        <w:jc w:val="both"/>
        <w:rPr>
          <w:rFonts w:cs="Times New Roman"/>
          <w:sz w:val="28"/>
          <w:szCs w:val="28"/>
        </w:rPr>
      </w:pPr>
      <w:r>
        <w:rPr>
          <w:rFonts w:cs="Times New Roman"/>
          <w:sz w:val="28"/>
          <w:szCs w:val="28"/>
        </w:rPr>
        <w:t>Для обеспечения динамичного развития хоккея с мячом будет создана устойчивая система подготовки и переподготовки кадров, включая:</w:t>
      </w:r>
    </w:p>
    <w:p w:rsidR="00EA614C" w:rsidRDefault="00EA614C" w:rsidP="00EF6F9F">
      <w:pPr>
        <w:spacing w:line="20" w:lineRule="atLeast"/>
        <w:ind w:firstLine="709"/>
        <w:contextualSpacing/>
        <w:jc w:val="both"/>
        <w:rPr>
          <w:rFonts w:cs="Times New Roman"/>
          <w:sz w:val="28"/>
          <w:szCs w:val="28"/>
        </w:rPr>
      </w:pPr>
      <w:r>
        <w:rPr>
          <w:rFonts w:cs="Times New Roman"/>
          <w:sz w:val="28"/>
          <w:szCs w:val="28"/>
        </w:rPr>
        <w:t xml:space="preserve"> – президентов региональных спортивных федераций;</w:t>
      </w:r>
    </w:p>
    <w:p w:rsidR="00EA614C" w:rsidRDefault="00E74EED" w:rsidP="00EF6F9F">
      <w:pPr>
        <w:spacing w:line="20" w:lineRule="atLeast"/>
        <w:ind w:firstLine="709"/>
        <w:contextualSpacing/>
        <w:jc w:val="both"/>
        <w:rPr>
          <w:rFonts w:cs="Times New Roman"/>
          <w:sz w:val="28"/>
          <w:szCs w:val="28"/>
        </w:rPr>
      </w:pPr>
      <w:r>
        <w:rPr>
          <w:rFonts w:cs="Times New Roman"/>
          <w:sz w:val="28"/>
          <w:szCs w:val="28"/>
        </w:rPr>
        <w:t xml:space="preserve"> – тренерско-преподавательский состав;</w:t>
      </w:r>
    </w:p>
    <w:p w:rsidR="00EA614C" w:rsidRDefault="00EA614C" w:rsidP="00EF6F9F">
      <w:pPr>
        <w:spacing w:line="20" w:lineRule="atLeast"/>
        <w:ind w:firstLine="709"/>
        <w:contextualSpacing/>
        <w:jc w:val="both"/>
        <w:rPr>
          <w:rFonts w:cs="Times New Roman"/>
          <w:sz w:val="28"/>
          <w:szCs w:val="28"/>
        </w:rPr>
      </w:pPr>
      <w:r>
        <w:rPr>
          <w:rFonts w:cs="Times New Roman"/>
          <w:sz w:val="28"/>
          <w:szCs w:val="28"/>
        </w:rPr>
        <w:t xml:space="preserve"> – главных тренеров хоккейных клубов;</w:t>
      </w:r>
    </w:p>
    <w:p w:rsidR="00E74EED" w:rsidRDefault="00E74EED" w:rsidP="00EF6F9F">
      <w:pPr>
        <w:spacing w:line="20" w:lineRule="atLeast"/>
        <w:ind w:firstLine="709"/>
        <w:contextualSpacing/>
        <w:jc w:val="both"/>
        <w:rPr>
          <w:rFonts w:cs="Times New Roman"/>
          <w:sz w:val="28"/>
          <w:szCs w:val="28"/>
        </w:rPr>
      </w:pPr>
      <w:r>
        <w:rPr>
          <w:rFonts w:cs="Times New Roman"/>
          <w:sz w:val="28"/>
          <w:szCs w:val="28"/>
        </w:rPr>
        <w:t xml:space="preserve"> – квалифицированных спортивных менеджеров;</w:t>
      </w:r>
    </w:p>
    <w:p w:rsidR="00EA614C" w:rsidRDefault="00EA614C" w:rsidP="00EF6F9F">
      <w:pPr>
        <w:spacing w:line="20" w:lineRule="atLeast"/>
        <w:ind w:firstLine="709"/>
        <w:contextualSpacing/>
        <w:jc w:val="both"/>
        <w:rPr>
          <w:rFonts w:cs="Times New Roman"/>
          <w:sz w:val="28"/>
          <w:szCs w:val="28"/>
        </w:rPr>
      </w:pPr>
      <w:r>
        <w:rPr>
          <w:rFonts w:cs="Times New Roman"/>
          <w:sz w:val="28"/>
          <w:szCs w:val="28"/>
        </w:rPr>
        <w:t xml:space="preserve"> – исполнительных директоров хоккейных клубов;</w:t>
      </w:r>
    </w:p>
    <w:p w:rsidR="00E74EED" w:rsidRDefault="00E74EED" w:rsidP="00EF6F9F">
      <w:pPr>
        <w:spacing w:line="20" w:lineRule="atLeast"/>
        <w:ind w:firstLine="709"/>
        <w:contextualSpacing/>
        <w:jc w:val="both"/>
        <w:rPr>
          <w:rFonts w:cs="Times New Roman"/>
          <w:sz w:val="28"/>
          <w:szCs w:val="28"/>
        </w:rPr>
      </w:pPr>
      <w:r>
        <w:rPr>
          <w:rFonts w:cs="Times New Roman"/>
          <w:sz w:val="28"/>
          <w:szCs w:val="28"/>
        </w:rPr>
        <w:t xml:space="preserve"> – спортивных судей для проведения соревнований;</w:t>
      </w:r>
    </w:p>
    <w:p w:rsidR="00E74EED" w:rsidRDefault="00E74EED" w:rsidP="00EF6F9F">
      <w:pPr>
        <w:spacing w:line="20" w:lineRule="atLeast"/>
        <w:ind w:firstLine="709"/>
        <w:contextualSpacing/>
        <w:jc w:val="both"/>
        <w:rPr>
          <w:rFonts w:cs="Times New Roman"/>
          <w:sz w:val="28"/>
          <w:szCs w:val="28"/>
        </w:rPr>
      </w:pPr>
      <w:r>
        <w:rPr>
          <w:rFonts w:cs="Times New Roman"/>
          <w:sz w:val="28"/>
          <w:szCs w:val="28"/>
        </w:rPr>
        <w:t xml:space="preserve"> – квалифицированный персонал для содержания спортивных сооружений;</w:t>
      </w:r>
    </w:p>
    <w:p w:rsidR="00E74EED" w:rsidRDefault="00E74EED" w:rsidP="00EF6F9F">
      <w:pPr>
        <w:spacing w:line="20" w:lineRule="atLeast"/>
        <w:ind w:firstLine="709"/>
        <w:contextualSpacing/>
        <w:jc w:val="both"/>
        <w:rPr>
          <w:rFonts w:cs="Times New Roman"/>
          <w:sz w:val="28"/>
          <w:szCs w:val="28"/>
        </w:rPr>
      </w:pPr>
      <w:r>
        <w:rPr>
          <w:rFonts w:cs="Times New Roman"/>
          <w:sz w:val="28"/>
          <w:szCs w:val="28"/>
        </w:rPr>
        <w:t xml:space="preserve"> – спортивных врачей;</w:t>
      </w:r>
    </w:p>
    <w:p w:rsidR="00E74EED" w:rsidRDefault="00E74EED" w:rsidP="00EF6F9F">
      <w:pPr>
        <w:spacing w:line="20" w:lineRule="atLeast"/>
        <w:ind w:firstLine="709"/>
        <w:contextualSpacing/>
        <w:jc w:val="both"/>
        <w:rPr>
          <w:rFonts w:cs="Times New Roman"/>
          <w:sz w:val="28"/>
          <w:szCs w:val="28"/>
        </w:rPr>
      </w:pPr>
      <w:r>
        <w:rPr>
          <w:rFonts w:cs="Times New Roman"/>
          <w:sz w:val="28"/>
          <w:szCs w:val="28"/>
        </w:rPr>
        <w:t xml:space="preserve"> – других специалистов обеспечения сборных команд </w:t>
      </w:r>
      <w:r w:rsidR="00EA614C">
        <w:rPr>
          <w:rFonts w:cs="Times New Roman"/>
          <w:sz w:val="28"/>
          <w:szCs w:val="28"/>
        </w:rPr>
        <w:t>субъектов Российской Федерации и России</w:t>
      </w:r>
      <w:r>
        <w:rPr>
          <w:rFonts w:cs="Times New Roman"/>
          <w:sz w:val="28"/>
          <w:szCs w:val="28"/>
        </w:rPr>
        <w:t>;</w:t>
      </w:r>
    </w:p>
    <w:p w:rsidR="000A5961" w:rsidRDefault="00E74EED" w:rsidP="00EF6F9F">
      <w:pPr>
        <w:spacing w:line="20" w:lineRule="atLeast"/>
        <w:ind w:firstLine="709"/>
        <w:contextualSpacing/>
        <w:jc w:val="both"/>
        <w:rPr>
          <w:rFonts w:cs="Times New Roman"/>
          <w:sz w:val="28"/>
          <w:szCs w:val="28"/>
        </w:rPr>
      </w:pPr>
      <w:r>
        <w:rPr>
          <w:rFonts w:cs="Times New Roman"/>
          <w:sz w:val="28"/>
          <w:szCs w:val="28"/>
        </w:rPr>
        <w:t xml:space="preserve"> – волонтеров для проведения тренировочных занятий и спортивно-массовых мероприятий.</w:t>
      </w:r>
    </w:p>
    <w:p w:rsidR="00EF6F9F" w:rsidRDefault="000A5961" w:rsidP="00E74EED">
      <w:pPr>
        <w:spacing w:line="20" w:lineRule="atLeast"/>
        <w:ind w:firstLine="709"/>
        <w:jc w:val="both"/>
        <w:rPr>
          <w:rFonts w:cs="Times New Roman"/>
          <w:sz w:val="28"/>
          <w:szCs w:val="28"/>
        </w:rPr>
      </w:pPr>
      <w:r>
        <w:rPr>
          <w:rFonts w:cs="Times New Roman"/>
          <w:sz w:val="28"/>
          <w:szCs w:val="28"/>
        </w:rPr>
        <w:t>Для этих целей определены базовые образовательные учреждения профессионального образования</w:t>
      </w:r>
      <w:r w:rsidR="00EF6F9F">
        <w:rPr>
          <w:rFonts w:cs="Times New Roman"/>
          <w:sz w:val="28"/>
          <w:szCs w:val="28"/>
        </w:rPr>
        <w:t xml:space="preserve">. </w:t>
      </w:r>
      <w:r w:rsidR="008E09DD">
        <w:rPr>
          <w:rFonts w:cs="Times New Roman"/>
          <w:sz w:val="28"/>
          <w:szCs w:val="28"/>
        </w:rPr>
        <w:t>Базовыми высшими учебными заведениями, где ведется подготовка и повышение квалификации профессиональных кадров по хоккею с мячом являются Федеральное государственное образовательное учреждение высшего профессионального образования «Российской государственный университет физической культуры, спорта и туризма» и Федеральное государственное образовательное учреждение высшего профессионального образования «Дальневосточная государственная академия физической культуры».</w:t>
      </w:r>
    </w:p>
    <w:p w:rsidR="000A5961" w:rsidRDefault="000A5961" w:rsidP="00E74EED">
      <w:pPr>
        <w:spacing w:line="20" w:lineRule="atLeast"/>
        <w:ind w:firstLine="709"/>
        <w:jc w:val="both"/>
        <w:rPr>
          <w:rFonts w:cs="Times New Roman"/>
          <w:sz w:val="28"/>
          <w:szCs w:val="28"/>
        </w:rPr>
      </w:pPr>
      <w:r>
        <w:rPr>
          <w:rFonts w:cs="Times New Roman"/>
          <w:sz w:val="28"/>
          <w:szCs w:val="28"/>
        </w:rPr>
        <w:lastRenderedPageBreak/>
        <w:t xml:space="preserve"> Для подготовки кадров по хоккею с мячом на базе учреждений профессионального образования будут:</w:t>
      </w:r>
    </w:p>
    <w:p w:rsidR="000A5961" w:rsidRDefault="000A5961" w:rsidP="00E74EED">
      <w:pPr>
        <w:spacing w:line="20" w:lineRule="atLeast"/>
        <w:ind w:firstLine="709"/>
        <w:jc w:val="both"/>
        <w:rPr>
          <w:rFonts w:cs="Times New Roman"/>
          <w:sz w:val="28"/>
          <w:szCs w:val="28"/>
        </w:rPr>
      </w:pPr>
      <w:r>
        <w:rPr>
          <w:rFonts w:cs="Times New Roman"/>
          <w:sz w:val="28"/>
          <w:szCs w:val="28"/>
        </w:rPr>
        <w:t xml:space="preserve"> – открыты </w:t>
      </w:r>
      <w:r w:rsidR="00CF2589">
        <w:rPr>
          <w:rFonts w:cs="Times New Roman"/>
          <w:sz w:val="28"/>
          <w:szCs w:val="28"/>
        </w:rPr>
        <w:t>соответствующие</w:t>
      </w:r>
      <w:r>
        <w:rPr>
          <w:rFonts w:cs="Times New Roman"/>
          <w:sz w:val="28"/>
          <w:szCs w:val="28"/>
        </w:rPr>
        <w:t xml:space="preserve"> специализации в рамках подготовки специалистов, получающих среднее специальное образование, бакалавров и магистров, усовершенствованы программы повышения квалификации и профессиональной подготовки; </w:t>
      </w:r>
    </w:p>
    <w:p w:rsidR="000A5961" w:rsidRDefault="000A5961" w:rsidP="00E74EED">
      <w:pPr>
        <w:spacing w:line="20" w:lineRule="atLeast"/>
        <w:ind w:firstLine="709"/>
        <w:jc w:val="both"/>
        <w:rPr>
          <w:rFonts w:cs="Times New Roman"/>
          <w:sz w:val="28"/>
          <w:szCs w:val="28"/>
        </w:rPr>
      </w:pPr>
      <w:r>
        <w:rPr>
          <w:rFonts w:cs="Times New Roman"/>
          <w:sz w:val="28"/>
          <w:szCs w:val="28"/>
        </w:rPr>
        <w:t xml:space="preserve"> – улучшено взаимодействие с образовательными учреждениями профессионального образования по формированию содержания учебных программ дисциплин и практик по специ</w:t>
      </w:r>
      <w:r w:rsidR="00EA614C">
        <w:rPr>
          <w:rFonts w:cs="Times New Roman"/>
          <w:sz w:val="28"/>
          <w:szCs w:val="28"/>
        </w:rPr>
        <w:t>ализации «Теория и методика хоккея с мячом</w:t>
      </w:r>
      <w:r>
        <w:rPr>
          <w:rFonts w:cs="Times New Roman"/>
          <w:sz w:val="28"/>
          <w:szCs w:val="28"/>
        </w:rPr>
        <w:t>» для подготовки выпускников этих учреждений в соответствии с современным уровнем развития хоккея с мячом и потребностями работодателей;</w:t>
      </w:r>
    </w:p>
    <w:p w:rsidR="000A5961" w:rsidRDefault="00447DDE" w:rsidP="00E74EED">
      <w:pPr>
        <w:spacing w:line="20" w:lineRule="atLeast"/>
        <w:ind w:firstLine="709"/>
        <w:jc w:val="both"/>
        <w:rPr>
          <w:rFonts w:cs="Times New Roman"/>
          <w:sz w:val="28"/>
          <w:szCs w:val="28"/>
        </w:rPr>
      </w:pPr>
      <w:r>
        <w:rPr>
          <w:rFonts w:cs="Times New Roman"/>
          <w:sz w:val="28"/>
          <w:szCs w:val="28"/>
        </w:rPr>
        <w:t xml:space="preserve"> – организована подготовка и издание необходимой учебно-методической и н</w:t>
      </w:r>
      <w:r w:rsidR="0034116B">
        <w:rPr>
          <w:rFonts w:cs="Times New Roman"/>
          <w:sz w:val="28"/>
          <w:szCs w:val="28"/>
        </w:rPr>
        <w:t>аучной литературы по хоккею с мячом</w:t>
      </w:r>
      <w:r>
        <w:rPr>
          <w:rFonts w:cs="Times New Roman"/>
          <w:sz w:val="28"/>
          <w:szCs w:val="28"/>
        </w:rPr>
        <w:t>.</w:t>
      </w:r>
    </w:p>
    <w:p w:rsidR="00447DDE" w:rsidRDefault="00447DDE" w:rsidP="00E74EED">
      <w:pPr>
        <w:spacing w:line="20" w:lineRule="atLeast"/>
        <w:ind w:firstLine="709"/>
        <w:jc w:val="both"/>
        <w:rPr>
          <w:rFonts w:cs="Times New Roman"/>
          <w:sz w:val="28"/>
          <w:szCs w:val="28"/>
        </w:rPr>
      </w:pPr>
      <w:r>
        <w:rPr>
          <w:rFonts w:cs="Times New Roman"/>
          <w:sz w:val="28"/>
          <w:szCs w:val="28"/>
        </w:rPr>
        <w:t>В числе других мер по подготовке кадров планируется:</w:t>
      </w:r>
    </w:p>
    <w:p w:rsidR="00447DDE" w:rsidRDefault="00447DDE" w:rsidP="00E74EED">
      <w:pPr>
        <w:spacing w:line="20" w:lineRule="atLeast"/>
        <w:ind w:firstLine="709"/>
        <w:jc w:val="both"/>
        <w:rPr>
          <w:rFonts w:cs="Times New Roman"/>
          <w:sz w:val="28"/>
          <w:szCs w:val="28"/>
        </w:rPr>
      </w:pPr>
      <w:r>
        <w:rPr>
          <w:rFonts w:cs="Times New Roman"/>
          <w:sz w:val="28"/>
          <w:szCs w:val="28"/>
        </w:rPr>
        <w:t xml:space="preserve"> – стажировка перспективного тренерского состава и специалистов в сборных командах России, </w:t>
      </w:r>
      <w:r w:rsidR="0034116B">
        <w:rPr>
          <w:rFonts w:cs="Times New Roman"/>
          <w:sz w:val="28"/>
          <w:szCs w:val="28"/>
        </w:rPr>
        <w:t xml:space="preserve">региональных </w:t>
      </w:r>
      <w:r>
        <w:rPr>
          <w:rFonts w:cs="Times New Roman"/>
          <w:sz w:val="28"/>
          <w:szCs w:val="28"/>
        </w:rPr>
        <w:t>спортивных центрах</w:t>
      </w:r>
      <w:r w:rsidR="0034116B">
        <w:rPr>
          <w:rFonts w:cs="Times New Roman"/>
          <w:sz w:val="28"/>
          <w:szCs w:val="28"/>
        </w:rPr>
        <w:t>,</w:t>
      </w:r>
      <w:r>
        <w:rPr>
          <w:rFonts w:cs="Times New Roman"/>
          <w:sz w:val="28"/>
          <w:szCs w:val="28"/>
        </w:rPr>
        <w:t xml:space="preserve"> хоккейных клубах России и за рубежом;</w:t>
      </w:r>
    </w:p>
    <w:p w:rsidR="00447DDE" w:rsidRDefault="00447DDE" w:rsidP="00E74EED">
      <w:pPr>
        <w:spacing w:line="20" w:lineRule="atLeast"/>
        <w:ind w:firstLine="709"/>
        <w:jc w:val="both"/>
        <w:rPr>
          <w:rFonts w:cs="Times New Roman"/>
          <w:sz w:val="28"/>
          <w:szCs w:val="28"/>
        </w:rPr>
      </w:pPr>
      <w:r>
        <w:rPr>
          <w:rFonts w:cs="Times New Roman"/>
          <w:sz w:val="28"/>
          <w:szCs w:val="28"/>
        </w:rPr>
        <w:t xml:space="preserve"> – разработка специальной программы по переподготовке ведущих спортсменов, завершивших выступления, с целью создания кадрового резерва управленческого звена и тренерского состава региональных сборных команд;</w:t>
      </w:r>
    </w:p>
    <w:p w:rsidR="00447DDE" w:rsidRDefault="00447DDE" w:rsidP="00E74EED">
      <w:pPr>
        <w:spacing w:line="20" w:lineRule="atLeast"/>
        <w:ind w:firstLine="709"/>
        <w:jc w:val="both"/>
        <w:rPr>
          <w:rFonts w:cs="Times New Roman"/>
          <w:sz w:val="28"/>
          <w:szCs w:val="28"/>
        </w:rPr>
      </w:pPr>
      <w:r>
        <w:rPr>
          <w:rFonts w:cs="Times New Roman"/>
          <w:sz w:val="28"/>
          <w:szCs w:val="28"/>
        </w:rPr>
        <w:t xml:space="preserve"> – разработка и внедрение адекватной системы мотивации (моральной и материальной) тренеров и специалистов всех уровней;</w:t>
      </w:r>
    </w:p>
    <w:p w:rsidR="00447DDE" w:rsidRDefault="00447DDE" w:rsidP="00E74EED">
      <w:pPr>
        <w:spacing w:line="20" w:lineRule="atLeast"/>
        <w:ind w:firstLine="709"/>
        <w:jc w:val="both"/>
        <w:rPr>
          <w:rFonts w:cs="Times New Roman"/>
          <w:sz w:val="28"/>
          <w:szCs w:val="28"/>
        </w:rPr>
      </w:pPr>
      <w:r>
        <w:rPr>
          <w:rFonts w:cs="Times New Roman"/>
          <w:sz w:val="28"/>
          <w:szCs w:val="28"/>
        </w:rPr>
        <w:t xml:space="preserve"> – создание системы и аттестация тренеров</w:t>
      </w:r>
      <w:r w:rsidR="0034116B">
        <w:rPr>
          <w:rFonts w:cs="Times New Roman"/>
          <w:sz w:val="28"/>
          <w:szCs w:val="28"/>
        </w:rPr>
        <w:t>, спортивных судей</w:t>
      </w:r>
      <w:r>
        <w:rPr>
          <w:rFonts w:cs="Times New Roman"/>
          <w:sz w:val="28"/>
          <w:szCs w:val="28"/>
        </w:rPr>
        <w:t xml:space="preserve"> и других специалистов по хоккею с мячом.</w:t>
      </w:r>
    </w:p>
    <w:p w:rsidR="00E63011" w:rsidRDefault="00E63011" w:rsidP="00E74EED">
      <w:pPr>
        <w:spacing w:line="20" w:lineRule="atLeast"/>
        <w:ind w:firstLine="709"/>
        <w:jc w:val="both"/>
        <w:rPr>
          <w:rFonts w:cs="Times New Roman"/>
          <w:sz w:val="28"/>
          <w:szCs w:val="28"/>
        </w:rPr>
      </w:pPr>
    </w:p>
    <w:p w:rsidR="00E63011" w:rsidRDefault="00E63011" w:rsidP="00E74EED">
      <w:pPr>
        <w:spacing w:line="20" w:lineRule="atLeast"/>
        <w:ind w:firstLine="709"/>
        <w:jc w:val="both"/>
        <w:rPr>
          <w:rFonts w:cs="Times New Roman"/>
          <w:sz w:val="28"/>
          <w:szCs w:val="28"/>
        </w:rPr>
      </w:pPr>
    </w:p>
    <w:p w:rsidR="00E63011" w:rsidRDefault="00E63011" w:rsidP="00E74EED">
      <w:pPr>
        <w:spacing w:line="20" w:lineRule="atLeast"/>
        <w:ind w:firstLine="709"/>
        <w:jc w:val="both"/>
        <w:rPr>
          <w:rFonts w:cs="Times New Roman"/>
          <w:sz w:val="28"/>
          <w:szCs w:val="28"/>
        </w:rPr>
      </w:pPr>
    </w:p>
    <w:p w:rsidR="008E09DD" w:rsidRDefault="008E09DD" w:rsidP="00E74EED">
      <w:pPr>
        <w:spacing w:line="20" w:lineRule="atLeast"/>
        <w:ind w:firstLine="709"/>
        <w:jc w:val="both"/>
        <w:rPr>
          <w:rFonts w:cs="Times New Roman"/>
          <w:sz w:val="28"/>
          <w:szCs w:val="28"/>
        </w:rPr>
      </w:pPr>
    </w:p>
    <w:p w:rsidR="008E09DD" w:rsidRDefault="008E09DD" w:rsidP="00E74EED">
      <w:pPr>
        <w:spacing w:line="20" w:lineRule="atLeast"/>
        <w:ind w:firstLine="709"/>
        <w:jc w:val="both"/>
        <w:rPr>
          <w:rFonts w:cs="Times New Roman"/>
          <w:sz w:val="28"/>
          <w:szCs w:val="28"/>
        </w:rPr>
      </w:pPr>
    </w:p>
    <w:p w:rsidR="008E09DD" w:rsidRDefault="008E09DD" w:rsidP="00E74EED">
      <w:pPr>
        <w:spacing w:line="20" w:lineRule="atLeast"/>
        <w:ind w:firstLine="709"/>
        <w:jc w:val="both"/>
        <w:rPr>
          <w:rFonts w:cs="Times New Roman"/>
          <w:sz w:val="28"/>
          <w:szCs w:val="28"/>
        </w:rPr>
      </w:pPr>
    </w:p>
    <w:p w:rsidR="00E63011" w:rsidRDefault="00E63011" w:rsidP="00E74EED">
      <w:pPr>
        <w:spacing w:line="20" w:lineRule="atLeast"/>
        <w:ind w:firstLine="709"/>
        <w:jc w:val="both"/>
        <w:rPr>
          <w:rFonts w:cs="Times New Roman"/>
          <w:sz w:val="28"/>
          <w:szCs w:val="28"/>
        </w:rPr>
      </w:pPr>
    </w:p>
    <w:p w:rsidR="00447DDE" w:rsidRDefault="00CF2589" w:rsidP="00612528">
      <w:pPr>
        <w:pStyle w:val="a8"/>
        <w:numPr>
          <w:ilvl w:val="1"/>
          <w:numId w:val="30"/>
        </w:numPr>
        <w:spacing w:line="20" w:lineRule="atLeast"/>
        <w:jc w:val="center"/>
        <w:rPr>
          <w:rFonts w:cs="Times New Roman"/>
          <w:sz w:val="28"/>
          <w:szCs w:val="28"/>
        </w:rPr>
      </w:pPr>
      <w:r>
        <w:rPr>
          <w:rFonts w:cs="Times New Roman"/>
          <w:sz w:val="28"/>
          <w:szCs w:val="28"/>
        </w:rPr>
        <w:lastRenderedPageBreak/>
        <w:tab/>
      </w:r>
      <w:r w:rsidR="00447DDE" w:rsidRPr="00447DDE">
        <w:rPr>
          <w:rFonts w:cs="Times New Roman"/>
          <w:sz w:val="28"/>
          <w:szCs w:val="28"/>
        </w:rPr>
        <w:t>Финансовое обеспечение развития хоккея с мячом.</w:t>
      </w:r>
    </w:p>
    <w:p w:rsidR="00447DDE" w:rsidRPr="00447DDE" w:rsidRDefault="00447DDE" w:rsidP="00447DDE">
      <w:pPr>
        <w:pStyle w:val="a8"/>
        <w:spacing w:line="20" w:lineRule="atLeast"/>
        <w:ind w:left="1264"/>
        <w:rPr>
          <w:rFonts w:cs="Times New Roman"/>
          <w:sz w:val="28"/>
          <w:szCs w:val="28"/>
        </w:rPr>
      </w:pPr>
    </w:p>
    <w:p w:rsidR="00447DDE" w:rsidRDefault="00447DDE" w:rsidP="00447DDE">
      <w:pPr>
        <w:pStyle w:val="a8"/>
        <w:spacing w:line="20" w:lineRule="atLeast"/>
        <w:ind w:left="0" w:firstLine="709"/>
        <w:jc w:val="both"/>
        <w:rPr>
          <w:rFonts w:cs="Times New Roman"/>
          <w:sz w:val="28"/>
          <w:szCs w:val="28"/>
        </w:rPr>
      </w:pPr>
      <w:r>
        <w:rPr>
          <w:rFonts w:cs="Times New Roman"/>
          <w:sz w:val="28"/>
          <w:szCs w:val="28"/>
        </w:rPr>
        <w:t xml:space="preserve">Федерация хоккея с мячом России в рамках своих полномочий вносит предложение по развитию </w:t>
      </w:r>
      <w:r w:rsidR="008E09DD">
        <w:rPr>
          <w:rFonts w:cs="Times New Roman"/>
          <w:sz w:val="28"/>
          <w:szCs w:val="28"/>
        </w:rPr>
        <w:t>хоккея с мячом</w:t>
      </w:r>
      <w:r>
        <w:rPr>
          <w:rFonts w:cs="Times New Roman"/>
          <w:sz w:val="28"/>
          <w:szCs w:val="28"/>
        </w:rPr>
        <w:t xml:space="preserve"> в федеральные, региональные и муниципальные органы власти, а также обращается с инициативами в различные организации, способные оказать содействие в </w:t>
      </w:r>
      <w:r w:rsidR="0034116B">
        <w:rPr>
          <w:rFonts w:cs="Times New Roman"/>
          <w:sz w:val="28"/>
          <w:szCs w:val="28"/>
        </w:rPr>
        <w:t xml:space="preserve">выполнении </w:t>
      </w:r>
      <w:r>
        <w:rPr>
          <w:rFonts w:cs="Times New Roman"/>
          <w:sz w:val="28"/>
          <w:szCs w:val="28"/>
        </w:rPr>
        <w:t>ее уставной деятельности, и  осуществляет поиск внебюджетных источ</w:t>
      </w:r>
      <w:r w:rsidR="0034116B">
        <w:rPr>
          <w:rFonts w:cs="Times New Roman"/>
          <w:sz w:val="28"/>
          <w:szCs w:val="28"/>
        </w:rPr>
        <w:t>ников финансирования хоккея с мячом</w:t>
      </w:r>
      <w:r>
        <w:rPr>
          <w:rFonts w:cs="Times New Roman"/>
          <w:sz w:val="28"/>
          <w:szCs w:val="28"/>
        </w:rPr>
        <w:t>.</w:t>
      </w:r>
    </w:p>
    <w:p w:rsidR="0085165F" w:rsidRDefault="0085165F" w:rsidP="00447DDE">
      <w:pPr>
        <w:pStyle w:val="a8"/>
        <w:spacing w:line="20" w:lineRule="atLeast"/>
        <w:ind w:left="0" w:firstLine="709"/>
        <w:jc w:val="both"/>
        <w:rPr>
          <w:rFonts w:cs="Times New Roman"/>
          <w:sz w:val="28"/>
          <w:szCs w:val="28"/>
        </w:rPr>
      </w:pPr>
    </w:p>
    <w:p w:rsidR="00447DDE" w:rsidRDefault="0034116B" w:rsidP="00447DDE">
      <w:pPr>
        <w:pStyle w:val="a8"/>
        <w:spacing w:line="20" w:lineRule="atLeast"/>
        <w:ind w:left="0" w:firstLine="709"/>
        <w:jc w:val="both"/>
        <w:rPr>
          <w:rFonts w:cs="Times New Roman"/>
          <w:sz w:val="28"/>
          <w:szCs w:val="28"/>
        </w:rPr>
      </w:pPr>
      <w:r>
        <w:rPr>
          <w:rFonts w:cs="Times New Roman"/>
          <w:sz w:val="28"/>
          <w:szCs w:val="28"/>
        </w:rPr>
        <w:t>Финансовое</w:t>
      </w:r>
      <w:r w:rsidR="00447DDE">
        <w:rPr>
          <w:rFonts w:cs="Times New Roman"/>
          <w:sz w:val="28"/>
          <w:szCs w:val="28"/>
        </w:rPr>
        <w:t xml:space="preserve"> обеспечение реализации Программы осуществля</w:t>
      </w:r>
      <w:r w:rsidR="008E09DD">
        <w:rPr>
          <w:rFonts w:cs="Times New Roman"/>
          <w:sz w:val="28"/>
          <w:szCs w:val="28"/>
        </w:rPr>
        <w:t>е</w:t>
      </w:r>
      <w:r w:rsidR="00447DDE">
        <w:rPr>
          <w:rFonts w:cs="Times New Roman"/>
          <w:sz w:val="28"/>
          <w:szCs w:val="28"/>
        </w:rPr>
        <w:t>тся на основе принципа консолидированных средств Федерации хоккея с мячом России, федерального бюджета, бюджетов субъектов Российской Федерации, муниципальных образований и иных источников, не противоречащих законодательству Российской Федерации.</w:t>
      </w:r>
    </w:p>
    <w:p w:rsidR="0085165F" w:rsidRDefault="0085165F" w:rsidP="00447DDE">
      <w:pPr>
        <w:pStyle w:val="a8"/>
        <w:spacing w:line="20" w:lineRule="atLeast"/>
        <w:ind w:left="0" w:firstLine="709"/>
        <w:jc w:val="both"/>
        <w:rPr>
          <w:rFonts w:cs="Times New Roman"/>
          <w:sz w:val="28"/>
          <w:szCs w:val="28"/>
        </w:rPr>
      </w:pPr>
    </w:p>
    <w:p w:rsidR="0085165F" w:rsidRPr="0034116B" w:rsidRDefault="00447DDE" w:rsidP="0034116B">
      <w:pPr>
        <w:pStyle w:val="a8"/>
        <w:spacing w:line="20" w:lineRule="atLeast"/>
        <w:ind w:left="0" w:firstLine="709"/>
        <w:jc w:val="both"/>
        <w:rPr>
          <w:rFonts w:cs="Times New Roman"/>
          <w:sz w:val="28"/>
          <w:szCs w:val="28"/>
        </w:rPr>
      </w:pPr>
      <w:r>
        <w:rPr>
          <w:rFonts w:cs="Times New Roman"/>
          <w:sz w:val="28"/>
          <w:szCs w:val="28"/>
        </w:rPr>
        <w:t>Расходы федерального бюджета на реализацию Программы будут предусматриваться в пределах средств, выделяемых Министерству спорта Российской Федерации федеральным законом о федеральном бюджете.</w:t>
      </w:r>
    </w:p>
    <w:p w:rsidR="00447DDE" w:rsidRDefault="00447DDE" w:rsidP="00447DDE">
      <w:pPr>
        <w:pStyle w:val="a8"/>
        <w:spacing w:line="20" w:lineRule="atLeast"/>
        <w:ind w:left="0" w:firstLine="709"/>
        <w:jc w:val="both"/>
        <w:rPr>
          <w:rFonts w:cs="Times New Roman"/>
          <w:sz w:val="28"/>
          <w:szCs w:val="28"/>
        </w:rPr>
      </w:pPr>
      <w:proofErr w:type="spellStart"/>
      <w:r>
        <w:rPr>
          <w:rFonts w:cs="Times New Roman"/>
          <w:sz w:val="28"/>
          <w:szCs w:val="28"/>
        </w:rPr>
        <w:t>Минспорт</w:t>
      </w:r>
      <w:proofErr w:type="spellEnd"/>
      <w:r>
        <w:rPr>
          <w:rFonts w:cs="Times New Roman"/>
          <w:sz w:val="28"/>
          <w:szCs w:val="28"/>
        </w:rPr>
        <w:t xml:space="preserve"> России </w:t>
      </w:r>
      <w:r w:rsidR="0085165F">
        <w:rPr>
          <w:rFonts w:cs="Times New Roman"/>
          <w:sz w:val="28"/>
          <w:szCs w:val="28"/>
        </w:rPr>
        <w:t>будет осуществля</w:t>
      </w:r>
      <w:r>
        <w:rPr>
          <w:rFonts w:cs="Times New Roman"/>
          <w:sz w:val="28"/>
          <w:szCs w:val="28"/>
        </w:rPr>
        <w:t>т</w:t>
      </w:r>
      <w:r w:rsidR="0085165F">
        <w:rPr>
          <w:rFonts w:cs="Times New Roman"/>
          <w:sz w:val="28"/>
          <w:szCs w:val="28"/>
        </w:rPr>
        <w:t>ь</w:t>
      </w:r>
      <w:r>
        <w:rPr>
          <w:rFonts w:cs="Times New Roman"/>
          <w:sz w:val="28"/>
          <w:szCs w:val="28"/>
        </w:rPr>
        <w:t xml:space="preserve"> финансирование мероприятий, включенных в программу в соответствии с предусмотренными объемами финансир</w:t>
      </w:r>
      <w:r w:rsidR="0085165F">
        <w:rPr>
          <w:rFonts w:cs="Times New Roman"/>
          <w:sz w:val="28"/>
          <w:szCs w:val="28"/>
        </w:rPr>
        <w:t xml:space="preserve">ования </w:t>
      </w:r>
      <w:r w:rsidR="0034116B">
        <w:rPr>
          <w:rFonts w:cs="Times New Roman"/>
          <w:sz w:val="28"/>
          <w:szCs w:val="28"/>
        </w:rPr>
        <w:t xml:space="preserve">мероприятий </w:t>
      </w:r>
      <w:r w:rsidR="0085165F">
        <w:rPr>
          <w:rFonts w:cs="Times New Roman"/>
          <w:sz w:val="28"/>
          <w:szCs w:val="28"/>
        </w:rPr>
        <w:t xml:space="preserve">Федерации хоккея с мячом России </w:t>
      </w:r>
      <w:r>
        <w:rPr>
          <w:rFonts w:cs="Times New Roman"/>
          <w:sz w:val="28"/>
          <w:szCs w:val="28"/>
        </w:rPr>
        <w:t>согласно нормативных правовых актов</w:t>
      </w:r>
      <w:r w:rsidR="0034116B">
        <w:rPr>
          <w:rFonts w:cs="Times New Roman"/>
          <w:sz w:val="28"/>
          <w:szCs w:val="28"/>
        </w:rPr>
        <w:t>,</w:t>
      </w:r>
      <w:r>
        <w:rPr>
          <w:rFonts w:cs="Times New Roman"/>
          <w:sz w:val="28"/>
          <w:szCs w:val="28"/>
        </w:rPr>
        <w:t xml:space="preserve"> утвержденных </w:t>
      </w:r>
      <w:proofErr w:type="spellStart"/>
      <w:r>
        <w:rPr>
          <w:rFonts w:cs="Times New Roman"/>
          <w:sz w:val="28"/>
          <w:szCs w:val="28"/>
        </w:rPr>
        <w:t>Минспортом</w:t>
      </w:r>
      <w:proofErr w:type="spellEnd"/>
      <w:r>
        <w:rPr>
          <w:rFonts w:cs="Times New Roman"/>
          <w:sz w:val="28"/>
          <w:szCs w:val="28"/>
        </w:rPr>
        <w:t xml:space="preserve"> России.</w:t>
      </w:r>
    </w:p>
    <w:p w:rsidR="0085165F" w:rsidRDefault="0085165F" w:rsidP="00447DDE">
      <w:pPr>
        <w:pStyle w:val="a8"/>
        <w:spacing w:line="20" w:lineRule="atLeast"/>
        <w:ind w:left="0" w:firstLine="709"/>
        <w:jc w:val="both"/>
        <w:rPr>
          <w:rFonts w:cs="Times New Roman"/>
          <w:sz w:val="28"/>
          <w:szCs w:val="28"/>
        </w:rPr>
      </w:pPr>
      <w:r>
        <w:rPr>
          <w:rFonts w:cs="Times New Roman"/>
          <w:sz w:val="28"/>
          <w:szCs w:val="28"/>
        </w:rPr>
        <w:t xml:space="preserve">Объемы финансового обеспечения на период до 2020 года </w:t>
      </w:r>
      <w:r w:rsidR="0034116B">
        <w:rPr>
          <w:rFonts w:cs="Times New Roman"/>
          <w:sz w:val="28"/>
          <w:szCs w:val="28"/>
        </w:rPr>
        <w:t>будут предоставляться Федерации</w:t>
      </w:r>
      <w:r>
        <w:rPr>
          <w:rFonts w:cs="Times New Roman"/>
          <w:sz w:val="28"/>
          <w:szCs w:val="28"/>
        </w:rPr>
        <w:t xml:space="preserve"> хоккея с мячом России по следующим потребностям:</w:t>
      </w:r>
    </w:p>
    <w:p w:rsidR="0085165F" w:rsidRDefault="0085165F" w:rsidP="00447DDE">
      <w:pPr>
        <w:pStyle w:val="a8"/>
        <w:spacing w:line="20" w:lineRule="atLeast"/>
        <w:ind w:left="0" w:firstLine="709"/>
        <w:jc w:val="both"/>
        <w:rPr>
          <w:rFonts w:cs="Times New Roman"/>
          <w:sz w:val="28"/>
          <w:szCs w:val="28"/>
        </w:rPr>
      </w:pPr>
    </w:p>
    <w:tbl>
      <w:tblPr>
        <w:tblStyle w:val="a3"/>
        <w:tblW w:w="0" w:type="auto"/>
        <w:tblInd w:w="534" w:type="dxa"/>
        <w:tblLook w:val="04A0"/>
      </w:tblPr>
      <w:tblGrid>
        <w:gridCol w:w="992"/>
        <w:gridCol w:w="2977"/>
        <w:gridCol w:w="3827"/>
      </w:tblGrid>
      <w:tr w:rsidR="00447DDE" w:rsidTr="00447DDE">
        <w:tc>
          <w:tcPr>
            <w:tcW w:w="992" w:type="dxa"/>
            <w:vMerge w:val="restart"/>
          </w:tcPr>
          <w:p w:rsidR="00447DDE" w:rsidRDefault="00447DDE" w:rsidP="00447DDE">
            <w:pPr>
              <w:pStyle w:val="a8"/>
              <w:spacing w:line="20" w:lineRule="atLeast"/>
              <w:ind w:left="0"/>
              <w:jc w:val="center"/>
              <w:rPr>
                <w:rFonts w:cs="Times New Roman"/>
                <w:sz w:val="28"/>
                <w:szCs w:val="28"/>
              </w:rPr>
            </w:pPr>
          </w:p>
          <w:p w:rsidR="00447DDE" w:rsidRDefault="00447DDE" w:rsidP="00447DDE">
            <w:pPr>
              <w:pStyle w:val="a8"/>
              <w:spacing w:line="20" w:lineRule="atLeast"/>
              <w:ind w:left="0"/>
              <w:jc w:val="center"/>
              <w:rPr>
                <w:rFonts w:cs="Times New Roman"/>
                <w:sz w:val="28"/>
                <w:szCs w:val="28"/>
              </w:rPr>
            </w:pPr>
            <w:r>
              <w:rPr>
                <w:rFonts w:cs="Times New Roman"/>
                <w:sz w:val="28"/>
                <w:szCs w:val="28"/>
              </w:rPr>
              <w:t>Годы</w:t>
            </w:r>
          </w:p>
        </w:tc>
        <w:tc>
          <w:tcPr>
            <w:tcW w:w="6804" w:type="dxa"/>
            <w:gridSpan w:val="2"/>
          </w:tcPr>
          <w:p w:rsidR="00447DDE" w:rsidRDefault="00447DDE" w:rsidP="00447DDE">
            <w:pPr>
              <w:pStyle w:val="a8"/>
              <w:spacing w:line="20" w:lineRule="atLeast"/>
              <w:ind w:left="0"/>
              <w:jc w:val="center"/>
              <w:rPr>
                <w:rFonts w:cs="Times New Roman"/>
                <w:sz w:val="28"/>
                <w:szCs w:val="28"/>
              </w:rPr>
            </w:pPr>
            <w:r>
              <w:rPr>
                <w:rFonts w:cs="Times New Roman"/>
                <w:sz w:val="28"/>
                <w:szCs w:val="28"/>
              </w:rPr>
              <w:t>Объемы финансового обеспечения</w:t>
            </w:r>
          </w:p>
        </w:tc>
      </w:tr>
      <w:tr w:rsidR="00447DDE" w:rsidTr="00447DDE">
        <w:tc>
          <w:tcPr>
            <w:tcW w:w="992" w:type="dxa"/>
            <w:vMerge/>
          </w:tcPr>
          <w:p w:rsidR="00447DDE" w:rsidRDefault="00447DDE" w:rsidP="00447DDE">
            <w:pPr>
              <w:pStyle w:val="a8"/>
              <w:spacing w:line="20" w:lineRule="atLeast"/>
              <w:ind w:left="0"/>
              <w:jc w:val="center"/>
              <w:rPr>
                <w:rFonts w:cs="Times New Roman"/>
                <w:sz w:val="28"/>
                <w:szCs w:val="28"/>
              </w:rPr>
            </w:pPr>
          </w:p>
        </w:tc>
        <w:tc>
          <w:tcPr>
            <w:tcW w:w="2977" w:type="dxa"/>
          </w:tcPr>
          <w:p w:rsidR="00447DDE" w:rsidRDefault="00447DDE" w:rsidP="00447DDE">
            <w:pPr>
              <w:pStyle w:val="a8"/>
              <w:spacing w:line="20" w:lineRule="atLeast"/>
              <w:ind w:left="0"/>
              <w:jc w:val="center"/>
              <w:rPr>
                <w:rFonts w:cs="Times New Roman"/>
                <w:sz w:val="28"/>
                <w:szCs w:val="28"/>
              </w:rPr>
            </w:pPr>
            <w:r>
              <w:rPr>
                <w:rFonts w:cs="Times New Roman"/>
                <w:sz w:val="28"/>
                <w:szCs w:val="28"/>
              </w:rPr>
              <w:t>Всего</w:t>
            </w:r>
          </w:p>
        </w:tc>
        <w:tc>
          <w:tcPr>
            <w:tcW w:w="3827" w:type="dxa"/>
          </w:tcPr>
          <w:p w:rsidR="00447DDE" w:rsidRDefault="00447DDE" w:rsidP="00447DDE">
            <w:pPr>
              <w:pStyle w:val="a8"/>
              <w:spacing w:line="20" w:lineRule="atLeast"/>
              <w:ind w:left="0"/>
              <w:jc w:val="center"/>
              <w:rPr>
                <w:rFonts w:cs="Times New Roman"/>
                <w:sz w:val="28"/>
                <w:szCs w:val="28"/>
              </w:rPr>
            </w:pPr>
            <w:r>
              <w:rPr>
                <w:rFonts w:cs="Times New Roman"/>
                <w:sz w:val="28"/>
                <w:szCs w:val="28"/>
              </w:rPr>
              <w:t>В т.ч. федеральный бюджет</w:t>
            </w:r>
          </w:p>
        </w:tc>
      </w:tr>
      <w:tr w:rsidR="00447DDE" w:rsidTr="00447DDE">
        <w:tc>
          <w:tcPr>
            <w:tcW w:w="992" w:type="dxa"/>
          </w:tcPr>
          <w:p w:rsidR="00447DDE" w:rsidRDefault="00447DDE" w:rsidP="00447DDE">
            <w:pPr>
              <w:pStyle w:val="a8"/>
              <w:spacing w:line="20" w:lineRule="atLeast"/>
              <w:ind w:left="0"/>
              <w:jc w:val="center"/>
              <w:rPr>
                <w:rFonts w:cs="Times New Roman"/>
                <w:sz w:val="28"/>
                <w:szCs w:val="28"/>
              </w:rPr>
            </w:pPr>
            <w:r>
              <w:rPr>
                <w:rFonts w:cs="Times New Roman"/>
                <w:sz w:val="28"/>
                <w:szCs w:val="28"/>
              </w:rPr>
              <w:t>2015</w:t>
            </w:r>
          </w:p>
        </w:tc>
        <w:tc>
          <w:tcPr>
            <w:tcW w:w="2977" w:type="dxa"/>
          </w:tcPr>
          <w:p w:rsidR="00447DDE" w:rsidRDefault="0085165F" w:rsidP="00447DDE">
            <w:pPr>
              <w:pStyle w:val="a8"/>
              <w:spacing w:line="20" w:lineRule="atLeast"/>
              <w:ind w:left="0"/>
              <w:jc w:val="center"/>
              <w:rPr>
                <w:rFonts w:cs="Times New Roman"/>
                <w:sz w:val="28"/>
                <w:szCs w:val="28"/>
              </w:rPr>
            </w:pPr>
            <w:r>
              <w:rPr>
                <w:rFonts w:cs="Times New Roman"/>
                <w:sz w:val="28"/>
                <w:szCs w:val="28"/>
              </w:rPr>
              <w:t>42</w:t>
            </w:r>
            <w:r w:rsidR="00447DDE">
              <w:rPr>
                <w:rFonts w:cs="Times New Roman"/>
                <w:sz w:val="28"/>
                <w:szCs w:val="28"/>
              </w:rPr>
              <w:t xml:space="preserve"> млн</w:t>
            </w:r>
          </w:p>
        </w:tc>
        <w:tc>
          <w:tcPr>
            <w:tcW w:w="3827" w:type="dxa"/>
          </w:tcPr>
          <w:p w:rsidR="00447DDE" w:rsidRDefault="0085165F" w:rsidP="00447DDE">
            <w:pPr>
              <w:pStyle w:val="a8"/>
              <w:spacing w:line="20" w:lineRule="atLeast"/>
              <w:ind w:left="0"/>
              <w:jc w:val="center"/>
              <w:rPr>
                <w:rFonts w:cs="Times New Roman"/>
                <w:sz w:val="28"/>
                <w:szCs w:val="28"/>
              </w:rPr>
            </w:pPr>
            <w:r>
              <w:rPr>
                <w:rFonts w:cs="Times New Roman"/>
                <w:sz w:val="28"/>
                <w:szCs w:val="28"/>
              </w:rPr>
              <w:t>10</w:t>
            </w:r>
            <w:r w:rsidR="00447DDE">
              <w:rPr>
                <w:rFonts w:cs="Times New Roman"/>
                <w:sz w:val="28"/>
                <w:szCs w:val="28"/>
              </w:rPr>
              <w:t xml:space="preserve"> млн</w:t>
            </w:r>
          </w:p>
        </w:tc>
      </w:tr>
      <w:tr w:rsidR="00447DDE" w:rsidTr="00447DDE">
        <w:tc>
          <w:tcPr>
            <w:tcW w:w="992" w:type="dxa"/>
          </w:tcPr>
          <w:p w:rsidR="00447DDE" w:rsidRDefault="00447DDE" w:rsidP="00447DDE">
            <w:pPr>
              <w:pStyle w:val="a8"/>
              <w:spacing w:line="20" w:lineRule="atLeast"/>
              <w:ind w:left="0"/>
              <w:jc w:val="center"/>
              <w:rPr>
                <w:rFonts w:cs="Times New Roman"/>
                <w:sz w:val="28"/>
                <w:szCs w:val="28"/>
              </w:rPr>
            </w:pPr>
            <w:r>
              <w:rPr>
                <w:rFonts w:cs="Times New Roman"/>
                <w:sz w:val="28"/>
                <w:szCs w:val="28"/>
              </w:rPr>
              <w:t>2016</w:t>
            </w:r>
          </w:p>
        </w:tc>
        <w:tc>
          <w:tcPr>
            <w:tcW w:w="2977" w:type="dxa"/>
          </w:tcPr>
          <w:p w:rsidR="00447DDE" w:rsidRDefault="0085165F" w:rsidP="00447DDE">
            <w:pPr>
              <w:pStyle w:val="a8"/>
              <w:spacing w:line="20" w:lineRule="atLeast"/>
              <w:ind w:left="0"/>
              <w:jc w:val="center"/>
              <w:rPr>
                <w:rFonts w:cs="Times New Roman"/>
                <w:sz w:val="28"/>
                <w:szCs w:val="28"/>
              </w:rPr>
            </w:pPr>
            <w:r>
              <w:rPr>
                <w:rFonts w:cs="Times New Roman"/>
                <w:sz w:val="28"/>
                <w:szCs w:val="28"/>
              </w:rPr>
              <w:t>43</w:t>
            </w:r>
            <w:r w:rsidR="00447DDE">
              <w:rPr>
                <w:rFonts w:cs="Times New Roman"/>
                <w:sz w:val="28"/>
                <w:szCs w:val="28"/>
              </w:rPr>
              <w:t xml:space="preserve"> млн</w:t>
            </w:r>
          </w:p>
        </w:tc>
        <w:tc>
          <w:tcPr>
            <w:tcW w:w="3827" w:type="dxa"/>
          </w:tcPr>
          <w:p w:rsidR="00447DDE" w:rsidRDefault="0085165F" w:rsidP="00447DDE">
            <w:pPr>
              <w:pStyle w:val="a8"/>
              <w:spacing w:line="20" w:lineRule="atLeast"/>
              <w:ind w:left="0"/>
              <w:jc w:val="center"/>
              <w:rPr>
                <w:rFonts w:cs="Times New Roman"/>
                <w:sz w:val="28"/>
                <w:szCs w:val="28"/>
              </w:rPr>
            </w:pPr>
            <w:r>
              <w:rPr>
                <w:rFonts w:cs="Times New Roman"/>
                <w:sz w:val="28"/>
                <w:szCs w:val="28"/>
              </w:rPr>
              <w:t>14</w:t>
            </w:r>
            <w:r w:rsidR="00447DDE">
              <w:rPr>
                <w:rFonts w:cs="Times New Roman"/>
                <w:sz w:val="28"/>
                <w:szCs w:val="28"/>
              </w:rPr>
              <w:t xml:space="preserve"> млн</w:t>
            </w:r>
          </w:p>
        </w:tc>
      </w:tr>
      <w:tr w:rsidR="00447DDE" w:rsidTr="00447DDE">
        <w:tc>
          <w:tcPr>
            <w:tcW w:w="992" w:type="dxa"/>
          </w:tcPr>
          <w:p w:rsidR="00447DDE" w:rsidRDefault="00447DDE" w:rsidP="00447DDE">
            <w:pPr>
              <w:pStyle w:val="a8"/>
              <w:spacing w:line="20" w:lineRule="atLeast"/>
              <w:ind w:left="0"/>
              <w:jc w:val="center"/>
              <w:rPr>
                <w:rFonts w:cs="Times New Roman"/>
                <w:sz w:val="28"/>
                <w:szCs w:val="28"/>
              </w:rPr>
            </w:pPr>
            <w:r>
              <w:rPr>
                <w:rFonts w:cs="Times New Roman"/>
                <w:sz w:val="28"/>
                <w:szCs w:val="28"/>
              </w:rPr>
              <w:t>2017</w:t>
            </w:r>
          </w:p>
        </w:tc>
        <w:tc>
          <w:tcPr>
            <w:tcW w:w="2977" w:type="dxa"/>
          </w:tcPr>
          <w:p w:rsidR="00447DDE" w:rsidRDefault="0085165F" w:rsidP="00447DDE">
            <w:pPr>
              <w:pStyle w:val="a8"/>
              <w:spacing w:line="20" w:lineRule="atLeast"/>
              <w:ind w:left="0"/>
              <w:jc w:val="center"/>
              <w:rPr>
                <w:rFonts w:cs="Times New Roman"/>
                <w:sz w:val="28"/>
                <w:szCs w:val="28"/>
              </w:rPr>
            </w:pPr>
            <w:r>
              <w:rPr>
                <w:rFonts w:cs="Times New Roman"/>
                <w:sz w:val="28"/>
                <w:szCs w:val="28"/>
              </w:rPr>
              <w:t>44</w:t>
            </w:r>
            <w:r w:rsidR="00447DDE">
              <w:rPr>
                <w:rFonts w:cs="Times New Roman"/>
                <w:sz w:val="28"/>
                <w:szCs w:val="28"/>
              </w:rPr>
              <w:t xml:space="preserve"> млн</w:t>
            </w:r>
          </w:p>
        </w:tc>
        <w:tc>
          <w:tcPr>
            <w:tcW w:w="3827" w:type="dxa"/>
          </w:tcPr>
          <w:p w:rsidR="00447DDE" w:rsidRDefault="0085165F" w:rsidP="0085165F">
            <w:pPr>
              <w:pStyle w:val="a8"/>
              <w:spacing w:line="20" w:lineRule="atLeast"/>
              <w:ind w:left="0"/>
              <w:jc w:val="center"/>
              <w:rPr>
                <w:rFonts w:cs="Times New Roman"/>
                <w:sz w:val="28"/>
                <w:szCs w:val="28"/>
              </w:rPr>
            </w:pPr>
            <w:r>
              <w:rPr>
                <w:rFonts w:cs="Times New Roman"/>
                <w:sz w:val="28"/>
                <w:szCs w:val="28"/>
              </w:rPr>
              <w:t>1</w:t>
            </w:r>
            <w:r w:rsidR="00447DDE">
              <w:rPr>
                <w:rFonts w:cs="Times New Roman"/>
                <w:sz w:val="28"/>
                <w:szCs w:val="28"/>
              </w:rPr>
              <w:t>5 млн</w:t>
            </w:r>
          </w:p>
        </w:tc>
      </w:tr>
      <w:tr w:rsidR="00447DDE" w:rsidTr="00447DDE">
        <w:tc>
          <w:tcPr>
            <w:tcW w:w="992" w:type="dxa"/>
          </w:tcPr>
          <w:p w:rsidR="00447DDE" w:rsidRDefault="00447DDE" w:rsidP="00447DDE">
            <w:pPr>
              <w:pStyle w:val="a8"/>
              <w:spacing w:line="20" w:lineRule="atLeast"/>
              <w:ind w:left="0"/>
              <w:jc w:val="center"/>
              <w:rPr>
                <w:rFonts w:cs="Times New Roman"/>
                <w:sz w:val="28"/>
                <w:szCs w:val="28"/>
              </w:rPr>
            </w:pPr>
            <w:r>
              <w:rPr>
                <w:rFonts w:cs="Times New Roman"/>
                <w:sz w:val="28"/>
                <w:szCs w:val="28"/>
              </w:rPr>
              <w:t>2018</w:t>
            </w:r>
          </w:p>
        </w:tc>
        <w:tc>
          <w:tcPr>
            <w:tcW w:w="2977" w:type="dxa"/>
          </w:tcPr>
          <w:p w:rsidR="00447DDE" w:rsidRDefault="0085165F" w:rsidP="00447DDE">
            <w:pPr>
              <w:pStyle w:val="a8"/>
              <w:spacing w:line="20" w:lineRule="atLeast"/>
              <w:ind w:left="0"/>
              <w:jc w:val="center"/>
              <w:rPr>
                <w:rFonts w:cs="Times New Roman"/>
                <w:sz w:val="28"/>
                <w:szCs w:val="28"/>
              </w:rPr>
            </w:pPr>
            <w:r>
              <w:rPr>
                <w:rFonts w:cs="Times New Roman"/>
                <w:sz w:val="28"/>
                <w:szCs w:val="28"/>
              </w:rPr>
              <w:t>45</w:t>
            </w:r>
            <w:r w:rsidR="00447DDE">
              <w:rPr>
                <w:rFonts w:cs="Times New Roman"/>
                <w:sz w:val="28"/>
                <w:szCs w:val="28"/>
              </w:rPr>
              <w:t xml:space="preserve"> млн</w:t>
            </w:r>
          </w:p>
        </w:tc>
        <w:tc>
          <w:tcPr>
            <w:tcW w:w="3827" w:type="dxa"/>
          </w:tcPr>
          <w:p w:rsidR="00447DDE" w:rsidRDefault="0085165F" w:rsidP="00447DDE">
            <w:pPr>
              <w:pStyle w:val="a8"/>
              <w:spacing w:line="20" w:lineRule="atLeast"/>
              <w:ind w:left="0"/>
              <w:jc w:val="center"/>
              <w:rPr>
                <w:rFonts w:cs="Times New Roman"/>
                <w:sz w:val="28"/>
                <w:szCs w:val="28"/>
              </w:rPr>
            </w:pPr>
            <w:r>
              <w:rPr>
                <w:rFonts w:cs="Times New Roman"/>
                <w:sz w:val="28"/>
                <w:szCs w:val="28"/>
              </w:rPr>
              <w:t>17</w:t>
            </w:r>
            <w:r w:rsidR="00447DDE">
              <w:rPr>
                <w:rFonts w:cs="Times New Roman"/>
                <w:sz w:val="28"/>
                <w:szCs w:val="28"/>
              </w:rPr>
              <w:t xml:space="preserve"> млн</w:t>
            </w:r>
          </w:p>
        </w:tc>
      </w:tr>
      <w:tr w:rsidR="00447DDE" w:rsidTr="00447DDE">
        <w:tc>
          <w:tcPr>
            <w:tcW w:w="992" w:type="dxa"/>
          </w:tcPr>
          <w:p w:rsidR="00447DDE" w:rsidRDefault="00447DDE" w:rsidP="00447DDE">
            <w:pPr>
              <w:pStyle w:val="a8"/>
              <w:spacing w:line="20" w:lineRule="atLeast"/>
              <w:ind w:left="0"/>
              <w:jc w:val="center"/>
              <w:rPr>
                <w:rFonts w:cs="Times New Roman"/>
                <w:sz w:val="28"/>
                <w:szCs w:val="28"/>
              </w:rPr>
            </w:pPr>
            <w:r>
              <w:rPr>
                <w:rFonts w:cs="Times New Roman"/>
                <w:sz w:val="28"/>
                <w:szCs w:val="28"/>
              </w:rPr>
              <w:t>2019</w:t>
            </w:r>
          </w:p>
        </w:tc>
        <w:tc>
          <w:tcPr>
            <w:tcW w:w="2977" w:type="dxa"/>
          </w:tcPr>
          <w:p w:rsidR="00447DDE" w:rsidRDefault="0085165F" w:rsidP="00447DDE">
            <w:pPr>
              <w:pStyle w:val="a8"/>
              <w:spacing w:line="20" w:lineRule="atLeast"/>
              <w:ind w:left="0"/>
              <w:jc w:val="center"/>
              <w:rPr>
                <w:rFonts w:cs="Times New Roman"/>
                <w:sz w:val="28"/>
                <w:szCs w:val="28"/>
              </w:rPr>
            </w:pPr>
            <w:r>
              <w:rPr>
                <w:rFonts w:cs="Times New Roman"/>
                <w:sz w:val="28"/>
                <w:szCs w:val="28"/>
              </w:rPr>
              <w:t>47</w:t>
            </w:r>
            <w:r w:rsidR="00447DDE">
              <w:rPr>
                <w:rFonts w:cs="Times New Roman"/>
                <w:sz w:val="28"/>
                <w:szCs w:val="28"/>
              </w:rPr>
              <w:t xml:space="preserve"> млн</w:t>
            </w:r>
          </w:p>
        </w:tc>
        <w:tc>
          <w:tcPr>
            <w:tcW w:w="3827" w:type="dxa"/>
          </w:tcPr>
          <w:p w:rsidR="00447DDE" w:rsidRDefault="0085165F" w:rsidP="00447DDE">
            <w:pPr>
              <w:pStyle w:val="a8"/>
              <w:spacing w:line="20" w:lineRule="atLeast"/>
              <w:ind w:left="0"/>
              <w:jc w:val="center"/>
              <w:rPr>
                <w:rFonts w:cs="Times New Roman"/>
                <w:sz w:val="28"/>
                <w:szCs w:val="28"/>
              </w:rPr>
            </w:pPr>
            <w:r>
              <w:rPr>
                <w:rFonts w:cs="Times New Roman"/>
                <w:sz w:val="28"/>
                <w:szCs w:val="28"/>
              </w:rPr>
              <w:t>20</w:t>
            </w:r>
            <w:r w:rsidR="00447DDE">
              <w:rPr>
                <w:rFonts w:cs="Times New Roman"/>
                <w:sz w:val="28"/>
                <w:szCs w:val="28"/>
              </w:rPr>
              <w:t xml:space="preserve"> млн</w:t>
            </w:r>
          </w:p>
        </w:tc>
      </w:tr>
      <w:tr w:rsidR="00447DDE" w:rsidTr="00447DDE">
        <w:tc>
          <w:tcPr>
            <w:tcW w:w="992" w:type="dxa"/>
          </w:tcPr>
          <w:p w:rsidR="00447DDE" w:rsidRDefault="00447DDE" w:rsidP="00447DDE">
            <w:pPr>
              <w:pStyle w:val="a8"/>
              <w:spacing w:line="20" w:lineRule="atLeast"/>
              <w:ind w:left="0"/>
              <w:jc w:val="center"/>
              <w:rPr>
                <w:rFonts w:cs="Times New Roman"/>
                <w:sz w:val="28"/>
                <w:szCs w:val="28"/>
              </w:rPr>
            </w:pPr>
            <w:r>
              <w:rPr>
                <w:rFonts w:cs="Times New Roman"/>
                <w:sz w:val="28"/>
                <w:szCs w:val="28"/>
              </w:rPr>
              <w:t>2020</w:t>
            </w:r>
          </w:p>
        </w:tc>
        <w:tc>
          <w:tcPr>
            <w:tcW w:w="2977" w:type="dxa"/>
          </w:tcPr>
          <w:p w:rsidR="00447DDE" w:rsidRDefault="0085165F" w:rsidP="00447DDE">
            <w:pPr>
              <w:pStyle w:val="a8"/>
              <w:spacing w:line="20" w:lineRule="atLeast"/>
              <w:ind w:left="0"/>
              <w:jc w:val="center"/>
              <w:rPr>
                <w:rFonts w:cs="Times New Roman"/>
                <w:sz w:val="28"/>
                <w:szCs w:val="28"/>
              </w:rPr>
            </w:pPr>
            <w:r>
              <w:rPr>
                <w:rFonts w:cs="Times New Roman"/>
                <w:sz w:val="28"/>
                <w:szCs w:val="28"/>
              </w:rPr>
              <w:t>49</w:t>
            </w:r>
            <w:r w:rsidR="00447DDE">
              <w:rPr>
                <w:rFonts w:cs="Times New Roman"/>
                <w:sz w:val="28"/>
                <w:szCs w:val="28"/>
              </w:rPr>
              <w:t xml:space="preserve"> млн</w:t>
            </w:r>
          </w:p>
        </w:tc>
        <w:tc>
          <w:tcPr>
            <w:tcW w:w="3827" w:type="dxa"/>
          </w:tcPr>
          <w:p w:rsidR="00447DDE" w:rsidRDefault="0085165F" w:rsidP="00447DDE">
            <w:pPr>
              <w:pStyle w:val="a8"/>
              <w:spacing w:line="20" w:lineRule="atLeast"/>
              <w:ind w:left="0"/>
              <w:jc w:val="center"/>
              <w:rPr>
                <w:rFonts w:cs="Times New Roman"/>
                <w:sz w:val="28"/>
                <w:szCs w:val="28"/>
              </w:rPr>
            </w:pPr>
            <w:r>
              <w:rPr>
                <w:rFonts w:cs="Times New Roman"/>
                <w:sz w:val="28"/>
                <w:szCs w:val="28"/>
              </w:rPr>
              <w:t>27</w:t>
            </w:r>
            <w:r w:rsidR="00447DDE">
              <w:rPr>
                <w:rFonts w:cs="Times New Roman"/>
                <w:sz w:val="28"/>
                <w:szCs w:val="28"/>
              </w:rPr>
              <w:t xml:space="preserve"> млн</w:t>
            </w:r>
          </w:p>
        </w:tc>
      </w:tr>
    </w:tbl>
    <w:p w:rsidR="0085165F" w:rsidRDefault="00447DDE" w:rsidP="00447DDE">
      <w:pPr>
        <w:pStyle w:val="a8"/>
        <w:spacing w:line="20" w:lineRule="atLeast"/>
        <w:ind w:left="0" w:firstLine="709"/>
        <w:jc w:val="both"/>
        <w:rPr>
          <w:rFonts w:cs="Times New Roman"/>
          <w:sz w:val="28"/>
          <w:szCs w:val="28"/>
        </w:rPr>
      </w:pPr>
      <w:r>
        <w:rPr>
          <w:rFonts w:cs="Times New Roman"/>
          <w:sz w:val="28"/>
          <w:szCs w:val="28"/>
        </w:rPr>
        <w:t xml:space="preserve"> </w:t>
      </w:r>
    </w:p>
    <w:p w:rsidR="00447DDE" w:rsidRDefault="0085165F" w:rsidP="00447DDE">
      <w:pPr>
        <w:pStyle w:val="a8"/>
        <w:spacing w:line="20" w:lineRule="atLeast"/>
        <w:ind w:left="0" w:firstLine="709"/>
        <w:jc w:val="both"/>
        <w:rPr>
          <w:rFonts w:cs="Times New Roman"/>
          <w:sz w:val="28"/>
          <w:szCs w:val="28"/>
        </w:rPr>
      </w:pPr>
      <w:r>
        <w:rPr>
          <w:rFonts w:cs="Times New Roman"/>
          <w:sz w:val="28"/>
          <w:szCs w:val="28"/>
        </w:rPr>
        <w:t xml:space="preserve">Федерация </w:t>
      </w:r>
      <w:r w:rsidR="00447DDE">
        <w:rPr>
          <w:rFonts w:cs="Times New Roman"/>
          <w:sz w:val="28"/>
          <w:szCs w:val="28"/>
        </w:rPr>
        <w:t>хоккею с мячом России реализует мероприятия программы</w:t>
      </w:r>
      <w:r>
        <w:rPr>
          <w:rFonts w:cs="Times New Roman"/>
          <w:sz w:val="28"/>
          <w:szCs w:val="28"/>
        </w:rPr>
        <w:t xml:space="preserve"> в пределах выделенных средств</w:t>
      </w:r>
      <w:r w:rsidR="00447DDE">
        <w:rPr>
          <w:rFonts w:cs="Times New Roman"/>
          <w:sz w:val="28"/>
          <w:szCs w:val="28"/>
        </w:rPr>
        <w:t xml:space="preserve">, а также </w:t>
      </w:r>
      <w:r>
        <w:rPr>
          <w:rFonts w:cs="Times New Roman"/>
          <w:sz w:val="28"/>
          <w:szCs w:val="28"/>
        </w:rPr>
        <w:t>будет координировать</w:t>
      </w:r>
      <w:r w:rsidR="00447DDE">
        <w:rPr>
          <w:rFonts w:cs="Times New Roman"/>
          <w:sz w:val="28"/>
          <w:szCs w:val="28"/>
        </w:rPr>
        <w:t xml:space="preserve"> работу всех структур, участвующих в реализации мероприятий программы, обеспечивая максимальную эффективность использования выделяемых ресурсов. </w:t>
      </w:r>
      <w:r>
        <w:rPr>
          <w:rFonts w:cs="Times New Roman"/>
          <w:sz w:val="28"/>
          <w:szCs w:val="28"/>
        </w:rPr>
        <w:t>В т</w:t>
      </w:r>
      <w:r w:rsidR="00447DDE">
        <w:rPr>
          <w:rFonts w:cs="Times New Roman"/>
          <w:sz w:val="28"/>
          <w:szCs w:val="28"/>
        </w:rPr>
        <w:t>екущей деятельности</w:t>
      </w:r>
      <w:r>
        <w:rPr>
          <w:rFonts w:cs="Times New Roman"/>
          <w:sz w:val="28"/>
          <w:szCs w:val="28"/>
        </w:rPr>
        <w:t xml:space="preserve"> Федерация хоккея с мячом России будет осуществля</w:t>
      </w:r>
      <w:r w:rsidR="00447DDE">
        <w:rPr>
          <w:rFonts w:cs="Times New Roman"/>
          <w:sz w:val="28"/>
          <w:szCs w:val="28"/>
        </w:rPr>
        <w:t>т</w:t>
      </w:r>
      <w:r>
        <w:rPr>
          <w:rFonts w:cs="Times New Roman"/>
          <w:sz w:val="28"/>
          <w:szCs w:val="28"/>
        </w:rPr>
        <w:t>ь формирование и подготовку</w:t>
      </w:r>
      <w:r w:rsidR="00447DDE">
        <w:rPr>
          <w:rFonts w:cs="Times New Roman"/>
          <w:sz w:val="28"/>
          <w:szCs w:val="28"/>
        </w:rPr>
        <w:t xml:space="preserve"> сборных команд России, обеспе</w:t>
      </w:r>
      <w:r>
        <w:rPr>
          <w:rFonts w:cs="Times New Roman"/>
          <w:sz w:val="28"/>
          <w:szCs w:val="28"/>
        </w:rPr>
        <w:t xml:space="preserve">чивать </w:t>
      </w:r>
      <w:r>
        <w:rPr>
          <w:rFonts w:cs="Times New Roman"/>
          <w:sz w:val="28"/>
          <w:szCs w:val="28"/>
        </w:rPr>
        <w:lastRenderedPageBreak/>
        <w:t>проведение мероприятий</w:t>
      </w:r>
      <w:r w:rsidR="00447DDE">
        <w:rPr>
          <w:rFonts w:cs="Times New Roman"/>
          <w:sz w:val="28"/>
          <w:szCs w:val="28"/>
        </w:rPr>
        <w:t xml:space="preserve"> Единого календарного плана межрегиональных, всероссийских и международных мероприятий и спортивных мероприятий.</w:t>
      </w:r>
    </w:p>
    <w:p w:rsidR="0085165F" w:rsidRDefault="0085165F" w:rsidP="00447DDE">
      <w:pPr>
        <w:pStyle w:val="a8"/>
        <w:spacing w:line="20" w:lineRule="atLeast"/>
        <w:ind w:left="0" w:firstLine="709"/>
        <w:jc w:val="both"/>
        <w:rPr>
          <w:rFonts w:cs="Times New Roman"/>
          <w:sz w:val="28"/>
          <w:szCs w:val="28"/>
        </w:rPr>
      </w:pPr>
    </w:p>
    <w:p w:rsidR="00447DDE" w:rsidRDefault="00447DDE" w:rsidP="00447DDE">
      <w:pPr>
        <w:pStyle w:val="a8"/>
        <w:spacing w:line="20" w:lineRule="atLeast"/>
        <w:ind w:left="0" w:firstLine="709"/>
        <w:jc w:val="both"/>
        <w:rPr>
          <w:rFonts w:cs="Times New Roman"/>
          <w:sz w:val="28"/>
          <w:szCs w:val="28"/>
        </w:rPr>
      </w:pPr>
      <w:r>
        <w:rPr>
          <w:rFonts w:cs="Times New Roman"/>
          <w:sz w:val="28"/>
          <w:szCs w:val="28"/>
        </w:rPr>
        <w:t>Развитие детско-юношеского спорта, массового спорта</w:t>
      </w:r>
      <w:r w:rsidR="00392DB5">
        <w:rPr>
          <w:rFonts w:cs="Times New Roman"/>
          <w:sz w:val="28"/>
          <w:szCs w:val="28"/>
        </w:rPr>
        <w:t xml:space="preserve"> будет обеспечива</w:t>
      </w:r>
      <w:r>
        <w:rPr>
          <w:rFonts w:cs="Times New Roman"/>
          <w:sz w:val="28"/>
          <w:szCs w:val="28"/>
        </w:rPr>
        <w:t>т</w:t>
      </w:r>
      <w:r w:rsidR="00392DB5">
        <w:rPr>
          <w:rFonts w:cs="Times New Roman"/>
          <w:sz w:val="28"/>
          <w:szCs w:val="28"/>
        </w:rPr>
        <w:t>ь</w:t>
      </w:r>
      <w:r>
        <w:rPr>
          <w:rFonts w:cs="Times New Roman"/>
          <w:sz w:val="28"/>
          <w:szCs w:val="28"/>
        </w:rPr>
        <w:t>ся в субъектах Российской Федерации на основе федеральных и региональных программ развития спорта при содействии Минспорта России и Федерации хоккея с мячом России.</w:t>
      </w:r>
    </w:p>
    <w:p w:rsidR="0085165F" w:rsidRDefault="0085165F" w:rsidP="00447DDE">
      <w:pPr>
        <w:pStyle w:val="a8"/>
        <w:spacing w:line="20" w:lineRule="atLeast"/>
        <w:ind w:left="0" w:firstLine="709"/>
        <w:jc w:val="both"/>
        <w:rPr>
          <w:rFonts w:cs="Times New Roman"/>
          <w:sz w:val="28"/>
          <w:szCs w:val="28"/>
        </w:rPr>
      </w:pPr>
    </w:p>
    <w:p w:rsidR="00447DDE" w:rsidRDefault="00447DDE" w:rsidP="00447DDE">
      <w:pPr>
        <w:pStyle w:val="a8"/>
        <w:spacing w:line="20" w:lineRule="atLeast"/>
        <w:ind w:left="0" w:firstLine="709"/>
        <w:jc w:val="both"/>
        <w:rPr>
          <w:rFonts w:cs="Times New Roman"/>
          <w:sz w:val="28"/>
          <w:szCs w:val="28"/>
        </w:rPr>
      </w:pPr>
      <w:r>
        <w:rPr>
          <w:rFonts w:cs="Times New Roman"/>
          <w:sz w:val="28"/>
          <w:szCs w:val="28"/>
        </w:rPr>
        <w:t xml:space="preserve">Финансирование развития детских спортивных учреждений, клубов, секций </w:t>
      </w:r>
      <w:r w:rsidR="00392DB5">
        <w:rPr>
          <w:rFonts w:cs="Times New Roman"/>
          <w:sz w:val="28"/>
          <w:szCs w:val="28"/>
        </w:rPr>
        <w:t>и т.п., культивирующих хоккей с мячом</w:t>
      </w:r>
      <w:r w:rsidR="008E09DD">
        <w:rPr>
          <w:rFonts w:cs="Times New Roman"/>
          <w:sz w:val="28"/>
          <w:szCs w:val="28"/>
        </w:rPr>
        <w:t>,</w:t>
      </w:r>
      <w:r w:rsidR="00392DB5">
        <w:rPr>
          <w:rFonts w:cs="Times New Roman"/>
          <w:sz w:val="28"/>
          <w:szCs w:val="28"/>
        </w:rPr>
        <w:t xml:space="preserve"> будет осуществля</w:t>
      </w:r>
      <w:r>
        <w:rPr>
          <w:rFonts w:cs="Times New Roman"/>
          <w:sz w:val="28"/>
          <w:szCs w:val="28"/>
        </w:rPr>
        <w:t>т</w:t>
      </w:r>
      <w:r w:rsidR="00392DB5">
        <w:rPr>
          <w:rFonts w:cs="Times New Roman"/>
          <w:sz w:val="28"/>
          <w:szCs w:val="28"/>
        </w:rPr>
        <w:t>ь</w:t>
      </w:r>
      <w:r>
        <w:rPr>
          <w:rFonts w:cs="Times New Roman"/>
          <w:sz w:val="28"/>
          <w:szCs w:val="28"/>
        </w:rPr>
        <w:t>ся за счет средств регионов, муниципальн</w:t>
      </w:r>
      <w:r w:rsidR="00392DB5">
        <w:rPr>
          <w:rFonts w:cs="Times New Roman"/>
          <w:sz w:val="28"/>
          <w:szCs w:val="28"/>
        </w:rPr>
        <w:t xml:space="preserve">ых образований, а также – </w:t>
      </w:r>
      <w:r>
        <w:rPr>
          <w:rFonts w:cs="Times New Roman"/>
          <w:sz w:val="28"/>
          <w:szCs w:val="28"/>
        </w:rPr>
        <w:t>спонсорских, благотворительных и других привлеченных средств.</w:t>
      </w:r>
    </w:p>
    <w:p w:rsidR="0085165F" w:rsidRDefault="0085165F" w:rsidP="00447DDE">
      <w:pPr>
        <w:pStyle w:val="a8"/>
        <w:spacing w:line="20" w:lineRule="atLeast"/>
        <w:ind w:left="0" w:firstLine="709"/>
        <w:jc w:val="both"/>
        <w:rPr>
          <w:rFonts w:cs="Times New Roman"/>
          <w:sz w:val="28"/>
          <w:szCs w:val="28"/>
        </w:rPr>
      </w:pPr>
    </w:p>
    <w:p w:rsidR="00447DDE" w:rsidRDefault="00447DDE" w:rsidP="00447DDE">
      <w:pPr>
        <w:pStyle w:val="a8"/>
        <w:spacing w:line="20" w:lineRule="atLeast"/>
        <w:ind w:left="0" w:firstLine="709"/>
        <w:jc w:val="both"/>
        <w:rPr>
          <w:rFonts w:cs="Times New Roman"/>
          <w:sz w:val="28"/>
          <w:szCs w:val="28"/>
        </w:rPr>
      </w:pPr>
      <w:r>
        <w:rPr>
          <w:rFonts w:cs="Times New Roman"/>
          <w:sz w:val="28"/>
          <w:szCs w:val="28"/>
        </w:rPr>
        <w:t>Органами государственной власти субъектов Российской Федерации</w:t>
      </w:r>
      <w:r w:rsidR="00392DB5">
        <w:rPr>
          <w:rFonts w:cs="Times New Roman"/>
          <w:sz w:val="28"/>
          <w:szCs w:val="28"/>
        </w:rPr>
        <w:t xml:space="preserve"> в области физической культуры и спорта будет финансирова</w:t>
      </w:r>
      <w:r>
        <w:rPr>
          <w:rFonts w:cs="Times New Roman"/>
          <w:sz w:val="28"/>
          <w:szCs w:val="28"/>
        </w:rPr>
        <w:t>т</w:t>
      </w:r>
      <w:r w:rsidR="00392DB5">
        <w:rPr>
          <w:rFonts w:cs="Times New Roman"/>
          <w:sz w:val="28"/>
          <w:szCs w:val="28"/>
        </w:rPr>
        <w:t xml:space="preserve">ься проведение </w:t>
      </w:r>
      <w:r>
        <w:rPr>
          <w:rFonts w:cs="Times New Roman"/>
          <w:sz w:val="28"/>
          <w:szCs w:val="28"/>
        </w:rPr>
        <w:t>региональных спортивных и спортивно-массовых соревнований, подготовка и учас</w:t>
      </w:r>
      <w:r w:rsidR="00392DB5">
        <w:rPr>
          <w:rFonts w:cs="Times New Roman"/>
          <w:sz w:val="28"/>
          <w:szCs w:val="28"/>
        </w:rPr>
        <w:t>тие региональных команд по хоккею с мячом</w:t>
      </w:r>
      <w:r>
        <w:rPr>
          <w:rFonts w:cs="Times New Roman"/>
          <w:sz w:val="28"/>
          <w:szCs w:val="28"/>
        </w:rPr>
        <w:t xml:space="preserve"> во всероссийских и межрегиональных соревнованиях. Кроме того, они </w:t>
      </w:r>
      <w:r w:rsidR="00392DB5">
        <w:rPr>
          <w:rFonts w:cs="Times New Roman"/>
          <w:sz w:val="28"/>
          <w:szCs w:val="28"/>
        </w:rPr>
        <w:t>будут обеспечива</w:t>
      </w:r>
      <w:r>
        <w:rPr>
          <w:rFonts w:cs="Times New Roman"/>
          <w:sz w:val="28"/>
          <w:szCs w:val="28"/>
        </w:rPr>
        <w:t>т</w:t>
      </w:r>
      <w:r w:rsidR="00392DB5">
        <w:rPr>
          <w:rFonts w:cs="Times New Roman"/>
          <w:sz w:val="28"/>
          <w:szCs w:val="28"/>
        </w:rPr>
        <w:t>ь</w:t>
      </w:r>
      <w:r>
        <w:rPr>
          <w:rFonts w:cs="Times New Roman"/>
          <w:sz w:val="28"/>
          <w:szCs w:val="28"/>
        </w:rPr>
        <w:t xml:space="preserve"> создание необходимых условий для членов сбор</w:t>
      </w:r>
      <w:r w:rsidR="00392DB5">
        <w:rPr>
          <w:rFonts w:cs="Times New Roman"/>
          <w:sz w:val="28"/>
          <w:szCs w:val="28"/>
        </w:rPr>
        <w:t>ных команд России по хоккею с мячом</w:t>
      </w:r>
      <w:r>
        <w:rPr>
          <w:rFonts w:cs="Times New Roman"/>
          <w:sz w:val="28"/>
          <w:szCs w:val="28"/>
        </w:rPr>
        <w:t>, представляющих их регион</w:t>
      </w:r>
      <w:r w:rsidR="00392DB5">
        <w:rPr>
          <w:rFonts w:cs="Times New Roman"/>
          <w:sz w:val="28"/>
          <w:szCs w:val="28"/>
        </w:rPr>
        <w:t>ы и принима</w:t>
      </w:r>
      <w:r>
        <w:rPr>
          <w:rFonts w:cs="Times New Roman"/>
          <w:sz w:val="28"/>
          <w:szCs w:val="28"/>
        </w:rPr>
        <w:t>т</w:t>
      </w:r>
      <w:r w:rsidR="00392DB5">
        <w:rPr>
          <w:rFonts w:cs="Times New Roman"/>
          <w:sz w:val="28"/>
          <w:szCs w:val="28"/>
        </w:rPr>
        <w:t>ь</w:t>
      </w:r>
      <w:r>
        <w:rPr>
          <w:rFonts w:cs="Times New Roman"/>
          <w:sz w:val="28"/>
          <w:szCs w:val="28"/>
        </w:rPr>
        <w:t xml:space="preserve"> участие в обеспечении их подготовки.</w:t>
      </w:r>
    </w:p>
    <w:p w:rsidR="00392DB5" w:rsidRDefault="00392DB5" w:rsidP="00447DDE">
      <w:pPr>
        <w:pStyle w:val="a8"/>
        <w:spacing w:line="20" w:lineRule="atLeast"/>
        <w:ind w:left="0" w:firstLine="709"/>
        <w:jc w:val="both"/>
        <w:rPr>
          <w:rFonts w:cs="Times New Roman"/>
          <w:sz w:val="28"/>
          <w:szCs w:val="28"/>
        </w:rPr>
      </w:pPr>
    </w:p>
    <w:p w:rsidR="00392DB5" w:rsidRDefault="00392DB5" w:rsidP="00392DB5">
      <w:pPr>
        <w:pStyle w:val="a8"/>
        <w:spacing w:line="20" w:lineRule="atLeast"/>
        <w:ind w:left="0" w:firstLine="709"/>
        <w:jc w:val="both"/>
        <w:rPr>
          <w:rFonts w:cs="Times New Roman"/>
          <w:sz w:val="28"/>
          <w:szCs w:val="28"/>
        </w:rPr>
      </w:pPr>
      <w:r>
        <w:rPr>
          <w:rFonts w:cs="Times New Roman"/>
          <w:sz w:val="28"/>
          <w:szCs w:val="28"/>
        </w:rPr>
        <w:t>Медицинское обеспечение спортивной работы по хоккею с мячом в субъектах Российской Федерации будет осуществляться, в основном, за счет средств региональных бюджетов. Медицинское и медико-биологическое сопровождение спортивных сборных команд России по хоккею с мячом будет обеспечиваться Федеральным медико-биологическим агентством России.</w:t>
      </w:r>
    </w:p>
    <w:p w:rsidR="0085165F" w:rsidRDefault="0085165F" w:rsidP="00447DDE">
      <w:pPr>
        <w:pStyle w:val="a8"/>
        <w:spacing w:line="20" w:lineRule="atLeast"/>
        <w:ind w:left="0" w:firstLine="709"/>
        <w:jc w:val="both"/>
        <w:rPr>
          <w:rFonts w:cs="Times New Roman"/>
          <w:sz w:val="28"/>
          <w:szCs w:val="28"/>
        </w:rPr>
      </w:pPr>
    </w:p>
    <w:p w:rsidR="00447DDE" w:rsidRDefault="00447DDE" w:rsidP="00447DDE">
      <w:pPr>
        <w:pStyle w:val="a8"/>
        <w:spacing w:line="20" w:lineRule="atLeast"/>
        <w:ind w:left="0" w:firstLine="709"/>
        <w:jc w:val="both"/>
        <w:rPr>
          <w:rFonts w:cs="Times New Roman"/>
          <w:sz w:val="28"/>
          <w:szCs w:val="28"/>
        </w:rPr>
      </w:pPr>
      <w:r>
        <w:rPr>
          <w:rFonts w:cs="Times New Roman"/>
          <w:sz w:val="28"/>
          <w:szCs w:val="28"/>
        </w:rPr>
        <w:t xml:space="preserve">Борьба с применением запрещенных субстанций и методов в спорте </w:t>
      </w:r>
      <w:r w:rsidR="00392DB5">
        <w:rPr>
          <w:rFonts w:cs="Times New Roman"/>
          <w:sz w:val="28"/>
          <w:szCs w:val="28"/>
        </w:rPr>
        <w:t>будет вестись</w:t>
      </w:r>
      <w:r>
        <w:rPr>
          <w:rFonts w:cs="Times New Roman"/>
          <w:sz w:val="28"/>
          <w:szCs w:val="28"/>
        </w:rPr>
        <w:t xml:space="preserve"> во взаимодействии с международными, российскими государственными и общественными спортивными организациями, НП «Российское антидопинговое агентство «РУСАДА».</w:t>
      </w:r>
    </w:p>
    <w:p w:rsidR="009571DE" w:rsidRDefault="009571DE" w:rsidP="00447DDE">
      <w:pPr>
        <w:pStyle w:val="a8"/>
        <w:spacing w:line="20" w:lineRule="atLeast"/>
        <w:ind w:left="0" w:firstLine="709"/>
        <w:jc w:val="both"/>
        <w:rPr>
          <w:rFonts w:cs="Times New Roman"/>
          <w:sz w:val="28"/>
          <w:szCs w:val="28"/>
        </w:rPr>
      </w:pPr>
    </w:p>
    <w:p w:rsidR="009571DE" w:rsidRDefault="009571DE" w:rsidP="00447DDE">
      <w:pPr>
        <w:pStyle w:val="a8"/>
        <w:spacing w:line="20" w:lineRule="atLeast"/>
        <w:ind w:left="0" w:firstLine="709"/>
        <w:jc w:val="both"/>
        <w:rPr>
          <w:rFonts w:cs="Times New Roman"/>
          <w:sz w:val="28"/>
          <w:szCs w:val="28"/>
        </w:rPr>
      </w:pPr>
      <w:r>
        <w:rPr>
          <w:rFonts w:cs="Times New Roman"/>
          <w:sz w:val="28"/>
          <w:szCs w:val="28"/>
        </w:rPr>
        <w:t>Министерство спорта России будет создавать необходимую нормативно-правовую базу развития спорта высших достижений, системы спортивного резерва и массового физкультурно-спортивного движения, содействовать реализации мероприятий Программы в регионах Российской Федерации, включая ежегодную коррекцию нормативов финансирования спортивных мероприятий.</w:t>
      </w:r>
    </w:p>
    <w:p w:rsidR="009571DE" w:rsidRDefault="009571DE" w:rsidP="00447DDE">
      <w:pPr>
        <w:pStyle w:val="a8"/>
        <w:spacing w:line="20" w:lineRule="atLeast"/>
        <w:ind w:left="0" w:firstLine="709"/>
        <w:jc w:val="both"/>
        <w:rPr>
          <w:rFonts w:cs="Times New Roman"/>
          <w:sz w:val="28"/>
          <w:szCs w:val="28"/>
        </w:rPr>
      </w:pPr>
    </w:p>
    <w:p w:rsidR="00447DDE" w:rsidRDefault="00447DDE" w:rsidP="00447DDE">
      <w:pPr>
        <w:pStyle w:val="a8"/>
        <w:spacing w:line="20" w:lineRule="atLeast"/>
        <w:ind w:left="0" w:firstLine="709"/>
        <w:jc w:val="both"/>
        <w:rPr>
          <w:rFonts w:cs="Times New Roman"/>
          <w:sz w:val="28"/>
          <w:szCs w:val="28"/>
        </w:rPr>
      </w:pPr>
      <w:r>
        <w:rPr>
          <w:rFonts w:cs="Times New Roman"/>
          <w:sz w:val="28"/>
          <w:szCs w:val="28"/>
        </w:rPr>
        <w:lastRenderedPageBreak/>
        <w:t>В целях создан</w:t>
      </w:r>
      <w:r w:rsidR="009571DE">
        <w:rPr>
          <w:rFonts w:cs="Times New Roman"/>
          <w:sz w:val="28"/>
          <w:szCs w:val="28"/>
        </w:rPr>
        <w:t>ия материальной базы хоккея с мячом</w:t>
      </w:r>
      <w:r>
        <w:rPr>
          <w:rFonts w:cs="Times New Roman"/>
          <w:sz w:val="28"/>
          <w:szCs w:val="28"/>
        </w:rPr>
        <w:t xml:space="preserve"> органы власти субъектов  Российской Федерации и органы местного самоуправления</w:t>
      </w:r>
      <w:r w:rsidR="009571DE">
        <w:rPr>
          <w:rFonts w:cs="Times New Roman"/>
          <w:sz w:val="28"/>
          <w:szCs w:val="28"/>
        </w:rPr>
        <w:t xml:space="preserve"> будут обеспечива</w:t>
      </w:r>
      <w:r>
        <w:rPr>
          <w:rFonts w:cs="Times New Roman"/>
          <w:sz w:val="28"/>
          <w:szCs w:val="28"/>
        </w:rPr>
        <w:t>т</w:t>
      </w:r>
      <w:r w:rsidR="009571DE">
        <w:rPr>
          <w:rFonts w:cs="Times New Roman"/>
          <w:sz w:val="28"/>
          <w:szCs w:val="28"/>
        </w:rPr>
        <w:t>ь</w:t>
      </w:r>
      <w:r>
        <w:rPr>
          <w:rFonts w:cs="Times New Roman"/>
          <w:sz w:val="28"/>
          <w:szCs w:val="28"/>
        </w:rPr>
        <w:t xml:space="preserve"> развитие механизмов государственно-частного партнерства и привлечения внебюджетных средств.</w:t>
      </w:r>
    </w:p>
    <w:p w:rsidR="009571DE" w:rsidRDefault="009571DE" w:rsidP="00447DDE">
      <w:pPr>
        <w:pStyle w:val="a8"/>
        <w:spacing w:line="20" w:lineRule="atLeast"/>
        <w:ind w:left="0" w:firstLine="709"/>
        <w:jc w:val="both"/>
        <w:rPr>
          <w:rFonts w:cs="Times New Roman"/>
          <w:sz w:val="28"/>
          <w:szCs w:val="28"/>
        </w:rPr>
      </w:pPr>
    </w:p>
    <w:p w:rsidR="00BF1460" w:rsidRDefault="00447DDE" w:rsidP="00BF1460">
      <w:pPr>
        <w:pStyle w:val="a8"/>
        <w:spacing w:line="20" w:lineRule="atLeast"/>
        <w:ind w:left="0" w:firstLine="709"/>
        <w:jc w:val="both"/>
        <w:rPr>
          <w:rFonts w:cs="Times New Roman"/>
          <w:sz w:val="28"/>
          <w:szCs w:val="28"/>
        </w:rPr>
      </w:pPr>
      <w:r>
        <w:rPr>
          <w:rFonts w:cs="Times New Roman"/>
          <w:sz w:val="28"/>
          <w:szCs w:val="28"/>
        </w:rPr>
        <w:t xml:space="preserve">Другие привлеченные средства планируется использовать для организации подготовки ведущих спортсменов </w:t>
      </w:r>
      <w:r w:rsidR="009571DE">
        <w:rPr>
          <w:rFonts w:cs="Times New Roman"/>
          <w:sz w:val="28"/>
          <w:szCs w:val="28"/>
        </w:rPr>
        <w:t xml:space="preserve">страны в составе сборных команд, финансирования и </w:t>
      </w:r>
      <w:proofErr w:type="spellStart"/>
      <w:r w:rsidR="009571DE">
        <w:rPr>
          <w:rFonts w:cs="Times New Roman"/>
          <w:sz w:val="28"/>
          <w:szCs w:val="28"/>
        </w:rPr>
        <w:t>софинансирования</w:t>
      </w:r>
      <w:proofErr w:type="spellEnd"/>
      <w:r w:rsidR="009571DE">
        <w:rPr>
          <w:rFonts w:cs="Times New Roman"/>
          <w:sz w:val="28"/>
          <w:szCs w:val="28"/>
        </w:rPr>
        <w:t xml:space="preserve"> строительства спортивных объектов, поддержки центров развития вида спорта, детско-юношеского и массового спорта.</w:t>
      </w:r>
    </w:p>
    <w:p w:rsidR="00BF1460" w:rsidRDefault="00BF1460" w:rsidP="00BF1460">
      <w:pPr>
        <w:pStyle w:val="a8"/>
        <w:spacing w:line="20" w:lineRule="atLeast"/>
        <w:ind w:left="0" w:firstLine="709"/>
        <w:jc w:val="both"/>
        <w:rPr>
          <w:rFonts w:cs="Times New Roman"/>
          <w:sz w:val="28"/>
          <w:szCs w:val="28"/>
        </w:rPr>
      </w:pPr>
    </w:p>
    <w:p w:rsidR="00BF1460" w:rsidRDefault="00BF1460" w:rsidP="00BF1460">
      <w:pPr>
        <w:pStyle w:val="a8"/>
        <w:spacing w:line="20" w:lineRule="atLeast"/>
        <w:ind w:left="0" w:firstLine="709"/>
        <w:jc w:val="both"/>
        <w:rPr>
          <w:rFonts w:cs="Times New Roman"/>
          <w:sz w:val="28"/>
          <w:szCs w:val="28"/>
        </w:rPr>
      </w:pPr>
      <w:r>
        <w:rPr>
          <w:rFonts w:cs="Times New Roman"/>
          <w:sz w:val="28"/>
          <w:szCs w:val="28"/>
        </w:rPr>
        <w:t>В целях обеспечения эффективной реализации Программы будет создан механизм управления и контроля Федерацией хоккея с мячом России. Отчет о ходе выполнения мероприятий Программы ежегодно будет заслушиваться на исполкоме ФХМР.</w:t>
      </w:r>
    </w:p>
    <w:p w:rsidR="00BF1460" w:rsidRDefault="00BF1460" w:rsidP="00BF1460">
      <w:pPr>
        <w:pStyle w:val="a8"/>
        <w:spacing w:line="20" w:lineRule="atLeast"/>
        <w:ind w:left="0" w:firstLine="709"/>
        <w:jc w:val="both"/>
        <w:rPr>
          <w:rFonts w:cs="Times New Roman"/>
          <w:sz w:val="28"/>
          <w:szCs w:val="28"/>
        </w:rPr>
      </w:pPr>
    </w:p>
    <w:p w:rsidR="00BF1460" w:rsidRDefault="00BF1460" w:rsidP="00BF1460">
      <w:pPr>
        <w:pStyle w:val="a8"/>
        <w:spacing w:line="20" w:lineRule="atLeast"/>
        <w:ind w:left="0" w:firstLine="709"/>
        <w:jc w:val="both"/>
        <w:rPr>
          <w:rFonts w:cs="Times New Roman"/>
          <w:sz w:val="28"/>
          <w:szCs w:val="28"/>
        </w:rPr>
      </w:pPr>
    </w:p>
    <w:p w:rsidR="00BF1460" w:rsidRDefault="00BF1460" w:rsidP="00BF1460">
      <w:pPr>
        <w:pStyle w:val="a8"/>
        <w:spacing w:line="20" w:lineRule="atLeast"/>
        <w:ind w:left="0" w:firstLine="709"/>
        <w:jc w:val="both"/>
        <w:rPr>
          <w:rFonts w:cs="Times New Roman"/>
          <w:sz w:val="28"/>
          <w:szCs w:val="28"/>
        </w:rPr>
      </w:pPr>
    </w:p>
    <w:p w:rsidR="00BF1460" w:rsidRDefault="00BF1460"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8E09DD" w:rsidRDefault="008E09DD" w:rsidP="00BF1460">
      <w:pPr>
        <w:pStyle w:val="a8"/>
        <w:spacing w:line="20" w:lineRule="atLeast"/>
        <w:ind w:left="0" w:firstLine="709"/>
        <w:jc w:val="both"/>
        <w:rPr>
          <w:rFonts w:cs="Times New Roman"/>
          <w:sz w:val="28"/>
          <w:szCs w:val="28"/>
        </w:rPr>
      </w:pPr>
    </w:p>
    <w:p w:rsidR="00BF1460" w:rsidRDefault="00BF1460" w:rsidP="00BF1460">
      <w:pPr>
        <w:pStyle w:val="a8"/>
        <w:spacing w:line="20" w:lineRule="atLeast"/>
        <w:ind w:left="0" w:firstLine="709"/>
        <w:jc w:val="both"/>
        <w:rPr>
          <w:rFonts w:cs="Times New Roman"/>
          <w:sz w:val="28"/>
          <w:szCs w:val="28"/>
        </w:rPr>
      </w:pPr>
    </w:p>
    <w:p w:rsidR="00BF1460" w:rsidRDefault="008E09DD" w:rsidP="008E09DD">
      <w:pPr>
        <w:pStyle w:val="a8"/>
        <w:numPr>
          <w:ilvl w:val="1"/>
          <w:numId w:val="30"/>
        </w:numPr>
        <w:spacing w:line="240" w:lineRule="auto"/>
        <w:jc w:val="center"/>
        <w:rPr>
          <w:rFonts w:cs="Times New Roman"/>
          <w:sz w:val="28"/>
          <w:szCs w:val="28"/>
        </w:rPr>
      </w:pPr>
      <w:r>
        <w:rPr>
          <w:rFonts w:cs="Times New Roman"/>
          <w:sz w:val="28"/>
          <w:szCs w:val="28"/>
        </w:rPr>
        <w:lastRenderedPageBreak/>
        <w:t>.</w:t>
      </w:r>
      <w:r>
        <w:rPr>
          <w:rFonts w:cs="Times New Roman"/>
          <w:sz w:val="28"/>
          <w:szCs w:val="28"/>
        </w:rPr>
        <w:tab/>
      </w:r>
      <w:r w:rsidR="00BF1460">
        <w:rPr>
          <w:rFonts w:cs="Times New Roman"/>
          <w:sz w:val="28"/>
          <w:szCs w:val="28"/>
        </w:rPr>
        <w:t>Международное сотрудничество, взаимодействие с Международной федерацией бенди и Международной федерацией университетского спорта</w:t>
      </w:r>
    </w:p>
    <w:p w:rsidR="00BF1460" w:rsidRDefault="00BF1460" w:rsidP="00BF1460">
      <w:pPr>
        <w:spacing w:line="20" w:lineRule="atLeast"/>
        <w:ind w:firstLine="709"/>
        <w:jc w:val="both"/>
        <w:rPr>
          <w:rFonts w:cs="Times New Roman"/>
          <w:sz w:val="28"/>
          <w:szCs w:val="28"/>
        </w:rPr>
      </w:pPr>
    </w:p>
    <w:p w:rsidR="00BF1460" w:rsidRDefault="00BF1460" w:rsidP="00BF1460">
      <w:pPr>
        <w:spacing w:line="20" w:lineRule="atLeast"/>
        <w:ind w:firstLine="709"/>
        <w:jc w:val="both"/>
        <w:rPr>
          <w:rFonts w:cs="Times New Roman"/>
          <w:sz w:val="28"/>
          <w:szCs w:val="28"/>
        </w:rPr>
      </w:pPr>
      <w:r>
        <w:rPr>
          <w:rFonts w:cs="Times New Roman"/>
          <w:sz w:val="28"/>
          <w:szCs w:val="28"/>
        </w:rPr>
        <w:t xml:space="preserve">Президент Федерации хоккея с мячом России Скрынник </w:t>
      </w:r>
      <w:r w:rsidR="008E09DD">
        <w:rPr>
          <w:rFonts w:cs="Times New Roman"/>
          <w:sz w:val="28"/>
          <w:szCs w:val="28"/>
        </w:rPr>
        <w:t>Б.И. является Президентом М</w:t>
      </w:r>
      <w:r>
        <w:rPr>
          <w:rFonts w:cs="Times New Roman"/>
          <w:sz w:val="28"/>
          <w:szCs w:val="28"/>
        </w:rPr>
        <w:t>еждународной федерации бенди. Вице-президент ФХМР</w:t>
      </w:r>
      <w:r w:rsidR="008E09DD">
        <w:rPr>
          <w:rFonts w:cs="Times New Roman"/>
          <w:sz w:val="28"/>
          <w:szCs w:val="28"/>
        </w:rPr>
        <w:t>,</w:t>
      </w:r>
      <w:r>
        <w:rPr>
          <w:rFonts w:cs="Times New Roman"/>
          <w:sz w:val="28"/>
          <w:szCs w:val="28"/>
        </w:rPr>
        <w:t xml:space="preserve"> </w:t>
      </w:r>
      <w:r w:rsidR="008E09DD">
        <w:rPr>
          <w:rFonts w:cs="Times New Roman"/>
          <w:sz w:val="28"/>
          <w:szCs w:val="28"/>
        </w:rPr>
        <w:t xml:space="preserve">Мяус С.А., </w:t>
      </w:r>
      <w:r>
        <w:rPr>
          <w:rFonts w:cs="Times New Roman"/>
          <w:sz w:val="28"/>
          <w:szCs w:val="28"/>
        </w:rPr>
        <w:t xml:space="preserve">является членом технического комитета Международной федерации бенди. Более 25 спортивных судей России имеют сертификат Международной федерации бенди, а Попиков </w:t>
      </w:r>
      <w:r w:rsidR="008E09DD">
        <w:rPr>
          <w:rFonts w:cs="Times New Roman"/>
          <w:sz w:val="28"/>
          <w:szCs w:val="28"/>
        </w:rPr>
        <w:t>Р.В. является членом С</w:t>
      </w:r>
      <w:r>
        <w:rPr>
          <w:rFonts w:cs="Times New Roman"/>
          <w:sz w:val="28"/>
          <w:szCs w:val="28"/>
        </w:rPr>
        <w:t>удейского комитета этой международной организации.</w:t>
      </w:r>
    </w:p>
    <w:p w:rsidR="00D55A47" w:rsidRDefault="00BF1460" w:rsidP="00BF1460">
      <w:pPr>
        <w:spacing w:line="20" w:lineRule="atLeast"/>
        <w:ind w:firstLine="709"/>
        <w:jc w:val="both"/>
        <w:rPr>
          <w:rFonts w:cs="Times New Roman"/>
          <w:sz w:val="28"/>
          <w:szCs w:val="28"/>
        </w:rPr>
      </w:pPr>
      <w:r>
        <w:rPr>
          <w:rFonts w:cs="Times New Roman"/>
          <w:sz w:val="28"/>
          <w:szCs w:val="28"/>
        </w:rPr>
        <w:t>Участие российских представителей в работе международной федерации позвол</w:t>
      </w:r>
      <w:r w:rsidR="0034116B">
        <w:rPr>
          <w:rFonts w:cs="Times New Roman"/>
          <w:sz w:val="28"/>
          <w:szCs w:val="28"/>
        </w:rPr>
        <w:t>яет</w:t>
      </w:r>
      <w:r w:rsidR="00D55A47">
        <w:rPr>
          <w:rFonts w:cs="Times New Roman"/>
          <w:sz w:val="28"/>
          <w:szCs w:val="28"/>
        </w:rPr>
        <w:t xml:space="preserve"> оперативно реагировать на развитие хоккея с мячом в мире, в том числе по вопросам формирования систем квалификаций, изменений в правилах проведения соревнований по хоккею с мячом, формирования программ мировых чемпионатов и календаря спортивных мероприятий.</w:t>
      </w:r>
    </w:p>
    <w:p w:rsidR="00D55A47" w:rsidRDefault="00D55A47" w:rsidP="00BF1460">
      <w:pPr>
        <w:spacing w:line="20" w:lineRule="atLeast"/>
        <w:ind w:firstLine="709"/>
        <w:jc w:val="both"/>
        <w:rPr>
          <w:rFonts w:cs="Times New Roman"/>
          <w:sz w:val="28"/>
          <w:szCs w:val="28"/>
        </w:rPr>
      </w:pPr>
      <w:r>
        <w:rPr>
          <w:rFonts w:cs="Times New Roman"/>
          <w:sz w:val="28"/>
          <w:szCs w:val="28"/>
        </w:rPr>
        <w:t>Федерация хоккея с мячом России продолжает работу по увеличению своих представителей в рабочих</w:t>
      </w:r>
      <w:r w:rsidR="0034116B">
        <w:rPr>
          <w:rFonts w:cs="Times New Roman"/>
          <w:sz w:val="28"/>
          <w:szCs w:val="28"/>
        </w:rPr>
        <w:t xml:space="preserve"> группах и руководящих органах</w:t>
      </w:r>
      <w:r>
        <w:rPr>
          <w:rFonts w:cs="Times New Roman"/>
          <w:sz w:val="28"/>
          <w:szCs w:val="28"/>
        </w:rPr>
        <w:t xml:space="preserve"> в </w:t>
      </w:r>
      <w:r>
        <w:rPr>
          <w:rFonts w:cs="Times New Roman"/>
          <w:sz w:val="28"/>
          <w:szCs w:val="28"/>
          <w:lang w:val="en-US"/>
        </w:rPr>
        <w:t>FIB</w:t>
      </w:r>
      <w:r>
        <w:rPr>
          <w:rFonts w:cs="Times New Roman"/>
          <w:sz w:val="28"/>
          <w:szCs w:val="28"/>
        </w:rPr>
        <w:t>.</w:t>
      </w:r>
    </w:p>
    <w:p w:rsidR="008E09DD" w:rsidRDefault="008E09DD" w:rsidP="00BF1460">
      <w:pPr>
        <w:spacing w:line="20" w:lineRule="atLeast"/>
        <w:ind w:firstLine="709"/>
        <w:jc w:val="both"/>
        <w:rPr>
          <w:rFonts w:cs="Times New Roman"/>
          <w:sz w:val="28"/>
          <w:szCs w:val="28"/>
        </w:rPr>
      </w:pPr>
      <w:r>
        <w:rPr>
          <w:rFonts w:cs="Times New Roman"/>
          <w:sz w:val="28"/>
          <w:szCs w:val="28"/>
        </w:rPr>
        <w:t>Проведение чемпионатов мира по хоккею с мячом в Хабаровске (2015г.) и Ульяновске (2016 г.) способствовало строительству крытых хоккейных дворцов.</w:t>
      </w:r>
    </w:p>
    <w:p w:rsidR="00D55A47" w:rsidRDefault="0034116B" w:rsidP="00BF1460">
      <w:pPr>
        <w:spacing w:line="20" w:lineRule="atLeast"/>
        <w:ind w:firstLine="709"/>
        <w:jc w:val="both"/>
        <w:rPr>
          <w:rFonts w:cs="Times New Roman"/>
          <w:sz w:val="28"/>
          <w:szCs w:val="28"/>
        </w:rPr>
      </w:pPr>
      <w:r>
        <w:rPr>
          <w:rFonts w:cs="Times New Roman"/>
          <w:sz w:val="28"/>
          <w:szCs w:val="28"/>
        </w:rPr>
        <w:t xml:space="preserve">Федерация хоккея с мячом России и Международная федерация бенди активизируют работу по продвижению хоккея с мячом в программу </w:t>
      </w:r>
      <w:r w:rsidR="00C64872">
        <w:rPr>
          <w:rFonts w:cs="Times New Roman"/>
          <w:sz w:val="28"/>
          <w:szCs w:val="28"/>
        </w:rPr>
        <w:t>з</w:t>
      </w:r>
      <w:r>
        <w:rPr>
          <w:rFonts w:cs="Times New Roman"/>
          <w:sz w:val="28"/>
          <w:szCs w:val="28"/>
        </w:rPr>
        <w:t>имних Всемирных студенческих игр 2019 г. и последующих лет.</w:t>
      </w:r>
    </w:p>
    <w:p w:rsidR="00D55A47" w:rsidRDefault="00D55A47" w:rsidP="00BF1460">
      <w:pPr>
        <w:spacing w:line="20" w:lineRule="atLeast"/>
        <w:ind w:firstLine="709"/>
        <w:jc w:val="both"/>
        <w:rPr>
          <w:rFonts w:cs="Times New Roman"/>
          <w:sz w:val="28"/>
          <w:szCs w:val="28"/>
        </w:rPr>
      </w:pPr>
    </w:p>
    <w:p w:rsidR="00D55A47" w:rsidRDefault="00D55A47" w:rsidP="00BF1460">
      <w:pPr>
        <w:spacing w:line="20" w:lineRule="atLeast"/>
        <w:ind w:firstLine="709"/>
        <w:jc w:val="both"/>
        <w:rPr>
          <w:rFonts w:cs="Times New Roman"/>
          <w:sz w:val="28"/>
          <w:szCs w:val="28"/>
        </w:rPr>
      </w:pPr>
    </w:p>
    <w:p w:rsidR="008E09DD" w:rsidRDefault="008E09DD" w:rsidP="00BF1460">
      <w:pPr>
        <w:spacing w:line="20" w:lineRule="atLeast"/>
        <w:ind w:firstLine="709"/>
        <w:jc w:val="both"/>
        <w:rPr>
          <w:rFonts w:cs="Times New Roman"/>
          <w:sz w:val="28"/>
          <w:szCs w:val="28"/>
        </w:rPr>
      </w:pPr>
    </w:p>
    <w:p w:rsidR="008E09DD" w:rsidRDefault="008E09DD" w:rsidP="00BF1460">
      <w:pPr>
        <w:spacing w:line="20" w:lineRule="atLeast"/>
        <w:ind w:firstLine="709"/>
        <w:jc w:val="both"/>
        <w:rPr>
          <w:rFonts w:cs="Times New Roman"/>
          <w:sz w:val="28"/>
          <w:szCs w:val="28"/>
        </w:rPr>
      </w:pPr>
    </w:p>
    <w:p w:rsidR="008E09DD" w:rsidRDefault="008E09DD" w:rsidP="00BF1460">
      <w:pPr>
        <w:spacing w:line="20" w:lineRule="atLeast"/>
        <w:ind w:firstLine="709"/>
        <w:jc w:val="both"/>
        <w:rPr>
          <w:rFonts w:cs="Times New Roman"/>
          <w:sz w:val="28"/>
          <w:szCs w:val="28"/>
        </w:rPr>
      </w:pPr>
    </w:p>
    <w:p w:rsidR="008E09DD" w:rsidRDefault="008E09DD" w:rsidP="00BF1460">
      <w:pPr>
        <w:spacing w:line="20" w:lineRule="atLeast"/>
        <w:ind w:firstLine="709"/>
        <w:jc w:val="both"/>
        <w:rPr>
          <w:rFonts w:cs="Times New Roman"/>
          <w:sz w:val="28"/>
          <w:szCs w:val="28"/>
        </w:rPr>
      </w:pPr>
    </w:p>
    <w:p w:rsidR="008E09DD" w:rsidRDefault="008E09DD" w:rsidP="00BF1460">
      <w:pPr>
        <w:spacing w:line="20" w:lineRule="atLeast"/>
        <w:ind w:firstLine="709"/>
        <w:jc w:val="both"/>
        <w:rPr>
          <w:rFonts w:cs="Times New Roman"/>
          <w:sz w:val="28"/>
          <w:szCs w:val="28"/>
        </w:rPr>
      </w:pPr>
    </w:p>
    <w:p w:rsidR="008E09DD" w:rsidRDefault="008E09DD" w:rsidP="00BF1460">
      <w:pPr>
        <w:spacing w:line="20" w:lineRule="atLeast"/>
        <w:ind w:firstLine="709"/>
        <w:jc w:val="both"/>
        <w:rPr>
          <w:rFonts w:cs="Times New Roman"/>
          <w:sz w:val="28"/>
          <w:szCs w:val="28"/>
        </w:rPr>
      </w:pPr>
    </w:p>
    <w:p w:rsidR="008E09DD" w:rsidRDefault="008E09DD" w:rsidP="00BF1460">
      <w:pPr>
        <w:spacing w:line="20" w:lineRule="atLeast"/>
        <w:ind w:firstLine="709"/>
        <w:jc w:val="both"/>
        <w:rPr>
          <w:rFonts w:cs="Times New Roman"/>
          <w:sz w:val="28"/>
          <w:szCs w:val="28"/>
        </w:rPr>
      </w:pPr>
    </w:p>
    <w:p w:rsidR="00D55A47" w:rsidRPr="00D55A47" w:rsidRDefault="008E09DD" w:rsidP="00612528">
      <w:pPr>
        <w:pStyle w:val="a8"/>
        <w:numPr>
          <w:ilvl w:val="1"/>
          <w:numId w:val="30"/>
        </w:numPr>
        <w:spacing w:line="20" w:lineRule="atLeast"/>
        <w:jc w:val="center"/>
        <w:rPr>
          <w:rFonts w:cs="Times New Roman"/>
          <w:sz w:val="28"/>
          <w:szCs w:val="28"/>
        </w:rPr>
      </w:pPr>
      <w:r>
        <w:rPr>
          <w:rFonts w:cs="Times New Roman"/>
          <w:sz w:val="28"/>
          <w:szCs w:val="28"/>
        </w:rPr>
        <w:lastRenderedPageBreak/>
        <w:t>.</w:t>
      </w:r>
      <w:r>
        <w:rPr>
          <w:rFonts w:cs="Times New Roman"/>
          <w:sz w:val="28"/>
          <w:szCs w:val="28"/>
        </w:rPr>
        <w:tab/>
        <w:t>Противодействие нарушению</w:t>
      </w:r>
      <w:r w:rsidR="00D55A47" w:rsidRPr="00D55A47">
        <w:rPr>
          <w:rFonts w:cs="Times New Roman"/>
          <w:sz w:val="28"/>
          <w:szCs w:val="28"/>
        </w:rPr>
        <w:t xml:space="preserve"> антидопинговых правил</w:t>
      </w:r>
    </w:p>
    <w:p w:rsidR="00BF1460" w:rsidRDefault="00BF1460" w:rsidP="00D55A47">
      <w:pPr>
        <w:spacing w:line="20" w:lineRule="atLeast"/>
        <w:ind w:firstLine="709"/>
        <w:jc w:val="both"/>
        <w:rPr>
          <w:rFonts w:cs="Times New Roman"/>
          <w:sz w:val="28"/>
          <w:szCs w:val="28"/>
        </w:rPr>
      </w:pPr>
      <w:r w:rsidRPr="00D55A47">
        <w:rPr>
          <w:rFonts w:cs="Times New Roman"/>
          <w:sz w:val="28"/>
          <w:szCs w:val="28"/>
        </w:rPr>
        <w:t xml:space="preserve">   </w:t>
      </w:r>
      <w:r w:rsidR="00D55A47">
        <w:rPr>
          <w:rFonts w:cs="Times New Roman"/>
          <w:sz w:val="28"/>
          <w:szCs w:val="28"/>
        </w:rPr>
        <w:t xml:space="preserve">Антидопинговые программные мероприятия Федерации хоккея с мячом России синхронизированы с деятельностью соответствующих служб Олимпийского комитета России и Минспорта России в рамках Национальной антидопинговой программы и включают, в соответствии со статьей 26 Федерального закона Российской Федерации от 4 декабря 2007 года № 329, антидопинговых правил </w:t>
      </w:r>
      <w:r w:rsidR="00D55A47">
        <w:rPr>
          <w:rFonts w:cs="Times New Roman"/>
          <w:sz w:val="28"/>
          <w:szCs w:val="28"/>
          <w:lang w:val="en-US"/>
        </w:rPr>
        <w:t>UCI</w:t>
      </w:r>
      <w:r w:rsidR="00D55A47" w:rsidRPr="00D55A47">
        <w:rPr>
          <w:rFonts w:cs="Times New Roman"/>
          <w:sz w:val="28"/>
          <w:szCs w:val="28"/>
        </w:rPr>
        <w:t xml:space="preserve"> </w:t>
      </w:r>
      <w:r w:rsidR="00D55A47">
        <w:rPr>
          <w:rFonts w:cs="Times New Roman"/>
          <w:sz w:val="28"/>
          <w:szCs w:val="28"/>
        </w:rPr>
        <w:t>и ВАДА, следующие мероприятия:</w:t>
      </w:r>
    </w:p>
    <w:p w:rsidR="00D55A47" w:rsidRDefault="00D55A47" w:rsidP="00D55A47">
      <w:pPr>
        <w:spacing w:line="20" w:lineRule="atLeast"/>
        <w:ind w:firstLine="709"/>
        <w:jc w:val="both"/>
        <w:rPr>
          <w:rFonts w:cs="Times New Roman"/>
          <w:sz w:val="28"/>
          <w:szCs w:val="28"/>
        </w:rPr>
      </w:pPr>
      <w:r>
        <w:rPr>
          <w:rFonts w:cs="Times New Roman"/>
          <w:sz w:val="28"/>
          <w:szCs w:val="28"/>
        </w:rPr>
        <w:t xml:space="preserve"> – назначение ответственных лиц за антидопинговое обеспечение из числа тренеров и врачей, привлекаемых к подготовке сборных команд России, хоккейных клубов;</w:t>
      </w:r>
    </w:p>
    <w:p w:rsidR="004424A1" w:rsidRDefault="00D55A47" w:rsidP="00D55A47">
      <w:pPr>
        <w:spacing w:line="20" w:lineRule="atLeast"/>
        <w:ind w:firstLine="709"/>
        <w:jc w:val="both"/>
        <w:rPr>
          <w:rFonts w:cs="Times New Roman"/>
          <w:sz w:val="28"/>
          <w:szCs w:val="28"/>
        </w:rPr>
      </w:pPr>
      <w:r>
        <w:rPr>
          <w:rFonts w:cs="Times New Roman"/>
          <w:sz w:val="28"/>
          <w:szCs w:val="28"/>
        </w:rPr>
        <w:t xml:space="preserve"> – ознакомление спортсменов и персонал</w:t>
      </w:r>
      <w:r w:rsidR="0034116B">
        <w:rPr>
          <w:rFonts w:cs="Times New Roman"/>
          <w:sz w:val="28"/>
          <w:szCs w:val="28"/>
        </w:rPr>
        <w:t>а</w:t>
      </w:r>
      <w:r>
        <w:rPr>
          <w:rFonts w:cs="Times New Roman"/>
          <w:sz w:val="28"/>
          <w:szCs w:val="28"/>
        </w:rPr>
        <w:t xml:space="preserve"> </w:t>
      </w:r>
      <w:r w:rsidR="0034116B">
        <w:rPr>
          <w:rFonts w:cs="Times New Roman"/>
          <w:sz w:val="28"/>
          <w:szCs w:val="28"/>
        </w:rPr>
        <w:t>команд</w:t>
      </w:r>
      <w:r>
        <w:rPr>
          <w:rFonts w:cs="Times New Roman"/>
          <w:sz w:val="28"/>
          <w:szCs w:val="28"/>
        </w:rPr>
        <w:t xml:space="preserve"> с положениями основных действующих антидопинговых документов (адаптированные антидопинговые правила, соответствующие правилам Международной федерации бенди и переведенные на русский язык, Кодекс ВАДА, Международные стандарты ВАДА, система антидопингового </w:t>
      </w:r>
      <w:r w:rsidR="00A63786">
        <w:rPr>
          <w:rFonts w:cs="Times New Roman"/>
          <w:sz w:val="28"/>
          <w:szCs w:val="28"/>
        </w:rPr>
        <w:t xml:space="preserve">администрирования и менеджмента), в объеме, </w:t>
      </w:r>
      <w:r w:rsidR="004424A1">
        <w:rPr>
          <w:rFonts w:cs="Times New Roman"/>
          <w:sz w:val="28"/>
          <w:szCs w:val="28"/>
        </w:rPr>
        <w:t>касающихся этих лиц;</w:t>
      </w:r>
    </w:p>
    <w:p w:rsidR="004424A1" w:rsidRDefault="004424A1" w:rsidP="00D55A47">
      <w:pPr>
        <w:spacing w:line="20" w:lineRule="atLeast"/>
        <w:ind w:firstLine="709"/>
        <w:jc w:val="both"/>
        <w:rPr>
          <w:rFonts w:cs="Times New Roman"/>
          <w:sz w:val="28"/>
          <w:szCs w:val="28"/>
        </w:rPr>
      </w:pPr>
      <w:r>
        <w:rPr>
          <w:rFonts w:cs="Times New Roman"/>
          <w:sz w:val="28"/>
          <w:szCs w:val="28"/>
        </w:rPr>
        <w:t xml:space="preserve"> – подписание договора о совместной деятельности Федерации хоккея с мячом  и НП «Российское антидопинговое агентство «РУСАДА». Разработка и проведение совместно с НП «Российское антидопинговое агентство «РУСАДА» образовательных, информационных программ и семинаров по антидопинговой тематике для спортсменов и персонала спортсменов;</w:t>
      </w:r>
    </w:p>
    <w:p w:rsidR="004424A1" w:rsidRDefault="00B57CE3" w:rsidP="00D55A47">
      <w:pPr>
        <w:spacing w:line="20" w:lineRule="atLeast"/>
        <w:ind w:firstLine="709"/>
        <w:jc w:val="both"/>
        <w:rPr>
          <w:rFonts w:cs="Times New Roman"/>
          <w:sz w:val="28"/>
          <w:szCs w:val="28"/>
        </w:rPr>
      </w:pPr>
      <w:r>
        <w:rPr>
          <w:rFonts w:cs="Times New Roman"/>
          <w:sz w:val="28"/>
          <w:szCs w:val="28"/>
        </w:rPr>
        <w:t xml:space="preserve"> </w:t>
      </w:r>
      <w:r w:rsidR="004424A1">
        <w:rPr>
          <w:rFonts w:cs="Times New Roman"/>
          <w:sz w:val="28"/>
          <w:szCs w:val="28"/>
        </w:rPr>
        <w:t>– проведение антидопинговой пропаганды среди спортсменов;</w:t>
      </w:r>
    </w:p>
    <w:p w:rsidR="004424A1" w:rsidRDefault="004424A1" w:rsidP="00D55A47">
      <w:pPr>
        <w:spacing w:line="20" w:lineRule="atLeast"/>
        <w:ind w:firstLine="709"/>
        <w:jc w:val="both"/>
        <w:rPr>
          <w:rFonts w:cs="Times New Roman"/>
          <w:sz w:val="28"/>
          <w:szCs w:val="28"/>
        </w:rPr>
      </w:pPr>
      <w:r>
        <w:rPr>
          <w:rFonts w:cs="Times New Roman"/>
          <w:sz w:val="28"/>
          <w:szCs w:val="28"/>
        </w:rPr>
        <w:t xml:space="preserve"> – содействие в обеспечении своевременной подачи заявок для получения</w:t>
      </w:r>
      <w:r w:rsidR="00D55A47">
        <w:rPr>
          <w:rFonts w:cs="Times New Roman"/>
          <w:sz w:val="28"/>
          <w:szCs w:val="28"/>
        </w:rPr>
        <w:t xml:space="preserve"> </w:t>
      </w:r>
      <w:r>
        <w:rPr>
          <w:rFonts w:cs="Times New Roman"/>
          <w:sz w:val="28"/>
          <w:szCs w:val="28"/>
        </w:rPr>
        <w:t>разрешений на терапевтическое использование спортсменами запрещенных субстанций и/или методов, включенных в Запрещенных список ВАДА;</w:t>
      </w:r>
    </w:p>
    <w:p w:rsidR="004424A1" w:rsidRDefault="004424A1" w:rsidP="00D55A47">
      <w:pPr>
        <w:spacing w:line="20" w:lineRule="atLeast"/>
        <w:ind w:firstLine="709"/>
        <w:jc w:val="both"/>
        <w:rPr>
          <w:rFonts w:cs="Times New Roman"/>
          <w:sz w:val="28"/>
          <w:szCs w:val="28"/>
        </w:rPr>
      </w:pPr>
      <w:r>
        <w:rPr>
          <w:rFonts w:cs="Times New Roman"/>
          <w:sz w:val="28"/>
          <w:szCs w:val="28"/>
        </w:rPr>
        <w:t xml:space="preserve"> – обеспечение своевременной подачи информации о месте нахождения спортсменов, включенных в международный и национальный списки тестирования;</w:t>
      </w:r>
    </w:p>
    <w:p w:rsidR="004424A1" w:rsidRDefault="0034116B" w:rsidP="00D55A47">
      <w:pPr>
        <w:spacing w:line="20" w:lineRule="atLeast"/>
        <w:ind w:firstLine="709"/>
        <w:jc w:val="both"/>
        <w:rPr>
          <w:rFonts w:cs="Times New Roman"/>
          <w:sz w:val="28"/>
          <w:szCs w:val="28"/>
        </w:rPr>
      </w:pPr>
      <w:r>
        <w:rPr>
          <w:rFonts w:cs="Times New Roman"/>
          <w:sz w:val="28"/>
          <w:szCs w:val="28"/>
        </w:rPr>
        <w:t xml:space="preserve"> – заключение</w:t>
      </w:r>
      <w:r w:rsidR="004424A1">
        <w:rPr>
          <w:rFonts w:cs="Times New Roman"/>
          <w:sz w:val="28"/>
          <w:szCs w:val="28"/>
        </w:rPr>
        <w:t xml:space="preserve"> со спорт</w:t>
      </w:r>
      <w:r>
        <w:rPr>
          <w:rFonts w:cs="Times New Roman"/>
          <w:sz w:val="28"/>
          <w:szCs w:val="28"/>
        </w:rPr>
        <w:t>сменами и персоналом команд</w:t>
      </w:r>
      <w:r w:rsidR="004424A1">
        <w:rPr>
          <w:rFonts w:cs="Times New Roman"/>
          <w:sz w:val="28"/>
          <w:szCs w:val="28"/>
        </w:rPr>
        <w:t xml:space="preserve"> соглашения о недопустимости нарушения антидопинговых правил;</w:t>
      </w:r>
    </w:p>
    <w:p w:rsidR="004424A1" w:rsidRDefault="0034116B" w:rsidP="00D55A47">
      <w:pPr>
        <w:spacing w:line="20" w:lineRule="atLeast"/>
        <w:ind w:firstLine="709"/>
        <w:jc w:val="both"/>
        <w:rPr>
          <w:rFonts w:cs="Times New Roman"/>
          <w:sz w:val="28"/>
          <w:szCs w:val="28"/>
        </w:rPr>
      </w:pPr>
      <w:r>
        <w:rPr>
          <w:rFonts w:cs="Times New Roman"/>
          <w:sz w:val="28"/>
          <w:szCs w:val="28"/>
        </w:rPr>
        <w:t xml:space="preserve"> – оказание</w:t>
      </w:r>
      <w:r w:rsidR="004424A1">
        <w:rPr>
          <w:rFonts w:cs="Times New Roman"/>
          <w:sz w:val="28"/>
          <w:szCs w:val="28"/>
        </w:rPr>
        <w:t xml:space="preserve"> всестороннего  содействия антидопинговым организациям в проведении допинг</w:t>
      </w:r>
      <w:r>
        <w:rPr>
          <w:rFonts w:cs="Times New Roman"/>
          <w:sz w:val="28"/>
          <w:szCs w:val="28"/>
        </w:rPr>
        <w:t>-</w:t>
      </w:r>
      <w:r w:rsidR="004424A1">
        <w:rPr>
          <w:rFonts w:cs="Times New Roman"/>
          <w:sz w:val="28"/>
          <w:szCs w:val="28"/>
        </w:rPr>
        <w:t>контроля и реализации мер, направленных на борьбу с допингом в спорте;</w:t>
      </w:r>
    </w:p>
    <w:p w:rsidR="00D55A47" w:rsidRDefault="004424A1" w:rsidP="00D55A47">
      <w:pPr>
        <w:spacing w:line="20" w:lineRule="atLeast"/>
        <w:ind w:firstLine="709"/>
        <w:jc w:val="both"/>
        <w:rPr>
          <w:rFonts w:cs="Times New Roman"/>
          <w:sz w:val="28"/>
          <w:szCs w:val="28"/>
        </w:rPr>
      </w:pPr>
      <w:r>
        <w:rPr>
          <w:rFonts w:cs="Times New Roman"/>
          <w:sz w:val="28"/>
          <w:szCs w:val="28"/>
        </w:rPr>
        <w:t xml:space="preserve"> – опубликование в общероссийских периодических изданиях и размещение на официальном сайте федерации по виду спорта в сети </w:t>
      </w:r>
      <w:r>
        <w:rPr>
          <w:rFonts w:cs="Times New Roman"/>
          <w:sz w:val="28"/>
          <w:szCs w:val="28"/>
        </w:rPr>
        <w:lastRenderedPageBreak/>
        <w:t>Интернет общероссийских антидопинговых правил</w:t>
      </w:r>
      <w:r w:rsidR="000F130C">
        <w:rPr>
          <w:rFonts w:cs="Times New Roman"/>
          <w:sz w:val="28"/>
          <w:szCs w:val="28"/>
        </w:rPr>
        <w:t xml:space="preserve"> и антидопинговых правил</w:t>
      </w:r>
      <w:r w:rsidR="000F130C" w:rsidRPr="000F130C">
        <w:rPr>
          <w:rFonts w:cs="Times New Roman"/>
          <w:sz w:val="28"/>
          <w:szCs w:val="28"/>
        </w:rPr>
        <w:t xml:space="preserve"> </w:t>
      </w:r>
      <w:r w:rsidR="000F130C">
        <w:rPr>
          <w:rFonts w:cs="Times New Roman"/>
          <w:sz w:val="28"/>
          <w:szCs w:val="28"/>
          <w:lang w:val="en-US"/>
        </w:rPr>
        <w:t>UCI</w:t>
      </w:r>
      <w:r w:rsidR="000F130C">
        <w:rPr>
          <w:rFonts w:cs="Times New Roman"/>
          <w:sz w:val="28"/>
          <w:szCs w:val="28"/>
        </w:rPr>
        <w:t>, переведенных на русский язык;</w:t>
      </w:r>
    </w:p>
    <w:p w:rsidR="000F130C" w:rsidRDefault="000F130C" w:rsidP="00D55A47">
      <w:pPr>
        <w:spacing w:line="20" w:lineRule="atLeast"/>
        <w:ind w:firstLine="709"/>
        <w:jc w:val="both"/>
        <w:rPr>
          <w:rFonts w:cs="Times New Roman"/>
          <w:sz w:val="28"/>
          <w:szCs w:val="28"/>
        </w:rPr>
      </w:pPr>
      <w:r>
        <w:rPr>
          <w:rFonts w:cs="Times New Roman"/>
          <w:sz w:val="28"/>
          <w:szCs w:val="28"/>
        </w:rPr>
        <w:t xml:space="preserve"> – предоставление в соответствии с общероссийскими антидопинговыми правилами общероссийской антидопинговой организации необходимой информации для формирования списка спортсменов, подлежащих тестированию, как в соревновательный период, так и вне соревновательного периода;</w:t>
      </w:r>
    </w:p>
    <w:p w:rsidR="000F130C" w:rsidRDefault="000F130C" w:rsidP="00D55A47">
      <w:pPr>
        <w:spacing w:line="20" w:lineRule="atLeast"/>
        <w:ind w:firstLine="709"/>
        <w:jc w:val="both"/>
        <w:rPr>
          <w:rFonts w:cs="Times New Roman"/>
          <w:sz w:val="28"/>
          <w:szCs w:val="28"/>
        </w:rPr>
      </w:pPr>
      <w:r>
        <w:rPr>
          <w:rFonts w:cs="Times New Roman"/>
          <w:sz w:val="28"/>
          <w:szCs w:val="28"/>
        </w:rPr>
        <w:t xml:space="preserve"> – разработку и внедрение эффективных не допинговых технологий повышения работоспособности и восстановления спортсменов;</w:t>
      </w:r>
    </w:p>
    <w:p w:rsidR="000F130C" w:rsidRDefault="000F130C" w:rsidP="00D55A47">
      <w:pPr>
        <w:spacing w:line="20" w:lineRule="atLeast"/>
        <w:ind w:firstLine="709"/>
        <w:jc w:val="both"/>
        <w:rPr>
          <w:rFonts w:cs="Times New Roman"/>
          <w:sz w:val="28"/>
          <w:szCs w:val="28"/>
        </w:rPr>
      </w:pPr>
      <w:r>
        <w:rPr>
          <w:rFonts w:cs="Times New Roman"/>
          <w:sz w:val="28"/>
          <w:szCs w:val="28"/>
        </w:rPr>
        <w:t xml:space="preserve"> – обеспечение спортсменов, тренеров и медицинского персонала полным комплектом антидопинговых информационно-образовательных материалов и методических пособий, информирование спортсменов и тренеров относительно всех последних изменений в списках запрещенных средств и методов антидопингового кодекса Всемирного антидопингового агентства (ВАДА) и соответствующих положений международных спортивных объединений;</w:t>
      </w:r>
    </w:p>
    <w:p w:rsidR="000F130C" w:rsidRDefault="000F130C" w:rsidP="00D55A47">
      <w:pPr>
        <w:spacing w:line="20" w:lineRule="atLeast"/>
        <w:ind w:firstLine="709"/>
        <w:jc w:val="both"/>
        <w:rPr>
          <w:rFonts w:cs="Times New Roman"/>
          <w:sz w:val="28"/>
          <w:szCs w:val="28"/>
        </w:rPr>
      </w:pPr>
      <w:r>
        <w:rPr>
          <w:rFonts w:cs="Times New Roman"/>
          <w:sz w:val="28"/>
          <w:szCs w:val="28"/>
        </w:rPr>
        <w:t xml:space="preserve"> – участие представителей</w:t>
      </w:r>
      <w:r w:rsidR="00B57CE3">
        <w:rPr>
          <w:rFonts w:cs="Times New Roman"/>
          <w:sz w:val="28"/>
          <w:szCs w:val="28"/>
        </w:rPr>
        <w:t xml:space="preserve"> хоккея с мячом в образовательных мероприятиях: семинарах, круглых столах, рабочих группах и др. с участием ведущих специалистов в области спортивной медицины для тренеров, врачей, массажистов и сотрудников федерации по хоккею с м</w:t>
      </w:r>
      <w:r w:rsidR="00EF7CE2">
        <w:rPr>
          <w:rFonts w:cs="Times New Roman"/>
          <w:sz w:val="28"/>
          <w:szCs w:val="28"/>
        </w:rPr>
        <w:t xml:space="preserve">ячом, проводимых ОКР и </w:t>
      </w:r>
      <w:proofErr w:type="spellStart"/>
      <w:r w:rsidR="00EF7CE2">
        <w:rPr>
          <w:rFonts w:cs="Times New Roman"/>
          <w:sz w:val="28"/>
          <w:szCs w:val="28"/>
        </w:rPr>
        <w:t>Минспортом</w:t>
      </w:r>
      <w:proofErr w:type="spellEnd"/>
      <w:r w:rsidR="00B57CE3">
        <w:rPr>
          <w:rFonts w:cs="Times New Roman"/>
          <w:sz w:val="28"/>
          <w:szCs w:val="28"/>
        </w:rPr>
        <w:t xml:space="preserve"> России по вопросам борьбы с использованием запрещенных средств и методов подготовки.</w:t>
      </w:r>
    </w:p>
    <w:p w:rsidR="00B57CE3" w:rsidRDefault="00B57CE3" w:rsidP="00D55A47">
      <w:pPr>
        <w:spacing w:line="20" w:lineRule="atLeast"/>
        <w:ind w:firstLine="709"/>
        <w:jc w:val="both"/>
        <w:rPr>
          <w:rFonts w:cs="Times New Roman"/>
          <w:sz w:val="28"/>
          <w:szCs w:val="28"/>
        </w:rPr>
      </w:pPr>
    </w:p>
    <w:p w:rsidR="00B57CE3" w:rsidRDefault="00B57CE3" w:rsidP="00D55A47">
      <w:pPr>
        <w:spacing w:line="20" w:lineRule="atLeast"/>
        <w:ind w:firstLine="709"/>
        <w:jc w:val="both"/>
        <w:rPr>
          <w:rFonts w:cs="Times New Roman"/>
          <w:sz w:val="28"/>
          <w:szCs w:val="28"/>
        </w:rPr>
      </w:pPr>
    </w:p>
    <w:p w:rsidR="00B57CE3" w:rsidRDefault="00B57CE3" w:rsidP="00D55A47">
      <w:pPr>
        <w:spacing w:line="20" w:lineRule="atLeast"/>
        <w:ind w:firstLine="709"/>
        <w:jc w:val="both"/>
        <w:rPr>
          <w:rFonts w:cs="Times New Roman"/>
          <w:sz w:val="28"/>
          <w:szCs w:val="28"/>
        </w:rPr>
      </w:pPr>
    </w:p>
    <w:p w:rsidR="00B57CE3" w:rsidRDefault="00B57CE3" w:rsidP="00D55A47">
      <w:pPr>
        <w:spacing w:line="20" w:lineRule="atLeast"/>
        <w:ind w:firstLine="709"/>
        <w:jc w:val="both"/>
        <w:rPr>
          <w:rFonts w:cs="Times New Roman"/>
          <w:sz w:val="28"/>
          <w:szCs w:val="28"/>
        </w:rPr>
      </w:pPr>
    </w:p>
    <w:p w:rsidR="008E09DD" w:rsidRDefault="008E09DD" w:rsidP="00D55A47">
      <w:pPr>
        <w:spacing w:line="20" w:lineRule="atLeast"/>
        <w:ind w:firstLine="709"/>
        <w:jc w:val="both"/>
        <w:rPr>
          <w:rFonts w:cs="Times New Roman"/>
          <w:sz w:val="28"/>
          <w:szCs w:val="28"/>
        </w:rPr>
      </w:pPr>
    </w:p>
    <w:p w:rsidR="008E09DD" w:rsidRDefault="008E09DD" w:rsidP="00D55A47">
      <w:pPr>
        <w:spacing w:line="20" w:lineRule="atLeast"/>
        <w:ind w:firstLine="709"/>
        <w:jc w:val="both"/>
        <w:rPr>
          <w:rFonts w:cs="Times New Roman"/>
          <w:sz w:val="28"/>
          <w:szCs w:val="28"/>
        </w:rPr>
      </w:pPr>
    </w:p>
    <w:p w:rsidR="008E09DD" w:rsidRDefault="008E09DD" w:rsidP="00D55A47">
      <w:pPr>
        <w:spacing w:line="20" w:lineRule="atLeast"/>
        <w:ind w:firstLine="709"/>
        <w:jc w:val="both"/>
        <w:rPr>
          <w:rFonts w:cs="Times New Roman"/>
          <w:sz w:val="28"/>
          <w:szCs w:val="28"/>
        </w:rPr>
      </w:pPr>
    </w:p>
    <w:p w:rsidR="008E09DD" w:rsidRDefault="008E09DD" w:rsidP="00D55A47">
      <w:pPr>
        <w:spacing w:line="20" w:lineRule="atLeast"/>
        <w:ind w:firstLine="709"/>
        <w:jc w:val="both"/>
        <w:rPr>
          <w:rFonts w:cs="Times New Roman"/>
          <w:sz w:val="28"/>
          <w:szCs w:val="28"/>
        </w:rPr>
      </w:pPr>
    </w:p>
    <w:p w:rsidR="008E09DD" w:rsidRDefault="008E09DD" w:rsidP="00D55A47">
      <w:pPr>
        <w:spacing w:line="20" w:lineRule="atLeast"/>
        <w:ind w:firstLine="709"/>
        <w:jc w:val="both"/>
        <w:rPr>
          <w:rFonts w:cs="Times New Roman"/>
          <w:sz w:val="28"/>
          <w:szCs w:val="28"/>
        </w:rPr>
      </w:pPr>
    </w:p>
    <w:p w:rsidR="008E09DD" w:rsidRDefault="008E09DD" w:rsidP="00D55A47">
      <w:pPr>
        <w:spacing w:line="20" w:lineRule="atLeast"/>
        <w:ind w:firstLine="709"/>
        <w:jc w:val="both"/>
        <w:rPr>
          <w:rFonts w:cs="Times New Roman"/>
          <w:sz w:val="28"/>
          <w:szCs w:val="28"/>
        </w:rPr>
      </w:pPr>
    </w:p>
    <w:p w:rsidR="008E09DD" w:rsidRDefault="008E09DD" w:rsidP="00D55A47">
      <w:pPr>
        <w:spacing w:line="20" w:lineRule="atLeast"/>
        <w:ind w:firstLine="709"/>
        <w:jc w:val="both"/>
        <w:rPr>
          <w:rFonts w:cs="Times New Roman"/>
          <w:sz w:val="28"/>
          <w:szCs w:val="28"/>
        </w:rPr>
      </w:pPr>
    </w:p>
    <w:p w:rsidR="00B57CE3" w:rsidRPr="00B57CE3" w:rsidRDefault="008E09DD" w:rsidP="00612528">
      <w:pPr>
        <w:pStyle w:val="a8"/>
        <w:numPr>
          <w:ilvl w:val="1"/>
          <w:numId w:val="30"/>
        </w:numPr>
        <w:spacing w:line="20" w:lineRule="atLeast"/>
        <w:jc w:val="both"/>
        <w:rPr>
          <w:rFonts w:cs="Times New Roman"/>
          <w:sz w:val="28"/>
          <w:szCs w:val="28"/>
        </w:rPr>
      </w:pPr>
      <w:r>
        <w:rPr>
          <w:rFonts w:cs="Times New Roman"/>
          <w:sz w:val="28"/>
          <w:szCs w:val="28"/>
        </w:rPr>
        <w:lastRenderedPageBreak/>
        <w:t>.</w:t>
      </w:r>
      <w:r>
        <w:rPr>
          <w:rFonts w:cs="Times New Roman"/>
          <w:sz w:val="28"/>
          <w:szCs w:val="28"/>
        </w:rPr>
        <w:tab/>
      </w:r>
      <w:r w:rsidR="00B57CE3" w:rsidRPr="00B57CE3">
        <w:rPr>
          <w:rFonts w:cs="Times New Roman"/>
          <w:sz w:val="28"/>
          <w:szCs w:val="28"/>
        </w:rPr>
        <w:t>Информационное обеспечение развития хоккея с мячом</w:t>
      </w:r>
    </w:p>
    <w:p w:rsidR="00B57CE3" w:rsidRDefault="00B57CE3" w:rsidP="00B57CE3">
      <w:pPr>
        <w:pStyle w:val="a8"/>
        <w:spacing w:line="20" w:lineRule="atLeast"/>
        <w:jc w:val="both"/>
        <w:rPr>
          <w:rFonts w:cs="Times New Roman"/>
          <w:sz w:val="28"/>
          <w:szCs w:val="28"/>
        </w:rPr>
      </w:pPr>
    </w:p>
    <w:p w:rsidR="00B57CE3" w:rsidRDefault="00B57CE3" w:rsidP="00B57CE3">
      <w:pPr>
        <w:pStyle w:val="a8"/>
        <w:spacing w:line="20" w:lineRule="atLeast"/>
        <w:ind w:left="0" w:firstLine="709"/>
        <w:jc w:val="both"/>
        <w:rPr>
          <w:rFonts w:cs="Times New Roman"/>
          <w:sz w:val="28"/>
          <w:szCs w:val="28"/>
        </w:rPr>
      </w:pPr>
      <w:r>
        <w:rPr>
          <w:rFonts w:cs="Times New Roman"/>
          <w:sz w:val="28"/>
          <w:szCs w:val="28"/>
        </w:rPr>
        <w:t>В настоящее время</w:t>
      </w:r>
      <w:r w:rsidR="00F00746">
        <w:rPr>
          <w:rFonts w:cs="Times New Roman"/>
          <w:sz w:val="28"/>
          <w:szCs w:val="28"/>
        </w:rPr>
        <w:t xml:space="preserve"> хоккей с мячом относится к числу видов спорта, редко упоминаемых в российских СМИ.</w:t>
      </w:r>
    </w:p>
    <w:p w:rsidR="00F00746" w:rsidRDefault="00F00746" w:rsidP="00B57CE3">
      <w:pPr>
        <w:pStyle w:val="a8"/>
        <w:spacing w:line="20" w:lineRule="atLeast"/>
        <w:ind w:left="0" w:firstLine="709"/>
        <w:jc w:val="both"/>
        <w:rPr>
          <w:rFonts w:cs="Times New Roman"/>
          <w:sz w:val="28"/>
          <w:szCs w:val="28"/>
        </w:rPr>
      </w:pPr>
    </w:p>
    <w:p w:rsidR="00F00746" w:rsidRDefault="00F00746" w:rsidP="00B57CE3">
      <w:pPr>
        <w:pStyle w:val="a8"/>
        <w:spacing w:line="20" w:lineRule="atLeast"/>
        <w:ind w:left="0" w:firstLine="709"/>
        <w:jc w:val="both"/>
        <w:rPr>
          <w:rFonts w:cs="Times New Roman"/>
          <w:sz w:val="28"/>
          <w:szCs w:val="28"/>
        </w:rPr>
      </w:pPr>
      <w:r>
        <w:rPr>
          <w:rFonts w:cs="Times New Roman"/>
          <w:sz w:val="28"/>
          <w:szCs w:val="28"/>
        </w:rPr>
        <w:t>Привлечение внебюджетных и спонсорских средств в современн</w:t>
      </w:r>
      <w:r w:rsidR="00EF7CE2">
        <w:rPr>
          <w:rFonts w:cs="Times New Roman"/>
          <w:sz w:val="28"/>
          <w:szCs w:val="28"/>
        </w:rPr>
        <w:t>ых условиях позволит ФХМР усилить внимание</w:t>
      </w:r>
      <w:r>
        <w:rPr>
          <w:rFonts w:cs="Times New Roman"/>
          <w:sz w:val="28"/>
          <w:szCs w:val="28"/>
        </w:rPr>
        <w:t xml:space="preserve"> к информационному обеспечению развития хоккея с мячом.</w:t>
      </w:r>
    </w:p>
    <w:p w:rsidR="00F00746" w:rsidRDefault="00F00746" w:rsidP="00B57CE3">
      <w:pPr>
        <w:pStyle w:val="a8"/>
        <w:spacing w:line="20" w:lineRule="atLeast"/>
        <w:ind w:left="0" w:firstLine="709"/>
        <w:jc w:val="both"/>
        <w:rPr>
          <w:rFonts w:cs="Times New Roman"/>
          <w:sz w:val="28"/>
          <w:szCs w:val="28"/>
        </w:rPr>
      </w:pPr>
    </w:p>
    <w:p w:rsidR="00F00746" w:rsidRDefault="00F00746" w:rsidP="00B57CE3">
      <w:pPr>
        <w:pStyle w:val="a8"/>
        <w:spacing w:line="20" w:lineRule="atLeast"/>
        <w:ind w:left="0" w:firstLine="709"/>
        <w:jc w:val="both"/>
        <w:rPr>
          <w:rFonts w:cs="Times New Roman"/>
          <w:sz w:val="28"/>
          <w:szCs w:val="28"/>
        </w:rPr>
      </w:pPr>
      <w:r>
        <w:rPr>
          <w:rFonts w:cs="Times New Roman"/>
          <w:sz w:val="28"/>
          <w:szCs w:val="28"/>
        </w:rPr>
        <w:t>Программа предполагает широкое информирование всех слоев населения России о достижениях отечественных спортсменов в соревнованиях по хоккею с мячом, планах развития хоккея с мячом и ходе их реализации. В этих целях будет расширено сотрудничество с общероссийскими и региональными СМИ. Особое внимание будет уделяться налаживанию сотрудничества с телевидением.</w:t>
      </w:r>
    </w:p>
    <w:p w:rsidR="00F00746" w:rsidRDefault="00F00746" w:rsidP="00B57CE3">
      <w:pPr>
        <w:pStyle w:val="a8"/>
        <w:spacing w:line="20" w:lineRule="atLeast"/>
        <w:ind w:left="0" w:firstLine="709"/>
        <w:jc w:val="both"/>
        <w:rPr>
          <w:rFonts w:cs="Times New Roman"/>
          <w:sz w:val="28"/>
          <w:szCs w:val="28"/>
        </w:rPr>
      </w:pPr>
    </w:p>
    <w:p w:rsidR="00250BE2" w:rsidRDefault="00F00746" w:rsidP="00B57CE3">
      <w:pPr>
        <w:pStyle w:val="a8"/>
        <w:spacing w:line="20" w:lineRule="atLeast"/>
        <w:ind w:left="0" w:firstLine="709"/>
        <w:jc w:val="both"/>
        <w:rPr>
          <w:rFonts w:cs="Times New Roman"/>
          <w:sz w:val="28"/>
          <w:szCs w:val="28"/>
        </w:rPr>
      </w:pPr>
      <w:r>
        <w:rPr>
          <w:rFonts w:cs="Times New Roman"/>
          <w:sz w:val="28"/>
          <w:szCs w:val="28"/>
        </w:rPr>
        <w:t xml:space="preserve">Вместе </w:t>
      </w:r>
      <w:r w:rsidR="00DC7EF4">
        <w:rPr>
          <w:rFonts w:cs="Times New Roman"/>
          <w:sz w:val="28"/>
          <w:szCs w:val="28"/>
        </w:rPr>
        <w:t>с тем</w:t>
      </w:r>
      <w:r>
        <w:rPr>
          <w:rFonts w:cs="Times New Roman"/>
          <w:sz w:val="28"/>
          <w:szCs w:val="28"/>
        </w:rPr>
        <w:t xml:space="preserve"> наиболее</w:t>
      </w:r>
      <w:r w:rsidR="00DC7EF4">
        <w:rPr>
          <w:rFonts w:cs="Times New Roman"/>
          <w:sz w:val="28"/>
          <w:szCs w:val="28"/>
        </w:rPr>
        <w:t xml:space="preserve"> доступным и популярным среди молодежи и других слоев населения остается Интернет. В связи с этим</w:t>
      </w:r>
      <w:r>
        <w:rPr>
          <w:rFonts w:cs="Times New Roman"/>
          <w:sz w:val="28"/>
          <w:szCs w:val="28"/>
        </w:rPr>
        <w:t xml:space="preserve"> </w:t>
      </w:r>
      <w:r w:rsidR="00DC7EF4">
        <w:rPr>
          <w:rFonts w:cs="Times New Roman"/>
          <w:sz w:val="28"/>
          <w:szCs w:val="28"/>
        </w:rPr>
        <w:t xml:space="preserve">наибольшее </w:t>
      </w:r>
      <w:r w:rsidR="00250BE2">
        <w:rPr>
          <w:rFonts w:cs="Times New Roman"/>
          <w:sz w:val="28"/>
          <w:szCs w:val="28"/>
        </w:rPr>
        <w:t>внимание Федерация хоккея с мячом России уделяет использованию Интернет-ресурса. Создание и наполнение сайтов ФХМР необходимой информацией будет оставаться приоритетным направлением работы. Планируемое расширение сотрудничества с другими целевыми группами также повысит рост популярности хоккея с мячом.</w:t>
      </w:r>
    </w:p>
    <w:p w:rsidR="00250BE2" w:rsidRDefault="00250BE2" w:rsidP="00B57CE3">
      <w:pPr>
        <w:pStyle w:val="a8"/>
        <w:spacing w:line="20" w:lineRule="atLeast"/>
        <w:ind w:left="0" w:firstLine="709"/>
        <w:jc w:val="both"/>
        <w:rPr>
          <w:rFonts w:cs="Times New Roman"/>
          <w:sz w:val="28"/>
          <w:szCs w:val="28"/>
        </w:rPr>
      </w:pPr>
    </w:p>
    <w:p w:rsidR="00F00746" w:rsidRDefault="00250BE2" w:rsidP="00B57CE3">
      <w:pPr>
        <w:pStyle w:val="a8"/>
        <w:spacing w:line="20" w:lineRule="atLeast"/>
        <w:ind w:left="0" w:firstLine="709"/>
        <w:jc w:val="both"/>
        <w:rPr>
          <w:rFonts w:cs="Times New Roman"/>
          <w:sz w:val="28"/>
          <w:szCs w:val="28"/>
        </w:rPr>
      </w:pPr>
      <w:r>
        <w:rPr>
          <w:rFonts w:cs="Times New Roman"/>
          <w:sz w:val="28"/>
          <w:szCs w:val="28"/>
        </w:rPr>
        <w:t>Расширение информационного обеспечения предполагает не только увеличение количества болельщиков</w:t>
      </w:r>
      <w:r w:rsidR="00F00746">
        <w:rPr>
          <w:rFonts w:cs="Times New Roman"/>
          <w:sz w:val="28"/>
          <w:szCs w:val="28"/>
        </w:rPr>
        <w:t xml:space="preserve"> </w:t>
      </w:r>
      <w:r>
        <w:rPr>
          <w:rFonts w:cs="Times New Roman"/>
          <w:sz w:val="28"/>
          <w:szCs w:val="28"/>
        </w:rPr>
        <w:t>спортивных команд, но и ведет к дополнительному вовлечению молодежи в ряды занимающихся хоккеем с мячом, благодаря созданию и распространению социальных программ для начинающих.</w:t>
      </w:r>
    </w:p>
    <w:p w:rsidR="00250BE2" w:rsidRDefault="00250BE2" w:rsidP="00B57CE3">
      <w:pPr>
        <w:pStyle w:val="a8"/>
        <w:spacing w:line="20" w:lineRule="atLeast"/>
        <w:ind w:left="0" w:firstLine="709"/>
        <w:jc w:val="both"/>
        <w:rPr>
          <w:rFonts w:cs="Times New Roman"/>
          <w:sz w:val="28"/>
          <w:szCs w:val="28"/>
        </w:rPr>
      </w:pPr>
    </w:p>
    <w:p w:rsidR="00250BE2" w:rsidRDefault="00250BE2" w:rsidP="00B57CE3">
      <w:pPr>
        <w:pStyle w:val="a8"/>
        <w:spacing w:line="20" w:lineRule="atLeast"/>
        <w:ind w:left="0" w:firstLine="709"/>
        <w:jc w:val="both"/>
        <w:rPr>
          <w:rFonts w:cs="Times New Roman"/>
          <w:sz w:val="28"/>
          <w:szCs w:val="28"/>
        </w:rPr>
      </w:pPr>
    </w:p>
    <w:p w:rsidR="00250BE2" w:rsidRDefault="00250BE2" w:rsidP="00B57CE3">
      <w:pPr>
        <w:pStyle w:val="a8"/>
        <w:spacing w:line="20" w:lineRule="atLeast"/>
        <w:ind w:left="0" w:firstLine="709"/>
        <w:jc w:val="both"/>
        <w:rPr>
          <w:rFonts w:cs="Times New Roman"/>
          <w:sz w:val="28"/>
          <w:szCs w:val="28"/>
        </w:rPr>
      </w:pPr>
    </w:p>
    <w:p w:rsidR="0051282B" w:rsidRDefault="0051282B" w:rsidP="00B57CE3">
      <w:pPr>
        <w:pStyle w:val="a8"/>
        <w:spacing w:line="20" w:lineRule="atLeast"/>
        <w:ind w:left="0" w:firstLine="709"/>
        <w:jc w:val="both"/>
        <w:rPr>
          <w:rFonts w:cs="Times New Roman"/>
          <w:sz w:val="28"/>
          <w:szCs w:val="28"/>
        </w:rPr>
      </w:pPr>
    </w:p>
    <w:p w:rsidR="0051282B" w:rsidRDefault="0051282B" w:rsidP="00B57CE3">
      <w:pPr>
        <w:pStyle w:val="a8"/>
        <w:spacing w:line="20" w:lineRule="atLeast"/>
        <w:ind w:left="0" w:firstLine="709"/>
        <w:jc w:val="both"/>
        <w:rPr>
          <w:rFonts w:cs="Times New Roman"/>
          <w:sz w:val="28"/>
          <w:szCs w:val="28"/>
        </w:rPr>
      </w:pPr>
    </w:p>
    <w:p w:rsidR="0051282B" w:rsidRDefault="0051282B" w:rsidP="00B57CE3">
      <w:pPr>
        <w:pStyle w:val="a8"/>
        <w:spacing w:line="20" w:lineRule="atLeast"/>
        <w:ind w:left="0" w:firstLine="709"/>
        <w:jc w:val="both"/>
        <w:rPr>
          <w:rFonts w:cs="Times New Roman"/>
          <w:sz w:val="28"/>
          <w:szCs w:val="28"/>
        </w:rPr>
      </w:pPr>
    </w:p>
    <w:p w:rsidR="0051282B" w:rsidRDefault="0051282B" w:rsidP="00B57CE3">
      <w:pPr>
        <w:pStyle w:val="a8"/>
        <w:spacing w:line="20" w:lineRule="atLeast"/>
        <w:ind w:left="0" w:firstLine="709"/>
        <w:jc w:val="both"/>
        <w:rPr>
          <w:rFonts w:cs="Times New Roman"/>
          <w:sz w:val="28"/>
          <w:szCs w:val="28"/>
        </w:rPr>
      </w:pPr>
    </w:p>
    <w:p w:rsidR="0051282B" w:rsidRDefault="0051282B" w:rsidP="00B57CE3">
      <w:pPr>
        <w:pStyle w:val="a8"/>
        <w:spacing w:line="20" w:lineRule="atLeast"/>
        <w:ind w:left="0" w:firstLine="709"/>
        <w:jc w:val="both"/>
        <w:rPr>
          <w:rFonts w:cs="Times New Roman"/>
          <w:sz w:val="28"/>
          <w:szCs w:val="28"/>
        </w:rPr>
      </w:pPr>
    </w:p>
    <w:p w:rsidR="0051282B" w:rsidRDefault="0051282B" w:rsidP="00B57CE3">
      <w:pPr>
        <w:pStyle w:val="a8"/>
        <w:spacing w:line="20" w:lineRule="atLeast"/>
        <w:ind w:left="0" w:firstLine="709"/>
        <w:jc w:val="both"/>
        <w:rPr>
          <w:rFonts w:cs="Times New Roman"/>
          <w:sz w:val="28"/>
          <w:szCs w:val="28"/>
        </w:rPr>
      </w:pPr>
    </w:p>
    <w:p w:rsidR="0051282B" w:rsidRDefault="0051282B" w:rsidP="00B57CE3">
      <w:pPr>
        <w:pStyle w:val="a8"/>
        <w:spacing w:line="20" w:lineRule="atLeast"/>
        <w:ind w:left="0" w:firstLine="709"/>
        <w:jc w:val="both"/>
        <w:rPr>
          <w:rFonts w:cs="Times New Roman"/>
          <w:sz w:val="28"/>
          <w:szCs w:val="28"/>
        </w:rPr>
      </w:pPr>
    </w:p>
    <w:p w:rsidR="00250BE2" w:rsidRDefault="00250BE2" w:rsidP="00B57CE3">
      <w:pPr>
        <w:pStyle w:val="a8"/>
        <w:spacing w:line="20" w:lineRule="atLeast"/>
        <w:ind w:left="0" w:firstLine="709"/>
        <w:jc w:val="both"/>
        <w:rPr>
          <w:rFonts w:cs="Times New Roman"/>
          <w:sz w:val="28"/>
          <w:szCs w:val="28"/>
        </w:rPr>
      </w:pPr>
    </w:p>
    <w:p w:rsidR="00250BE2" w:rsidRDefault="00250BE2" w:rsidP="00B57CE3">
      <w:pPr>
        <w:pStyle w:val="a8"/>
        <w:spacing w:line="20" w:lineRule="atLeast"/>
        <w:ind w:left="0" w:firstLine="709"/>
        <w:jc w:val="both"/>
        <w:rPr>
          <w:rFonts w:cs="Times New Roman"/>
          <w:sz w:val="28"/>
          <w:szCs w:val="28"/>
        </w:rPr>
      </w:pPr>
    </w:p>
    <w:p w:rsidR="00250BE2" w:rsidRDefault="0051282B" w:rsidP="00612528">
      <w:pPr>
        <w:pStyle w:val="a8"/>
        <w:numPr>
          <w:ilvl w:val="1"/>
          <w:numId w:val="30"/>
        </w:numPr>
        <w:spacing w:line="20" w:lineRule="atLeast"/>
        <w:jc w:val="center"/>
        <w:rPr>
          <w:rFonts w:cs="Times New Roman"/>
          <w:sz w:val="28"/>
          <w:szCs w:val="28"/>
        </w:rPr>
      </w:pPr>
      <w:r>
        <w:rPr>
          <w:rFonts w:cs="Times New Roman"/>
          <w:sz w:val="28"/>
          <w:szCs w:val="28"/>
        </w:rPr>
        <w:lastRenderedPageBreak/>
        <w:t>.</w:t>
      </w:r>
      <w:r>
        <w:rPr>
          <w:rFonts w:cs="Times New Roman"/>
          <w:sz w:val="28"/>
          <w:szCs w:val="28"/>
        </w:rPr>
        <w:tab/>
      </w:r>
      <w:r w:rsidR="00250BE2">
        <w:rPr>
          <w:rFonts w:cs="Times New Roman"/>
          <w:sz w:val="28"/>
          <w:szCs w:val="28"/>
        </w:rPr>
        <w:t>Проблемы и комплекс неотложных мер по развитию хоккея с мячом</w:t>
      </w:r>
    </w:p>
    <w:p w:rsidR="00250BE2" w:rsidRDefault="00250BE2" w:rsidP="00250BE2">
      <w:pPr>
        <w:pStyle w:val="a8"/>
        <w:spacing w:line="20" w:lineRule="atLeast"/>
        <w:jc w:val="both"/>
        <w:rPr>
          <w:rFonts w:cs="Times New Roman"/>
          <w:sz w:val="28"/>
          <w:szCs w:val="28"/>
        </w:rPr>
      </w:pPr>
    </w:p>
    <w:p w:rsidR="00CC20AF" w:rsidRDefault="00064F26" w:rsidP="00250BE2">
      <w:pPr>
        <w:pStyle w:val="a8"/>
        <w:spacing w:line="20" w:lineRule="atLeast"/>
        <w:ind w:left="0" w:firstLine="709"/>
        <w:jc w:val="both"/>
        <w:rPr>
          <w:rFonts w:cs="Times New Roman"/>
          <w:sz w:val="28"/>
          <w:szCs w:val="28"/>
        </w:rPr>
      </w:pPr>
      <w:r>
        <w:rPr>
          <w:rFonts w:cs="Times New Roman"/>
          <w:sz w:val="28"/>
          <w:szCs w:val="28"/>
        </w:rPr>
        <w:t>В хоккее с мячом</w:t>
      </w:r>
      <w:r w:rsidR="00CC20AF">
        <w:rPr>
          <w:rFonts w:cs="Times New Roman"/>
          <w:sz w:val="28"/>
          <w:szCs w:val="28"/>
        </w:rPr>
        <w:t>, как и во всей спортивной отрасли, накопилось много нерешенных проблем, основными из которых являются:</w:t>
      </w:r>
    </w:p>
    <w:p w:rsidR="00CC20AF" w:rsidRDefault="00CC20AF" w:rsidP="00CC20AF">
      <w:pPr>
        <w:pStyle w:val="a8"/>
        <w:numPr>
          <w:ilvl w:val="0"/>
          <w:numId w:val="15"/>
        </w:numPr>
        <w:spacing w:line="20" w:lineRule="atLeast"/>
        <w:ind w:left="1134" w:hanging="454"/>
        <w:jc w:val="both"/>
        <w:rPr>
          <w:rFonts w:cs="Times New Roman"/>
          <w:sz w:val="28"/>
          <w:szCs w:val="28"/>
        </w:rPr>
      </w:pPr>
      <w:r>
        <w:rPr>
          <w:rFonts w:cs="Times New Roman"/>
          <w:sz w:val="28"/>
          <w:szCs w:val="28"/>
        </w:rPr>
        <w:t>неудовлетворительное состояние материально-технической базы;</w:t>
      </w:r>
    </w:p>
    <w:p w:rsidR="00CC20AF" w:rsidRDefault="00CC20AF" w:rsidP="00CC20AF">
      <w:pPr>
        <w:pStyle w:val="a8"/>
        <w:numPr>
          <w:ilvl w:val="0"/>
          <w:numId w:val="15"/>
        </w:numPr>
        <w:spacing w:line="20" w:lineRule="atLeast"/>
        <w:ind w:left="1134" w:hanging="454"/>
        <w:jc w:val="both"/>
        <w:rPr>
          <w:rFonts w:cs="Times New Roman"/>
          <w:sz w:val="28"/>
          <w:szCs w:val="28"/>
        </w:rPr>
      </w:pPr>
      <w:r>
        <w:rPr>
          <w:rFonts w:cs="Times New Roman"/>
          <w:sz w:val="28"/>
          <w:szCs w:val="28"/>
        </w:rPr>
        <w:t>прекращение деятельности многих клубов и федераций в субъектах РФ из-за недостаточного финансирования;</w:t>
      </w:r>
    </w:p>
    <w:p w:rsidR="00CC20AF" w:rsidRDefault="00CC20AF" w:rsidP="00CC20AF">
      <w:pPr>
        <w:pStyle w:val="a8"/>
        <w:numPr>
          <w:ilvl w:val="0"/>
          <w:numId w:val="15"/>
        </w:numPr>
        <w:spacing w:line="20" w:lineRule="atLeast"/>
        <w:ind w:left="1134" w:hanging="454"/>
        <w:jc w:val="both"/>
        <w:rPr>
          <w:rFonts w:cs="Times New Roman"/>
          <w:sz w:val="28"/>
          <w:szCs w:val="28"/>
        </w:rPr>
      </w:pPr>
      <w:r>
        <w:rPr>
          <w:rFonts w:cs="Times New Roman"/>
          <w:sz w:val="28"/>
          <w:szCs w:val="28"/>
        </w:rPr>
        <w:t>серьезные недостатки в системе подготовки и повышения квалификации специалистов;</w:t>
      </w:r>
    </w:p>
    <w:p w:rsidR="00CC20AF" w:rsidRDefault="00CC20AF" w:rsidP="00CC20AF">
      <w:pPr>
        <w:pStyle w:val="a8"/>
        <w:numPr>
          <w:ilvl w:val="0"/>
          <w:numId w:val="15"/>
        </w:numPr>
        <w:spacing w:line="20" w:lineRule="atLeast"/>
        <w:ind w:left="1134" w:hanging="454"/>
        <w:jc w:val="both"/>
        <w:rPr>
          <w:rFonts w:cs="Times New Roman"/>
          <w:sz w:val="28"/>
          <w:szCs w:val="28"/>
        </w:rPr>
      </w:pPr>
      <w:r>
        <w:rPr>
          <w:rFonts w:cs="Times New Roman"/>
          <w:sz w:val="28"/>
          <w:szCs w:val="28"/>
        </w:rPr>
        <w:t>отсутствие качественной материальной базы для развития дворового и школьного хоккея с мячом;</w:t>
      </w:r>
    </w:p>
    <w:p w:rsidR="00CC20AF" w:rsidRDefault="0013107D" w:rsidP="00CC20AF">
      <w:pPr>
        <w:pStyle w:val="a8"/>
        <w:numPr>
          <w:ilvl w:val="0"/>
          <w:numId w:val="15"/>
        </w:numPr>
        <w:spacing w:line="20" w:lineRule="atLeast"/>
        <w:ind w:left="1134" w:hanging="454"/>
        <w:jc w:val="both"/>
        <w:rPr>
          <w:rFonts w:cs="Times New Roman"/>
          <w:sz w:val="28"/>
          <w:szCs w:val="28"/>
        </w:rPr>
      </w:pPr>
      <w:r>
        <w:rPr>
          <w:rFonts w:cs="Times New Roman"/>
          <w:sz w:val="28"/>
          <w:szCs w:val="28"/>
        </w:rPr>
        <w:t>слабое финансирование детско-юношеских спортивных школ;</w:t>
      </w:r>
    </w:p>
    <w:p w:rsidR="0013107D" w:rsidRDefault="0013107D" w:rsidP="00CC20AF">
      <w:pPr>
        <w:pStyle w:val="a8"/>
        <w:numPr>
          <w:ilvl w:val="0"/>
          <w:numId w:val="15"/>
        </w:numPr>
        <w:spacing w:line="20" w:lineRule="atLeast"/>
        <w:ind w:left="1134" w:hanging="454"/>
        <w:jc w:val="both"/>
        <w:rPr>
          <w:rFonts w:cs="Times New Roman"/>
          <w:sz w:val="28"/>
          <w:szCs w:val="28"/>
        </w:rPr>
      </w:pPr>
      <w:r>
        <w:rPr>
          <w:rFonts w:cs="Times New Roman"/>
          <w:sz w:val="28"/>
          <w:szCs w:val="28"/>
        </w:rPr>
        <w:t>низкая заработная плата детских тренеров и необходимость введения контрактной системы в оплате труда;</w:t>
      </w:r>
    </w:p>
    <w:p w:rsidR="0013107D" w:rsidRDefault="0013107D" w:rsidP="00CC20AF">
      <w:pPr>
        <w:pStyle w:val="a8"/>
        <w:numPr>
          <w:ilvl w:val="0"/>
          <w:numId w:val="15"/>
        </w:numPr>
        <w:spacing w:line="20" w:lineRule="atLeast"/>
        <w:ind w:left="1134" w:hanging="454"/>
        <w:jc w:val="both"/>
        <w:rPr>
          <w:rFonts w:cs="Times New Roman"/>
          <w:sz w:val="28"/>
          <w:szCs w:val="28"/>
        </w:rPr>
      </w:pPr>
      <w:r>
        <w:rPr>
          <w:rFonts w:cs="Times New Roman"/>
          <w:sz w:val="28"/>
          <w:szCs w:val="28"/>
        </w:rPr>
        <w:t>отсутствие современных методических пособий (программ, методических разработок в планировании учебно-тренировочной работы и т.п.), по которым должна вестись работа в ДЮСШ.</w:t>
      </w:r>
    </w:p>
    <w:p w:rsidR="0013107D" w:rsidRDefault="0013107D" w:rsidP="0013107D">
      <w:pPr>
        <w:spacing w:line="20" w:lineRule="atLeast"/>
        <w:jc w:val="both"/>
        <w:rPr>
          <w:rFonts w:cs="Times New Roman"/>
          <w:sz w:val="28"/>
          <w:szCs w:val="28"/>
        </w:rPr>
      </w:pPr>
    </w:p>
    <w:p w:rsidR="0013107D" w:rsidRDefault="00EF7CE2" w:rsidP="00EF7CE2">
      <w:pPr>
        <w:pStyle w:val="a8"/>
        <w:spacing w:line="20" w:lineRule="atLeast"/>
        <w:ind w:left="0" w:firstLine="709"/>
        <w:jc w:val="both"/>
        <w:rPr>
          <w:rFonts w:cs="Times New Roman"/>
          <w:sz w:val="28"/>
          <w:szCs w:val="28"/>
        </w:rPr>
      </w:pPr>
      <w:r>
        <w:rPr>
          <w:rFonts w:cs="Times New Roman"/>
          <w:sz w:val="28"/>
          <w:szCs w:val="28"/>
        </w:rPr>
        <w:t>В связи с этим п</w:t>
      </w:r>
      <w:r w:rsidR="0013107D">
        <w:rPr>
          <w:rFonts w:cs="Times New Roman"/>
          <w:sz w:val="28"/>
          <w:szCs w:val="28"/>
        </w:rPr>
        <w:t>редстоит внедрить Федеральные стандарты спортивной подготовки в сборных командах России, региональных центрах спортивной подготовки, х</w:t>
      </w:r>
      <w:r>
        <w:rPr>
          <w:rFonts w:cs="Times New Roman"/>
          <w:sz w:val="28"/>
          <w:szCs w:val="28"/>
        </w:rPr>
        <w:t>оккейных клубах, СДЮСШОР, ДЮСШ, п</w:t>
      </w:r>
      <w:r w:rsidR="0013107D">
        <w:rPr>
          <w:rFonts w:cs="Times New Roman"/>
          <w:sz w:val="28"/>
          <w:szCs w:val="28"/>
        </w:rPr>
        <w:t>овысить эффективность работы спортивных учреждений муниципального и регионального подчинения. Во многих</w:t>
      </w:r>
      <w:r>
        <w:rPr>
          <w:rFonts w:cs="Times New Roman"/>
          <w:sz w:val="28"/>
          <w:szCs w:val="28"/>
        </w:rPr>
        <w:t xml:space="preserve"> спортивных</w:t>
      </w:r>
      <w:r w:rsidR="0013107D">
        <w:rPr>
          <w:rFonts w:cs="Times New Roman"/>
          <w:sz w:val="28"/>
          <w:szCs w:val="28"/>
        </w:rPr>
        <w:t xml:space="preserve"> школах имеются только группы начальной подготовки и учебно-тренировочные. Только в трех школах имеются группы высшего спортивного мастерства и в семи – спортивного совершенствования. В ряде регионов складывается устойчивая практика работы спортивных школ только для выступления на всероссийских соревнованиях. Отсутствует реальная работа по поиску одаренных спортсменов.</w:t>
      </w:r>
    </w:p>
    <w:p w:rsidR="0013107D" w:rsidRDefault="0013107D" w:rsidP="0013107D">
      <w:pPr>
        <w:pStyle w:val="a8"/>
        <w:spacing w:line="20" w:lineRule="atLeast"/>
        <w:ind w:left="0" w:firstLine="709"/>
        <w:jc w:val="both"/>
        <w:rPr>
          <w:rFonts w:cs="Times New Roman"/>
          <w:sz w:val="28"/>
          <w:szCs w:val="28"/>
        </w:rPr>
      </w:pPr>
      <w:r>
        <w:rPr>
          <w:rFonts w:cs="Times New Roman"/>
          <w:sz w:val="28"/>
          <w:szCs w:val="28"/>
        </w:rPr>
        <w:t>Для более устойчивого удержания первых мест в чемпионатах и первенствах мира по хоккею с мячом будут предприняты следующие шаги:</w:t>
      </w:r>
    </w:p>
    <w:p w:rsidR="0013107D" w:rsidRDefault="0013107D" w:rsidP="0013107D">
      <w:pPr>
        <w:pStyle w:val="a8"/>
        <w:spacing w:line="20" w:lineRule="atLeast"/>
        <w:ind w:left="0" w:firstLine="709"/>
        <w:jc w:val="both"/>
        <w:rPr>
          <w:rFonts w:cs="Times New Roman"/>
          <w:sz w:val="28"/>
          <w:szCs w:val="28"/>
        </w:rPr>
      </w:pPr>
      <w:r>
        <w:rPr>
          <w:rFonts w:cs="Times New Roman"/>
          <w:sz w:val="28"/>
          <w:szCs w:val="28"/>
        </w:rPr>
        <w:t xml:space="preserve">  - организована селекционная работа по поиску талантливых спортсменов. Для </w:t>
      </w:r>
      <w:r w:rsidR="0051282B">
        <w:rPr>
          <w:rFonts w:cs="Times New Roman"/>
          <w:sz w:val="28"/>
          <w:szCs w:val="28"/>
        </w:rPr>
        <w:t>проведения указанной работы в</w:t>
      </w:r>
      <w:r>
        <w:rPr>
          <w:rFonts w:cs="Times New Roman"/>
          <w:sz w:val="28"/>
          <w:szCs w:val="28"/>
        </w:rPr>
        <w:t xml:space="preserve"> </w:t>
      </w:r>
      <w:proofErr w:type="spellStart"/>
      <w:r>
        <w:rPr>
          <w:rFonts w:cs="Times New Roman"/>
          <w:sz w:val="28"/>
          <w:szCs w:val="28"/>
        </w:rPr>
        <w:t>Минспорт</w:t>
      </w:r>
      <w:proofErr w:type="spellEnd"/>
      <w:r>
        <w:rPr>
          <w:rFonts w:cs="Times New Roman"/>
          <w:sz w:val="28"/>
          <w:szCs w:val="28"/>
        </w:rPr>
        <w:t xml:space="preserve"> России</w:t>
      </w:r>
      <w:r w:rsidR="0051282B">
        <w:rPr>
          <w:rFonts w:cs="Times New Roman"/>
          <w:sz w:val="28"/>
          <w:szCs w:val="28"/>
        </w:rPr>
        <w:t xml:space="preserve"> будет внесено предложение о выделении для сборных команд России трех</w:t>
      </w:r>
      <w:r>
        <w:rPr>
          <w:rFonts w:cs="Times New Roman"/>
          <w:sz w:val="28"/>
          <w:szCs w:val="28"/>
        </w:rPr>
        <w:t xml:space="preserve"> став</w:t>
      </w:r>
      <w:r w:rsidR="0051282B">
        <w:rPr>
          <w:rFonts w:cs="Times New Roman"/>
          <w:sz w:val="28"/>
          <w:szCs w:val="28"/>
        </w:rPr>
        <w:t>о</w:t>
      </w:r>
      <w:r>
        <w:rPr>
          <w:rFonts w:cs="Times New Roman"/>
          <w:sz w:val="28"/>
          <w:szCs w:val="28"/>
        </w:rPr>
        <w:t>к тренеров ЦСП сборных команд России;</w:t>
      </w:r>
    </w:p>
    <w:p w:rsidR="0013107D" w:rsidRDefault="0013107D" w:rsidP="0013107D">
      <w:pPr>
        <w:pStyle w:val="a8"/>
        <w:spacing w:line="20" w:lineRule="atLeast"/>
        <w:ind w:left="0" w:firstLine="709"/>
        <w:jc w:val="both"/>
        <w:rPr>
          <w:rFonts w:cs="Times New Roman"/>
          <w:sz w:val="28"/>
          <w:szCs w:val="28"/>
        </w:rPr>
      </w:pPr>
      <w:r>
        <w:rPr>
          <w:rFonts w:cs="Times New Roman"/>
          <w:sz w:val="28"/>
          <w:szCs w:val="28"/>
        </w:rPr>
        <w:t xml:space="preserve">  - создано не менее 10 отделений по хоккею с мячом в училищах олимпийского резерва, с числом занимающихся не менее </w:t>
      </w:r>
      <w:r w:rsidR="00EF7CE2">
        <w:rPr>
          <w:rFonts w:cs="Times New Roman"/>
          <w:sz w:val="28"/>
          <w:szCs w:val="28"/>
        </w:rPr>
        <w:t>15-20</w:t>
      </w:r>
      <w:r>
        <w:rPr>
          <w:rFonts w:cs="Times New Roman"/>
          <w:sz w:val="28"/>
          <w:szCs w:val="28"/>
        </w:rPr>
        <w:t xml:space="preserve"> человек, в т.ч. в Республике Татарстан, Республике Хакасия, Хабаровском крае, </w:t>
      </w:r>
      <w:r>
        <w:rPr>
          <w:rFonts w:cs="Times New Roman"/>
          <w:sz w:val="28"/>
          <w:szCs w:val="28"/>
        </w:rPr>
        <w:lastRenderedPageBreak/>
        <w:t>Кемеровской, Нижегородской, Ульяновской, Архангельской, Московской, Оренбургской и др. областях и городах;</w:t>
      </w:r>
    </w:p>
    <w:p w:rsidR="0013107D" w:rsidRDefault="0013107D" w:rsidP="0013107D">
      <w:pPr>
        <w:pStyle w:val="a8"/>
        <w:spacing w:line="20" w:lineRule="atLeast"/>
        <w:ind w:left="0" w:firstLine="709"/>
        <w:jc w:val="both"/>
        <w:rPr>
          <w:rFonts w:cs="Times New Roman"/>
          <w:sz w:val="28"/>
          <w:szCs w:val="28"/>
        </w:rPr>
      </w:pPr>
      <w:r>
        <w:rPr>
          <w:rFonts w:cs="Times New Roman"/>
          <w:sz w:val="28"/>
          <w:szCs w:val="28"/>
        </w:rPr>
        <w:t xml:space="preserve">  - целенаправленная работа по подготовке резерва начнется </w:t>
      </w:r>
      <w:r w:rsidR="00EF7CE2">
        <w:rPr>
          <w:rFonts w:cs="Times New Roman"/>
          <w:sz w:val="28"/>
          <w:szCs w:val="28"/>
        </w:rPr>
        <w:t xml:space="preserve">с мальчиками 12 лет, </w:t>
      </w:r>
      <w:r>
        <w:rPr>
          <w:rFonts w:cs="Times New Roman"/>
          <w:sz w:val="28"/>
          <w:szCs w:val="28"/>
        </w:rPr>
        <w:t>девочками 11 лет. В этих целях увеличится объем и интенсивность тренировочной работы с детьми этого возраста;</w:t>
      </w:r>
    </w:p>
    <w:p w:rsidR="0013107D" w:rsidRDefault="00EF7CE2" w:rsidP="0013107D">
      <w:pPr>
        <w:pStyle w:val="a8"/>
        <w:spacing w:line="20" w:lineRule="atLeast"/>
        <w:ind w:left="0" w:firstLine="709"/>
        <w:jc w:val="both"/>
        <w:rPr>
          <w:rFonts w:cs="Times New Roman"/>
          <w:sz w:val="28"/>
          <w:szCs w:val="28"/>
        </w:rPr>
      </w:pPr>
      <w:r>
        <w:rPr>
          <w:rFonts w:cs="Times New Roman"/>
          <w:sz w:val="28"/>
          <w:szCs w:val="28"/>
        </w:rPr>
        <w:t xml:space="preserve">  - в течение 2015</w:t>
      </w:r>
      <w:r w:rsidR="0013107D">
        <w:rPr>
          <w:rFonts w:cs="Times New Roman"/>
          <w:sz w:val="28"/>
          <w:szCs w:val="28"/>
        </w:rPr>
        <w:t>-2017 гг. будут созданы при университетах, академиях и институтах физической культуры и спорта хоккейные клубы и среди них будет проводиться чемпионат России среди студенческой молодежи;</w:t>
      </w:r>
    </w:p>
    <w:p w:rsidR="0013107D" w:rsidRDefault="0013107D" w:rsidP="0013107D">
      <w:pPr>
        <w:pStyle w:val="a8"/>
        <w:spacing w:line="20" w:lineRule="atLeast"/>
        <w:ind w:left="0" w:firstLine="709"/>
        <w:jc w:val="both"/>
        <w:rPr>
          <w:rFonts w:cs="Times New Roman"/>
          <w:sz w:val="28"/>
          <w:szCs w:val="28"/>
        </w:rPr>
      </w:pPr>
      <w:r>
        <w:rPr>
          <w:rFonts w:cs="Times New Roman"/>
          <w:sz w:val="28"/>
          <w:szCs w:val="28"/>
        </w:rPr>
        <w:t xml:space="preserve">  - будет дополнен Регламент, Положение о соревнованиях в части проведения детских и юношеских соревнований. В этих целях будет предоставлена возможность участвовать в соревнованиях более молодым спортсменам без ограничения их по возрасту. Это позволит провести первичный «отбор» перспективных спортсменов с учетом их индивидуальных данных и заслуживающих внимания специалистов сборных команд России;</w:t>
      </w:r>
    </w:p>
    <w:p w:rsidR="0051282B" w:rsidRDefault="0051282B" w:rsidP="0013107D">
      <w:pPr>
        <w:pStyle w:val="a8"/>
        <w:spacing w:line="20" w:lineRule="atLeast"/>
        <w:ind w:left="0" w:firstLine="709"/>
        <w:jc w:val="both"/>
        <w:rPr>
          <w:rFonts w:cs="Times New Roman"/>
          <w:sz w:val="28"/>
          <w:szCs w:val="28"/>
        </w:rPr>
      </w:pPr>
      <w:r>
        <w:rPr>
          <w:rFonts w:cs="Times New Roman"/>
          <w:sz w:val="28"/>
          <w:szCs w:val="28"/>
        </w:rPr>
        <w:t xml:space="preserve">  - будет организована </w:t>
      </w:r>
      <w:r w:rsidR="00C64872">
        <w:rPr>
          <w:rFonts w:cs="Times New Roman"/>
          <w:sz w:val="28"/>
          <w:szCs w:val="28"/>
        </w:rPr>
        <w:t>систематическая работа по внедрению</w:t>
      </w:r>
      <w:r>
        <w:rPr>
          <w:rFonts w:cs="Times New Roman"/>
          <w:sz w:val="28"/>
          <w:szCs w:val="28"/>
        </w:rPr>
        <w:t xml:space="preserve"> в практику тренировочной работы и спортивной деятельности требований Федеральных с</w:t>
      </w:r>
      <w:r w:rsidR="00C64872">
        <w:rPr>
          <w:rFonts w:cs="Times New Roman"/>
          <w:sz w:val="28"/>
          <w:szCs w:val="28"/>
        </w:rPr>
        <w:t>тандартов спортивной подготовки. Регламент проведения всероссийских соревнований и Федеральные стандарты спортивной подготовки будут объединены в единый нормативный документ по хоккею с мячом</w:t>
      </w:r>
    </w:p>
    <w:p w:rsidR="00C847CE" w:rsidRDefault="00C847CE" w:rsidP="0013107D">
      <w:pPr>
        <w:pStyle w:val="a8"/>
        <w:spacing w:line="20" w:lineRule="atLeast"/>
        <w:ind w:left="0" w:firstLine="709"/>
        <w:jc w:val="both"/>
        <w:rPr>
          <w:rFonts w:cs="Times New Roman"/>
          <w:sz w:val="28"/>
          <w:szCs w:val="28"/>
        </w:rPr>
      </w:pPr>
      <w:r>
        <w:rPr>
          <w:rFonts w:cs="Times New Roman"/>
          <w:sz w:val="28"/>
          <w:szCs w:val="28"/>
        </w:rPr>
        <w:t xml:space="preserve">  - будет </w:t>
      </w:r>
      <w:r w:rsidR="00EF7CE2">
        <w:rPr>
          <w:rFonts w:cs="Times New Roman"/>
          <w:sz w:val="28"/>
          <w:szCs w:val="28"/>
        </w:rPr>
        <w:t xml:space="preserve">внесено предложение в </w:t>
      </w:r>
      <w:proofErr w:type="spellStart"/>
      <w:r w:rsidR="00EF7CE2">
        <w:rPr>
          <w:rFonts w:cs="Times New Roman"/>
          <w:sz w:val="28"/>
          <w:szCs w:val="28"/>
        </w:rPr>
        <w:t>Минспорт</w:t>
      </w:r>
      <w:proofErr w:type="spellEnd"/>
      <w:r w:rsidR="00EF7CE2">
        <w:rPr>
          <w:rFonts w:cs="Times New Roman"/>
          <w:sz w:val="28"/>
          <w:szCs w:val="28"/>
        </w:rPr>
        <w:t xml:space="preserve"> России зачислить</w:t>
      </w:r>
      <w:r>
        <w:rPr>
          <w:rFonts w:cs="Times New Roman"/>
          <w:sz w:val="28"/>
          <w:szCs w:val="28"/>
        </w:rPr>
        <w:t xml:space="preserve"> на ставки ЦСП сборных команд России 30 спортсменов и 7 тренеров, выделить дополнительно 23 комплекта спортивной и тренировочной формы для спортсменов и тренеров.</w:t>
      </w:r>
    </w:p>
    <w:p w:rsidR="00C847CE" w:rsidRDefault="00C847CE" w:rsidP="0013107D">
      <w:pPr>
        <w:pStyle w:val="a8"/>
        <w:spacing w:line="20" w:lineRule="atLeast"/>
        <w:ind w:left="0" w:firstLine="709"/>
        <w:jc w:val="both"/>
        <w:rPr>
          <w:rFonts w:cs="Times New Roman"/>
          <w:sz w:val="28"/>
          <w:szCs w:val="28"/>
        </w:rPr>
      </w:pPr>
    </w:p>
    <w:p w:rsidR="00C847CE" w:rsidRDefault="00C847CE" w:rsidP="0013107D">
      <w:pPr>
        <w:pStyle w:val="a8"/>
        <w:spacing w:line="20" w:lineRule="atLeast"/>
        <w:ind w:left="0" w:firstLine="709"/>
        <w:jc w:val="both"/>
        <w:rPr>
          <w:rFonts w:cs="Times New Roman"/>
          <w:sz w:val="28"/>
          <w:szCs w:val="28"/>
        </w:rPr>
      </w:pPr>
      <w:r>
        <w:rPr>
          <w:rFonts w:cs="Times New Roman"/>
          <w:sz w:val="28"/>
          <w:szCs w:val="28"/>
        </w:rPr>
        <w:t>Ежегодная общая потребность в финансовом обеспечении централизованной подготовки, участия в официальных международных соревнованиях и проведения всероссийских соревнований составляет на сегодняшний день 49 млн. рублей и 90 тысяч долларов США ежегодно.</w:t>
      </w:r>
    </w:p>
    <w:p w:rsidR="00C847CE" w:rsidRDefault="00C847CE" w:rsidP="0013107D">
      <w:pPr>
        <w:pStyle w:val="a8"/>
        <w:spacing w:line="20" w:lineRule="atLeast"/>
        <w:ind w:left="0" w:firstLine="709"/>
        <w:jc w:val="both"/>
        <w:rPr>
          <w:rFonts w:cs="Times New Roman"/>
          <w:sz w:val="28"/>
          <w:szCs w:val="28"/>
        </w:rPr>
      </w:pPr>
    </w:p>
    <w:p w:rsidR="00C847CE" w:rsidRDefault="00C847CE" w:rsidP="0013107D">
      <w:pPr>
        <w:pStyle w:val="a8"/>
        <w:spacing w:line="20" w:lineRule="atLeast"/>
        <w:ind w:left="0" w:firstLine="709"/>
        <w:jc w:val="both"/>
        <w:rPr>
          <w:rFonts w:cs="Times New Roman"/>
          <w:sz w:val="28"/>
          <w:szCs w:val="28"/>
        </w:rPr>
      </w:pPr>
      <w:r>
        <w:rPr>
          <w:rFonts w:cs="Times New Roman"/>
          <w:sz w:val="28"/>
          <w:szCs w:val="28"/>
        </w:rPr>
        <w:t>Реализация программы «Развитие хоккея с мячом в Российской Федерации на 2015-2020 годы», разработанной в соответствии с основными положениями Стратегии развития физической культуры и спорта в Российской Федерации на период до 2020 года, является рациональным решением про</w:t>
      </w:r>
      <w:r w:rsidR="00EF7CE2">
        <w:rPr>
          <w:rFonts w:cs="Times New Roman"/>
          <w:sz w:val="28"/>
          <w:szCs w:val="28"/>
        </w:rPr>
        <w:t>блемы развития хоккея с  мячом</w:t>
      </w:r>
      <w:r>
        <w:rPr>
          <w:rFonts w:cs="Times New Roman"/>
          <w:sz w:val="28"/>
          <w:szCs w:val="28"/>
        </w:rPr>
        <w:t>.</w:t>
      </w:r>
    </w:p>
    <w:p w:rsidR="00C847CE" w:rsidRDefault="00C847CE" w:rsidP="0013107D">
      <w:pPr>
        <w:pStyle w:val="a8"/>
        <w:spacing w:line="20" w:lineRule="atLeast"/>
        <w:ind w:left="0" w:firstLine="709"/>
        <w:jc w:val="both"/>
        <w:rPr>
          <w:rFonts w:cs="Times New Roman"/>
          <w:sz w:val="28"/>
          <w:szCs w:val="28"/>
        </w:rPr>
      </w:pPr>
    </w:p>
    <w:p w:rsidR="00C847CE" w:rsidRDefault="00C847CE" w:rsidP="0013107D">
      <w:pPr>
        <w:pStyle w:val="a8"/>
        <w:spacing w:line="20" w:lineRule="atLeast"/>
        <w:ind w:left="0" w:firstLine="709"/>
        <w:jc w:val="both"/>
        <w:rPr>
          <w:rFonts w:cs="Times New Roman"/>
          <w:sz w:val="28"/>
          <w:szCs w:val="28"/>
        </w:rPr>
      </w:pPr>
      <w:r>
        <w:rPr>
          <w:rFonts w:cs="Times New Roman"/>
          <w:sz w:val="28"/>
          <w:szCs w:val="28"/>
        </w:rPr>
        <w:t xml:space="preserve">Программа предусматривает эффективное решение проблем спортивной подготовки, физического воспитания и оздоровления различных групп граждан Российской Федерации путем целенаправленного развития хоккея с мячом, предполагает разработку комплекса взаимосвязанных мероприятий, осуществляемых заинтересованными федеральными, </w:t>
      </w:r>
      <w:r>
        <w:rPr>
          <w:rFonts w:cs="Times New Roman"/>
          <w:sz w:val="28"/>
          <w:szCs w:val="28"/>
        </w:rPr>
        <w:lastRenderedPageBreak/>
        <w:t>региональными и муниципальными органами власти, общественными и коммерческими организациями в рамках целостной нормативно-правовой системы.</w:t>
      </w:r>
    </w:p>
    <w:p w:rsidR="00C847CE" w:rsidRDefault="00C847CE" w:rsidP="0013107D">
      <w:pPr>
        <w:pStyle w:val="a8"/>
        <w:spacing w:line="20" w:lineRule="atLeast"/>
        <w:ind w:left="0" w:firstLine="709"/>
        <w:jc w:val="both"/>
        <w:rPr>
          <w:rFonts w:cs="Times New Roman"/>
          <w:sz w:val="28"/>
          <w:szCs w:val="28"/>
        </w:rPr>
      </w:pPr>
    </w:p>
    <w:p w:rsidR="00C847CE" w:rsidRDefault="00EF7CE2" w:rsidP="0013107D">
      <w:pPr>
        <w:pStyle w:val="a8"/>
        <w:spacing w:line="20" w:lineRule="atLeast"/>
        <w:ind w:left="0" w:firstLine="709"/>
        <w:jc w:val="both"/>
        <w:rPr>
          <w:rFonts w:cs="Times New Roman"/>
          <w:sz w:val="28"/>
          <w:szCs w:val="28"/>
        </w:rPr>
      </w:pPr>
      <w:r>
        <w:rPr>
          <w:rFonts w:cs="Times New Roman"/>
          <w:sz w:val="28"/>
          <w:szCs w:val="28"/>
        </w:rPr>
        <w:t>В ходе работы по выполнению Программы будет</w:t>
      </w:r>
      <w:r w:rsidR="00C847CE">
        <w:rPr>
          <w:rFonts w:cs="Times New Roman"/>
          <w:sz w:val="28"/>
          <w:szCs w:val="28"/>
        </w:rPr>
        <w:t xml:space="preserve"> учитывать</w:t>
      </w:r>
      <w:r>
        <w:rPr>
          <w:rFonts w:cs="Times New Roman"/>
          <w:sz w:val="28"/>
          <w:szCs w:val="28"/>
        </w:rPr>
        <w:t>ся</w:t>
      </w:r>
      <w:r w:rsidR="00C847CE">
        <w:rPr>
          <w:rFonts w:cs="Times New Roman"/>
          <w:sz w:val="28"/>
          <w:szCs w:val="28"/>
        </w:rPr>
        <w:t xml:space="preserve"> российский и зарубежный</w:t>
      </w:r>
      <w:r w:rsidR="00180819">
        <w:rPr>
          <w:rFonts w:cs="Times New Roman"/>
          <w:sz w:val="28"/>
          <w:szCs w:val="28"/>
        </w:rPr>
        <w:t xml:space="preserve"> опыт развития олимпийских видов спорта, предложения федеральных органов исполнительной власти, ведущих научно-исследовательских и образовательных учреждений, научных и практических работников.</w:t>
      </w:r>
    </w:p>
    <w:p w:rsidR="00180819" w:rsidRDefault="00180819" w:rsidP="0013107D">
      <w:pPr>
        <w:pStyle w:val="a8"/>
        <w:spacing w:line="20" w:lineRule="atLeast"/>
        <w:ind w:left="0" w:firstLine="709"/>
        <w:jc w:val="both"/>
        <w:rPr>
          <w:rFonts w:cs="Times New Roman"/>
          <w:sz w:val="28"/>
          <w:szCs w:val="28"/>
        </w:rPr>
      </w:pPr>
    </w:p>
    <w:p w:rsidR="00180819" w:rsidRDefault="00180819" w:rsidP="0013107D">
      <w:pPr>
        <w:pStyle w:val="a8"/>
        <w:spacing w:line="20" w:lineRule="atLeast"/>
        <w:ind w:left="0" w:firstLine="709"/>
        <w:jc w:val="both"/>
        <w:rPr>
          <w:rFonts w:cs="Times New Roman"/>
          <w:sz w:val="28"/>
          <w:szCs w:val="28"/>
        </w:rPr>
      </w:pPr>
      <w:r>
        <w:rPr>
          <w:rFonts w:cs="Times New Roman"/>
          <w:sz w:val="28"/>
          <w:szCs w:val="28"/>
        </w:rPr>
        <w:t>Предполагается регулярный контроль выполнения мероприятий Программы</w:t>
      </w:r>
      <w:r w:rsidR="00EF7CE2">
        <w:rPr>
          <w:rFonts w:cs="Times New Roman"/>
          <w:sz w:val="28"/>
          <w:szCs w:val="28"/>
        </w:rPr>
        <w:t xml:space="preserve"> со стороны исполкома ФХМР</w:t>
      </w:r>
      <w:r>
        <w:rPr>
          <w:rFonts w:cs="Times New Roman"/>
          <w:sz w:val="28"/>
          <w:szCs w:val="28"/>
        </w:rPr>
        <w:t>.</w:t>
      </w:r>
    </w:p>
    <w:p w:rsidR="00180819" w:rsidRDefault="00180819" w:rsidP="0013107D">
      <w:pPr>
        <w:pStyle w:val="a8"/>
        <w:spacing w:line="20" w:lineRule="atLeast"/>
        <w:ind w:left="0" w:firstLine="709"/>
        <w:jc w:val="both"/>
        <w:rPr>
          <w:rFonts w:cs="Times New Roman"/>
          <w:sz w:val="28"/>
          <w:szCs w:val="28"/>
        </w:rPr>
      </w:pPr>
    </w:p>
    <w:p w:rsidR="00180819" w:rsidRDefault="00180819" w:rsidP="0013107D">
      <w:pPr>
        <w:pStyle w:val="a8"/>
        <w:spacing w:line="20" w:lineRule="atLeast"/>
        <w:ind w:left="0" w:firstLine="709"/>
        <w:jc w:val="both"/>
        <w:rPr>
          <w:rFonts w:cs="Times New Roman"/>
          <w:sz w:val="28"/>
          <w:szCs w:val="28"/>
        </w:rPr>
      </w:pPr>
    </w:p>
    <w:p w:rsidR="00180819" w:rsidRDefault="00180819" w:rsidP="0013107D">
      <w:pPr>
        <w:pStyle w:val="a8"/>
        <w:spacing w:line="20" w:lineRule="atLeast"/>
        <w:ind w:left="0" w:firstLine="709"/>
        <w:jc w:val="both"/>
        <w:rPr>
          <w:rFonts w:cs="Times New Roman"/>
          <w:sz w:val="28"/>
          <w:szCs w:val="28"/>
        </w:rPr>
      </w:pPr>
    </w:p>
    <w:p w:rsidR="00180819" w:rsidRDefault="00180819" w:rsidP="0013107D">
      <w:pPr>
        <w:pStyle w:val="a8"/>
        <w:spacing w:line="20" w:lineRule="atLeast"/>
        <w:ind w:left="0" w:firstLine="709"/>
        <w:jc w:val="both"/>
        <w:rPr>
          <w:rFonts w:cs="Times New Roman"/>
          <w:sz w:val="28"/>
          <w:szCs w:val="28"/>
        </w:rPr>
      </w:pPr>
    </w:p>
    <w:p w:rsidR="00180819" w:rsidRDefault="00180819" w:rsidP="0013107D">
      <w:pPr>
        <w:pStyle w:val="a8"/>
        <w:spacing w:line="20" w:lineRule="atLeast"/>
        <w:ind w:left="0" w:firstLine="709"/>
        <w:jc w:val="both"/>
        <w:rPr>
          <w:rFonts w:cs="Times New Roman"/>
          <w:sz w:val="28"/>
          <w:szCs w:val="28"/>
        </w:rPr>
      </w:pPr>
    </w:p>
    <w:p w:rsidR="00180819" w:rsidRDefault="00180819" w:rsidP="0013107D">
      <w:pPr>
        <w:pStyle w:val="a8"/>
        <w:spacing w:line="20" w:lineRule="atLeast"/>
        <w:ind w:left="0" w:firstLine="709"/>
        <w:jc w:val="both"/>
        <w:rPr>
          <w:rFonts w:cs="Times New Roman"/>
          <w:sz w:val="28"/>
          <w:szCs w:val="28"/>
        </w:rPr>
      </w:pPr>
    </w:p>
    <w:p w:rsidR="00180819" w:rsidRDefault="00180819"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51282B" w:rsidRDefault="0051282B" w:rsidP="0013107D">
      <w:pPr>
        <w:pStyle w:val="a8"/>
        <w:spacing w:line="20" w:lineRule="atLeast"/>
        <w:ind w:left="0" w:firstLine="709"/>
        <w:jc w:val="both"/>
        <w:rPr>
          <w:rFonts w:cs="Times New Roman"/>
          <w:sz w:val="28"/>
          <w:szCs w:val="28"/>
        </w:rPr>
      </w:pPr>
    </w:p>
    <w:p w:rsidR="00180819" w:rsidRDefault="00180819" w:rsidP="0013107D">
      <w:pPr>
        <w:pStyle w:val="a8"/>
        <w:spacing w:line="20" w:lineRule="atLeast"/>
        <w:ind w:left="0" w:firstLine="709"/>
        <w:jc w:val="both"/>
        <w:rPr>
          <w:rFonts w:cs="Times New Roman"/>
          <w:sz w:val="28"/>
          <w:szCs w:val="28"/>
        </w:rPr>
      </w:pPr>
    </w:p>
    <w:p w:rsidR="0077690E" w:rsidRDefault="0077690E" w:rsidP="0013107D">
      <w:pPr>
        <w:pStyle w:val="a8"/>
        <w:spacing w:line="20" w:lineRule="atLeast"/>
        <w:ind w:left="0" w:firstLine="709"/>
        <w:jc w:val="both"/>
        <w:rPr>
          <w:rFonts w:cs="Times New Roman"/>
          <w:sz w:val="28"/>
          <w:szCs w:val="28"/>
        </w:rPr>
      </w:pPr>
    </w:p>
    <w:p w:rsidR="00180819" w:rsidRDefault="00180819" w:rsidP="00612528">
      <w:pPr>
        <w:pStyle w:val="a8"/>
        <w:numPr>
          <w:ilvl w:val="0"/>
          <w:numId w:val="30"/>
        </w:numPr>
        <w:spacing w:line="20" w:lineRule="atLeast"/>
        <w:jc w:val="center"/>
        <w:rPr>
          <w:rFonts w:cs="Times New Roman"/>
          <w:sz w:val="28"/>
          <w:szCs w:val="28"/>
        </w:rPr>
      </w:pPr>
      <w:r>
        <w:rPr>
          <w:rFonts w:cs="Times New Roman"/>
          <w:sz w:val="28"/>
          <w:szCs w:val="28"/>
        </w:rPr>
        <w:t>ЦЕЛИ И ЗАДАЧИ ПРОГРАММЫ, ОЖИДАЕМЫЕ РЕЗУЛЬТАТЫ И ЭТАПЫ РЕАЛИЗАЦИИ ПРОГРАММЫ</w:t>
      </w:r>
    </w:p>
    <w:p w:rsidR="000F0E26" w:rsidRDefault="00180819" w:rsidP="00180819">
      <w:pPr>
        <w:spacing w:line="20" w:lineRule="atLeast"/>
        <w:ind w:firstLine="709"/>
        <w:jc w:val="both"/>
        <w:rPr>
          <w:rFonts w:cs="Times New Roman"/>
          <w:sz w:val="28"/>
          <w:szCs w:val="28"/>
        </w:rPr>
      </w:pPr>
      <w:r>
        <w:rPr>
          <w:rFonts w:cs="Times New Roman"/>
          <w:i/>
          <w:sz w:val="28"/>
          <w:szCs w:val="28"/>
        </w:rPr>
        <w:t xml:space="preserve">Цель Программы: </w:t>
      </w:r>
      <w:r>
        <w:rPr>
          <w:rFonts w:cs="Times New Roman"/>
          <w:sz w:val="28"/>
          <w:szCs w:val="28"/>
        </w:rPr>
        <w:t>Создание условий, обеспечивающих возможность эффективного развития хоккея с мячом, включая массовые формы</w:t>
      </w:r>
      <w:r w:rsidR="00EF7CE2">
        <w:rPr>
          <w:rFonts w:cs="Times New Roman"/>
          <w:sz w:val="28"/>
          <w:szCs w:val="28"/>
        </w:rPr>
        <w:t xml:space="preserve"> в Российской Федерации, для удержания</w:t>
      </w:r>
      <w:r>
        <w:rPr>
          <w:rFonts w:cs="Times New Roman"/>
          <w:sz w:val="28"/>
          <w:szCs w:val="28"/>
        </w:rPr>
        <w:t xml:space="preserve"> передовых позиций в мировом спорте, ут</w:t>
      </w:r>
      <w:r w:rsidR="000F0E26">
        <w:rPr>
          <w:rFonts w:cs="Times New Roman"/>
          <w:sz w:val="28"/>
          <w:szCs w:val="28"/>
        </w:rPr>
        <w:t>верждения принципов здорового образа жизни и решения социальных проблем общества средствами физической культуры и спорта.</w:t>
      </w:r>
    </w:p>
    <w:p w:rsidR="000F0E26" w:rsidRDefault="000F0E26" w:rsidP="00180819">
      <w:pPr>
        <w:spacing w:line="20" w:lineRule="atLeast"/>
        <w:ind w:firstLine="709"/>
        <w:jc w:val="both"/>
        <w:rPr>
          <w:rFonts w:cs="Times New Roman"/>
          <w:i/>
          <w:sz w:val="28"/>
          <w:szCs w:val="28"/>
        </w:rPr>
      </w:pPr>
      <w:r>
        <w:rPr>
          <w:rFonts w:cs="Times New Roman"/>
          <w:i/>
          <w:sz w:val="28"/>
          <w:szCs w:val="28"/>
        </w:rPr>
        <w:t>Задачи Программы:</w:t>
      </w:r>
    </w:p>
    <w:p w:rsidR="000F0E26" w:rsidRDefault="000F0E26" w:rsidP="00180819">
      <w:pPr>
        <w:spacing w:line="20" w:lineRule="atLeast"/>
        <w:ind w:firstLine="709"/>
        <w:jc w:val="both"/>
        <w:rPr>
          <w:rFonts w:cs="Times New Roman"/>
          <w:sz w:val="28"/>
          <w:szCs w:val="28"/>
        </w:rPr>
      </w:pPr>
      <w:r>
        <w:rPr>
          <w:rFonts w:cs="Times New Roman"/>
          <w:sz w:val="28"/>
          <w:szCs w:val="28"/>
        </w:rPr>
        <w:t xml:space="preserve"> – повышение эффективности подготовки спортсменов сборных команд Российской Федерации по хоккею с мячом к чемпионатам и первенствам мира;</w:t>
      </w:r>
    </w:p>
    <w:p w:rsidR="00180819" w:rsidRDefault="000F0E26" w:rsidP="00180819">
      <w:pPr>
        <w:spacing w:line="20" w:lineRule="atLeast"/>
        <w:ind w:firstLine="709"/>
        <w:jc w:val="both"/>
        <w:rPr>
          <w:rFonts w:cs="Times New Roman"/>
          <w:sz w:val="28"/>
          <w:szCs w:val="28"/>
        </w:rPr>
      </w:pPr>
      <w:r>
        <w:rPr>
          <w:rFonts w:cs="Times New Roman"/>
          <w:sz w:val="28"/>
          <w:szCs w:val="28"/>
        </w:rPr>
        <w:t xml:space="preserve"> – совершенствование системы подготовки спортивного резерва, вовлечение максимально возможного числа детей, подростков и молодежи в систематические занятия хоккеем с мячом;</w:t>
      </w:r>
    </w:p>
    <w:p w:rsidR="000F0E26" w:rsidRDefault="000F0E26" w:rsidP="00847137">
      <w:pPr>
        <w:spacing w:after="60" w:line="20" w:lineRule="atLeast"/>
        <w:ind w:firstLine="709"/>
        <w:jc w:val="both"/>
        <w:rPr>
          <w:rFonts w:cs="Times New Roman"/>
          <w:sz w:val="28"/>
          <w:szCs w:val="28"/>
        </w:rPr>
      </w:pPr>
      <w:r>
        <w:rPr>
          <w:rFonts w:cs="Times New Roman"/>
          <w:sz w:val="28"/>
          <w:szCs w:val="28"/>
        </w:rPr>
        <w:t xml:space="preserve"> – укрепление системы подготовки и повышение квалификации управленческих, педагогических, научных и др. кадров, необходимых для развития хоккея с мячом;</w:t>
      </w:r>
    </w:p>
    <w:p w:rsidR="000F0E26" w:rsidRDefault="000F0E26" w:rsidP="00847137">
      <w:pPr>
        <w:spacing w:after="60" w:line="20" w:lineRule="atLeast"/>
        <w:ind w:firstLine="709"/>
        <w:jc w:val="both"/>
        <w:rPr>
          <w:rFonts w:cs="Times New Roman"/>
          <w:sz w:val="28"/>
          <w:szCs w:val="28"/>
        </w:rPr>
      </w:pPr>
      <w:r>
        <w:rPr>
          <w:rFonts w:cs="Times New Roman"/>
          <w:sz w:val="28"/>
          <w:szCs w:val="28"/>
        </w:rPr>
        <w:t xml:space="preserve"> – содействие реализации государственной спортивной политики путем решения оздоровительных, экологических, экономических и др. проблем средствами хоккея с мячом;</w:t>
      </w:r>
    </w:p>
    <w:p w:rsidR="000F0E26" w:rsidRDefault="000F0E26" w:rsidP="00847137">
      <w:pPr>
        <w:spacing w:after="60" w:line="20" w:lineRule="atLeast"/>
        <w:ind w:firstLine="709"/>
        <w:jc w:val="both"/>
        <w:rPr>
          <w:rFonts w:cs="Times New Roman"/>
          <w:sz w:val="28"/>
          <w:szCs w:val="28"/>
        </w:rPr>
      </w:pPr>
      <w:r>
        <w:rPr>
          <w:rFonts w:cs="Times New Roman"/>
          <w:sz w:val="28"/>
          <w:szCs w:val="28"/>
        </w:rPr>
        <w:t xml:space="preserve"> – укрепление материально-технической базы и развитие инфраструктуры хокк</w:t>
      </w:r>
      <w:r w:rsidR="00EF7CE2">
        <w:rPr>
          <w:rFonts w:cs="Times New Roman"/>
          <w:sz w:val="28"/>
          <w:szCs w:val="28"/>
        </w:rPr>
        <w:t>ея с мячом, создание федерального</w:t>
      </w:r>
      <w:r>
        <w:rPr>
          <w:rFonts w:cs="Times New Roman"/>
          <w:sz w:val="28"/>
          <w:szCs w:val="28"/>
        </w:rPr>
        <w:t xml:space="preserve"> и региональных центров </w:t>
      </w:r>
      <w:r w:rsidR="00EF7CE2">
        <w:rPr>
          <w:rFonts w:cs="Times New Roman"/>
          <w:sz w:val="28"/>
          <w:szCs w:val="28"/>
        </w:rPr>
        <w:t>спортивной подготовки,</w:t>
      </w:r>
      <w:r>
        <w:rPr>
          <w:rFonts w:cs="Times New Roman"/>
          <w:sz w:val="28"/>
          <w:szCs w:val="28"/>
        </w:rPr>
        <w:t xml:space="preserve"> строительство </w:t>
      </w:r>
      <w:r w:rsidR="00C64872">
        <w:rPr>
          <w:rFonts w:cs="Times New Roman"/>
          <w:sz w:val="28"/>
          <w:szCs w:val="28"/>
        </w:rPr>
        <w:t>крытых</w:t>
      </w:r>
      <w:r>
        <w:rPr>
          <w:rFonts w:cs="Times New Roman"/>
          <w:sz w:val="28"/>
          <w:szCs w:val="28"/>
        </w:rPr>
        <w:t xml:space="preserve"> спортивных сооружений для проведения спортивных и физкультурно-оздоровительных мероприятий по хоккею с мячом;</w:t>
      </w:r>
    </w:p>
    <w:p w:rsidR="000F0E26" w:rsidRDefault="000F0E26" w:rsidP="00847137">
      <w:pPr>
        <w:spacing w:after="60" w:line="20" w:lineRule="atLeast"/>
        <w:ind w:firstLine="709"/>
        <w:jc w:val="both"/>
        <w:rPr>
          <w:rFonts w:cs="Times New Roman"/>
          <w:sz w:val="28"/>
          <w:szCs w:val="28"/>
        </w:rPr>
      </w:pPr>
      <w:r>
        <w:rPr>
          <w:rFonts w:cs="Times New Roman"/>
          <w:sz w:val="28"/>
          <w:szCs w:val="28"/>
        </w:rPr>
        <w:t xml:space="preserve"> – организация и проведение российских и международных соревнований, </w:t>
      </w:r>
      <w:r w:rsidR="00F35725">
        <w:rPr>
          <w:rFonts w:cs="Times New Roman"/>
          <w:sz w:val="28"/>
          <w:szCs w:val="28"/>
        </w:rPr>
        <w:t>массовых мероприятий,</w:t>
      </w:r>
      <w:r w:rsidR="00EF7CE2">
        <w:rPr>
          <w:rFonts w:cs="Times New Roman"/>
          <w:sz w:val="28"/>
          <w:szCs w:val="28"/>
        </w:rPr>
        <w:t xml:space="preserve"> </w:t>
      </w:r>
      <w:r w:rsidR="00F35725">
        <w:rPr>
          <w:rFonts w:cs="Times New Roman"/>
          <w:sz w:val="28"/>
          <w:szCs w:val="28"/>
        </w:rPr>
        <w:t>направленных на поддержку и популяризацию хоккея с мячом;</w:t>
      </w:r>
    </w:p>
    <w:p w:rsidR="00F35725" w:rsidRDefault="00F35725" w:rsidP="00847137">
      <w:pPr>
        <w:spacing w:after="60" w:line="20" w:lineRule="atLeast"/>
        <w:ind w:firstLine="709"/>
        <w:jc w:val="both"/>
        <w:rPr>
          <w:rFonts w:cs="Times New Roman"/>
          <w:sz w:val="28"/>
          <w:szCs w:val="28"/>
        </w:rPr>
      </w:pPr>
      <w:r>
        <w:rPr>
          <w:rFonts w:cs="Times New Roman"/>
          <w:sz w:val="28"/>
          <w:szCs w:val="28"/>
        </w:rPr>
        <w:t xml:space="preserve"> – совершенствование нормативно-правовой базы, обеспечивающей стабильное развитие хоккея с мячом, включая его массовые и рекреационные формы;</w:t>
      </w:r>
    </w:p>
    <w:p w:rsidR="00F35725" w:rsidRDefault="00F35725" w:rsidP="00847137">
      <w:pPr>
        <w:spacing w:after="60" w:line="20" w:lineRule="atLeast"/>
        <w:ind w:firstLine="709"/>
        <w:jc w:val="both"/>
        <w:rPr>
          <w:rFonts w:cs="Times New Roman"/>
          <w:sz w:val="28"/>
          <w:szCs w:val="28"/>
        </w:rPr>
      </w:pPr>
      <w:r>
        <w:rPr>
          <w:rFonts w:cs="Times New Roman"/>
          <w:sz w:val="28"/>
          <w:szCs w:val="28"/>
        </w:rPr>
        <w:t xml:space="preserve"> – создание системы информационного обеспечения хоккея с мячом.</w:t>
      </w:r>
    </w:p>
    <w:p w:rsidR="00F35725" w:rsidRDefault="00F35725" w:rsidP="00180819">
      <w:pPr>
        <w:spacing w:line="20" w:lineRule="atLeast"/>
        <w:ind w:firstLine="709"/>
        <w:jc w:val="both"/>
        <w:rPr>
          <w:rFonts w:cs="Times New Roman"/>
          <w:sz w:val="28"/>
          <w:szCs w:val="28"/>
        </w:rPr>
      </w:pPr>
    </w:p>
    <w:p w:rsidR="00F35725" w:rsidRDefault="00F35725" w:rsidP="00180819">
      <w:pPr>
        <w:spacing w:line="20" w:lineRule="atLeast"/>
        <w:ind w:firstLine="709"/>
        <w:jc w:val="both"/>
        <w:rPr>
          <w:rFonts w:cs="Times New Roman"/>
          <w:sz w:val="28"/>
          <w:szCs w:val="28"/>
        </w:rPr>
      </w:pPr>
    </w:p>
    <w:p w:rsidR="00BF7A6F" w:rsidRDefault="00BF7A6F" w:rsidP="00180819">
      <w:pPr>
        <w:spacing w:line="20" w:lineRule="atLeast"/>
        <w:ind w:firstLine="709"/>
        <w:jc w:val="both"/>
        <w:rPr>
          <w:rFonts w:cs="Times New Roman"/>
          <w:sz w:val="28"/>
          <w:szCs w:val="28"/>
        </w:rPr>
      </w:pPr>
    </w:p>
    <w:p w:rsidR="0051282B" w:rsidRDefault="0051282B" w:rsidP="00180819">
      <w:pPr>
        <w:spacing w:line="20" w:lineRule="atLeast"/>
        <w:ind w:firstLine="709"/>
        <w:jc w:val="both"/>
        <w:rPr>
          <w:rFonts w:cs="Times New Roman"/>
          <w:sz w:val="28"/>
          <w:szCs w:val="28"/>
        </w:rPr>
      </w:pPr>
    </w:p>
    <w:p w:rsidR="00F35725" w:rsidRPr="00180819" w:rsidRDefault="00F35725" w:rsidP="00F35725">
      <w:pPr>
        <w:spacing w:line="20" w:lineRule="atLeast"/>
        <w:ind w:firstLine="709"/>
        <w:jc w:val="center"/>
        <w:rPr>
          <w:rFonts w:cs="Times New Roman"/>
          <w:sz w:val="28"/>
          <w:szCs w:val="28"/>
        </w:rPr>
      </w:pPr>
      <w:r>
        <w:rPr>
          <w:rFonts w:cs="Times New Roman"/>
          <w:sz w:val="28"/>
          <w:szCs w:val="28"/>
        </w:rPr>
        <w:t>2.1    Важнейшие целевые индикаторы и показатели Программы</w:t>
      </w:r>
    </w:p>
    <w:p w:rsidR="00F35725" w:rsidRDefault="00F35725" w:rsidP="00F35725">
      <w:pPr>
        <w:spacing w:line="20" w:lineRule="atLeast"/>
        <w:ind w:firstLine="709"/>
        <w:jc w:val="both"/>
        <w:rPr>
          <w:rFonts w:cs="Times New Roman"/>
          <w:sz w:val="28"/>
          <w:szCs w:val="28"/>
        </w:rPr>
      </w:pPr>
      <w:r>
        <w:rPr>
          <w:rFonts w:cs="Times New Roman"/>
          <w:sz w:val="28"/>
          <w:szCs w:val="28"/>
        </w:rPr>
        <w:t>Целевыми показателями эффективности Программы являются уровень достижений российских спортсменов на международной спортивной арене</w:t>
      </w:r>
      <w:r w:rsidR="00BF7A6F">
        <w:rPr>
          <w:rFonts w:cs="Times New Roman"/>
          <w:sz w:val="28"/>
          <w:szCs w:val="28"/>
        </w:rPr>
        <w:t>, масштаб развития детско-юношеского и массового спорта  Российской Федер</w:t>
      </w:r>
      <w:r w:rsidR="00C64872">
        <w:rPr>
          <w:rFonts w:cs="Times New Roman"/>
          <w:sz w:val="28"/>
          <w:szCs w:val="28"/>
        </w:rPr>
        <w:t>ации, по отношению к уровню 2014</w:t>
      </w:r>
      <w:r w:rsidR="00BF7A6F">
        <w:rPr>
          <w:rFonts w:cs="Times New Roman"/>
          <w:sz w:val="28"/>
          <w:szCs w:val="28"/>
        </w:rPr>
        <w:t xml:space="preserve"> года.</w:t>
      </w:r>
    </w:p>
    <w:p w:rsidR="00BF7A6F" w:rsidRDefault="00BF7A6F" w:rsidP="00F35725">
      <w:pPr>
        <w:spacing w:line="20" w:lineRule="atLeast"/>
        <w:ind w:firstLine="709"/>
        <w:jc w:val="both"/>
        <w:rPr>
          <w:rFonts w:cs="Times New Roman"/>
          <w:sz w:val="28"/>
          <w:szCs w:val="28"/>
        </w:rPr>
      </w:pPr>
      <w:r>
        <w:rPr>
          <w:rFonts w:cs="Times New Roman"/>
          <w:sz w:val="28"/>
          <w:szCs w:val="28"/>
        </w:rPr>
        <w:t>Важнейшими целевыми индикаторами и показателями Программы являются:</w:t>
      </w:r>
    </w:p>
    <w:p w:rsidR="00BF7A6F" w:rsidRDefault="00BF7A6F" w:rsidP="00847137">
      <w:pPr>
        <w:spacing w:after="60" w:line="20" w:lineRule="atLeast"/>
        <w:ind w:firstLine="709"/>
        <w:jc w:val="both"/>
        <w:rPr>
          <w:rFonts w:cs="Times New Roman"/>
          <w:sz w:val="28"/>
          <w:szCs w:val="28"/>
        </w:rPr>
      </w:pPr>
      <w:r>
        <w:rPr>
          <w:rFonts w:cs="Times New Roman"/>
          <w:sz w:val="28"/>
          <w:szCs w:val="28"/>
        </w:rPr>
        <w:t xml:space="preserve"> – завоевание</w:t>
      </w:r>
      <w:r w:rsidR="00EF7CE2">
        <w:rPr>
          <w:rFonts w:cs="Times New Roman"/>
          <w:sz w:val="28"/>
          <w:szCs w:val="28"/>
        </w:rPr>
        <w:t xml:space="preserve"> золотых</w:t>
      </w:r>
      <w:r>
        <w:rPr>
          <w:rFonts w:cs="Times New Roman"/>
          <w:sz w:val="28"/>
          <w:szCs w:val="28"/>
        </w:rPr>
        <w:t xml:space="preserve"> медалей российскими спортсменами на чемпионатах, первенствах мира и Европы, Кубках мира, студенческих универсиадах;</w:t>
      </w:r>
    </w:p>
    <w:p w:rsidR="00847137" w:rsidRDefault="00BF7A6F" w:rsidP="00847137">
      <w:pPr>
        <w:spacing w:after="60" w:line="20" w:lineRule="atLeast"/>
        <w:ind w:firstLine="709"/>
        <w:jc w:val="both"/>
        <w:rPr>
          <w:rFonts w:cs="Times New Roman"/>
          <w:sz w:val="28"/>
          <w:szCs w:val="28"/>
        </w:rPr>
      </w:pPr>
      <w:r>
        <w:rPr>
          <w:rFonts w:cs="Times New Roman"/>
          <w:sz w:val="28"/>
          <w:szCs w:val="28"/>
        </w:rPr>
        <w:t xml:space="preserve"> – увеличение количества юных спортсменов, занимающихся хоккеем с мячом в учреждениях спортивной подготовки;</w:t>
      </w:r>
    </w:p>
    <w:p w:rsidR="00BF7A6F" w:rsidRDefault="00BF7A6F" w:rsidP="00847137">
      <w:pPr>
        <w:spacing w:after="60" w:line="20" w:lineRule="atLeast"/>
        <w:ind w:firstLine="709"/>
        <w:jc w:val="both"/>
        <w:rPr>
          <w:rFonts w:cs="Times New Roman"/>
          <w:sz w:val="28"/>
          <w:szCs w:val="28"/>
        </w:rPr>
      </w:pPr>
      <w:r>
        <w:rPr>
          <w:rFonts w:cs="Times New Roman"/>
          <w:sz w:val="28"/>
          <w:szCs w:val="28"/>
        </w:rPr>
        <w:t xml:space="preserve"> – увеличение количества отделений по хоккею с мячом в учреждениях спо</w:t>
      </w:r>
      <w:r w:rsidR="00C64872">
        <w:rPr>
          <w:rFonts w:cs="Times New Roman"/>
          <w:sz w:val="28"/>
          <w:szCs w:val="28"/>
        </w:rPr>
        <w:t>ртивной подготовки к уровню 2014</w:t>
      </w:r>
      <w:r>
        <w:rPr>
          <w:rFonts w:cs="Times New Roman"/>
          <w:sz w:val="28"/>
          <w:szCs w:val="28"/>
        </w:rPr>
        <w:t xml:space="preserve"> года;</w:t>
      </w:r>
    </w:p>
    <w:p w:rsidR="0077690E" w:rsidRDefault="00BF7A6F" w:rsidP="00847137">
      <w:pPr>
        <w:spacing w:after="60" w:line="20" w:lineRule="atLeast"/>
        <w:ind w:firstLine="709"/>
        <w:jc w:val="both"/>
        <w:rPr>
          <w:rFonts w:cs="Times New Roman"/>
          <w:sz w:val="28"/>
          <w:szCs w:val="28"/>
        </w:rPr>
      </w:pPr>
      <w:r>
        <w:rPr>
          <w:rFonts w:cs="Times New Roman"/>
          <w:sz w:val="28"/>
          <w:szCs w:val="28"/>
        </w:rPr>
        <w:t xml:space="preserve"> – </w:t>
      </w:r>
      <w:r w:rsidR="00EF7CE2">
        <w:rPr>
          <w:rFonts w:cs="Times New Roman"/>
          <w:sz w:val="28"/>
          <w:szCs w:val="28"/>
        </w:rPr>
        <w:t>увеличение количества</w:t>
      </w:r>
      <w:r>
        <w:rPr>
          <w:rFonts w:cs="Times New Roman"/>
          <w:sz w:val="28"/>
          <w:szCs w:val="28"/>
        </w:rPr>
        <w:t xml:space="preserve"> регионов</w:t>
      </w:r>
      <w:r w:rsidR="0077690E">
        <w:rPr>
          <w:rFonts w:cs="Times New Roman"/>
          <w:sz w:val="28"/>
          <w:szCs w:val="28"/>
        </w:rPr>
        <w:t>, проводящих спортивно-массовые мероприятия по хоккею с мячом;</w:t>
      </w:r>
    </w:p>
    <w:p w:rsidR="0077690E" w:rsidRDefault="0077690E" w:rsidP="00847137">
      <w:pPr>
        <w:spacing w:after="60" w:line="20" w:lineRule="atLeast"/>
        <w:ind w:firstLine="709"/>
        <w:jc w:val="both"/>
        <w:rPr>
          <w:rFonts w:cs="Times New Roman"/>
          <w:sz w:val="28"/>
          <w:szCs w:val="28"/>
        </w:rPr>
      </w:pPr>
      <w:r>
        <w:rPr>
          <w:rFonts w:cs="Times New Roman"/>
          <w:sz w:val="28"/>
          <w:szCs w:val="28"/>
        </w:rPr>
        <w:t xml:space="preserve"> – </w:t>
      </w:r>
      <w:r w:rsidR="00EF7CE2">
        <w:rPr>
          <w:rFonts w:cs="Times New Roman"/>
          <w:sz w:val="28"/>
          <w:szCs w:val="28"/>
        </w:rPr>
        <w:t>увеличение количества</w:t>
      </w:r>
      <w:r>
        <w:rPr>
          <w:rFonts w:cs="Times New Roman"/>
          <w:sz w:val="28"/>
          <w:szCs w:val="28"/>
        </w:rPr>
        <w:t xml:space="preserve"> введенных в эксплуатацию объектов различных категорий для занятий хоккеем с мячом;</w:t>
      </w:r>
    </w:p>
    <w:p w:rsidR="0077690E" w:rsidRDefault="0077690E" w:rsidP="00847137">
      <w:pPr>
        <w:spacing w:after="60" w:line="20" w:lineRule="atLeast"/>
        <w:ind w:firstLine="709"/>
        <w:jc w:val="both"/>
        <w:rPr>
          <w:rFonts w:cs="Times New Roman"/>
          <w:sz w:val="28"/>
          <w:szCs w:val="28"/>
        </w:rPr>
      </w:pPr>
      <w:r>
        <w:rPr>
          <w:rFonts w:cs="Times New Roman"/>
          <w:sz w:val="28"/>
          <w:szCs w:val="28"/>
        </w:rPr>
        <w:t xml:space="preserve"> – </w:t>
      </w:r>
      <w:r w:rsidR="00EF7CE2">
        <w:rPr>
          <w:rFonts w:cs="Times New Roman"/>
          <w:sz w:val="28"/>
          <w:szCs w:val="28"/>
        </w:rPr>
        <w:t>увеличение числа</w:t>
      </w:r>
      <w:r>
        <w:rPr>
          <w:rFonts w:cs="Times New Roman"/>
          <w:sz w:val="28"/>
          <w:szCs w:val="28"/>
        </w:rPr>
        <w:t xml:space="preserve"> штатных тренеров (инструкторов) по хоккею с мячом;</w:t>
      </w:r>
    </w:p>
    <w:p w:rsidR="0077690E" w:rsidRDefault="0077690E" w:rsidP="00847137">
      <w:pPr>
        <w:spacing w:after="60" w:line="20" w:lineRule="atLeast"/>
        <w:ind w:firstLine="709"/>
        <w:jc w:val="both"/>
        <w:rPr>
          <w:rFonts w:cs="Times New Roman"/>
          <w:sz w:val="28"/>
          <w:szCs w:val="28"/>
        </w:rPr>
      </w:pPr>
      <w:r>
        <w:rPr>
          <w:rFonts w:cs="Times New Roman"/>
          <w:sz w:val="28"/>
          <w:szCs w:val="28"/>
        </w:rPr>
        <w:t xml:space="preserve"> – </w:t>
      </w:r>
      <w:r w:rsidR="00EF7CE2">
        <w:rPr>
          <w:rFonts w:cs="Times New Roman"/>
          <w:sz w:val="28"/>
          <w:szCs w:val="28"/>
        </w:rPr>
        <w:t>увеличение числа</w:t>
      </w:r>
      <w:r>
        <w:rPr>
          <w:rFonts w:cs="Times New Roman"/>
          <w:sz w:val="28"/>
          <w:szCs w:val="28"/>
        </w:rPr>
        <w:t xml:space="preserve"> штатных тренеров по хоккею с мячом в учреждениях спортивной подготовки;</w:t>
      </w:r>
    </w:p>
    <w:p w:rsidR="00C64872" w:rsidRDefault="0077690E" w:rsidP="00847137">
      <w:pPr>
        <w:spacing w:after="60" w:line="20" w:lineRule="atLeast"/>
        <w:ind w:firstLine="709"/>
        <w:jc w:val="both"/>
        <w:rPr>
          <w:rFonts w:cs="Times New Roman"/>
          <w:sz w:val="28"/>
          <w:szCs w:val="28"/>
        </w:rPr>
      </w:pPr>
      <w:r>
        <w:rPr>
          <w:rFonts w:cs="Times New Roman"/>
          <w:sz w:val="28"/>
          <w:szCs w:val="28"/>
        </w:rPr>
        <w:t xml:space="preserve"> – </w:t>
      </w:r>
      <w:r w:rsidR="00EF7CE2">
        <w:rPr>
          <w:rFonts w:cs="Times New Roman"/>
          <w:sz w:val="28"/>
          <w:szCs w:val="28"/>
        </w:rPr>
        <w:t xml:space="preserve">увеличение </w:t>
      </w:r>
      <w:r>
        <w:rPr>
          <w:rFonts w:cs="Times New Roman"/>
          <w:sz w:val="28"/>
          <w:szCs w:val="28"/>
        </w:rPr>
        <w:t>ко</w:t>
      </w:r>
      <w:r w:rsidR="00EF7CE2">
        <w:rPr>
          <w:rFonts w:cs="Times New Roman"/>
          <w:sz w:val="28"/>
          <w:szCs w:val="28"/>
        </w:rPr>
        <w:t>личества</w:t>
      </w:r>
      <w:r>
        <w:rPr>
          <w:rFonts w:cs="Times New Roman"/>
          <w:sz w:val="28"/>
          <w:szCs w:val="28"/>
        </w:rPr>
        <w:t xml:space="preserve"> реги</w:t>
      </w:r>
      <w:r w:rsidR="00EF7CE2">
        <w:rPr>
          <w:rFonts w:cs="Times New Roman"/>
          <w:sz w:val="28"/>
          <w:szCs w:val="28"/>
        </w:rPr>
        <w:t>ональных центров спортивной подготовки по хоккею</w:t>
      </w:r>
      <w:r>
        <w:rPr>
          <w:rFonts w:cs="Times New Roman"/>
          <w:sz w:val="28"/>
          <w:szCs w:val="28"/>
        </w:rPr>
        <w:t xml:space="preserve"> с мячом</w:t>
      </w:r>
      <w:r w:rsidR="00C64872">
        <w:rPr>
          <w:rFonts w:cs="Times New Roman"/>
          <w:sz w:val="28"/>
          <w:szCs w:val="28"/>
        </w:rPr>
        <w:t>;</w:t>
      </w:r>
    </w:p>
    <w:p w:rsidR="00BF7A6F" w:rsidRPr="0013107D" w:rsidRDefault="00C64872" w:rsidP="00847137">
      <w:pPr>
        <w:spacing w:after="60" w:line="20" w:lineRule="atLeast"/>
        <w:ind w:firstLine="709"/>
        <w:jc w:val="both"/>
        <w:rPr>
          <w:rFonts w:cs="Times New Roman"/>
          <w:sz w:val="28"/>
          <w:szCs w:val="28"/>
        </w:rPr>
      </w:pPr>
      <w:r>
        <w:rPr>
          <w:rFonts w:cs="Times New Roman"/>
          <w:sz w:val="28"/>
          <w:szCs w:val="28"/>
        </w:rPr>
        <w:t xml:space="preserve"> – увеличение числа волонтеров по хоккею с мячом.</w:t>
      </w:r>
      <w:r w:rsidR="0077690E">
        <w:rPr>
          <w:rFonts w:cs="Times New Roman"/>
          <w:sz w:val="28"/>
          <w:szCs w:val="28"/>
        </w:rPr>
        <w:t xml:space="preserve"> </w:t>
      </w:r>
    </w:p>
    <w:p w:rsidR="0013107D" w:rsidRDefault="0013107D" w:rsidP="0013107D">
      <w:pPr>
        <w:spacing w:line="20" w:lineRule="atLeast"/>
        <w:jc w:val="both"/>
        <w:rPr>
          <w:rFonts w:cs="Times New Roman"/>
          <w:sz w:val="28"/>
          <w:szCs w:val="28"/>
        </w:rPr>
      </w:pPr>
    </w:p>
    <w:p w:rsidR="0013107D" w:rsidRPr="0013107D" w:rsidRDefault="0013107D" w:rsidP="0013107D">
      <w:pPr>
        <w:spacing w:line="20" w:lineRule="atLeast"/>
        <w:ind w:firstLine="709"/>
        <w:jc w:val="both"/>
        <w:rPr>
          <w:rFonts w:cs="Times New Roman"/>
          <w:sz w:val="28"/>
          <w:szCs w:val="28"/>
        </w:rPr>
      </w:pPr>
    </w:p>
    <w:p w:rsidR="00F00746" w:rsidRPr="00B57CE3" w:rsidRDefault="00F00746" w:rsidP="00B57CE3">
      <w:pPr>
        <w:pStyle w:val="a8"/>
        <w:spacing w:line="20" w:lineRule="atLeast"/>
        <w:ind w:left="0" w:firstLine="709"/>
        <w:jc w:val="both"/>
        <w:rPr>
          <w:rFonts w:cs="Times New Roman"/>
          <w:sz w:val="28"/>
          <w:szCs w:val="28"/>
        </w:rPr>
      </w:pPr>
    </w:p>
    <w:p w:rsidR="00BF1460" w:rsidRDefault="00BF1460" w:rsidP="00BF1460">
      <w:pPr>
        <w:pStyle w:val="a8"/>
        <w:spacing w:line="20" w:lineRule="atLeast"/>
        <w:ind w:left="0" w:firstLine="709"/>
        <w:jc w:val="both"/>
        <w:rPr>
          <w:rFonts w:cs="Times New Roman"/>
          <w:sz w:val="28"/>
          <w:szCs w:val="28"/>
        </w:rPr>
      </w:pPr>
    </w:p>
    <w:p w:rsidR="00BF1460" w:rsidRDefault="00BF1460" w:rsidP="00BF1460">
      <w:pPr>
        <w:pStyle w:val="a8"/>
        <w:spacing w:line="20" w:lineRule="atLeast"/>
        <w:ind w:left="0" w:firstLine="709"/>
        <w:jc w:val="both"/>
        <w:rPr>
          <w:rFonts w:cs="Times New Roman"/>
          <w:sz w:val="28"/>
          <w:szCs w:val="28"/>
        </w:rPr>
      </w:pPr>
    </w:p>
    <w:p w:rsidR="0051282B" w:rsidRDefault="0051282B" w:rsidP="00BF1460">
      <w:pPr>
        <w:pStyle w:val="a8"/>
        <w:spacing w:line="20" w:lineRule="atLeast"/>
        <w:ind w:left="0" w:firstLine="709"/>
        <w:jc w:val="both"/>
        <w:rPr>
          <w:rFonts w:cs="Times New Roman"/>
          <w:sz w:val="28"/>
          <w:szCs w:val="28"/>
        </w:rPr>
      </w:pPr>
    </w:p>
    <w:p w:rsidR="0051282B" w:rsidRDefault="0051282B" w:rsidP="00BF1460">
      <w:pPr>
        <w:pStyle w:val="a8"/>
        <w:spacing w:line="20" w:lineRule="atLeast"/>
        <w:ind w:left="0" w:firstLine="709"/>
        <w:jc w:val="both"/>
        <w:rPr>
          <w:rFonts w:cs="Times New Roman"/>
          <w:sz w:val="28"/>
          <w:szCs w:val="28"/>
        </w:rPr>
      </w:pPr>
    </w:p>
    <w:p w:rsidR="0051282B" w:rsidRDefault="0051282B" w:rsidP="00BF1460">
      <w:pPr>
        <w:pStyle w:val="a8"/>
        <w:spacing w:line="20" w:lineRule="atLeast"/>
        <w:ind w:left="0" w:firstLine="709"/>
        <w:jc w:val="both"/>
        <w:rPr>
          <w:rFonts w:cs="Times New Roman"/>
          <w:sz w:val="28"/>
          <w:szCs w:val="28"/>
        </w:rPr>
      </w:pPr>
    </w:p>
    <w:p w:rsidR="0051282B" w:rsidRDefault="0051282B" w:rsidP="00BF1460">
      <w:pPr>
        <w:pStyle w:val="a8"/>
        <w:spacing w:line="20" w:lineRule="atLeast"/>
        <w:ind w:left="0" w:firstLine="709"/>
        <w:jc w:val="both"/>
        <w:rPr>
          <w:rFonts w:cs="Times New Roman"/>
          <w:sz w:val="28"/>
          <w:szCs w:val="28"/>
        </w:rPr>
      </w:pPr>
    </w:p>
    <w:p w:rsidR="0051282B" w:rsidRDefault="0051282B" w:rsidP="00BF1460">
      <w:pPr>
        <w:pStyle w:val="a8"/>
        <w:spacing w:line="20" w:lineRule="atLeast"/>
        <w:ind w:left="0" w:firstLine="709"/>
        <w:jc w:val="both"/>
        <w:rPr>
          <w:rFonts w:cs="Times New Roman"/>
          <w:sz w:val="28"/>
          <w:szCs w:val="28"/>
        </w:rPr>
      </w:pPr>
    </w:p>
    <w:p w:rsidR="0051282B" w:rsidRDefault="0051282B" w:rsidP="00BF1460">
      <w:pPr>
        <w:pStyle w:val="a8"/>
        <w:spacing w:line="20" w:lineRule="atLeast"/>
        <w:ind w:left="0" w:firstLine="709"/>
        <w:jc w:val="both"/>
        <w:rPr>
          <w:rFonts w:cs="Times New Roman"/>
          <w:sz w:val="28"/>
          <w:szCs w:val="28"/>
        </w:rPr>
      </w:pPr>
    </w:p>
    <w:p w:rsidR="0077690E" w:rsidRDefault="0077690E" w:rsidP="0077690E">
      <w:pPr>
        <w:pStyle w:val="a8"/>
        <w:spacing w:line="20" w:lineRule="atLeast"/>
        <w:ind w:left="0" w:firstLine="709"/>
        <w:jc w:val="center"/>
        <w:rPr>
          <w:rFonts w:cs="Times New Roman"/>
          <w:sz w:val="28"/>
          <w:szCs w:val="28"/>
        </w:rPr>
      </w:pPr>
      <w:r>
        <w:rPr>
          <w:rFonts w:cs="Times New Roman"/>
          <w:sz w:val="28"/>
          <w:szCs w:val="28"/>
        </w:rPr>
        <w:lastRenderedPageBreak/>
        <w:t>2.2    Сроки и этапы реализации Программы</w:t>
      </w:r>
    </w:p>
    <w:p w:rsidR="00BF1460" w:rsidRDefault="00BF1460" w:rsidP="00BF1460">
      <w:pPr>
        <w:pStyle w:val="a8"/>
        <w:spacing w:line="20" w:lineRule="atLeast"/>
        <w:ind w:left="0" w:firstLine="709"/>
        <w:jc w:val="both"/>
        <w:rPr>
          <w:rFonts w:cs="Times New Roman"/>
          <w:sz w:val="28"/>
          <w:szCs w:val="28"/>
        </w:rPr>
      </w:pPr>
    </w:p>
    <w:p w:rsidR="0077690E" w:rsidRDefault="0077690E" w:rsidP="00BF1460">
      <w:pPr>
        <w:pStyle w:val="a8"/>
        <w:spacing w:line="20" w:lineRule="atLeast"/>
        <w:ind w:left="0" w:firstLine="709"/>
        <w:jc w:val="both"/>
        <w:rPr>
          <w:rFonts w:cs="Times New Roman"/>
          <w:sz w:val="28"/>
          <w:szCs w:val="28"/>
        </w:rPr>
      </w:pPr>
      <w:r>
        <w:rPr>
          <w:rFonts w:cs="Times New Roman"/>
          <w:sz w:val="28"/>
          <w:szCs w:val="28"/>
        </w:rPr>
        <w:t>Реализация Программы может включать 3 этапа.</w:t>
      </w:r>
    </w:p>
    <w:p w:rsidR="0077690E" w:rsidRDefault="0077690E" w:rsidP="00BF1460">
      <w:pPr>
        <w:pStyle w:val="a8"/>
        <w:spacing w:line="20" w:lineRule="atLeast"/>
        <w:ind w:left="0" w:firstLine="709"/>
        <w:jc w:val="both"/>
        <w:rPr>
          <w:rFonts w:cs="Times New Roman"/>
          <w:i/>
          <w:sz w:val="28"/>
          <w:szCs w:val="28"/>
        </w:rPr>
      </w:pPr>
      <w:r>
        <w:rPr>
          <w:rFonts w:cs="Times New Roman"/>
          <w:i/>
          <w:sz w:val="28"/>
          <w:szCs w:val="28"/>
        </w:rPr>
        <w:t>Первый этап 2015-2016 гг. направлен на:</w:t>
      </w:r>
    </w:p>
    <w:p w:rsidR="0077690E" w:rsidRDefault="0077690E" w:rsidP="00BF1460">
      <w:pPr>
        <w:pStyle w:val="a8"/>
        <w:spacing w:line="20" w:lineRule="atLeast"/>
        <w:ind w:left="0" w:firstLine="709"/>
        <w:jc w:val="both"/>
        <w:rPr>
          <w:rFonts w:cs="Times New Roman"/>
          <w:sz w:val="28"/>
          <w:szCs w:val="28"/>
        </w:rPr>
      </w:pPr>
      <w:r>
        <w:rPr>
          <w:rFonts w:cs="Times New Roman"/>
          <w:sz w:val="28"/>
          <w:szCs w:val="28"/>
        </w:rPr>
        <w:t xml:space="preserve"> – разработку и реализацию целевых комплексных программ подготовки спортсменов сборных команд Российской Федерации по хоккею с мячом к чемпионатам и первенствам мира;</w:t>
      </w:r>
    </w:p>
    <w:p w:rsidR="0077690E" w:rsidRDefault="0077690E" w:rsidP="00BF1460">
      <w:pPr>
        <w:pStyle w:val="a8"/>
        <w:spacing w:line="20" w:lineRule="atLeast"/>
        <w:ind w:left="0" w:firstLine="709"/>
        <w:jc w:val="both"/>
        <w:rPr>
          <w:rFonts w:cs="Times New Roman"/>
          <w:sz w:val="28"/>
          <w:szCs w:val="28"/>
        </w:rPr>
      </w:pPr>
      <w:r>
        <w:rPr>
          <w:rFonts w:cs="Times New Roman"/>
          <w:sz w:val="28"/>
          <w:szCs w:val="28"/>
        </w:rPr>
        <w:t xml:space="preserve"> – разработку региональных программ развития хоккея с мячом;</w:t>
      </w:r>
    </w:p>
    <w:p w:rsidR="0077690E" w:rsidRDefault="0077690E" w:rsidP="00BF1460">
      <w:pPr>
        <w:pStyle w:val="a8"/>
        <w:spacing w:line="20" w:lineRule="atLeast"/>
        <w:ind w:left="0" w:firstLine="709"/>
        <w:jc w:val="both"/>
        <w:rPr>
          <w:rFonts w:cs="Times New Roman"/>
          <w:sz w:val="28"/>
          <w:szCs w:val="28"/>
        </w:rPr>
      </w:pPr>
      <w:r>
        <w:rPr>
          <w:rFonts w:cs="Times New Roman"/>
          <w:sz w:val="28"/>
          <w:szCs w:val="28"/>
        </w:rPr>
        <w:t xml:space="preserve"> – совершенствование нормативно-правовой базы развития хоккея с мячом, включая массовые формы;</w:t>
      </w:r>
    </w:p>
    <w:p w:rsidR="0077690E" w:rsidRDefault="0077690E" w:rsidP="00BF1460">
      <w:pPr>
        <w:pStyle w:val="a8"/>
        <w:spacing w:line="20" w:lineRule="atLeast"/>
        <w:ind w:left="0" w:firstLine="709"/>
        <w:jc w:val="both"/>
        <w:rPr>
          <w:rFonts w:cs="Times New Roman"/>
          <w:sz w:val="28"/>
          <w:szCs w:val="28"/>
        </w:rPr>
      </w:pPr>
      <w:r>
        <w:rPr>
          <w:rFonts w:cs="Times New Roman"/>
          <w:sz w:val="28"/>
          <w:szCs w:val="28"/>
        </w:rPr>
        <w:t xml:space="preserve"> – разработку концепции создания региональных центров по хоккею с мячом, начало ее реализации;</w:t>
      </w:r>
    </w:p>
    <w:p w:rsidR="0077690E" w:rsidRDefault="0077690E" w:rsidP="00BF1460">
      <w:pPr>
        <w:pStyle w:val="a8"/>
        <w:spacing w:line="20" w:lineRule="atLeast"/>
        <w:ind w:left="0" w:firstLine="709"/>
        <w:jc w:val="both"/>
        <w:rPr>
          <w:rFonts w:cs="Times New Roman"/>
          <w:sz w:val="28"/>
          <w:szCs w:val="28"/>
        </w:rPr>
      </w:pPr>
      <w:r>
        <w:rPr>
          <w:rFonts w:cs="Times New Roman"/>
          <w:sz w:val="28"/>
          <w:szCs w:val="28"/>
        </w:rPr>
        <w:t xml:space="preserve"> – развитие материальной базы хоккея с мячом</w:t>
      </w:r>
      <w:r w:rsidR="00A73C4F">
        <w:rPr>
          <w:rFonts w:cs="Times New Roman"/>
          <w:sz w:val="28"/>
          <w:szCs w:val="28"/>
        </w:rPr>
        <w:t>, начало строительства современных спортивных сооружений для хоккея с мячом;</w:t>
      </w:r>
    </w:p>
    <w:p w:rsidR="00A73C4F" w:rsidRDefault="00A73C4F" w:rsidP="00BF1460">
      <w:pPr>
        <w:pStyle w:val="a8"/>
        <w:spacing w:line="20" w:lineRule="atLeast"/>
        <w:ind w:left="0" w:firstLine="709"/>
        <w:jc w:val="both"/>
        <w:rPr>
          <w:rFonts w:cs="Times New Roman"/>
          <w:sz w:val="28"/>
          <w:szCs w:val="28"/>
        </w:rPr>
      </w:pPr>
      <w:r>
        <w:rPr>
          <w:rFonts w:cs="Times New Roman"/>
          <w:sz w:val="28"/>
          <w:szCs w:val="28"/>
        </w:rPr>
        <w:t xml:space="preserve"> – создание условий для увеличения количества отделений и юных спортсменов, специализирующихся в хоккее с мячом</w:t>
      </w:r>
      <w:r w:rsidR="00C64872">
        <w:rPr>
          <w:rFonts w:cs="Times New Roman"/>
          <w:sz w:val="28"/>
          <w:szCs w:val="28"/>
        </w:rPr>
        <w:t>,</w:t>
      </w:r>
      <w:r>
        <w:rPr>
          <w:rFonts w:cs="Times New Roman"/>
          <w:sz w:val="28"/>
          <w:szCs w:val="28"/>
        </w:rPr>
        <w:t xml:space="preserve"> в учреждениях спортивной подготовки;</w:t>
      </w:r>
    </w:p>
    <w:p w:rsidR="00A73C4F" w:rsidRDefault="00A73C4F" w:rsidP="00BF1460">
      <w:pPr>
        <w:pStyle w:val="a8"/>
        <w:spacing w:line="20" w:lineRule="atLeast"/>
        <w:ind w:left="0" w:firstLine="709"/>
        <w:jc w:val="both"/>
        <w:rPr>
          <w:rFonts w:cs="Times New Roman"/>
          <w:sz w:val="28"/>
          <w:szCs w:val="28"/>
        </w:rPr>
      </w:pPr>
      <w:r>
        <w:rPr>
          <w:rFonts w:cs="Times New Roman"/>
          <w:sz w:val="28"/>
          <w:szCs w:val="28"/>
        </w:rPr>
        <w:t xml:space="preserve"> – разработку и внедрение рационального календаря всероссийских,  международных, региональных и межрегиональных соревнований и массовых мероприятий по хоккею с мячом;</w:t>
      </w:r>
    </w:p>
    <w:p w:rsidR="00A73C4F" w:rsidRDefault="00A73C4F" w:rsidP="00BF1460">
      <w:pPr>
        <w:pStyle w:val="a8"/>
        <w:spacing w:line="20" w:lineRule="atLeast"/>
        <w:ind w:left="0" w:firstLine="709"/>
        <w:jc w:val="both"/>
        <w:rPr>
          <w:rFonts w:cs="Times New Roman"/>
          <w:sz w:val="28"/>
          <w:szCs w:val="28"/>
        </w:rPr>
      </w:pPr>
      <w:r>
        <w:rPr>
          <w:rFonts w:cs="Times New Roman"/>
          <w:sz w:val="28"/>
          <w:szCs w:val="28"/>
        </w:rPr>
        <w:t xml:space="preserve"> – разработку и внедрение программ подготовки и повышения квалификации тренеров, специалистов, судей, волонтеров;</w:t>
      </w:r>
    </w:p>
    <w:p w:rsidR="00A73C4F" w:rsidRDefault="00A73C4F" w:rsidP="00BF1460">
      <w:pPr>
        <w:pStyle w:val="a8"/>
        <w:spacing w:line="20" w:lineRule="atLeast"/>
        <w:ind w:left="0" w:firstLine="709"/>
        <w:jc w:val="both"/>
        <w:rPr>
          <w:rFonts w:cs="Times New Roman"/>
          <w:sz w:val="28"/>
          <w:szCs w:val="28"/>
        </w:rPr>
      </w:pPr>
      <w:r>
        <w:rPr>
          <w:rFonts w:cs="Times New Roman"/>
          <w:sz w:val="28"/>
          <w:szCs w:val="28"/>
        </w:rPr>
        <w:t xml:space="preserve"> – разработку и начало внедрения мероприятий, направленных на поддержку и популяризацию хоккея с мячом, в том числе путем увеличения информации о хоккее с мячом в Интернете и СМИ;</w:t>
      </w:r>
    </w:p>
    <w:p w:rsidR="00A73C4F" w:rsidRDefault="00A73C4F" w:rsidP="00BF1460">
      <w:pPr>
        <w:pStyle w:val="a8"/>
        <w:spacing w:line="20" w:lineRule="atLeast"/>
        <w:ind w:left="0" w:firstLine="709"/>
        <w:jc w:val="both"/>
        <w:rPr>
          <w:rFonts w:cs="Times New Roman"/>
          <w:sz w:val="28"/>
          <w:szCs w:val="28"/>
        </w:rPr>
      </w:pPr>
      <w:r>
        <w:rPr>
          <w:rFonts w:cs="Times New Roman"/>
          <w:sz w:val="28"/>
          <w:szCs w:val="28"/>
        </w:rPr>
        <w:t xml:space="preserve"> – разработку системы финансового обеспечения хоккея с мячом как популярному виду спортивных состязаний и красочному шоу, а также увлекательной форме физической активности.</w:t>
      </w:r>
    </w:p>
    <w:p w:rsidR="00A73C4F" w:rsidRDefault="00A73C4F" w:rsidP="00BF1460">
      <w:pPr>
        <w:pStyle w:val="a8"/>
        <w:spacing w:line="20" w:lineRule="atLeast"/>
        <w:ind w:left="0" w:firstLine="709"/>
        <w:jc w:val="both"/>
        <w:rPr>
          <w:rFonts w:cs="Times New Roman"/>
          <w:sz w:val="28"/>
          <w:szCs w:val="28"/>
        </w:rPr>
      </w:pPr>
    </w:p>
    <w:p w:rsidR="00A73C4F" w:rsidRDefault="00A73C4F" w:rsidP="00BF1460">
      <w:pPr>
        <w:pStyle w:val="a8"/>
        <w:spacing w:line="20" w:lineRule="atLeast"/>
        <w:ind w:left="0" w:firstLine="709"/>
        <w:jc w:val="both"/>
        <w:rPr>
          <w:rFonts w:cs="Times New Roman"/>
          <w:i/>
          <w:sz w:val="28"/>
          <w:szCs w:val="28"/>
        </w:rPr>
      </w:pPr>
      <w:r>
        <w:rPr>
          <w:rFonts w:cs="Times New Roman"/>
          <w:i/>
          <w:sz w:val="28"/>
          <w:szCs w:val="28"/>
        </w:rPr>
        <w:t>Второй этап 2016-2017 гг. направлен на:</w:t>
      </w:r>
    </w:p>
    <w:p w:rsidR="00B24696" w:rsidRDefault="00B24696" w:rsidP="00BF1460">
      <w:pPr>
        <w:pStyle w:val="a8"/>
        <w:spacing w:line="20" w:lineRule="atLeast"/>
        <w:ind w:left="0" w:firstLine="709"/>
        <w:jc w:val="both"/>
        <w:rPr>
          <w:rFonts w:cs="Times New Roman"/>
          <w:sz w:val="28"/>
          <w:szCs w:val="28"/>
        </w:rPr>
      </w:pPr>
      <w:r>
        <w:rPr>
          <w:rFonts w:cs="Times New Roman"/>
          <w:sz w:val="28"/>
          <w:szCs w:val="28"/>
        </w:rPr>
        <w:t xml:space="preserve"> – совершенствование системы подготовки спортсменов сборных команд России по хоккею с мячом;</w:t>
      </w:r>
    </w:p>
    <w:p w:rsidR="00A73C4F" w:rsidRPr="0077690E" w:rsidRDefault="00B24696" w:rsidP="00BF1460">
      <w:pPr>
        <w:pStyle w:val="a8"/>
        <w:spacing w:line="20" w:lineRule="atLeast"/>
        <w:ind w:left="0" w:firstLine="709"/>
        <w:jc w:val="both"/>
        <w:rPr>
          <w:rFonts w:cs="Times New Roman"/>
          <w:sz w:val="28"/>
          <w:szCs w:val="28"/>
        </w:rPr>
      </w:pPr>
      <w:r>
        <w:rPr>
          <w:rFonts w:cs="Times New Roman"/>
          <w:sz w:val="28"/>
          <w:szCs w:val="28"/>
        </w:rPr>
        <w:t xml:space="preserve"> – внедрение в процесс подготовки сборных команд России по хоккею с мячом современных систем научно-методического, медицинского и медико-биологического обеспечения;</w:t>
      </w:r>
      <w:r w:rsidR="00A73C4F">
        <w:rPr>
          <w:rFonts w:cs="Times New Roman"/>
          <w:sz w:val="28"/>
          <w:szCs w:val="28"/>
        </w:rPr>
        <w:t xml:space="preserve">  </w:t>
      </w:r>
    </w:p>
    <w:p w:rsidR="00BF1460" w:rsidRDefault="00B24696" w:rsidP="00BF1460">
      <w:pPr>
        <w:pStyle w:val="a8"/>
        <w:spacing w:line="20" w:lineRule="atLeast"/>
        <w:ind w:left="0" w:firstLine="709"/>
        <w:jc w:val="both"/>
        <w:rPr>
          <w:rFonts w:cs="Times New Roman"/>
          <w:sz w:val="28"/>
          <w:szCs w:val="28"/>
        </w:rPr>
      </w:pPr>
      <w:r>
        <w:rPr>
          <w:rFonts w:cs="Times New Roman"/>
          <w:sz w:val="28"/>
          <w:szCs w:val="28"/>
        </w:rPr>
        <w:t xml:space="preserve"> </w:t>
      </w:r>
      <w:r w:rsidR="00D46CCB">
        <w:rPr>
          <w:rFonts w:cs="Times New Roman"/>
          <w:sz w:val="28"/>
          <w:szCs w:val="28"/>
        </w:rPr>
        <w:t>–</w:t>
      </w:r>
      <w:r>
        <w:rPr>
          <w:rFonts w:cs="Times New Roman"/>
          <w:sz w:val="28"/>
          <w:szCs w:val="28"/>
        </w:rPr>
        <w:t xml:space="preserve"> </w:t>
      </w:r>
      <w:r w:rsidR="00D46CCB">
        <w:rPr>
          <w:rFonts w:cs="Times New Roman"/>
          <w:sz w:val="28"/>
          <w:szCs w:val="28"/>
        </w:rPr>
        <w:t>достижение запланированных результатов по хоккею с мячом на чемпионатах и первенствах мирах, Универсиадах;</w:t>
      </w:r>
    </w:p>
    <w:p w:rsidR="00D46CCB" w:rsidRDefault="00D46CCB" w:rsidP="00BF1460">
      <w:pPr>
        <w:pStyle w:val="a8"/>
        <w:spacing w:line="20" w:lineRule="atLeast"/>
        <w:ind w:left="0" w:firstLine="709"/>
        <w:jc w:val="both"/>
        <w:rPr>
          <w:rFonts w:cs="Times New Roman"/>
          <w:sz w:val="28"/>
          <w:szCs w:val="28"/>
        </w:rPr>
      </w:pPr>
      <w:r>
        <w:rPr>
          <w:rFonts w:cs="Times New Roman"/>
          <w:sz w:val="28"/>
          <w:szCs w:val="28"/>
        </w:rPr>
        <w:t xml:space="preserve"> – реализацию мероприятий концепции создания региональных центров по хоккею с мячом;</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Pr>
          <w:rFonts w:cs="Times New Roman"/>
          <w:sz w:val="28"/>
          <w:szCs w:val="28"/>
        </w:rPr>
        <w:t xml:space="preserve">– </w:t>
      </w:r>
      <w:r w:rsidRPr="00D46CCB">
        <w:rPr>
          <w:rFonts w:cs="Times New Roman"/>
          <w:sz w:val="28"/>
          <w:szCs w:val="28"/>
        </w:rPr>
        <w:t xml:space="preserve"> реализацию мероприятий региональных программ развития хоккея с мячом и создание муниципальных программ поддержки массового и рекреационного спорта;</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lastRenderedPageBreak/>
        <w:t xml:space="preserve"> </w:t>
      </w:r>
      <w:r>
        <w:rPr>
          <w:rFonts w:cs="Times New Roman"/>
          <w:sz w:val="28"/>
          <w:szCs w:val="28"/>
        </w:rPr>
        <w:t>–</w:t>
      </w:r>
      <w:r w:rsidRPr="00D46CCB">
        <w:rPr>
          <w:rFonts w:cs="Times New Roman"/>
          <w:sz w:val="28"/>
          <w:szCs w:val="28"/>
        </w:rPr>
        <w:t xml:space="preserve"> дальнейшее увеличение отделений и количества юных спортсменов, специализирующихся в хоккее с мячом в учреждениях спортивной подготовки;</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Pr>
          <w:rFonts w:cs="Times New Roman"/>
          <w:sz w:val="28"/>
          <w:szCs w:val="28"/>
        </w:rPr>
        <w:t>–</w:t>
      </w:r>
      <w:r w:rsidRPr="00D46CCB">
        <w:rPr>
          <w:rFonts w:cs="Times New Roman"/>
          <w:sz w:val="28"/>
          <w:szCs w:val="28"/>
        </w:rPr>
        <w:t xml:space="preserve"> оснащение современным спортивным инвентарем и оборудованием существующих профильных отделений учреждений спортивной подготовки;</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Pr>
          <w:rFonts w:cs="Times New Roman"/>
          <w:sz w:val="28"/>
          <w:szCs w:val="28"/>
        </w:rPr>
        <w:t xml:space="preserve"> –</w:t>
      </w:r>
      <w:r w:rsidRPr="00D46CCB">
        <w:rPr>
          <w:rFonts w:cs="Times New Roman"/>
          <w:sz w:val="28"/>
          <w:szCs w:val="28"/>
        </w:rPr>
        <w:t xml:space="preserve"> дальнейшее развитие материальной базы хоккея с мячом, строительство современных спортивных сооружений для развития хоккея с мячом, включая его массовые формы;</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Pr>
          <w:rFonts w:cs="Times New Roman"/>
          <w:sz w:val="28"/>
          <w:szCs w:val="28"/>
        </w:rPr>
        <w:t xml:space="preserve"> –</w:t>
      </w:r>
      <w:r w:rsidRPr="00D46CCB">
        <w:rPr>
          <w:rFonts w:cs="Times New Roman"/>
          <w:sz w:val="28"/>
          <w:szCs w:val="28"/>
        </w:rPr>
        <w:t xml:space="preserve"> дальнейшее совершенствование ф</w:t>
      </w:r>
      <w:r>
        <w:rPr>
          <w:rFonts w:cs="Times New Roman"/>
          <w:sz w:val="28"/>
          <w:szCs w:val="28"/>
        </w:rPr>
        <w:t xml:space="preserve">инансового обеспечения </w:t>
      </w:r>
      <w:r w:rsidRPr="00D46CCB">
        <w:rPr>
          <w:rFonts w:cs="Times New Roman"/>
          <w:sz w:val="28"/>
          <w:szCs w:val="28"/>
        </w:rPr>
        <w:t>хоккея с мячом;</w:t>
      </w:r>
    </w:p>
    <w:p w:rsidR="00D46CCB" w:rsidRPr="00D46CCB" w:rsidRDefault="00D46CCB" w:rsidP="00D46CCB">
      <w:pPr>
        <w:pStyle w:val="a8"/>
        <w:spacing w:line="20" w:lineRule="atLeast"/>
        <w:ind w:left="0" w:firstLine="709"/>
        <w:jc w:val="both"/>
        <w:rPr>
          <w:rFonts w:cs="Times New Roman"/>
          <w:sz w:val="28"/>
          <w:szCs w:val="28"/>
        </w:rPr>
      </w:pPr>
      <w:r>
        <w:rPr>
          <w:rFonts w:cs="Times New Roman"/>
          <w:sz w:val="28"/>
          <w:szCs w:val="28"/>
        </w:rPr>
        <w:t xml:space="preserve">  –</w:t>
      </w:r>
      <w:r w:rsidRPr="00D46CCB">
        <w:rPr>
          <w:rFonts w:cs="Times New Roman"/>
          <w:sz w:val="28"/>
          <w:szCs w:val="28"/>
        </w:rPr>
        <w:t xml:space="preserve"> совершенствование</w:t>
      </w:r>
      <w:r>
        <w:rPr>
          <w:rFonts w:cs="Times New Roman"/>
          <w:sz w:val="28"/>
          <w:szCs w:val="28"/>
        </w:rPr>
        <w:t xml:space="preserve"> </w:t>
      </w:r>
      <w:r w:rsidRPr="00D46CCB">
        <w:rPr>
          <w:rFonts w:cs="Times New Roman"/>
          <w:sz w:val="28"/>
          <w:szCs w:val="28"/>
        </w:rPr>
        <w:t>календаря всероссийских, международных, региональных и межрегиональных соревнований и массовых мероприятий по хоккею с мячом;</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Pr>
          <w:rFonts w:cs="Times New Roman"/>
          <w:sz w:val="28"/>
          <w:szCs w:val="28"/>
        </w:rPr>
        <w:t>–</w:t>
      </w:r>
      <w:r w:rsidRPr="00D46CCB">
        <w:rPr>
          <w:rFonts w:cs="Times New Roman"/>
          <w:sz w:val="28"/>
          <w:szCs w:val="28"/>
        </w:rPr>
        <w:t xml:space="preserve"> совершенствование</w:t>
      </w:r>
      <w:r>
        <w:rPr>
          <w:rFonts w:cs="Times New Roman"/>
          <w:sz w:val="28"/>
          <w:szCs w:val="28"/>
        </w:rPr>
        <w:t xml:space="preserve"> </w:t>
      </w:r>
      <w:r w:rsidRPr="00D46CCB">
        <w:rPr>
          <w:rFonts w:cs="Times New Roman"/>
          <w:sz w:val="28"/>
          <w:szCs w:val="28"/>
        </w:rPr>
        <w:t>нормативно-правовой базы развития хоккея с мячом и его массовых форм;</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sidR="00FE2A2C">
        <w:rPr>
          <w:rFonts w:cs="Times New Roman"/>
          <w:sz w:val="28"/>
          <w:szCs w:val="28"/>
        </w:rPr>
        <w:t>–</w:t>
      </w:r>
      <w:r w:rsidRPr="00D46CCB">
        <w:rPr>
          <w:rFonts w:cs="Times New Roman"/>
          <w:sz w:val="28"/>
          <w:szCs w:val="28"/>
        </w:rPr>
        <w:t xml:space="preserve"> увеличение</w:t>
      </w:r>
      <w:r w:rsidR="00FE2A2C">
        <w:rPr>
          <w:rFonts w:cs="Times New Roman"/>
          <w:sz w:val="28"/>
          <w:szCs w:val="28"/>
        </w:rPr>
        <w:t xml:space="preserve"> </w:t>
      </w:r>
      <w:r w:rsidRPr="00D46CCB">
        <w:rPr>
          <w:rFonts w:cs="Times New Roman"/>
          <w:sz w:val="28"/>
          <w:szCs w:val="28"/>
        </w:rPr>
        <w:t>количества тренеров и специалистов по хоккею с мячом, судей и волонтеров, прошедших курс повышения квалификации и сертифицированных Федерацией хоккея с мячом России;</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sidR="00FE2A2C">
        <w:rPr>
          <w:rFonts w:cs="Times New Roman"/>
          <w:sz w:val="28"/>
          <w:szCs w:val="28"/>
        </w:rPr>
        <w:t>–</w:t>
      </w:r>
      <w:r w:rsidRPr="00D46CCB">
        <w:rPr>
          <w:rFonts w:cs="Times New Roman"/>
          <w:sz w:val="28"/>
          <w:szCs w:val="28"/>
        </w:rPr>
        <w:t xml:space="preserve"> увеличение количества мероприятий, направленных на поддержку и популяризацию хоккея с мячом;</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sidR="00FE2A2C">
        <w:rPr>
          <w:rFonts w:cs="Times New Roman"/>
          <w:sz w:val="28"/>
          <w:szCs w:val="28"/>
        </w:rPr>
        <w:t>–</w:t>
      </w:r>
      <w:r w:rsidRPr="00D46CCB">
        <w:rPr>
          <w:rFonts w:cs="Times New Roman"/>
          <w:sz w:val="28"/>
          <w:szCs w:val="28"/>
        </w:rPr>
        <w:t xml:space="preserve"> формирование интереса граждан к хоккею с мячом как популярному виду спортивных состязаний, увлекательной форме досуга и физической активности;</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sidR="00FE2A2C">
        <w:rPr>
          <w:rFonts w:cs="Times New Roman"/>
          <w:sz w:val="28"/>
          <w:szCs w:val="28"/>
        </w:rPr>
        <w:t>–</w:t>
      </w:r>
      <w:r w:rsidRPr="00D46CCB">
        <w:rPr>
          <w:rFonts w:cs="Times New Roman"/>
          <w:sz w:val="28"/>
          <w:szCs w:val="28"/>
        </w:rPr>
        <w:t xml:space="preserve"> увеличение информации о хоккее с мячом в Интернете и СМИ.</w:t>
      </w:r>
    </w:p>
    <w:p w:rsidR="00D46CCB" w:rsidRPr="00D46CCB" w:rsidRDefault="00D46CCB" w:rsidP="00D46CCB">
      <w:pPr>
        <w:pStyle w:val="a8"/>
        <w:spacing w:line="20" w:lineRule="atLeast"/>
        <w:ind w:left="0" w:firstLine="709"/>
        <w:jc w:val="both"/>
        <w:rPr>
          <w:rFonts w:cs="Times New Roman"/>
          <w:sz w:val="28"/>
          <w:szCs w:val="28"/>
        </w:rPr>
      </w:pPr>
    </w:p>
    <w:p w:rsidR="00D46CCB" w:rsidRPr="00FE2A2C" w:rsidRDefault="00FE2A2C" w:rsidP="00D46CCB">
      <w:pPr>
        <w:pStyle w:val="a8"/>
        <w:spacing w:line="20" w:lineRule="atLeast"/>
        <w:ind w:left="0" w:firstLine="709"/>
        <w:jc w:val="both"/>
        <w:rPr>
          <w:rFonts w:cs="Times New Roman"/>
          <w:i/>
          <w:sz w:val="28"/>
          <w:szCs w:val="28"/>
        </w:rPr>
      </w:pPr>
      <w:r w:rsidRPr="00FE2A2C">
        <w:rPr>
          <w:rFonts w:cs="Times New Roman"/>
          <w:i/>
          <w:sz w:val="28"/>
          <w:szCs w:val="28"/>
        </w:rPr>
        <w:t>Третий этап 2018</w:t>
      </w:r>
      <w:r w:rsidR="00D46CCB" w:rsidRPr="00FE2A2C">
        <w:rPr>
          <w:rFonts w:cs="Times New Roman"/>
          <w:i/>
          <w:sz w:val="28"/>
          <w:szCs w:val="28"/>
        </w:rPr>
        <w:t>-2020 гг. направлен на:</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sidR="00FE2A2C">
        <w:rPr>
          <w:rFonts w:cs="Times New Roman"/>
          <w:sz w:val="28"/>
          <w:szCs w:val="28"/>
        </w:rPr>
        <w:t>–</w:t>
      </w:r>
      <w:r w:rsidRPr="00D46CCB">
        <w:rPr>
          <w:rFonts w:cs="Times New Roman"/>
          <w:sz w:val="28"/>
          <w:szCs w:val="28"/>
        </w:rPr>
        <w:t xml:space="preserve"> укрепление позиций российского хоккея с мячом на международной спортивной арене;</w:t>
      </w:r>
    </w:p>
    <w:p w:rsidR="00D46CCB" w:rsidRPr="00D46CCB" w:rsidRDefault="00FE2A2C" w:rsidP="00D46CCB">
      <w:pPr>
        <w:pStyle w:val="a8"/>
        <w:spacing w:line="20" w:lineRule="atLeast"/>
        <w:ind w:left="0" w:firstLine="709"/>
        <w:jc w:val="both"/>
        <w:rPr>
          <w:rFonts w:cs="Times New Roman"/>
          <w:sz w:val="28"/>
          <w:szCs w:val="28"/>
        </w:rPr>
      </w:pPr>
      <w:r>
        <w:rPr>
          <w:rFonts w:cs="Times New Roman"/>
          <w:sz w:val="28"/>
          <w:szCs w:val="28"/>
        </w:rPr>
        <w:t xml:space="preserve"> –</w:t>
      </w:r>
      <w:r w:rsidR="00D46CCB" w:rsidRPr="00D46CCB">
        <w:rPr>
          <w:rFonts w:cs="Times New Roman"/>
          <w:sz w:val="28"/>
          <w:szCs w:val="28"/>
        </w:rPr>
        <w:t xml:space="preserve"> внедрение новых технологий научно-методического, медицинского и медико-биологического обеспечения подготовки спортсменов сборных команд России по хоккею с мячом и резерва;</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sidR="00FE2A2C">
        <w:rPr>
          <w:rFonts w:cs="Times New Roman"/>
          <w:sz w:val="28"/>
          <w:szCs w:val="28"/>
        </w:rPr>
        <w:t>–</w:t>
      </w:r>
      <w:r w:rsidRPr="00D46CCB">
        <w:rPr>
          <w:rFonts w:cs="Times New Roman"/>
          <w:sz w:val="28"/>
          <w:szCs w:val="28"/>
        </w:rPr>
        <w:t xml:space="preserve"> оптимизацию подготовки спортсменов сборных команд Российской Федерации по хоккею с мячом к крупнейшим международным соревнованиям;</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sidR="00FE2A2C">
        <w:rPr>
          <w:rFonts w:cs="Times New Roman"/>
          <w:sz w:val="28"/>
          <w:szCs w:val="28"/>
        </w:rPr>
        <w:t>–</w:t>
      </w:r>
      <w:r w:rsidRPr="00D46CCB">
        <w:rPr>
          <w:rFonts w:cs="Times New Roman"/>
          <w:sz w:val="28"/>
          <w:szCs w:val="28"/>
        </w:rPr>
        <w:t xml:space="preserve"> дальнейшее развитие системы региональных центров по хоккею с мячом;</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sidR="00FE2A2C">
        <w:rPr>
          <w:rFonts w:cs="Times New Roman"/>
          <w:sz w:val="28"/>
          <w:szCs w:val="28"/>
        </w:rPr>
        <w:t>–</w:t>
      </w:r>
      <w:r w:rsidRPr="00D46CCB">
        <w:rPr>
          <w:rFonts w:cs="Times New Roman"/>
          <w:sz w:val="28"/>
          <w:szCs w:val="28"/>
        </w:rPr>
        <w:t xml:space="preserve"> развитие систем научно-методического и медицинского обеспечения системы</w:t>
      </w:r>
      <w:r w:rsidR="00FE2A2C">
        <w:rPr>
          <w:rFonts w:cs="Times New Roman"/>
          <w:sz w:val="28"/>
          <w:szCs w:val="28"/>
        </w:rPr>
        <w:t xml:space="preserve"> подготовки спортивного резерва;</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sidR="00FE2A2C">
        <w:rPr>
          <w:rFonts w:cs="Times New Roman"/>
          <w:sz w:val="28"/>
          <w:szCs w:val="28"/>
        </w:rPr>
        <w:t>– реализацию</w:t>
      </w:r>
      <w:r w:rsidRPr="00D46CCB">
        <w:rPr>
          <w:rFonts w:cs="Times New Roman"/>
          <w:sz w:val="28"/>
          <w:szCs w:val="28"/>
        </w:rPr>
        <w:t xml:space="preserve"> региональных программ развития хоккея с мячом и муниципальных программ поддержки развития его массовых форм;</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lastRenderedPageBreak/>
        <w:t xml:space="preserve"> </w:t>
      </w:r>
      <w:r w:rsidR="00FE2A2C">
        <w:rPr>
          <w:rFonts w:cs="Times New Roman"/>
          <w:sz w:val="28"/>
          <w:szCs w:val="28"/>
        </w:rPr>
        <w:t>–</w:t>
      </w:r>
      <w:r w:rsidRPr="00D46CCB">
        <w:rPr>
          <w:rFonts w:cs="Times New Roman"/>
          <w:sz w:val="28"/>
          <w:szCs w:val="28"/>
        </w:rPr>
        <w:t xml:space="preserve"> дальнейшее увеличение количества юных </w:t>
      </w:r>
      <w:r w:rsidR="00B27577">
        <w:rPr>
          <w:rFonts w:cs="Times New Roman"/>
          <w:sz w:val="28"/>
          <w:szCs w:val="28"/>
        </w:rPr>
        <w:t>спортсменов, специализирующихся на</w:t>
      </w:r>
      <w:r w:rsidRPr="00D46CCB">
        <w:rPr>
          <w:rFonts w:cs="Times New Roman"/>
          <w:sz w:val="28"/>
          <w:szCs w:val="28"/>
        </w:rPr>
        <w:t xml:space="preserve"> хоккее с мячом в учреждениях спортивной подготовки;</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sidR="00FE2A2C">
        <w:rPr>
          <w:rFonts w:cs="Times New Roman"/>
          <w:sz w:val="28"/>
          <w:szCs w:val="28"/>
        </w:rPr>
        <w:t>–</w:t>
      </w:r>
      <w:r w:rsidRPr="00D46CCB">
        <w:rPr>
          <w:rFonts w:cs="Times New Roman"/>
          <w:sz w:val="28"/>
          <w:szCs w:val="28"/>
        </w:rPr>
        <w:t xml:space="preserve"> продолжение работы по оснащению современным спортивным инвентарем и оборудованием существующих профильных отделений учреждений спортивной подготовки;</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sidR="00FE2A2C">
        <w:rPr>
          <w:rFonts w:cs="Times New Roman"/>
          <w:sz w:val="28"/>
          <w:szCs w:val="28"/>
        </w:rPr>
        <w:t>–</w:t>
      </w:r>
      <w:r w:rsidRPr="00D46CCB">
        <w:rPr>
          <w:rFonts w:cs="Times New Roman"/>
          <w:sz w:val="28"/>
          <w:szCs w:val="28"/>
        </w:rPr>
        <w:t xml:space="preserve"> расширение сети спортивных сооружений для занятий хо</w:t>
      </w:r>
      <w:r w:rsidR="00FE2A2C">
        <w:rPr>
          <w:rFonts w:cs="Times New Roman"/>
          <w:sz w:val="28"/>
          <w:szCs w:val="28"/>
        </w:rPr>
        <w:t>ккеем с мячом</w:t>
      </w:r>
      <w:r w:rsidRPr="00D46CCB">
        <w:rPr>
          <w:rFonts w:cs="Times New Roman"/>
          <w:sz w:val="28"/>
          <w:szCs w:val="28"/>
        </w:rPr>
        <w:t>;</w:t>
      </w:r>
    </w:p>
    <w:p w:rsidR="00D46CCB" w:rsidRPr="00FE2A2C" w:rsidRDefault="00D46CCB" w:rsidP="00FE2A2C">
      <w:pPr>
        <w:pStyle w:val="a8"/>
        <w:spacing w:line="20" w:lineRule="atLeast"/>
        <w:ind w:left="0" w:firstLine="709"/>
        <w:jc w:val="both"/>
        <w:rPr>
          <w:rFonts w:cs="Times New Roman"/>
          <w:sz w:val="28"/>
          <w:szCs w:val="28"/>
        </w:rPr>
      </w:pPr>
      <w:r w:rsidRPr="00D46CCB">
        <w:rPr>
          <w:rFonts w:cs="Times New Roman"/>
          <w:sz w:val="28"/>
          <w:szCs w:val="28"/>
        </w:rPr>
        <w:t xml:space="preserve"> </w:t>
      </w:r>
      <w:r w:rsidR="00FE2A2C">
        <w:rPr>
          <w:rFonts w:cs="Times New Roman"/>
          <w:sz w:val="28"/>
          <w:szCs w:val="28"/>
        </w:rPr>
        <w:t>–</w:t>
      </w:r>
      <w:r w:rsidRPr="00D46CCB">
        <w:rPr>
          <w:rFonts w:cs="Times New Roman"/>
          <w:sz w:val="28"/>
          <w:szCs w:val="28"/>
        </w:rPr>
        <w:t xml:space="preserve"> увеличение массовости и количества всероссийских, международных, региональных и межрегиональных соревнов</w:t>
      </w:r>
      <w:r w:rsidR="00FE2A2C">
        <w:rPr>
          <w:rFonts w:cs="Times New Roman"/>
          <w:sz w:val="28"/>
          <w:szCs w:val="28"/>
        </w:rPr>
        <w:t xml:space="preserve">аний </w:t>
      </w:r>
      <w:r w:rsidRPr="00D46CCB">
        <w:rPr>
          <w:rFonts w:cs="Times New Roman"/>
          <w:sz w:val="28"/>
          <w:szCs w:val="28"/>
        </w:rPr>
        <w:t>по хоккею с мячом;</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sidR="00FE2A2C">
        <w:rPr>
          <w:rFonts w:cs="Times New Roman"/>
          <w:sz w:val="28"/>
          <w:szCs w:val="28"/>
        </w:rPr>
        <w:t>–</w:t>
      </w:r>
      <w:r w:rsidRPr="00D46CCB">
        <w:rPr>
          <w:rFonts w:cs="Times New Roman"/>
          <w:sz w:val="28"/>
          <w:szCs w:val="28"/>
        </w:rPr>
        <w:t xml:space="preserve"> создание эффективной системы подготовки и переподготовки кадров для хоккея с мячом, продолжение реализации программ подготовки специалистов, судей и волонтеров;</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sidR="00FE2A2C">
        <w:rPr>
          <w:rFonts w:cs="Times New Roman"/>
          <w:sz w:val="28"/>
          <w:szCs w:val="28"/>
        </w:rPr>
        <w:t>–</w:t>
      </w:r>
      <w:r w:rsidRPr="00D46CCB">
        <w:rPr>
          <w:rFonts w:cs="Times New Roman"/>
          <w:sz w:val="28"/>
          <w:szCs w:val="28"/>
        </w:rPr>
        <w:t xml:space="preserve"> оптимизация системы финансового обеспечения хоккея с мячом, включая массовые формы;</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sidR="00FE2A2C">
        <w:rPr>
          <w:rFonts w:cs="Times New Roman"/>
          <w:sz w:val="28"/>
          <w:szCs w:val="28"/>
        </w:rPr>
        <w:t>–</w:t>
      </w:r>
      <w:r w:rsidRPr="00D46CCB">
        <w:rPr>
          <w:rFonts w:cs="Times New Roman"/>
          <w:sz w:val="28"/>
          <w:szCs w:val="28"/>
        </w:rPr>
        <w:t xml:space="preserve"> создание условий для привлечения инвестиций в развитие хоккея с мячом, внедрение государственно-частного и общественно-государственного партнерства в развитие </w:t>
      </w:r>
      <w:r w:rsidR="00FE2A2C">
        <w:rPr>
          <w:rFonts w:cs="Times New Roman"/>
          <w:sz w:val="28"/>
          <w:szCs w:val="28"/>
        </w:rPr>
        <w:t>материальной базы</w:t>
      </w:r>
      <w:r w:rsidRPr="00D46CCB">
        <w:rPr>
          <w:rFonts w:cs="Times New Roman"/>
          <w:sz w:val="28"/>
          <w:szCs w:val="28"/>
        </w:rPr>
        <w:t>;</w:t>
      </w:r>
    </w:p>
    <w:p w:rsidR="00D46CCB" w:rsidRPr="00D46CCB" w:rsidRDefault="00D46CCB" w:rsidP="00D46CCB">
      <w:pPr>
        <w:pStyle w:val="a8"/>
        <w:spacing w:line="20" w:lineRule="atLeast"/>
        <w:ind w:left="0" w:firstLine="709"/>
        <w:jc w:val="both"/>
        <w:rPr>
          <w:rFonts w:cs="Times New Roman"/>
          <w:sz w:val="28"/>
          <w:szCs w:val="28"/>
        </w:rPr>
      </w:pPr>
      <w:r w:rsidRPr="00D46CCB">
        <w:rPr>
          <w:rFonts w:cs="Times New Roman"/>
          <w:sz w:val="28"/>
          <w:szCs w:val="28"/>
        </w:rPr>
        <w:t xml:space="preserve"> </w:t>
      </w:r>
      <w:r w:rsidR="00FE2A2C">
        <w:rPr>
          <w:rFonts w:cs="Times New Roman"/>
          <w:sz w:val="28"/>
          <w:szCs w:val="28"/>
        </w:rPr>
        <w:t>–</w:t>
      </w:r>
      <w:r w:rsidRPr="00D46CCB">
        <w:rPr>
          <w:rFonts w:cs="Times New Roman"/>
          <w:sz w:val="28"/>
          <w:szCs w:val="28"/>
        </w:rPr>
        <w:t xml:space="preserve"> продолжение реализации начатых программ по популяризации хоккея с мячом и его массовых форм, совершенствование системы информационного обеспечения</w:t>
      </w:r>
      <w:r w:rsidR="00FE2A2C">
        <w:rPr>
          <w:rFonts w:cs="Times New Roman"/>
          <w:sz w:val="28"/>
          <w:szCs w:val="28"/>
        </w:rPr>
        <w:t xml:space="preserve"> хоккея с мячом</w:t>
      </w:r>
      <w:r w:rsidRPr="00D46CCB">
        <w:rPr>
          <w:rFonts w:cs="Times New Roman"/>
          <w:sz w:val="28"/>
          <w:szCs w:val="28"/>
        </w:rPr>
        <w:t>, значительное увеличение количества информации о хоккее с мячом в Интернете и СМИ;</w:t>
      </w:r>
    </w:p>
    <w:p w:rsidR="00BF1460" w:rsidRDefault="00D46CCB" w:rsidP="00FE2A2C">
      <w:pPr>
        <w:pStyle w:val="a8"/>
        <w:spacing w:line="20" w:lineRule="atLeast"/>
        <w:ind w:left="0" w:firstLine="709"/>
        <w:jc w:val="both"/>
        <w:rPr>
          <w:rFonts w:cs="Times New Roman"/>
          <w:sz w:val="28"/>
          <w:szCs w:val="28"/>
        </w:rPr>
      </w:pPr>
      <w:r w:rsidRPr="00D46CCB">
        <w:rPr>
          <w:rFonts w:cs="Times New Roman"/>
          <w:sz w:val="28"/>
          <w:szCs w:val="28"/>
        </w:rPr>
        <w:t xml:space="preserve"> </w:t>
      </w:r>
      <w:r w:rsidR="00FE2A2C">
        <w:rPr>
          <w:rFonts w:cs="Times New Roman"/>
          <w:sz w:val="28"/>
          <w:szCs w:val="28"/>
        </w:rPr>
        <w:t>–</w:t>
      </w:r>
      <w:r w:rsidRPr="00D46CCB">
        <w:rPr>
          <w:rFonts w:cs="Times New Roman"/>
          <w:sz w:val="28"/>
          <w:szCs w:val="28"/>
        </w:rPr>
        <w:t xml:space="preserve"> поддержание устойчивого интереса к соревнованиям по хоккею с мячом, показательным мероприятиям, участию в массовых спортивных и </w:t>
      </w:r>
      <w:proofErr w:type="spellStart"/>
      <w:r w:rsidRPr="00D46CCB">
        <w:rPr>
          <w:rFonts w:cs="Times New Roman"/>
          <w:sz w:val="28"/>
          <w:szCs w:val="28"/>
        </w:rPr>
        <w:t>внесоревновательных</w:t>
      </w:r>
      <w:proofErr w:type="spellEnd"/>
      <w:r w:rsidRPr="00D46CCB">
        <w:rPr>
          <w:rFonts w:cs="Times New Roman"/>
          <w:sz w:val="28"/>
          <w:szCs w:val="28"/>
        </w:rPr>
        <w:t xml:space="preserve">  мероприятиях.</w:t>
      </w:r>
    </w:p>
    <w:p w:rsidR="00FE2A2C" w:rsidRDefault="00FE2A2C" w:rsidP="00FE2A2C">
      <w:pPr>
        <w:pStyle w:val="a8"/>
        <w:spacing w:line="20" w:lineRule="atLeast"/>
        <w:ind w:left="0" w:firstLine="709"/>
        <w:jc w:val="both"/>
        <w:rPr>
          <w:rFonts w:cs="Times New Roman"/>
          <w:sz w:val="28"/>
          <w:szCs w:val="28"/>
        </w:rPr>
      </w:pPr>
    </w:p>
    <w:p w:rsidR="00FE2A2C" w:rsidRDefault="00FE2A2C" w:rsidP="00FE2A2C">
      <w:pPr>
        <w:pStyle w:val="a8"/>
        <w:spacing w:line="20" w:lineRule="atLeast"/>
        <w:ind w:left="0" w:firstLine="709"/>
        <w:jc w:val="both"/>
        <w:rPr>
          <w:rFonts w:cs="Times New Roman"/>
          <w:sz w:val="28"/>
          <w:szCs w:val="28"/>
        </w:rPr>
      </w:pPr>
      <w:r>
        <w:rPr>
          <w:rFonts w:cs="Times New Roman"/>
          <w:sz w:val="28"/>
          <w:szCs w:val="28"/>
        </w:rPr>
        <w:t>Динамика важнейших</w:t>
      </w:r>
      <w:r w:rsidR="00617304">
        <w:rPr>
          <w:rFonts w:cs="Times New Roman"/>
          <w:sz w:val="28"/>
          <w:szCs w:val="28"/>
        </w:rPr>
        <w:t xml:space="preserve"> целевых индикаторов и показателей по годам представлена в Приложении № 1.</w:t>
      </w:r>
    </w:p>
    <w:p w:rsidR="00617304" w:rsidRDefault="00617304" w:rsidP="00FE2A2C">
      <w:pPr>
        <w:pStyle w:val="a8"/>
        <w:spacing w:line="20" w:lineRule="atLeast"/>
        <w:ind w:left="0" w:firstLine="709"/>
        <w:jc w:val="both"/>
        <w:rPr>
          <w:rFonts w:cs="Times New Roman"/>
          <w:sz w:val="28"/>
          <w:szCs w:val="28"/>
        </w:rPr>
      </w:pPr>
    </w:p>
    <w:p w:rsidR="00617304" w:rsidRDefault="00617304" w:rsidP="00FE2A2C">
      <w:pPr>
        <w:pStyle w:val="a8"/>
        <w:spacing w:line="20" w:lineRule="atLeast"/>
        <w:ind w:left="0" w:firstLine="709"/>
        <w:jc w:val="both"/>
        <w:rPr>
          <w:rFonts w:cs="Times New Roman"/>
          <w:sz w:val="28"/>
          <w:szCs w:val="28"/>
        </w:rPr>
      </w:pPr>
    </w:p>
    <w:p w:rsidR="00617304" w:rsidRDefault="00617304" w:rsidP="00FE2A2C">
      <w:pPr>
        <w:pStyle w:val="a8"/>
        <w:spacing w:line="20" w:lineRule="atLeast"/>
        <w:ind w:left="0" w:firstLine="709"/>
        <w:jc w:val="both"/>
        <w:rPr>
          <w:rFonts w:cs="Times New Roman"/>
          <w:sz w:val="28"/>
          <w:szCs w:val="28"/>
        </w:rPr>
      </w:pPr>
    </w:p>
    <w:p w:rsidR="00617304" w:rsidRDefault="00617304" w:rsidP="00FE2A2C">
      <w:pPr>
        <w:pStyle w:val="a8"/>
        <w:spacing w:line="20" w:lineRule="atLeast"/>
        <w:ind w:left="0" w:firstLine="709"/>
        <w:jc w:val="both"/>
        <w:rPr>
          <w:rFonts w:cs="Times New Roman"/>
          <w:sz w:val="28"/>
          <w:szCs w:val="28"/>
        </w:rPr>
      </w:pPr>
    </w:p>
    <w:p w:rsidR="00617304" w:rsidRDefault="00617304" w:rsidP="00FE2A2C">
      <w:pPr>
        <w:pStyle w:val="a8"/>
        <w:spacing w:line="20" w:lineRule="atLeast"/>
        <w:ind w:left="0" w:firstLine="709"/>
        <w:jc w:val="both"/>
        <w:rPr>
          <w:rFonts w:cs="Times New Roman"/>
          <w:sz w:val="28"/>
          <w:szCs w:val="28"/>
        </w:rPr>
      </w:pPr>
    </w:p>
    <w:p w:rsidR="00617304" w:rsidRDefault="00617304" w:rsidP="00FE2A2C">
      <w:pPr>
        <w:pStyle w:val="a8"/>
        <w:spacing w:line="20" w:lineRule="atLeast"/>
        <w:ind w:left="0" w:firstLine="709"/>
        <w:jc w:val="both"/>
        <w:rPr>
          <w:rFonts w:cs="Times New Roman"/>
          <w:sz w:val="28"/>
          <w:szCs w:val="28"/>
        </w:rPr>
      </w:pPr>
    </w:p>
    <w:p w:rsidR="00617304" w:rsidRDefault="00617304" w:rsidP="00FE2A2C">
      <w:pPr>
        <w:pStyle w:val="a8"/>
        <w:spacing w:line="20" w:lineRule="atLeast"/>
        <w:ind w:left="0" w:firstLine="709"/>
        <w:jc w:val="both"/>
        <w:rPr>
          <w:rFonts w:cs="Times New Roman"/>
          <w:sz w:val="28"/>
          <w:szCs w:val="28"/>
        </w:rPr>
      </w:pPr>
    </w:p>
    <w:p w:rsidR="0051282B" w:rsidRDefault="0051282B" w:rsidP="00FE2A2C">
      <w:pPr>
        <w:pStyle w:val="a8"/>
        <w:spacing w:line="20" w:lineRule="atLeast"/>
        <w:ind w:left="0" w:firstLine="709"/>
        <w:jc w:val="both"/>
        <w:rPr>
          <w:rFonts w:cs="Times New Roman"/>
          <w:sz w:val="28"/>
          <w:szCs w:val="28"/>
        </w:rPr>
      </w:pPr>
    </w:p>
    <w:p w:rsidR="00617304" w:rsidRDefault="00617304" w:rsidP="00FE2A2C">
      <w:pPr>
        <w:pStyle w:val="a8"/>
        <w:spacing w:line="20" w:lineRule="atLeast"/>
        <w:ind w:left="0" w:firstLine="709"/>
        <w:jc w:val="both"/>
        <w:rPr>
          <w:rFonts w:cs="Times New Roman"/>
          <w:sz w:val="28"/>
          <w:szCs w:val="28"/>
        </w:rPr>
      </w:pPr>
    </w:p>
    <w:p w:rsidR="0051282B" w:rsidRDefault="0051282B" w:rsidP="00FE2A2C">
      <w:pPr>
        <w:pStyle w:val="a8"/>
        <w:spacing w:line="20" w:lineRule="atLeast"/>
        <w:ind w:left="0" w:firstLine="709"/>
        <w:jc w:val="both"/>
        <w:rPr>
          <w:rFonts w:cs="Times New Roman"/>
          <w:sz w:val="28"/>
          <w:szCs w:val="28"/>
        </w:rPr>
      </w:pPr>
    </w:p>
    <w:p w:rsidR="0051282B" w:rsidRDefault="0051282B" w:rsidP="00FE2A2C">
      <w:pPr>
        <w:pStyle w:val="a8"/>
        <w:spacing w:line="20" w:lineRule="atLeast"/>
        <w:ind w:left="0" w:firstLine="709"/>
        <w:jc w:val="both"/>
        <w:rPr>
          <w:rFonts w:cs="Times New Roman"/>
          <w:sz w:val="28"/>
          <w:szCs w:val="28"/>
        </w:rPr>
      </w:pPr>
    </w:p>
    <w:p w:rsidR="0051282B" w:rsidRDefault="0051282B" w:rsidP="00FE2A2C">
      <w:pPr>
        <w:pStyle w:val="a8"/>
        <w:spacing w:line="20" w:lineRule="atLeast"/>
        <w:ind w:left="0" w:firstLine="709"/>
        <w:jc w:val="both"/>
        <w:rPr>
          <w:rFonts w:cs="Times New Roman"/>
          <w:sz w:val="28"/>
          <w:szCs w:val="28"/>
        </w:rPr>
      </w:pPr>
    </w:p>
    <w:p w:rsidR="0051282B" w:rsidRDefault="0051282B" w:rsidP="00FE2A2C">
      <w:pPr>
        <w:pStyle w:val="a8"/>
        <w:spacing w:line="20" w:lineRule="atLeast"/>
        <w:ind w:left="0" w:firstLine="709"/>
        <w:jc w:val="both"/>
        <w:rPr>
          <w:rFonts w:cs="Times New Roman"/>
          <w:sz w:val="28"/>
          <w:szCs w:val="28"/>
        </w:rPr>
      </w:pPr>
    </w:p>
    <w:p w:rsidR="0051282B" w:rsidRDefault="0051282B" w:rsidP="00FE2A2C">
      <w:pPr>
        <w:pStyle w:val="a8"/>
        <w:spacing w:line="20" w:lineRule="atLeast"/>
        <w:ind w:left="0" w:firstLine="709"/>
        <w:jc w:val="both"/>
        <w:rPr>
          <w:rFonts w:cs="Times New Roman"/>
          <w:sz w:val="28"/>
          <w:szCs w:val="28"/>
        </w:rPr>
      </w:pPr>
    </w:p>
    <w:p w:rsidR="0051282B" w:rsidRDefault="0051282B" w:rsidP="00FE2A2C">
      <w:pPr>
        <w:pStyle w:val="a8"/>
        <w:spacing w:line="20" w:lineRule="atLeast"/>
        <w:ind w:left="0" w:firstLine="709"/>
        <w:jc w:val="both"/>
        <w:rPr>
          <w:rFonts w:cs="Times New Roman"/>
          <w:sz w:val="28"/>
          <w:szCs w:val="28"/>
        </w:rPr>
      </w:pPr>
    </w:p>
    <w:p w:rsidR="00617304" w:rsidRDefault="00617304" w:rsidP="00FE2A2C">
      <w:pPr>
        <w:pStyle w:val="a8"/>
        <w:spacing w:line="20" w:lineRule="atLeast"/>
        <w:ind w:left="0" w:firstLine="709"/>
        <w:jc w:val="both"/>
        <w:rPr>
          <w:rFonts w:cs="Times New Roman"/>
          <w:sz w:val="28"/>
          <w:szCs w:val="28"/>
        </w:rPr>
      </w:pPr>
    </w:p>
    <w:p w:rsidR="00617304" w:rsidRDefault="00617304" w:rsidP="00FE2A2C">
      <w:pPr>
        <w:pStyle w:val="a8"/>
        <w:spacing w:line="20" w:lineRule="atLeast"/>
        <w:ind w:left="0" w:firstLine="709"/>
        <w:jc w:val="both"/>
        <w:rPr>
          <w:rFonts w:cs="Times New Roman"/>
          <w:sz w:val="28"/>
          <w:szCs w:val="28"/>
        </w:rPr>
      </w:pPr>
    </w:p>
    <w:p w:rsidR="00617304" w:rsidRDefault="00617304" w:rsidP="00FE2A2C">
      <w:pPr>
        <w:pStyle w:val="a8"/>
        <w:spacing w:line="20" w:lineRule="atLeast"/>
        <w:ind w:left="0" w:firstLine="709"/>
        <w:jc w:val="both"/>
        <w:rPr>
          <w:rFonts w:cs="Times New Roman"/>
          <w:sz w:val="28"/>
          <w:szCs w:val="28"/>
        </w:rPr>
      </w:pPr>
    </w:p>
    <w:p w:rsidR="00617304" w:rsidRPr="00FE2A2C" w:rsidRDefault="00617304" w:rsidP="00612528">
      <w:pPr>
        <w:pStyle w:val="a8"/>
        <w:numPr>
          <w:ilvl w:val="0"/>
          <w:numId w:val="30"/>
        </w:numPr>
        <w:spacing w:line="20" w:lineRule="atLeast"/>
        <w:jc w:val="center"/>
        <w:rPr>
          <w:rFonts w:cs="Times New Roman"/>
          <w:sz w:val="28"/>
          <w:szCs w:val="28"/>
        </w:rPr>
      </w:pPr>
      <w:r>
        <w:rPr>
          <w:rFonts w:cs="Times New Roman"/>
          <w:sz w:val="28"/>
          <w:szCs w:val="28"/>
        </w:rPr>
        <w:t>ПЕРЕЧЕНЬ И ОПИСАНИЕ ПРОГРАММНЫХ МЕРОПРИЯТИЙ, СРОКИ ИХ ВЫПОЛНЕНИЯ</w:t>
      </w:r>
    </w:p>
    <w:p w:rsidR="00BF1460" w:rsidRDefault="00BF1460" w:rsidP="00BF1460">
      <w:pPr>
        <w:pStyle w:val="a8"/>
        <w:spacing w:line="20" w:lineRule="atLeast"/>
        <w:ind w:left="0" w:firstLine="709"/>
        <w:jc w:val="both"/>
        <w:rPr>
          <w:rFonts w:cs="Times New Roman"/>
          <w:sz w:val="28"/>
          <w:szCs w:val="28"/>
        </w:rPr>
      </w:pPr>
    </w:p>
    <w:p w:rsidR="00617304" w:rsidRDefault="00617304" w:rsidP="00BF1460">
      <w:pPr>
        <w:pStyle w:val="a8"/>
        <w:spacing w:line="20" w:lineRule="atLeast"/>
        <w:ind w:left="0" w:firstLine="709"/>
        <w:jc w:val="both"/>
        <w:rPr>
          <w:rFonts w:cs="Times New Roman"/>
          <w:sz w:val="28"/>
          <w:szCs w:val="28"/>
        </w:rPr>
      </w:pPr>
      <w:r>
        <w:rPr>
          <w:rFonts w:cs="Times New Roman"/>
          <w:sz w:val="28"/>
          <w:szCs w:val="28"/>
        </w:rPr>
        <w:t>Мероприятия, предлагаемые к реализации и направленные на решение задач П</w:t>
      </w:r>
      <w:r w:rsidR="00B27577">
        <w:rPr>
          <w:rFonts w:cs="Times New Roman"/>
          <w:sz w:val="28"/>
          <w:szCs w:val="28"/>
        </w:rPr>
        <w:t>рограммы, приведены в Приложении № 2.</w:t>
      </w:r>
    </w:p>
    <w:p w:rsidR="00617304" w:rsidRDefault="00617304" w:rsidP="00BF1460">
      <w:pPr>
        <w:pStyle w:val="a8"/>
        <w:spacing w:line="20" w:lineRule="atLeast"/>
        <w:ind w:left="0" w:firstLine="709"/>
        <w:jc w:val="both"/>
        <w:rPr>
          <w:rFonts w:cs="Times New Roman"/>
          <w:sz w:val="28"/>
          <w:szCs w:val="28"/>
        </w:rPr>
      </w:pPr>
    </w:p>
    <w:p w:rsidR="00617304" w:rsidRDefault="00617304" w:rsidP="00BF1460">
      <w:pPr>
        <w:pStyle w:val="a8"/>
        <w:spacing w:line="20" w:lineRule="atLeast"/>
        <w:ind w:left="0" w:firstLine="709"/>
        <w:jc w:val="both"/>
        <w:rPr>
          <w:rFonts w:cs="Times New Roman"/>
          <w:sz w:val="28"/>
          <w:szCs w:val="28"/>
        </w:rPr>
      </w:pPr>
      <w:r>
        <w:rPr>
          <w:rFonts w:cs="Times New Roman"/>
          <w:sz w:val="28"/>
          <w:szCs w:val="28"/>
        </w:rPr>
        <w:t>Стоимость строительства сооружений для хоккея с мячом не может быть определена без необходимых документов (землеотвода, утверждения проекта и т.д.). Проработка вопросов создания новых сооружений для хоккея с мячом и определение стоимости работ будет осуществляться в ходе реализации настоящей программы.</w:t>
      </w:r>
    </w:p>
    <w:p w:rsidR="00617304" w:rsidRDefault="00617304" w:rsidP="00BF1460">
      <w:pPr>
        <w:pStyle w:val="a8"/>
        <w:spacing w:line="20" w:lineRule="atLeast"/>
        <w:ind w:left="0" w:firstLine="709"/>
        <w:jc w:val="both"/>
        <w:rPr>
          <w:rFonts w:cs="Times New Roman"/>
          <w:sz w:val="28"/>
          <w:szCs w:val="28"/>
        </w:rPr>
      </w:pPr>
    </w:p>
    <w:p w:rsidR="00617304" w:rsidRDefault="00617304" w:rsidP="00BF1460">
      <w:pPr>
        <w:pStyle w:val="a8"/>
        <w:spacing w:line="20" w:lineRule="atLeast"/>
        <w:ind w:left="0" w:firstLine="709"/>
        <w:jc w:val="both"/>
        <w:rPr>
          <w:rFonts w:cs="Times New Roman"/>
          <w:sz w:val="28"/>
          <w:szCs w:val="28"/>
        </w:rPr>
      </w:pPr>
    </w:p>
    <w:p w:rsidR="00617304" w:rsidRDefault="00617304" w:rsidP="00BF1460">
      <w:pPr>
        <w:pStyle w:val="a8"/>
        <w:spacing w:line="20" w:lineRule="atLeast"/>
        <w:ind w:left="0" w:firstLine="709"/>
        <w:jc w:val="both"/>
        <w:rPr>
          <w:rFonts w:cs="Times New Roman"/>
          <w:sz w:val="28"/>
          <w:szCs w:val="28"/>
        </w:rPr>
      </w:pPr>
    </w:p>
    <w:p w:rsidR="00617304" w:rsidRDefault="00617304" w:rsidP="00BF1460">
      <w:pPr>
        <w:pStyle w:val="a8"/>
        <w:spacing w:line="20" w:lineRule="atLeast"/>
        <w:ind w:left="0" w:firstLine="709"/>
        <w:jc w:val="both"/>
        <w:rPr>
          <w:rFonts w:cs="Times New Roman"/>
          <w:sz w:val="28"/>
          <w:szCs w:val="28"/>
        </w:rPr>
      </w:pPr>
    </w:p>
    <w:p w:rsidR="00617304" w:rsidRDefault="00617304" w:rsidP="00BF1460">
      <w:pPr>
        <w:pStyle w:val="a8"/>
        <w:spacing w:line="20" w:lineRule="atLeast"/>
        <w:ind w:left="0" w:firstLine="709"/>
        <w:jc w:val="both"/>
        <w:rPr>
          <w:rFonts w:cs="Times New Roman"/>
          <w:sz w:val="28"/>
          <w:szCs w:val="28"/>
        </w:rPr>
      </w:pPr>
    </w:p>
    <w:p w:rsidR="00617304" w:rsidRDefault="00617304" w:rsidP="00BF1460">
      <w:pPr>
        <w:pStyle w:val="a8"/>
        <w:spacing w:line="20" w:lineRule="atLeast"/>
        <w:ind w:left="0" w:firstLine="709"/>
        <w:jc w:val="both"/>
        <w:rPr>
          <w:rFonts w:cs="Times New Roman"/>
          <w:sz w:val="28"/>
          <w:szCs w:val="28"/>
        </w:rPr>
      </w:pPr>
    </w:p>
    <w:p w:rsidR="00617304" w:rsidRDefault="00617304" w:rsidP="00BF1460">
      <w:pPr>
        <w:pStyle w:val="a8"/>
        <w:spacing w:line="20" w:lineRule="atLeast"/>
        <w:ind w:left="0" w:firstLine="709"/>
        <w:jc w:val="both"/>
        <w:rPr>
          <w:rFonts w:cs="Times New Roman"/>
          <w:sz w:val="28"/>
          <w:szCs w:val="28"/>
        </w:rPr>
      </w:pPr>
    </w:p>
    <w:p w:rsidR="00617304" w:rsidRDefault="00617304" w:rsidP="00BF1460">
      <w:pPr>
        <w:pStyle w:val="a8"/>
        <w:spacing w:line="20" w:lineRule="atLeast"/>
        <w:ind w:left="0" w:firstLine="709"/>
        <w:jc w:val="both"/>
        <w:rPr>
          <w:rFonts w:cs="Times New Roman"/>
          <w:sz w:val="28"/>
          <w:szCs w:val="28"/>
        </w:rPr>
      </w:pPr>
    </w:p>
    <w:p w:rsidR="00617304" w:rsidRDefault="00617304" w:rsidP="00BF1460">
      <w:pPr>
        <w:pStyle w:val="a8"/>
        <w:spacing w:line="20" w:lineRule="atLeast"/>
        <w:ind w:left="0" w:firstLine="709"/>
        <w:jc w:val="both"/>
        <w:rPr>
          <w:rFonts w:cs="Times New Roman"/>
          <w:sz w:val="28"/>
          <w:szCs w:val="28"/>
        </w:rPr>
      </w:pPr>
    </w:p>
    <w:p w:rsidR="00617304" w:rsidRDefault="00617304" w:rsidP="00BF1460">
      <w:pPr>
        <w:pStyle w:val="a8"/>
        <w:spacing w:line="20" w:lineRule="atLeast"/>
        <w:ind w:left="0" w:firstLine="709"/>
        <w:jc w:val="both"/>
        <w:rPr>
          <w:rFonts w:cs="Times New Roman"/>
          <w:sz w:val="28"/>
          <w:szCs w:val="28"/>
        </w:rPr>
      </w:pPr>
    </w:p>
    <w:p w:rsidR="00617304" w:rsidRDefault="00617304" w:rsidP="00BF1460">
      <w:pPr>
        <w:pStyle w:val="a8"/>
        <w:spacing w:line="20" w:lineRule="atLeast"/>
        <w:ind w:left="0" w:firstLine="709"/>
        <w:jc w:val="both"/>
        <w:rPr>
          <w:rFonts w:cs="Times New Roman"/>
          <w:sz w:val="28"/>
          <w:szCs w:val="28"/>
        </w:rPr>
      </w:pPr>
    </w:p>
    <w:p w:rsidR="00617304" w:rsidRDefault="00617304" w:rsidP="00BF1460">
      <w:pPr>
        <w:pStyle w:val="a8"/>
        <w:spacing w:line="20" w:lineRule="atLeast"/>
        <w:ind w:left="0" w:firstLine="709"/>
        <w:jc w:val="both"/>
        <w:rPr>
          <w:rFonts w:cs="Times New Roman"/>
          <w:sz w:val="28"/>
          <w:szCs w:val="28"/>
        </w:rPr>
      </w:pPr>
    </w:p>
    <w:p w:rsidR="00617304" w:rsidRDefault="00617304" w:rsidP="00BF1460">
      <w:pPr>
        <w:pStyle w:val="a8"/>
        <w:spacing w:line="20" w:lineRule="atLeast"/>
        <w:ind w:left="0" w:firstLine="709"/>
        <w:jc w:val="both"/>
        <w:rPr>
          <w:rFonts w:cs="Times New Roman"/>
          <w:sz w:val="28"/>
          <w:szCs w:val="28"/>
        </w:rPr>
      </w:pPr>
    </w:p>
    <w:p w:rsidR="00617304" w:rsidRDefault="00617304" w:rsidP="00BF1460">
      <w:pPr>
        <w:pStyle w:val="a8"/>
        <w:spacing w:line="20" w:lineRule="atLeast"/>
        <w:ind w:left="0" w:firstLine="709"/>
        <w:jc w:val="both"/>
        <w:rPr>
          <w:rFonts w:cs="Times New Roman"/>
          <w:sz w:val="28"/>
          <w:szCs w:val="28"/>
        </w:rPr>
      </w:pPr>
    </w:p>
    <w:p w:rsidR="00617304" w:rsidRDefault="00617304" w:rsidP="00BF1460">
      <w:pPr>
        <w:pStyle w:val="a8"/>
        <w:spacing w:line="20" w:lineRule="atLeast"/>
        <w:ind w:left="0" w:firstLine="709"/>
        <w:jc w:val="both"/>
        <w:rPr>
          <w:rFonts w:cs="Times New Roman"/>
          <w:sz w:val="28"/>
          <w:szCs w:val="28"/>
        </w:rPr>
      </w:pPr>
    </w:p>
    <w:p w:rsidR="00617304" w:rsidRDefault="00617304" w:rsidP="00BF1460">
      <w:pPr>
        <w:pStyle w:val="a8"/>
        <w:spacing w:line="20" w:lineRule="atLeast"/>
        <w:ind w:left="0" w:firstLine="709"/>
        <w:jc w:val="both"/>
        <w:rPr>
          <w:rFonts w:cs="Times New Roman"/>
          <w:sz w:val="28"/>
          <w:szCs w:val="28"/>
        </w:rPr>
      </w:pPr>
    </w:p>
    <w:p w:rsidR="00617304" w:rsidRDefault="00617304" w:rsidP="00BF1460">
      <w:pPr>
        <w:pStyle w:val="a8"/>
        <w:spacing w:line="20" w:lineRule="atLeast"/>
        <w:ind w:left="0" w:firstLine="709"/>
        <w:jc w:val="both"/>
        <w:rPr>
          <w:rFonts w:cs="Times New Roman"/>
          <w:sz w:val="28"/>
          <w:szCs w:val="28"/>
        </w:rPr>
      </w:pPr>
    </w:p>
    <w:p w:rsidR="00617304" w:rsidRDefault="00617304" w:rsidP="00BF1460">
      <w:pPr>
        <w:pStyle w:val="a8"/>
        <w:spacing w:line="20" w:lineRule="atLeast"/>
        <w:ind w:left="0" w:firstLine="709"/>
        <w:jc w:val="both"/>
        <w:rPr>
          <w:rFonts w:cs="Times New Roman"/>
          <w:sz w:val="28"/>
          <w:szCs w:val="28"/>
        </w:rPr>
      </w:pPr>
    </w:p>
    <w:p w:rsidR="0051282B" w:rsidRDefault="0051282B" w:rsidP="00BF1460">
      <w:pPr>
        <w:pStyle w:val="a8"/>
        <w:spacing w:line="20" w:lineRule="atLeast"/>
        <w:ind w:left="0" w:firstLine="709"/>
        <w:jc w:val="both"/>
        <w:rPr>
          <w:rFonts w:cs="Times New Roman"/>
          <w:sz w:val="28"/>
          <w:szCs w:val="28"/>
        </w:rPr>
      </w:pPr>
    </w:p>
    <w:p w:rsidR="0051282B" w:rsidRDefault="0051282B" w:rsidP="00BF1460">
      <w:pPr>
        <w:pStyle w:val="a8"/>
        <w:spacing w:line="20" w:lineRule="atLeast"/>
        <w:ind w:left="0" w:firstLine="709"/>
        <w:jc w:val="both"/>
        <w:rPr>
          <w:rFonts w:cs="Times New Roman"/>
          <w:sz w:val="28"/>
          <w:szCs w:val="28"/>
        </w:rPr>
      </w:pPr>
    </w:p>
    <w:p w:rsidR="0051282B" w:rsidRDefault="0051282B" w:rsidP="00BF1460">
      <w:pPr>
        <w:pStyle w:val="a8"/>
        <w:spacing w:line="20" w:lineRule="atLeast"/>
        <w:ind w:left="0" w:firstLine="709"/>
        <w:jc w:val="both"/>
        <w:rPr>
          <w:rFonts w:cs="Times New Roman"/>
          <w:sz w:val="28"/>
          <w:szCs w:val="28"/>
        </w:rPr>
      </w:pPr>
    </w:p>
    <w:p w:rsidR="0051282B" w:rsidRDefault="0051282B" w:rsidP="00BF1460">
      <w:pPr>
        <w:pStyle w:val="a8"/>
        <w:spacing w:line="20" w:lineRule="atLeast"/>
        <w:ind w:left="0" w:firstLine="709"/>
        <w:jc w:val="both"/>
        <w:rPr>
          <w:rFonts w:cs="Times New Roman"/>
          <w:sz w:val="28"/>
          <w:szCs w:val="28"/>
        </w:rPr>
      </w:pPr>
    </w:p>
    <w:p w:rsidR="0051282B" w:rsidRDefault="0051282B" w:rsidP="00BF1460">
      <w:pPr>
        <w:pStyle w:val="a8"/>
        <w:spacing w:line="20" w:lineRule="atLeast"/>
        <w:ind w:left="0" w:firstLine="709"/>
        <w:jc w:val="both"/>
        <w:rPr>
          <w:rFonts w:cs="Times New Roman"/>
          <w:sz w:val="28"/>
          <w:szCs w:val="28"/>
        </w:rPr>
      </w:pPr>
    </w:p>
    <w:p w:rsidR="0051282B" w:rsidRDefault="0051282B" w:rsidP="00BF1460">
      <w:pPr>
        <w:pStyle w:val="a8"/>
        <w:spacing w:line="20" w:lineRule="atLeast"/>
        <w:ind w:left="0" w:firstLine="709"/>
        <w:jc w:val="both"/>
        <w:rPr>
          <w:rFonts w:cs="Times New Roman"/>
          <w:sz w:val="28"/>
          <w:szCs w:val="28"/>
        </w:rPr>
      </w:pPr>
    </w:p>
    <w:p w:rsidR="0051282B" w:rsidRDefault="0051282B" w:rsidP="00BF1460">
      <w:pPr>
        <w:pStyle w:val="a8"/>
        <w:spacing w:line="20" w:lineRule="atLeast"/>
        <w:ind w:left="0" w:firstLine="709"/>
        <w:jc w:val="both"/>
        <w:rPr>
          <w:rFonts w:cs="Times New Roman"/>
          <w:sz w:val="28"/>
          <w:szCs w:val="28"/>
        </w:rPr>
      </w:pPr>
    </w:p>
    <w:p w:rsidR="0051282B" w:rsidRDefault="0051282B" w:rsidP="00BF1460">
      <w:pPr>
        <w:pStyle w:val="a8"/>
        <w:spacing w:line="20" w:lineRule="atLeast"/>
        <w:ind w:left="0" w:firstLine="709"/>
        <w:jc w:val="both"/>
        <w:rPr>
          <w:rFonts w:cs="Times New Roman"/>
          <w:sz w:val="28"/>
          <w:szCs w:val="28"/>
        </w:rPr>
      </w:pPr>
    </w:p>
    <w:p w:rsidR="00617304" w:rsidRDefault="00617304" w:rsidP="00612528">
      <w:pPr>
        <w:pStyle w:val="a8"/>
        <w:numPr>
          <w:ilvl w:val="0"/>
          <w:numId w:val="30"/>
        </w:numPr>
        <w:spacing w:line="20" w:lineRule="atLeast"/>
        <w:jc w:val="center"/>
        <w:rPr>
          <w:rFonts w:cs="Times New Roman"/>
          <w:sz w:val="28"/>
          <w:szCs w:val="28"/>
        </w:rPr>
      </w:pPr>
      <w:r>
        <w:rPr>
          <w:rFonts w:cs="Times New Roman"/>
          <w:sz w:val="28"/>
          <w:szCs w:val="28"/>
        </w:rPr>
        <w:lastRenderedPageBreak/>
        <w:t>ОЦЕНКА СОЦИАЛЬНО-ЭКОНОМИЧЕСКОЙ ЭФФЕКТИВНОСТИ ПРОГРАММЫ</w:t>
      </w:r>
    </w:p>
    <w:p w:rsidR="00BF1460" w:rsidRDefault="00BF1460" w:rsidP="00BF1460">
      <w:pPr>
        <w:pStyle w:val="a8"/>
        <w:spacing w:line="20" w:lineRule="atLeast"/>
        <w:ind w:left="0" w:firstLine="709"/>
        <w:jc w:val="both"/>
        <w:rPr>
          <w:rFonts w:cs="Times New Roman"/>
          <w:sz w:val="28"/>
          <w:szCs w:val="28"/>
        </w:rPr>
      </w:pPr>
    </w:p>
    <w:p w:rsidR="00B81260" w:rsidRDefault="00617304" w:rsidP="00617304">
      <w:pPr>
        <w:pStyle w:val="a8"/>
        <w:spacing w:line="20" w:lineRule="atLeast"/>
        <w:ind w:left="0" w:firstLine="709"/>
        <w:jc w:val="both"/>
        <w:rPr>
          <w:rFonts w:cs="Times New Roman"/>
          <w:sz w:val="28"/>
          <w:szCs w:val="28"/>
        </w:rPr>
      </w:pPr>
      <w:r>
        <w:rPr>
          <w:rFonts w:cs="Times New Roman"/>
          <w:sz w:val="28"/>
          <w:szCs w:val="28"/>
        </w:rPr>
        <w:t>Ожидаемая</w:t>
      </w:r>
      <w:r w:rsidR="00B81260">
        <w:rPr>
          <w:rFonts w:cs="Times New Roman"/>
          <w:sz w:val="28"/>
          <w:szCs w:val="28"/>
        </w:rPr>
        <w:t xml:space="preserve"> социально-экономическая эффективность реализации программы будет оцениваться ежегодно по динамике целевых индикаторов и показателей, которые приведены в Приложении № 1 к Программе.</w:t>
      </w:r>
    </w:p>
    <w:p w:rsidR="00B81260" w:rsidRDefault="00B81260" w:rsidP="00617304">
      <w:pPr>
        <w:pStyle w:val="a8"/>
        <w:spacing w:line="20" w:lineRule="atLeast"/>
        <w:ind w:left="0" w:firstLine="709"/>
        <w:jc w:val="both"/>
        <w:rPr>
          <w:rFonts w:cs="Times New Roman"/>
          <w:sz w:val="28"/>
          <w:szCs w:val="28"/>
        </w:rPr>
      </w:pPr>
    </w:p>
    <w:p w:rsidR="00B81260" w:rsidRDefault="00B81260" w:rsidP="00617304">
      <w:pPr>
        <w:pStyle w:val="a8"/>
        <w:spacing w:line="20" w:lineRule="atLeast"/>
        <w:ind w:left="0" w:firstLine="709"/>
        <w:jc w:val="both"/>
        <w:rPr>
          <w:rFonts w:cs="Times New Roman"/>
          <w:sz w:val="28"/>
          <w:szCs w:val="28"/>
        </w:rPr>
      </w:pPr>
      <w:r>
        <w:rPr>
          <w:rFonts w:cs="Times New Roman"/>
          <w:sz w:val="28"/>
          <w:szCs w:val="28"/>
        </w:rPr>
        <w:t>Для оценки социально-экономической эффективности реализации мероприятий Программы</w:t>
      </w:r>
      <w:r w:rsidR="00B27577">
        <w:rPr>
          <w:rFonts w:cs="Times New Roman"/>
          <w:sz w:val="28"/>
          <w:szCs w:val="28"/>
        </w:rPr>
        <w:t xml:space="preserve"> будут использоваться</w:t>
      </w:r>
      <w:r>
        <w:rPr>
          <w:rFonts w:cs="Times New Roman"/>
          <w:sz w:val="28"/>
          <w:szCs w:val="28"/>
        </w:rPr>
        <w:t xml:space="preserve"> целевые показатели реализации Программы, основным из которых являе</w:t>
      </w:r>
      <w:r w:rsidR="00B27577">
        <w:rPr>
          <w:rFonts w:cs="Times New Roman"/>
          <w:sz w:val="28"/>
          <w:szCs w:val="28"/>
        </w:rPr>
        <w:t>тся масштаб развития хоккея с мячом</w:t>
      </w:r>
      <w:r>
        <w:rPr>
          <w:rFonts w:cs="Times New Roman"/>
          <w:sz w:val="28"/>
          <w:szCs w:val="28"/>
        </w:rPr>
        <w:t xml:space="preserve"> в Российской Федер</w:t>
      </w:r>
      <w:r w:rsidR="00B27577">
        <w:rPr>
          <w:rFonts w:cs="Times New Roman"/>
          <w:sz w:val="28"/>
          <w:szCs w:val="28"/>
        </w:rPr>
        <w:t>а</w:t>
      </w:r>
      <w:r w:rsidR="00C64872">
        <w:rPr>
          <w:rFonts w:cs="Times New Roman"/>
          <w:sz w:val="28"/>
          <w:szCs w:val="28"/>
        </w:rPr>
        <w:t>ции, по отношению к уровню 2014</w:t>
      </w:r>
      <w:r>
        <w:rPr>
          <w:rFonts w:cs="Times New Roman"/>
          <w:sz w:val="28"/>
          <w:szCs w:val="28"/>
        </w:rPr>
        <w:t xml:space="preserve"> года.</w:t>
      </w:r>
    </w:p>
    <w:p w:rsidR="00B81260" w:rsidRDefault="00B81260" w:rsidP="00617304">
      <w:pPr>
        <w:pStyle w:val="a8"/>
        <w:spacing w:line="20" w:lineRule="atLeast"/>
        <w:ind w:left="0" w:firstLine="709"/>
        <w:jc w:val="both"/>
        <w:rPr>
          <w:rFonts w:cs="Times New Roman"/>
          <w:sz w:val="28"/>
          <w:szCs w:val="28"/>
        </w:rPr>
      </w:pPr>
    </w:p>
    <w:p w:rsidR="00B81260" w:rsidRDefault="00B81260" w:rsidP="00617304">
      <w:pPr>
        <w:pStyle w:val="a8"/>
        <w:spacing w:line="20" w:lineRule="atLeast"/>
        <w:ind w:left="0" w:firstLine="709"/>
        <w:jc w:val="both"/>
        <w:rPr>
          <w:rFonts w:cs="Times New Roman"/>
          <w:sz w:val="28"/>
          <w:szCs w:val="28"/>
        </w:rPr>
      </w:pPr>
      <w:r>
        <w:rPr>
          <w:rFonts w:cs="Times New Roman"/>
          <w:sz w:val="28"/>
          <w:szCs w:val="28"/>
        </w:rPr>
        <w:t>Важнейшими целевыми индикаторами и показателями Программы являются:</w:t>
      </w:r>
    </w:p>
    <w:p w:rsidR="00B81260" w:rsidRDefault="00B81260" w:rsidP="00617304">
      <w:pPr>
        <w:pStyle w:val="a8"/>
        <w:spacing w:line="20" w:lineRule="atLeast"/>
        <w:ind w:left="0" w:firstLine="709"/>
        <w:jc w:val="both"/>
        <w:rPr>
          <w:rFonts w:cs="Times New Roman"/>
          <w:sz w:val="28"/>
          <w:szCs w:val="28"/>
        </w:rPr>
      </w:pPr>
      <w:r>
        <w:rPr>
          <w:rFonts w:cs="Times New Roman"/>
          <w:sz w:val="28"/>
          <w:szCs w:val="28"/>
        </w:rPr>
        <w:t xml:space="preserve"> – завоевание медалей российскими спортсменами на крупнейших международных соревнованиях, в том числе чемпионатах, первенствах мира и Европы, Кубка мира, студенческих универсиадах;</w:t>
      </w:r>
    </w:p>
    <w:p w:rsidR="00B81260" w:rsidRDefault="00B81260" w:rsidP="00617304">
      <w:pPr>
        <w:pStyle w:val="a8"/>
        <w:spacing w:line="20" w:lineRule="atLeast"/>
        <w:ind w:left="0" w:firstLine="709"/>
        <w:jc w:val="both"/>
        <w:rPr>
          <w:rFonts w:cs="Times New Roman"/>
          <w:sz w:val="28"/>
          <w:szCs w:val="28"/>
        </w:rPr>
      </w:pPr>
      <w:r>
        <w:rPr>
          <w:rFonts w:cs="Times New Roman"/>
          <w:sz w:val="28"/>
          <w:szCs w:val="28"/>
        </w:rPr>
        <w:t xml:space="preserve"> – количество юных спортсменов, занимающихся хоккеем с мячом в учреждениях спортивной подготовки;</w:t>
      </w:r>
    </w:p>
    <w:p w:rsidR="00B81260" w:rsidRDefault="00B81260" w:rsidP="00617304">
      <w:pPr>
        <w:pStyle w:val="a8"/>
        <w:spacing w:line="20" w:lineRule="atLeast"/>
        <w:ind w:left="0" w:firstLine="709"/>
        <w:jc w:val="both"/>
        <w:rPr>
          <w:rFonts w:cs="Times New Roman"/>
          <w:sz w:val="28"/>
          <w:szCs w:val="28"/>
        </w:rPr>
      </w:pPr>
      <w:r>
        <w:rPr>
          <w:rFonts w:cs="Times New Roman"/>
          <w:sz w:val="28"/>
          <w:szCs w:val="28"/>
        </w:rPr>
        <w:t xml:space="preserve"> – увеличение количества отделений по хоккею с мячом в учреждениях спо</w:t>
      </w:r>
      <w:r w:rsidR="00C64872">
        <w:rPr>
          <w:rFonts w:cs="Times New Roman"/>
          <w:sz w:val="28"/>
          <w:szCs w:val="28"/>
        </w:rPr>
        <w:t>ртивной подготовки к уровню 2014</w:t>
      </w:r>
      <w:r>
        <w:rPr>
          <w:rFonts w:cs="Times New Roman"/>
          <w:sz w:val="28"/>
          <w:szCs w:val="28"/>
        </w:rPr>
        <w:t xml:space="preserve"> года;</w:t>
      </w:r>
    </w:p>
    <w:p w:rsidR="00B81260" w:rsidRDefault="00B81260" w:rsidP="00617304">
      <w:pPr>
        <w:pStyle w:val="a8"/>
        <w:spacing w:line="20" w:lineRule="atLeast"/>
        <w:ind w:left="0" w:firstLine="709"/>
        <w:jc w:val="both"/>
        <w:rPr>
          <w:rFonts w:cs="Times New Roman"/>
          <w:sz w:val="28"/>
          <w:szCs w:val="28"/>
        </w:rPr>
      </w:pPr>
      <w:r>
        <w:rPr>
          <w:rFonts w:cs="Times New Roman"/>
          <w:sz w:val="28"/>
          <w:szCs w:val="28"/>
        </w:rPr>
        <w:t xml:space="preserve"> – увеличение численности</w:t>
      </w:r>
      <w:r w:rsidR="00B27577">
        <w:rPr>
          <w:rFonts w:cs="Times New Roman"/>
          <w:sz w:val="28"/>
          <w:szCs w:val="28"/>
        </w:rPr>
        <w:t xml:space="preserve"> граждан России,</w:t>
      </w:r>
      <w:r>
        <w:rPr>
          <w:rFonts w:cs="Times New Roman"/>
          <w:sz w:val="28"/>
          <w:szCs w:val="28"/>
        </w:rPr>
        <w:t xml:space="preserve"> занимающих</w:t>
      </w:r>
      <w:r w:rsidR="00C64872">
        <w:rPr>
          <w:rFonts w:cs="Times New Roman"/>
          <w:sz w:val="28"/>
          <w:szCs w:val="28"/>
        </w:rPr>
        <w:t>ся хоккеем с мячом к уровню 2014</w:t>
      </w:r>
      <w:r>
        <w:rPr>
          <w:rFonts w:cs="Times New Roman"/>
          <w:sz w:val="28"/>
          <w:szCs w:val="28"/>
        </w:rPr>
        <w:t xml:space="preserve"> года;</w:t>
      </w:r>
    </w:p>
    <w:p w:rsidR="00B81260" w:rsidRDefault="00B81260" w:rsidP="00617304">
      <w:pPr>
        <w:pStyle w:val="a8"/>
        <w:spacing w:line="20" w:lineRule="atLeast"/>
        <w:ind w:left="0" w:firstLine="709"/>
        <w:jc w:val="both"/>
        <w:rPr>
          <w:rFonts w:cs="Times New Roman"/>
          <w:sz w:val="28"/>
          <w:szCs w:val="28"/>
        </w:rPr>
      </w:pPr>
      <w:r>
        <w:rPr>
          <w:rFonts w:cs="Times New Roman"/>
          <w:sz w:val="28"/>
          <w:szCs w:val="28"/>
        </w:rPr>
        <w:t xml:space="preserve"> – количество регионов, проводящих спортивно-массовые мероприятия по хоккею  мячом;</w:t>
      </w:r>
    </w:p>
    <w:p w:rsidR="00B81260" w:rsidRDefault="00B81260" w:rsidP="00617304">
      <w:pPr>
        <w:pStyle w:val="a8"/>
        <w:spacing w:line="20" w:lineRule="atLeast"/>
        <w:ind w:left="0" w:firstLine="709"/>
        <w:jc w:val="both"/>
        <w:rPr>
          <w:rFonts w:cs="Times New Roman"/>
          <w:sz w:val="28"/>
          <w:szCs w:val="28"/>
        </w:rPr>
      </w:pPr>
      <w:r>
        <w:rPr>
          <w:rFonts w:cs="Times New Roman"/>
          <w:sz w:val="28"/>
          <w:szCs w:val="28"/>
        </w:rPr>
        <w:t xml:space="preserve"> – количество введенных в эксплуатацию объектов различных категорий для занятий хоккеем с мячом;</w:t>
      </w:r>
    </w:p>
    <w:p w:rsidR="00B81260" w:rsidRDefault="00B81260" w:rsidP="00617304">
      <w:pPr>
        <w:pStyle w:val="a8"/>
        <w:spacing w:line="20" w:lineRule="atLeast"/>
        <w:ind w:left="0" w:firstLine="709"/>
        <w:jc w:val="both"/>
        <w:rPr>
          <w:rFonts w:cs="Times New Roman"/>
          <w:sz w:val="28"/>
          <w:szCs w:val="28"/>
        </w:rPr>
      </w:pPr>
      <w:r>
        <w:rPr>
          <w:rFonts w:cs="Times New Roman"/>
          <w:sz w:val="28"/>
          <w:szCs w:val="28"/>
        </w:rPr>
        <w:t xml:space="preserve"> – число тренеров (инструкторов) по хоккею с мячом;</w:t>
      </w:r>
    </w:p>
    <w:p w:rsidR="00B81260" w:rsidRDefault="00B81260" w:rsidP="00617304">
      <w:pPr>
        <w:pStyle w:val="a8"/>
        <w:spacing w:line="20" w:lineRule="atLeast"/>
        <w:ind w:left="0" w:firstLine="709"/>
        <w:jc w:val="both"/>
        <w:rPr>
          <w:rFonts w:cs="Times New Roman"/>
          <w:sz w:val="28"/>
          <w:szCs w:val="28"/>
        </w:rPr>
      </w:pPr>
      <w:r>
        <w:rPr>
          <w:rFonts w:cs="Times New Roman"/>
          <w:sz w:val="28"/>
          <w:szCs w:val="28"/>
        </w:rPr>
        <w:t xml:space="preserve"> – число штатных тренеров по хоккею с мячом в учреждениях спортивной подготовки;</w:t>
      </w:r>
    </w:p>
    <w:p w:rsidR="00B81260" w:rsidRDefault="00B81260" w:rsidP="00617304">
      <w:pPr>
        <w:pStyle w:val="a8"/>
        <w:spacing w:line="20" w:lineRule="atLeast"/>
        <w:ind w:left="0" w:firstLine="709"/>
        <w:jc w:val="both"/>
        <w:rPr>
          <w:rFonts w:cs="Times New Roman"/>
          <w:sz w:val="28"/>
          <w:szCs w:val="28"/>
        </w:rPr>
      </w:pPr>
      <w:r>
        <w:rPr>
          <w:rFonts w:cs="Times New Roman"/>
          <w:sz w:val="28"/>
          <w:szCs w:val="28"/>
        </w:rPr>
        <w:t xml:space="preserve"> – к</w:t>
      </w:r>
      <w:r w:rsidR="00B27577">
        <w:rPr>
          <w:rFonts w:cs="Times New Roman"/>
          <w:sz w:val="28"/>
          <w:szCs w:val="28"/>
        </w:rPr>
        <w:t>оличество региональных центров спортивной подготовки по хоккею</w:t>
      </w:r>
      <w:r>
        <w:rPr>
          <w:rFonts w:cs="Times New Roman"/>
          <w:sz w:val="28"/>
          <w:szCs w:val="28"/>
        </w:rPr>
        <w:t xml:space="preserve"> с мячом.</w:t>
      </w:r>
    </w:p>
    <w:p w:rsidR="00B81260" w:rsidRDefault="00B81260" w:rsidP="00617304">
      <w:pPr>
        <w:pStyle w:val="a8"/>
        <w:spacing w:line="20" w:lineRule="atLeast"/>
        <w:ind w:left="0" w:firstLine="709"/>
        <w:jc w:val="both"/>
        <w:rPr>
          <w:rFonts w:cs="Times New Roman"/>
          <w:sz w:val="28"/>
          <w:szCs w:val="28"/>
        </w:rPr>
      </w:pPr>
    </w:p>
    <w:p w:rsidR="00B81260" w:rsidRDefault="00B81260" w:rsidP="00617304">
      <w:pPr>
        <w:pStyle w:val="a8"/>
        <w:spacing w:line="20" w:lineRule="atLeast"/>
        <w:ind w:left="0" w:firstLine="709"/>
        <w:jc w:val="both"/>
        <w:rPr>
          <w:rFonts w:cs="Times New Roman"/>
          <w:sz w:val="28"/>
          <w:szCs w:val="28"/>
        </w:rPr>
      </w:pPr>
      <w:r>
        <w:rPr>
          <w:rFonts w:cs="Times New Roman"/>
          <w:sz w:val="28"/>
          <w:szCs w:val="28"/>
        </w:rPr>
        <w:t>Тенденция ро</w:t>
      </w:r>
      <w:r w:rsidR="00B27577">
        <w:rPr>
          <w:rFonts w:cs="Times New Roman"/>
          <w:sz w:val="28"/>
          <w:szCs w:val="28"/>
        </w:rPr>
        <w:t>с</w:t>
      </w:r>
      <w:r>
        <w:rPr>
          <w:rFonts w:cs="Times New Roman"/>
          <w:sz w:val="28"/>
          <w:szCs w:val="28"/>
        </w:rPr>
        <w:t>та указанных показателей</w:t>
      </w:r>
      <w:r w:rsidR="006A41AD">
        <w:rPr>
          <w:rFonts w:cs="Times New Roman"/>
          <w:sz w:val="28"/>
          <w:szCs w:val="28"/>
        </w:rPr>
        <w:t xml:space="preserve"> в период с 2015 по 2020 гг. будет свидетельствовать об эффективности реализуемых мероприятий в части создания социально-экономических условий для укрепления здоровья населения путем приобщения молодого поколения граждан России к регулярным занятиям спортом и ведению активного образа жизни, укрепления материально-технической базы хоккея с мячом, повышения эффективности подготовки спортивного резерва и сборных команд России по хоккею с мячом, повышения конкурентоспособности отечественного спорта на международной арене.</w:t>
      </w:r>
      <w:r>
        <w:rPr>
          <w:rFonts w:cs="Times New Roman"/>
          <w:sz w:val="28"/>
          <w:szCs w:val="28"/>
        </w:rPr>
        <w:t xml:space="preserve"> </w:t>
      </w:r>
    </w:p>
    <w:p w:rsidR="00874B0C" w:rsidRDefault="00874B0C" w:rsidP="006A41AD">
      <w:pPr>
        <w:spacing w:line="240" w:lineRule="auto"/>
        <w:jc w:val="right"/>
        <w:rPr>
          <w:sz w:val="28"/>
          <w:szCs w:val="28"/>
        </w:rPr>
        <w:sectPr w:rsidR="00874B0C" w:rsidSect="006A41AD">
          <w:footerReference w:type="default" r:id="rId8"/>
          <w:pgSz w:w="11906" w:h="16838"/>
          <w:pgMar w:top="1134" w:right="850" w:bottom="1134" w:left="1701" w:header="708" w:footer="708" w:gutter="0"/>
          <w:cols w:space="708"/>
          <w:docGrid w:linePitch="360"/>
        </w:sectPr>
      </w:pPr>
    </w:p>
    <w:p w:rsidR="006A41AD" w:rsidRDefault="006A41AD" w:rsidP="006A41AD">
      <w:pPr>
        <w:spacing w:line="240" w:lineRule="auto"/>
        <w:jc w:val="right"/>
        <w:rPr>
          <w:sz w:val="28"/>
          <w:szCs w:val="28"/>
        </w:rPr>
      </w:pPr>
      <w:r>
        <w:rPr>
          <w:sz w:val="28"/>
          <w:szCs w:val="28"/>
        </w:rPr>
        <w:lastRenderedPageBreak/>
        <w:t>ПРИЛОЖЕНИЕ № 1</w:t>
      </w:r>
    </w:p>
    <w:p w:rsidR="006A41AD" w:rsidRDefault="006A41AD" w:rsidP="00874B0C">
      <w:pPr>
        <w:spacing w:after="0" w:line="240" w:lineRule="auto"/>
        <w:jc w:val="right"/>
        <w:rPr>
          <w:sz w:val="28"/>
          <w:szCs w:val="28"/>
        </w:rPr>
      </w:pPr>
      <w:r>
        <w:rPr>
          <w:sz w:val="28"/>
          <w:szCs w:val="28"/>
        </w:rPr>
        <w:t>к программе «Развитие хоккея с мячом</w:t>
      </w:r>
    </w:p>
    <w:p w:rsidR="006A41AD" w:rsidRDefault="006A41AD" w:rsidP="00874B0C">
      <w:pPr>
        <w:spacing w:after="0" w:line="240" w:lineRule="auto"/>
        <w:jc w:val="right"/>
        <w:rPr>
          <w:sz w:val="28"/>
          <w:szCs w:val="28"/>
        </w:rPr>
      </w:pPr>
      <w:r>
        <w:rPr>
          <w:sz w:val="28"/>
          <w:szCs w:val="28"/>
        </w:rPr>
        <w:t>Российской Федерации до 2020 года»</w:t>
      </w:r>
    </w:p>
    <w:p w:rsidR="006A41AD" w:rsidRDefault="006A41AD" w:rsidP="006A41AD">
      <w:pPr>
        <w:spacing w:line="240" w:lineRule="auto"/>
        <w:jc w:val="center"/>
        <w:rPr>
          <w:sz w:val="28"/>
          <w:szCs w:val="28"/>
        </w:rPr>
      </w:pPr>
    </w:p>
    <w:p w:rsidR="006A41AD" w:rsidRDefault="00874B0C" w:rsidP="006A41AD">
      <w:pPr>
        <w:spacing w:line="240" w:lineRule="auto"/>
        <w:jc w:val="center"/>
        <w:rPr>
          <w:sz w:val="28"/>
          <w:szCs w:val="28"/>
        </w:rPr>
      </w:pPr>
      <w:r>
        <w:rPr>
          <w:sz w:val="28"/>
          <w:szCs w:val="28"/>
        </w:rPr>
        <w:t>ДИНАМИКА ВАЖНЕЙШИХ ЦЕЛЕВЫХ ПОКАЗАТЕЛЕЙ И ИНДИКАТОРОВ ЭФФЕКТИВНОСТИ</w:t>
      </w:r>
      <w:r w:rsidR="006A41AD">
        <w:rPr>
          <w:sz w:val="28"/>
          <w:szCs w:val="28"/>
        </w:rPr>
        <w:t xml:space="preserve"> РЕАЛИЗАЦИИ ПРОГРАММЫ «РАЗВИТИЕ ХОККЕЯ  С МЯЧОМ В РОССИЙСКОЙ ФЕДЕРАЦИИ ДО 2020 ГОДА»</w:t>
      </w:r>
    </w:p>
    <w:tbl>
      <w:tblPr>
        <w:tblStyle w:val="a3"/>
        <w:tblW w:w="0" w:type="auto"/>
        <w:tblLook w:val="04A0"/>
      </w:tblPr>
      <w:tblGrid>
        <w:gridCol w:w="10740"/>
        <w:gridCol w:w="992"/>
        <w:gridCol w:w="992"/>
        <w:gridCol w:w="992"/>
        <w:gridCol w:w="1070"/>
      </w:tblGrid>
      <w:tr w:rsidR="006A41AD" w:rsidTr="002777DC">
        <w:tc>
          <w:tcPr>
            <w:tcW w:w="10740" w:type="dxa"/>
            <w:vMerge w:val="restart"/>
          </w:tcPr>
          <w:p w:rsidR="006A41AD" w:rsidRDefault="006A41AD" w:rsidP="002777DC">
            <w:pPr>
              <w:jc w:val="center"/>
              <w:rPr>
                <w:sz w:val="28"/>
                <w:szCs w:val="28"/>
              </w:rPr>
            </w:pPr>
          </w:p>
          <w:p w:rsidR="006A41AD" w:rsidRDefault="006A41AD" w:rsidP="002777DC">
            <w:pPr>
              <w:jc w:val="center"/>
              <w:rPr>
                <w:sz w:val="28"/>
                <w:szCs w:val="28"/>
              </w:rPr>
            </w:pPr>
            <w:r>
              <w:rPr>
                <w:sz w:val="28"/>
                <w:szCs w:val="28"/>
              </w:rPr>
              <w:t>Показатели</w:t>
            </w:r>
          </w:p>
        </w:tc>
        <w:tc>
          <w:tcPr>
            <w:tcW w:w="4046" w:type="dxa"/>
            <w:gridSpan w:val="4"/>
          </w:tcPr>
          <w:p w:rsidR="006A41AD" w:rsidRDefault="006A41AD" w:rsidP="002777DC">
            <w:pPr>
              <w:rPr>
                <w:sz w:val="28"/>
                <w:szCs w:val="28"/>
              </w:rPr>
            </w:pPr>
            <w:r>
              <w:rPr>
                <w:sz w:val="28"/>
                <w:szCs w:val="28"/>
              </w:rPr>
              <w:t>Изменения показателей по этапам реализации Программы</w:t>
            </w:r>
          </w:p>
        </w:tc>
      </w:tr>
      <w:tr w:rsidR="00874B0C" w:rsidTr="00874B0C">
        <w:tc>
          <w:tcPr>
            <w:tcW w:w="10740" w:type="dxa"/>
            <w:vMerge/>
          </w:tcPr>
          <w:p w:rsidR="00874B0C" w:rsidRDefault="00874B0C" w:rsidP="002777DC">
            <w:pPr>
              <w:rPr>
                <w:sz w:val="28"/>
                <w:szCs w:val="28"/>
              </w:rPr>
            </w:pPr>
          </w:p>
        </w:tc>
        <w:tc>
          <w:tcPr>
            <w:tcW w:w="992" w:type="dxa"/>
          </w:tcPr>
          <w:p w:rsidR="00874B0C" w:rsidRDefault="00874B0C" w:rsidP="002777DC">
            <w:pPr>
              <w:jc w:val="center"/>
              <w:rPr>
                <w:sz w:val="28"/>
                <w:szCs w:val="28"/>
              </w:rPr>
            </w:pPr>
            <w:r>
              <w:rPr>
                <w:sz w:val="28"/>
                <w:szCs w:val="28"/>
              </w:rPr>
              <w:t>2015</w:t>
            </w:r>
          </w:p>
        </w:tc>
        <w:tc>
          <w:tcPr>
            <w:tcW w:w="992" w:type="dxa"/>
          </w:tcPr>
          <w:p w:rsidR="00874B0C" w:rsidRDefault="00874B0C" w:rsidP="002777DC">
            <w:pPr>
              <w:jc w:val="center"/>
              <w:rPr>
                <w:sz w:val="28"/>
                <w:szCs w:val="28"/>
              </w:rPr>
            </w:pPr>
            <w:r>
              <w:rPr>
                <w:sz w:val="28"/>
                <w:szCs w:val="28"/>
              </w:rPr>
              <w:t>2016</w:t>
            </w:r>
          </w:p>
        </w:tc>
        <w:tc>
          <w:tcPr>
            <w:tcW w:w="992" w:type="dxa"/>
          </w:tcPr>
          <w:p w:rsidR="00874B0C" w:rsidRDefault="00874B0C" w:rsidP="00874B0C">
            <w:pPr>
              <w:jc w:val="center"/>
              <w:rPr>
                <w:sz w:val="28"/>
                <w:szCs w:val="28"/>
              </w:rPr>
            </w:pPr>
            <w:r>
              <w:rPr>
                <w:sz w:val="28"/>
                <w:szCs w:val="28"/>
              </w:rPr>
              <w:t>2017</w:t>
            </w:r>
          </w:p>
        </w:tc>
        <w:tc>
          <w:tcPr>
            <w:tcW w:w="1070" w:type="dxa"/>
          </w:tcPr>
          <w:p w:rsidR="00874B0C" w:rsidRDefault="00874B0C" w:rsidP="002777DC">
            <w:pPr>
              <w:jc w:val="center"/>
              <w:rPr>
                <w:sz w:val="28"/>
                <w:szCs w:val="28"/>
              </w:rPr>
            </w:pPr>
            <w:r>
              <w:rPr>
                <w:sz w:val="28"/>
                <w:szCs w:val="28"/>
              </w:rPr>
              <w:t>2020</w:t>
            </w:r>
          </w:p>
        </w:tc>
      </w:tr>
      <w:tr w:rsidR="00874B0C" w:rsidTr="00874B0C">
        <w:tc>
          <w:tcPr>
            <w:tcW w:w="10740" w:type="dxa"/>
          </w:tcPr>
          <w:p w:rsidR="00874B0C" w:rsidRPr="00874B0C" w:rsidRDefault="00874B0C" w:rsidP="00874B0C">
            <w:pPr>
              <w:rPr>
                <w:sz w:val="28"/>
                <w:szCs w:val="28"/>
              </w:rPr>
            </w:pPr>
            <w:r>
              <w:rPr>
                <w:sz w:val="28"/>
                <w:szCs w:val="28"/>
              </w:rPr>
              <w:t xml:space="preserve">1. </w:t>
            </w:r>
            <w:r w:rsidRPr="00874B0C">
              <w:rPr>
                <w:sz w:val="28"/>
                <w:szCs w:val="28"/>
              </w:rPr>
              <w:t>Количество медалей на чемпионатах мира (золотые – серебряные – бронзовые)</w:t>
            </w:r>
          </w:p>
        </w:tc>
        <w:tc>
          <w:tcPr>
            <w:tcW w:w="992" w:type="dxa"/>
          </w:tcPr>
          <w:p w:rsidR="00874B0C" w:rsidRDefault="00874B0C" w:rsidP="002777DC">
            <w:pPr>
              <w:jc w:val="center"/>
              <w:rPr>
                <w:sz w:val="28"/>
                <w:szCs w:val="28"/>
              </w:rPr>
            </w:pPr>
            <w:r>
              <w:rPr>
                <w:sz w:val="28"/>
                <w:szCs w:val="28"/>
              </w:rPr>
              <w:t>1-2</w:t>
            </w:r>
          </w:p>
        </w:tc>
        <w:tc>
          <w:tcPr>
            <w:tcW w:w="992" w:type="dxa"/>
          </w:tcPr>
          <w:p w:rsidR="00874B0C" w:rsidRDefault="00874B0C" w:rsidP="002777DC">
            <w:pPr>
              <w:jc w:val="center"/>
              <w:rPr>
                <w:sz w:val="28"/>
                <w:szCs w:val="28"/>
              </w:rPr>
            </w:pPr>
            <w:r>
              <w:rPr>
                <w:sz w:val="28"/>
                <w:szCs w:val="28"/>
              </w:rPr>
              <w:t>1-1</w:t>
            </w:r>
          </w:p>
        </w:tc>
        <w:tc>
          <w:tcPr>
            <w:tcW w:w="992" w:type="dxa"/>
          </w:tcPr>
          <w:p w:rsidR="00874B0C" w:rsidRDefault="00874B0C" w:rsidP="00874B0C">
            <w:pPr>
              <w:jc w:val="center"/>
              <w:rPr>
                <w:sz w:val="28"/>
                <w:szCs w:val="28"/>
              </w:rPr>
            </w:pPr>
            <w:r>
              <w:rPr>
                <w:sz w:val="28"/>
                <w:szCs w:val="28"/>
              </w:rPr>
              <w:t>1-1</w:t>
            </w:r>
          </w:p>
        </w:tc>
        <w:tc>
          <w:tcPr>
            <w:tcW w:w="1070" w:type="dxa"/>
          </w:tcPr>
          <w:p w:rsidR="00874B0C" w:rsidRDefault="00874B0C" w:rsidP="002777DC">
            <w:pPr>
              <w:jc w:val="center"/>
              <w:rPr>
                <w:sz w:val="28"/>
                <w:szCs w:val="28"/>
              </w:rPr>
            </w:pPr>
            <w:r>
              <w:rPr>
                <w:sz w:val="28"/>
                <w:szCs w:val="28"/>
              </w:rPr>
              <w:t>1-1</w:t>
            </w:r>
          </w:p>
        </w:tc>
      </w:tr>
      <w:tr w:rsidR="00874B0C" w:rsidTr="00874B0C">
        <w:tc>
          <w:tcPr>
            <w:tcW w:w="10740" w:type="dxa"/>
          </w:tcPr>
          <w:p w:rsidR="00874B0C" w:rsidRDefault="00874B0C" w:rsidP="002777DC">
            <w:pPr>
              <w:rPr>
                <w:sz w:val="28"/>
                <w:szCs w:val="28"/>
              </w:rPr>
            </w:pPr>
            <w:r>
              <w:rPr>
                <w:sz w:val="28"/>
                <w:szCs w:val="28"/>
              </w:rPr>
              <w:t>2. Численность юных спортсменов, занимающихся хоккеем с мячом в учреждениях спортивной подготовки (тыс. человек)</w:t>
            </w:r>
          </w:p>
        </w:tc>
        <w:tc>
          <w:tcPr>
            <w:tcW w:w="992" w:type="dxa"/>
          </w:tcPr>
          <w:p w:rsidR="00874B0C" w:rsidRDefault="00C64872" w:rsidP="002777DC">
            <w:pPr>
              <w:jc w:val="center"/>
              <w:rPr>
                <w:sz w:val="28"/>
                <w:szCs w:val="28"/>
              </w:rPr>
            </w:pPr>
            <w:r>
              <w:rPr>
                <w:sz w:val="28"/>
                <w:szCs w:val="28"/>
              </w:rPr>
              <w:t xml:space="preserve">11,3 </w:t>
            </w:r>
          </w:p>
        </w:tc>
        <w:tc>
          <w:tcPr>
            <w:tcW w:w="992" w:type="dxa"/>
          </w:tcPr>
          <w:p w:rsidR="00874B0C" w:rsidRDefault="00C64872" w:rsidP="002777DC">
            <w:pPr>
              <w:jc w:val="center"/>
              <w:rPr>
                <w:sz w:val="28"/>
                <w:szCs w:val="28"/>
              </w:rPr>
            </w:pPr>
            <w:r>
              <w:rPr>
                <w:sz w:val="28"/>
                <w:szCs w:val="28"/>
              </w:rPr>
              <w:t>12,2</w:t>
            </w:r>
          </w:p>
        </w:tc>
        <w:tc>
          <w:tcPr>
            <w:tcW w:w="992" w:type="dxa"/>
          </w:tcPr>
          <w:p w:rsidR="00874B0C" w:rsidRDefault="00C64872" w:rsidP="00874B0C">
            <w:pPr>
              <w:jc w:val="center"/>
              <w:rPr>
                <w:sz w:val="28"/>
                <w:szCs w:val="28"/>
              </w:rPr>
            </w:pPr>
            <w:r>
              <w:rPr>
                <w:sz w:val="28"/>
                <w:szCs w:val="28"/>
              </w:rPr>
              <w:t>13,1</w:t>
            </w:r>
          </w:p>
        </w:tc>
        <w:tc>
          <w:tcPr>
            <w:tcW w:w="1070" w:type="dxa"/>
          </w:tcPr>
          <w:p w:rsidR="00874B0C" w:rsidRDefault="00C64872" w:rsidP="002777DC">
            <w:pPr>
              <w:jc w:val="center"/>
              <w:rPr>
                <w:sz w:val="28"/>
                <w:szCs w:val="28"/>
              </w:rPr>
            </w:pPr>
            <w:r>
              <w:rPr>
                <w:sz w:val="28"/>
                <w:szCs w:val="28"/>
              </w:rPr>
              <w:t>14</w:t>
            </w:r>
          </w:p>
        </w:tc>
      </w:tr>
      <w:tr w:rsidR="00874B0C" w:rsidTr="00874B0C">
        <w:tc>
          <w:tcPr>
            <w:tcW w:w="10740" w:type="dxa"/>
          </w:tcPr>
          <w:p w:rsidR="00874B0C" w:rsidRDefault="00874B0C" w:rsidP="002777DC">
            <w:pPr>
              <w:jc w:val="both"/>
              <w:rPr>
                <w:sz w:val="28"/>
                <w:szCs w:val="28"/>
              </w:rPr>
            </w:pPr>
            <w:r>
              <w:rPr>
                <w:sz w:val="28"/>
                <w:szCs w:val="28"/>
              </w:rPr>
              <w:t>3. Количество отделений в учреждениях спортивной подготовки</w:t>
            </w:r>
          </w:p>
        </w:tc>
        <w:tc>
          <w:tcPr>
            <w:tcW w:w="992" w:type="dxa"/>
          </w:tcPr>
          <w:p w:rsidR="00874B0C" w:rsidRDefault="00C64872" w:rsidP="002777DC">
            <w:pPr>
              <w:jc w:val="center"/>
              <w:rPr>
                <w:sz w:val="28"/>
                <w:szCs w:val="28"/>
              </w:rPr>
            </w:pPr>
            <w:r>
              <w:rPr>
                <w:sz w:val="28"/>
                <w:szCs w:val="28"/>
              </w:rPr>
              <w:t>83</w:t>
            </w:r>
          </w:p>
        </w:tc>
        <w:tc>
          <w:tcPr>
            <w:tcW w:w="992" w:type="dxa"/>
          </w:tcPr>
          <w:p w:rsidR="00874B0C" w:rsidRDefault="00C64872" w:rsidP="002777DC">
            <w:pPr>
              <w:jc w:val="center"/>
              <w:rPr>
                <w:sz w:val="28"/>
                <w:szCs w:val="28"/>
              </w:rPr>
            </w:pPr>
            <w:r>
              <w:rPr>
                <w:sz w:val="28"/>
                <w:szCs w:val="28"/>
              </w:rPr>
              <w:t>87</w:t>
            </w:r>
          </w:p>
        </w:tc>
        <w:tc>
          <w:tcPr>
            <w:tcW w:w="992" w:type="dxa"/>
          </w:tcPr>
          <w:p w:rsidR="00874B0C" w:rsidRDefault="00C64872" w:rsidP="00874B0C">
            <w:pPr>
              <w:jc w:val="center"/>
              <w:rPr>
                <w:sz w:val="28"/>
                <w:szCs w:val="28"/>
              </w:rPr>
            </w:pPr>
            <w:r>
              <w:rPr>
                <w:sz w:val="28"/>
                <w:szCs w:val="28"/>
              </w:rPr>
              <w:t>91</w:t>
            </w:r>
          </w:p>
        </w:tc>
        <w:tc>
          <w:tcPr>
            <w:tcW w:w="1070" w:type="dxa"/>
          </w:tcPr>
          <w:p w:rsidR="00874B0C" w:rsidRDefault="00C64872" w:rsidP="002777DC">
            <w:pPr>
              <w:jc w:val="center"/>
              <w:rPr>
                <w:sz w:val="28"/>
                <w:szCs w:val="28"/>
              </w:rPr>
            </w:pPr>
            <w:r>
              <w:rPr>
                <w:sz w:val="28"/>
                <w:szCs w:val="28"/>
              </w:rPr>
              <w:t>95</w:t>
            </w:r>
          </w:p>
        </w:tc>
      </w:tr>
      <w:tr w:rsidR="00874B0C" w:rsidTr="00874B0C">
        <w:tc>
          <w:tcPr>
            <w:tcW w:w="10740" w:type="dxa"/>
          </w:tcPr>
          <w:p w:rsidR="00874B0C" w:rsidRDefault="00874B0C" w:rsidP="002777DC">
            <w:pPr>
              <w:jc w:val="both"/>
              <w:rPr>
                <w:sz w:val="28"/>
                <w:szCs w:val="28"/>
              </w:rPr>
            </w:pPr>
            <w:r>
              <w:rPr>
                <w:sz w:val="28"/>
                <w:szCs w:val="28"/>
              </w:rPr>
              <w:t>Численность занимающихся видом спорта</w:t>
            </w:r>
            <w:r w:rsidR="00C64872">
              <w:rPr>
                <w:sz w:val="28"/>
                <w:szCs w:val="28"/>
              </w:rPr>
              <w:t xml:space="preserve"> (тыс. человек)</w:t>
            </w:r>
          </w:p>
        </w:tc>
        <w:tc>
          <w:tcPr>
            <w:tcW w:w="992" w:type="dxa"/>
          </w:tcPr>
          <w:p w:rsidR="00874B0C" w:rsidRDefault="00C64872" w:rsidP="002777DC">
            <w:pPr>
              <w:jc w:val="center"/>
              <w:rPr>
                <w:sz w:val="28"/>
                <w:szCs w:val="28"/>
              </w:rPr>
            </w:pPr>
            <w:r>
              <w:rPr>
                <w:sz w:val="28"/>
                <w:szCs w:val="28"/>
              </w:rPr>
              <w:t>44,8</w:t>
            </w:r>
          </w:p>
        </w:tc>
        <w:tc>
          <w:tcPr>
            <w:tcW w:w="992" w:type="dxa"/>
          </w:tcPr>
          <w:p w:rsidR="00874B0C" w:rsidRDefault="00A24495" w:rsidP="002777DC">
            <w:pPr>
              <w:jc w:val="center"/>
              <w:rPr>
                <w:sz w:val="28"/>
                <w:szCs w:val="28"/>
              </w:rPr>
            </w:pPr>
            <w:r>
              <w:rPr>
                <w:sz w:val="28"/>
                <w:szCs w:val="28"/>
              </w:rPr>
              <w:t>45,3</w:t>
            </w:r>
          </w:p>
        </w:tc>
        <w:tc>
          <w:tcPr>
            <w:tcW w:w="992" w:type="dxa"/>
          </w:tcPr>
          <w:p w:rsidR="00874B0C" w:rsidRDefault="00A24495" w:rsidP="00874B0C">
            <w:pPr>
              <w:jc w:val="center"/>
              <w:rPr>
                <w:sz w:val="28"/>
                <w:szCs w:val="28"/>
              </w:rPr>
            </w:pPr>
            <w:r>
              <w:rPr>
                <w:sz w:val="28"/>
                <w:szCs w:val="28"/>
              </w:rPr>
              <w:t>46</w:t>
            </w:r>
          </w:p>
        </w:tc>
        <w:tc>
          <w:tcPr>
            <w:tcW w:w="1070" w:type="dxa"/>
          </w:tcPr>
          <w:p w:rsidR="00874B0C" w:rsidRDefault="00A24495" w:rsidP="002777DC">
            <w:pPr>
              <w:jc w:val="center"/>
              <w:rPr>
                <w:sz w:val="28"/>
                <w:szCs w:val="28"/>
              </w:rPr>
            </w:pPr>
            <w:r>
              <w:rPr>
                <w:sz w:val="28"/>
                <w:szCs w:val="28"/>
              </w:rPr>
              <w:t>46,8</w:t>
            </w:r>
          </w:p>
        </w:tc>
      </w:tr>
      <w:tr w:rsidR="00874B0C" w:rsidTr="00874B0C">
        <w:tc>
          <w:tcPr>
            <w:tcW w:w="10740" w:type="dxa"/>
          </w:tcPr>
          <w:p w:rsidR="00874B0C" w:rsidRDefault="00874B0C" w:rsidP="002777DC">
            <w:pPr>
              <w:rPr>
                <w:sz w:val="28"/>
                <w:szCs w:val="28"/>
              </w:rPr>
            </w:pPr>
            <w:r>
              <w:rPr>
                <w:sz w:val="28"/>
                <w:szCs w:val="28"/>
              </w:rPr>
              <w:t>4. Количество регионов, проводящих физкультурно-массовые и спортивно-массовые мероприятия по хоккею с мячом</w:t>
            </w:r>
          </w:p>
        </w:tc>
        <w:tc>
          <w:tcPr>
            <w:tcW w:w="992" w:type="dxa"/>
          </w:tcPr>
          <w:p w:rsidR="00874B0C" w:rsidRDefault="00874B0C" w:rsidP="002777DC">
            <w:pPr>
              <w:jc w:val="center"/>
              <w:rPr>
                <w:sz w:val="28"/>
                <w:szCs w:val="28"/>
              </w:rPr>
            </w:pPr>
          </w:p>
          <w:p w:rsidR="00874B0C" w:rsidRDefault="00874B0C" w:rsidP="002777DC">
            <w:pPr>
              <w:jc w:val="center"/>
              <w:rPr>
                <w:sz w:val="28"/>
                <w:szCs w:val="28"/>
              </w:rPr>
            </w:pPr>
            <w:r>
              <w:rPr>
                <w:sz w:val="28"/>
                <w:szCs w:val="28"/>
              </w:rPr>
              <w:t>48</w:t>
            </w:r>
          </w:p>
        </w:tc>
        <w:tc>
          <w:tcPr>
            <w:tcW w:w="992" w:type="dxa"/>
          </w:tcPr>
          <w:p w:rsidR="00874B0C" w:rsidRDefault="00874B0C" w:rsidP="002777DC">
            <w:pPr>
              <w:jc w:val="center"/>
              <w:rPr>
                <w:sz w:val="28"/>
                <w:szCs w:val="28"/>
              </w:rPr>
            </w:pPr>
          </w:p>
          <w:p w:rsidR="00874B0C" w:rsidRDefault="00874B0C" w:rsidP="002777DC">
            <w:pPr>
              <w:jc w:val="center"/>
              <w:rPr>
                <w:sz w:val="28"/>
                <w:szCs w:val="28"/>
              </w:rPr>
            </w:pPr>
            <w:r>
              <w:rPr>
                <w:sz w:val="28"/>
                <w:szCs w:val="28"/>
              </w:rPr>
              <w:t>50</w:t>
            </w:r>
          </w:p>
        </w:tc>
        <w:tc>
          <w:tcPr>
            <w:tcW w:w="992" w:type="dxa"/>
          </w:tcPr>
          <w:p w:rsidR="00874B0C" w:rsidRDefault="00874B0C" w:rsidP="00874B0C">
            <w:pPr>
              <w:jc w:val="center"/>
              <w:rPr>
                <w:sz w:val="28"/>
                <w:szCs w:val="28"/>
              </w:rPr>
            </w:pPr>
          </w:p>
          <w:p w:rsidR="00874B0C" w:rsidRDefault="00874B0C" w:rsidP="00874B0C">
            <w:pPr>
              <w:jc w:val="center"/>
              <w:rPr>
                <w:sz w:val="28"/>
                <w:szCs w:val="28"/>
              </w:rPr>
            </w:pPr>
            <w:r>
              <w:rPr>
                <w:sz w:val="28"/>
                <w:szCs w:val="28"/>
              </w:rPr>
              <w:t>53</w:t>
            </w:r>
          </w:p>
        </w:tc>
        <w:tc>
          <w:tcPr>
            <w:tcW w:w="1070" w:type="dxa"/>
          </w:tcPr>
          <w:p w:rsidR="00874B0C" w:rsidRDefault="00874B0C" w:rsidP="002777DC">
            <w:pPr>
              <w:jc w:val="center"/>
              <w:rPr>
                <w:sz w:val="28"/>
                <w:szCs w:val="28"/>
              </w:rPr>
            </w:pPr>
          </w:p>
          <w:p w:rsidR="00874B0C" w:rsidRDefault="00874B0C" w:rsidP="002777DC">
            <w:pPr>
              <w:jc w:val="center"/>
              <w:rPr>
                <w:sz w:val="28"/>
                <w:szCs w:val="28"/>
              </w:rPr>
            </w:pPr>
            <w:r>
              <w:rPr>
                <w:sz w:val="28"/>
                <w:szCs w:val="28"/>
              </w:rPr>
              <w:t>58</w:t>
            </w:r>
          </w:p>
        </w:tc>
      </w:tr>
      <w:tr w:rsidR="006A41AD" w:rsidTr="002777DC">
        <w:tc>
          <w:tcPr>
            <w:tcW w:w="14786" w:type="dxa"/>
            <w:gridSpan w:val="5"/>
          </w:tcPr>
          <w:p w:rsidR="006A41AD" w:rsidRDefault="00C25B7F" w:rsidP="00C25B7F">
            <w:pPr>
              <w:rPr>
                <w:sz w:val="28"/>
                <w:szCs w:val="28"/>
              </w:rPr>
            </w:pPr>
            <w:r>
              <w:rPr>
                <w:sz w:val="28"/>
                <w:szCs w:val="28"/>
              </w:rPr>
              <w:t>5.</w:t>
            </w:r>
            <w:r w:rsidR="006A41AD">
              <w:rPr>
                <w:sz w:val="28"/>
                <w:szCs w:val="28"/>
              </w:rPr>
              <w:t xml:space="preserve">  Количество новых, реконструированных и введенных в эксплуатацию объектов по хоккею с мячом:</w:t>
            </w:r>
          </w:p>
        </w:tc>
      </w:tr>
      <w:tr w:rsidR="00874B0C" w:rsidTr="00874B0C">
        <w:tc>
          <w:tcPr>
            <w:tcW w:w="10740" w:type="dxa"/>
          </w:tcPr>
          <w:p w:rsidR="00874B0C" w:rsidRPr="00E65EE0" w:rsidRDefault="00874B0C" w:rsidP="002777DC">
            <w:pPr>
              <w:rPr>
                <w:sz w:val="28"/>
                <w:szCs w:val="28"/>
              </w:rPr>
            </w:pPr>
            <w:r>
              <w:rPr>
                <w:sz w:val="28"/>
                <w:szCs w:val="28"/>
              </w:rPr>
              <w:t>а) дворцы по хоккею с мячом (закрытые)</w:t>
            </w:r>
          </w:p>
        </w:tc>
        <w:tc>
          <w:tcPr>
            <w:tcW w:w="992" w:type="dxa"/>
          </w:tcPr>
          <w:p w:rsidR="00874B0C" w:rsidRDefault="00874B0C" w:rsidP="002777DC">
            <w:pPr>
              <w:jc w:val="center"/>
              <w:rPr>
                <w:sz w:val="28"/>
                <w:szCs w:val="28"/>
              </w:rPr>
            </w:pPr>
            <w:r>
              <w:rPr>
                <w:sz w:val="28"/>
                <w:szCs w:val="28"/>
              </w:rPr>
              <w:t>-</w:t>
            </w:r>
          </w:p>
        </w:tc>
        <w:tc>
          <w:tcPr>
            <w:tcW w:w="992" w:type="dxa"/>
          </w:tcPr>
          <w:p w:rsidR="00874B0C" w:rsidRDefault="00874B0C" w:rsidP="002777DC">
            <w:pPr>
              <w:jc w:val="center"/>
              <w:rPr>
                <w:sz w:val="28"/>
                <w:szCs w:val="28"/>
              </w:rPr>
            </w:pPr>
            <w:r>
              <w:rPr>
                <w:sz w:val="28"/>
                <w:szCs w:val="28"/>
              </w:rPr>
              <w:t>-</w:t>
            </w:r>
          </w:p>
        </w:tc>
        <w:tc>
          <w:tcPr>
            <w:tcW w:w="992" w:type="dxa"/>
          </w:tcPr>
          <w:p w:rsidR="00874B0C" w:rsidRDefault="00874B0C" w:rsidP="00874B0C">
            <w:pPr>
              <w:jc w:val="center"/>
              <w:rPr>
                <w:sz w:val="28"/>
                <w:szCs w:val="28"/>
              </w:rPr>
            </w:pPr>
            <w:r>
              <w:rPr>
                <w:sz w:val="28"/>
                <w:szCs w:val="28"/>
              </w:rPr>
              <w:t>1</w:t>
            </w:r>
          </w:p>
        </w:tc>
        <w:tc>
          <w:tcPr>
            <w:tcW w:w="1070" w:type="dxa"/>
          </w:tcPr>
          <w:p w:rsidR="00874B0C" w:rsidRDefault="00874B0C" w:rsidP="002777DC">
            <w:pPr>
              <w:jc w:val="center"/>
              <w:rPr>
                <w:sz w:val="28"/>
                <w:szCs w:val="28"/>
              </w:rPr>
            </w:pPr>
            <w:r>
              <w:rPr>
                <w:sz w:val="28"/>
                <w:szCs w:val="28"/>
              </w:rPr>
              <w:t>2</w:t>
            </w:r>
          </w:p>
        </w:tc>
      </w:tr>
      <w:tr w:rsidR="00874B0C" w:rsidTr="00874B0C">
        <w:tc>
          <w:tcPr>
            <w:tcW w:w="10740" w:type="dxa"/>
          </w:tcPr>
          <w:p w:rsidR="00874B0C" w:rsidRDefault="00874B0C" w:rsidP="002777DC">
            <w:pPr>
              <w:rPr>
                <w:sz w:val="28"/>
                <w:szCs w:val="28"/>
              </w:rPr>
            </w:pPr>
            <w:r>
              <w:rPr>
                <w:sz w:val="28"/>
                <w:szCs w:val="28"/>
              </w:rPr>
              <w:t xml:space="preserve">б) хоккейные поля с искусственным </w:t>
            </w:r>
            <w:proofErr w:type="spellStart"/>
            <w:r>
              <w:rPr>
                <w:sz w:val="28"/>
                <w:szCs w:val="28"/>
              </w:rPr>
              <w:t>намораживанием</w:t>
            </w:r>
            <w:proofErr w:type="spellEnd"/>
            <w:r>
              <w:rPr>
                <w:sz w:val="28"/>
                <w:szCs w:val="28"/>
              </w:rPr>
              <w:t xml:space="preserve"> льда</w:t>
            </w:r>
          </w:p>
        </w:tc>
        <w:tc>
          <w:tcPr>
            <w:tcW w:w="992" w:type="dxa"/>
          </w:tcPr>
          <w:p w:rsidR="00874B0C" w:rsidRDefault="00874B0C" w:rsidP="002777DC">
            <w:pPr>
              <w:jc w:val="center"/>
              <w:rPr>
                <w:sz w:val="28"/>
                <w:szCs w:val="28"/>
              </w:rPr>
            </w:pPr>
            <w:r>
              <w:rPr>
                <w:sz w:val="28"/>
                <w:szCs w:val="28"/>
              </w:rPr>
              <w:t>1</w:t>
            </w:r>
          </w:p>
        </w:tc>
        <w:tc>
          <w:tcPr>
            <w:tcW w:w="992" w:type="dxa"/>
          </w:tcPr>
          <w:p w:rsidR="00874B0C" w:rsidRDefault="00B27577" w:rsidP="002777DC">
            <w:pPr>
              <w:jc w:val="center"/>
              <w:rPr>
                <w:sz w:val="28"/>
                <w:szCs w:val="28"/>
              </w:rPr>
            </w:pPr>
            <w:r>
              <w:rPr>
                <w:sz w:val="28"/>
                <w:szCs w:val="28"/>
              </w:rPr>
              <w:t>3</w:t>
            </w:r>
          </w:p>
        </w:tc>
        <w:tc>
          <w:tcPr>
            <w:tcW w:w="992" w:type="dxa"/>
          </w:tcPr>
          <w:p w:rsidR="00874B0C" w:rsidRDefault="00B27577" w:rsidP="00874B0C">
            <w:pPr>
              <w:jc w:val="center"/>
              <w:rPr>
                <w:sz w:val="28"/>
                <w:szCs w:val="28"/>
              </w:rPr>
            </w:pPr>
            <w:r>
              <w:rPr>
                <w:sz w:val="28"/>
                <w:szCs w:val="28"/>
              </w:rPr>
              <w:t>5</w:t>
            </w:r>
          </w:p>
        </w:tc>
        <w:tc>
          <w:tcPr>
            <w:tcW w:w="1070" w:type="dxa"/>
          </w:tcPr>
          <w:p w:rsidR="00874B0C" w:rsidRDefault="00B27577" w:rsidP="002777DC">
            <w:pPr>
              <w:jc w:val="center"/>
              <w:rPr>
                <w:sz w:val="28"/>
                <w:szCs w:val="28"/>
              </w:rPr>
            </w:pPr>
            <w:r>
              <w:rPr>
                <w:sz w:val="28"/>
                <w:szCs w:val="28"/>
              </w:rPr>
              <w:t>7</w:t>
            </w:r>
          </w:p>
        </w:tc>
      </w:tr>
      <w:tr w:rsidR="00874B0C" w:rsidTr="00874B0C">
        <w:tc>
          <w:tcPr>
            <w:tcW w:w="10740" w:type="dxa"/>
          </w:tcPr>
          <w:p w:rsidR="00874B0C" w:rsidRDefault="00C25B7F" w:rsidP="00C25B7F">
            <w:pPr>
              <w:rPr>
                <w:sz w:val="28"/>
                <w:szCs w:val="28"/>
              </w:rPr>
            </w:pPr>
            <w:r>
              <w:rPr>
                <w:sz w:val="28"/>
                <w:szCs w:val="28"/>
              </w:rPr>
              <w:t>6</w:t>
            </w:r>
            <w:r w:rsidR="00874B0C">
              <w:rPr>
                <w:sz w:val="28"/>
                <w:szCs w:val="28"/>
              </w:rPr>
              <w:t xml:space="preserve">. </w:t>
            </w:r>
            <w:r>
              <w:rPr>
                <w:sz w:val="28"/>
                <w:szCs w:val="28"/>
              </w:rPr>
              <w:t>Количество штатных тренеров в учреждениях спортивной подготовки (человек)</w:t>
            </w:r>
          </w:p>
        </w:tc>
        <w:tc>
          <w:tcPr>
            <w:tcW w:w="992" w:type="dxa"/>
          </w:tcPr>
          <w:p w:rsidR="00874B0C" w:rsidRDefault="00C25B7F" w:rsidP="002777DC">
            <w:pPr>
              <w:jc w:val="center"/>
              <w:rPr>
                <w:sz w:val="28"/>
                <w:szCs w:val="28"/>
              </w:rPr>
            </w:pPr>
            <w:r>
              <w:rPr>
                <w:sz w:val="28"/>
                <w:szCs w:val="28"/>
              </w:rPr>
              <w:t>320</w:t>
            </w:r>
          </w:p>
        </w:tc>
        <w:tc>
          <w:tcPr>
            <w:tcW w:w="992" w:type="dxa"/>
          </w:tcPr>
          <w:p w:rsidR="00874B0C" w:rsidRDefault="00C25B7F" w:rsidP="002777DC">
            <w:pPr>
              <w:jc w:val="center"/>
              <w:rPr>
                <w:sz w:val="28"/>
                <w:szCs w:val="28"/>
              </w:rPr>
            </w:pPr>
            <w:r>
              <w:rPr>
                <w:sz w:val="28"/>
                <w:szCs w:val="28"/>
              </w:rPr>
              <w:t>331</w:t>
            </w:r>
          </w:p>
        </w:tc>
        <w:tc>
          <w:tcPr>
            <w:tcW w:w="992" w:type="dxa"/>
          </w:tcPr>
          <w:p w:rsidR="00874B0C" w:rsidRDefault="00C25B7F" w:rsidP="004C07F5">
            <w:pPr>
              <w:jc w:val="center"/>
              <w:rPr>
                <w:sz w:val="28"/>
                <w:szCs w:val="28"/>
              </w:rPr>
            </w:pPr>
            <w:r>
              <w:rPr>
                <w:sz w:val="28"/>
                <w:szCs w:val="28"/>
              </w:rPr>
              <w:t>3</w:t>
            </w:r>
            <w:r w:rsidR="004C07F5">
              <w:rPr>
                <w:sz w:val="28"/>
                <w:szCs w:val="28"/>
              </w:rPr>
              <w:t>40</w:t>
            </w:r>
          </w:p>
        </w:tc>
        <w:tc>
          <w:tcPr>
            <w:tcW w:w="1070" w:type="dxa"/>
          </w:tcPr>
          <w:p w:rsidR="00874B0C" w:rsidRDefault="004C07F5" w:rsidP="002777DC">
            <w:pPr>
              <w:jc w:val="center"/>
              <w:rPr>
                <w:sz w:val="28"/>
                <w:szCs w:val="28"/>
              </w:rPr>
            </w:pPr>
            <w:r>
              <w:rPr>
                <w:sz w:val="28"/>
                <w:szCs w:val="28"/>
              </w:rPr>
              <w:t>37</w:t>
            </w:r>
            <w:r w:rsidR="00C25B7F">
              <w:rPr>
                <w:sz w:val="28"/>
                <w:szCs w:val="28"/>
              </w:rPr>
              <w:t>0</w:t>
            </w:r>
          </w:p>
        </w:tc>
      </w:tr>
      <w:tr w:rsidR="00874B0C" w:rsidTr="00874B0C">
        <w:tc>
          <w:tcPr>
            <w:tcW w:w="10740" w:type="dxa"/>
          </w:tcPr>
          <w:p w:rsidR="00874B0C" w:rsidRDefault="00C25B7F" w:rsidP="00B27577">
            <w:pPr>
              <w:rPr>
                <w:sz w:val="28"/>
                <w:szCs w:val="28"/>
              </w:rPr>
            </w:pPr>
            <w:r>
              <w:rPr>
                <w:sz w:val="28"/>
                <w:szCs w:val="28"/>
              </w:rPr>
              <w:t>7. Р</w:t>
            </w:r>
            <w:r w:rsidR="00874B0C">
              <w:rPr>
                <w:sz w:val="28"/>
                <w:szCs w:val="28"/>
              </w:rPr>
              <w:t>егиональ</w:t>
            </w:r>
            <w:r w:rsidR="00B27577">
              <w:rPr>
                <w:sz w:val="28"/>
                <w:szCs w:val="28"/>
              </w:rPr>
              <w:t>ные центры спортивной подготовки по хоккею с мячом</w:t>
            </w:r>
          </w:p>
        </w:tc>
        <w:tc>
          <w:tcPr>
            <w:tcW w:w="992" w:type="dxa"/>
          </w:tcPr>
          <w:p w:rsidR="00874B0C" w:rsidRDefault="00C25B7F" w:rsidP="002777DC">
            <w:pPr>
              <w:jc w:val="center"/>
              <w:rPr>
                <w:sz w:val="28"/>
                <w:szCs w:val="28"/>
              </w:rPr>
            </w:pPr>
            <w:r>
              <w:rPr>
                <w:sz w:val="28"/>
                <w:szCs w:val="28"/>
              </w:rPr>
              <w:t>5</w:t>
            </w:r>
          </w:p>
        </w:tc>
        <w:tc>
          <w:tcPr>
            <w:tcW w:w="992" w:type="dxa"/>
          </w:tcPr>
          <w:p w:rsidR="00874B0C" w:rsidRDefault="00C25B7F" w:rsidP="002777DC">
            <w:pPr>
              <w:jc w:val="center"/>
              <w:rPr>
                <w:sz w:val="28"/>
                <w:szCs w:val="28"/>
              </w:rPr>
            </w:pPr>
            <w:r>
              <w:rPr>
                <w:sz w:val="28"/>
                <w:szCs w:val="28"/>
              </w:rPr>
              <w:t>7</w:t>
            </w:r>
          </w:p>
        </w:tc>
        <w:tc>
          <w:tcPr>
            <w:tcW w:w="992" w:type="dxa"/>
          </w:tcPr>
          <w:p w:rsidR="00874B0C" w:rsidRDefault="00C25B7F" w:rsidP="00874B0C">
            <w:pPr>
              <w:jc w:val="center"/>
              <w:rPr>
                <w:sz w:val="28"/>
                <w:szCs w:val="28"/>
              </w:rPr>
            </w:pPr>
            <w:r>
              <w:rPr>
                <w:sz w:val="28"/>
                <w:szCs w:val="28"/>
              </w:rPr>
              <w:t>10</w:t>
            </w:r>
          </w:p>
        </w:tc>
        <w:tc>
          <w:tcPr>
            <w:tcW w:w="1070" w:type="dxa"/>
          </w:tcPr>
          <w:p w:rsidR="00874B0C" w:rsidRDefault="00C25B7F" w:rsidP="002777DC">
            <w:pPr>
              <w:jc w:val="center"/>
              <w:rPr>
                <w:sz w:val="28"/>
                <w:szCs w:val="28"/>
              </w:rPr>
            </w:pPr>
            <w:r>
              <w:rPr>
                <w:sz w:val="28"/>
                <w:szCs w:val="28"/>
              </w:rPr>
              <w:t>14</w:t>
            </w:r>
          </w:p>
        </w:tc>
      </w:tr>
    </w:tbl>
    <w:p w:rsidR="00874B0C" w:rsidRDefault="00874B0C" w:rsidP="006A41AD">
      <w:pPr>
        <w:spacing w:line="240" w:lineRule="auto"/>
        <w:jc w:val="center"/>
        <w:rPr>
          <w:sz w:val="28"/>
          <w:szCs w:val="28"/>
        </w:rPr>
        <w:sectPr w:rsidR="00874B0C" w:rsidSect="00874B0C">
          <w:pgSz w:w="16838" w:h="11906" w:orient="landscape"/>
          <w:pgMar w:top="1701" w:right="1134" w:bottom="851" w:left="1134" w:header="709" w:footer="709" w:gutter="0"/>
          <w:cols w:space="708"/>
          <w:docGrid w:linePitch="360"/>
        </w:sectPr>
      </w:pPr>
    </w:p>
    <w:p w:rsidR="00C25B7F" w:rsidRPr="00C25B7F" w:rsidRDefault="00C25B7F" w:rsidP="00C25B7F">
      <w:pPr>
        <w:spacing w:line="240" w:lineRule="auto"/>
        <w:jc w:val="right"/>
        <w:rPr>
          <w:sz w:val="28"/>
          <w:szCs w:val="28"/>
        </w:rPr>
      </w:pPr>
      <w:r w:rsidRPr="00C25B7F">
        <w:rPr>
          <w:sz w:val="28"/>
          <w:szCs w:val="28"/>
        </w:rPr>
        <w:lastRenderedPageBreak/>
        <w:t xml:space="preserve">                                                             Приложение № 2</w:t>
      </w:r>
    </w:p>
    <w:p w:rsidR="00C25B7F" w:rsidRPr="00C25B7F" w:rsidRDefault="00C25B7F" w:rsidP="00C25B7F">
      <w:pPr>
        <w:spacing w:after="0" w:line="240" w:lineRule="auto"/>
        <w:jc w:val="right"/>
        <w:rPr>
          <w:sz w:val="28"/>
          <w:szCs w:val="28"/>
        </w:rPr>
      </w:pPr>
      <w:r w:rsidRPr="00C25B7F">
        <w:rPr>
          <w:sz w:val="28"/>
          <w:szCs w:val="28"/>
        </w:rPr>
        <w:t>к программе «Развитие хоккея с</w:t>
      </w:r>
    </w:p>
    <w:p w:rsidR="00C25B7F" w:rsidRPr="00C25B7F" w:rsidRDefault="00C25B7F" w:rsidP="00C25B7F">
      <w:pPr>
        <w:spacing w:after="0" w:line="240" w:lineRule="auto"/>
        <w:jc w:val="right"/>
        <w:rPr>
          <w:sz w:val="28"/>
          <w:szCs w:val="28"/>
        </w:rPr>
      </w:pPr>
      <w:r w:rsidRPr="00C25B7F">
        <w:rPr>
          <w:sz w:val="28"/>
          <w:szCs w:val="28"/>
        </w:rPr>
        <w:t xml:space="preserve">мячом в Российской Федерации </w:t>
      </w:r>
    </w:p>
    <w:p w:rsidR="00C25B7F" w:rsidRPr="00C25B7F" w:rsidRDefault="00C25B7F" w:rsidP="00C25B7F">
      <w:pPr>
        <w:spacing w:after="0" w:line="240" w:lineRule="auto"/>
        <w:jc w:val="right"/>
        <w:rPr>
          <w:sz w:val="28"/>
          <w:szCs w:val="28"/>
        </w:rPr>
      </w:pPr>
      <w:r w:rsidRPr="00C25B7F">
        <w:rPr>
          <w:sz w:val="28"/>
          <w:szCs w:val="28"/>
        </w:rPr>
        <w:t xml:space="preserve">                                         до 2020 года»    </w:t>
      </w:r>
    </w:p>
    <w:p w:rsidR="00C25B7F" w:rsidRPr="00C25B7F" w:rsidRDefault="00C25B7F" w:rsidP="00C25B7F">
      <w:pPr>
        <w:spacing w:line="240" w:lineRule="auto"/>
        <w:jc w:val="center"/>
        <w:rPr>
          <w:sz w:val="28"/>
          <w:szCs w:val="28"/>
        </w:rPr>
      </w:pPr>
    </w:p>
    <w:p w:rsidR="00C25B7F" w:rsidRDefault="00C25B7F" w:rsidP="00C25B7F">
      <w:pPr>
        <w:spacing w:after="0" w:line="240" w:lineRule="auto"/>
        <w:jc w:val="center"/>
        <w:rPr>
          <w:b/>
          <w:sz w:val="28"/>
          <w:szCs w:val="28"/>
        </w:rPr>
      </w:pPr>
      <w:r w:rsidRPr="00C25B7F">
        <w:rPr>
          <w:b/>
          <w:sz w:val="28"/>
          <w:szCs w:val="28"/>
        </w:rPr>
        <w:t xml:space="preserve">Перечень </w:t>
      </w:r>
    </w:p>
    <w:p w:rsidR="00C25B7F" w:rsidRPr="00C25B7F" w:rsidRDefault="00C25B7F" w:rsidP="00C25B7F">
      <w:pPr>
        <w:spacing w:after="0" w:line="240" w:lineRule="auto"/>
        <w:jc w:val="center"/>
        <w:rPr>
          <w:b/>
          <w:sz w:val="28"/>
          <w:szCs w:val="28"/>
        </w:rPr>
      </w:pPr>
      <w:r w:rsidRPr="00C25B7F">
        <w:rPr>
          <w:b/>
          <w:sz w:val="28"/>
          <w:szCs w:val="28"/>
        </w:rPr>
        <w:t>мероприятий к программе «Развитие хоккея с мячом в Российской Федерации до 2020 года»</w:t>
      </w:r>
    </w:p>
    <w:p w:rsidR="00C25B7F" w:rsidRPr="00C25B7F" w:rsidRDefault="00C25B7F" w:rsidP="00C25B7F">
      <w:pPr>
        <w:spacing w:line="240" w:lineRule="auto"/>
        <w:jc w:val="center"/>
        <w:rPr>
          <w:b/>
          <w:sz w:val="28"/>
          <w:szCs w:val="28"/>
        </w:rPr>
      </w:pPr>
      <w:r w:rsidRPr="00C25B7F">
        <w:rPr>
          <w:b/>
          <w:sz w:val="28"/>
          <w:szCs w:val="28"/>
        </w:rPr>
        <w:t xml:space="preserve">          </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850"/>
        <w:gridCol w:w="992"/>
        <w:gridCol w:w="851"/>
        <w:gridCol w:w="3402"/>
      </w:tblGrid>
      <w:tr w:rsidR="00BC4234" w:rsidRPr="00C25B7F" w:rsidTr="00763D75">
        <w:trPr>
          <w:trHeight w:val="490"/>
        </w:trPr>
        <w:tc>
          <w:tcPr>
            <w:tcW w:w="3970" w:type="dxa"/>
            <w:vMerge w:val="restart"/>
            <w:shd w:val="clear" w:color="auto" w:fill="auto"/>
          </w:tcPr>
          <w:p w:rsidR="00BC4234" w:rsidRPr="00C25B7F" w:rsidRDefault="00BC4234" w:rsidP="00C25B7F">
            <w:pPr>
              <w:spacing w:line="240" w:lineRule="auto"/>
              <w:jc w:val="center"/>
              <w:rPr>
                <w:sz w:val="28"/>
                <w:szCs w:val="28"/>
              </w:rPr>
            </w:pPr>
            <w:r w:rsidRPr="00C25B7F">
              <w:rPr>
                <w:sz w:val="28"/>
                <w:szCs w:val="28"/>
              </w:rPr>
              <w:t>Мероприятия</w:t>
            </w:r>
          </w:p>
        </w:tc>
        <w:tc>
          <w:tcPr>
            <w:tcW w:w="2693" w:type="dxa"/>
            <w:gridSpan w:val="3"/>
            <w:shd w:val="clear" w:color="auto" w:fill="auto"/>
          </w:tcPr>
          <w:p w:rsidR="00BC4234" w:rsidRPr="00C25B7F" w:rsidRDefault="00BC4234" w:rsidP="00BC4234">
            <w:pPr>
              <w:spacing w:line="240" w:lineRule="auto"/>
              <w:jc w:val="center"/>
              <w:rPr>
                <w:sz w:val="28"/>
                <w:szCs w:val="28"/>
              </w:rPr>
            </w:pPr>
            <w:r w:rsidRPr="00C25B7F">
              <w:rPr>
                <w:sz w:val="28"/>
                <w:szCs w:val="28"/>
              </w:rPr>
              <w:t>Этапы реализации</w:t>
            </w:r>
          </w:p>
        </w:tc>
        <w:tc>
          <w:tcPr>
            <w:tcW w:w="3402" w:type="dxa"/>
            <w:vMerge w:val="restart"/>
            <w:shd w:val="clear" w:color="auto" w:fill="auto"/>
          </w:tcPr>
          <w:p w:rsidR="00BC4234" w:rsidRPr="00C25B7F" w:rsidRDefault="00BC4234" w:rsidP="00C25B7F">
            <w:pPr>
              <w:spacing w:line="240" w:lineRule="auto"/>
              <w:jc w:val="center"/>
              <w:rPr>
                <w:sz w:val="28"/>
                <w:szCs w:val="28"/>
              </w:rPr>
            </w:pPr>
            <w:r w:rsidRPr="00C25B7F">
              <w:rPr>
                <w:sz w:val="28"/>
                <w:szCs w:val="28"/>
              </w:rPr>
              <w:t>Ожидаемые результаты</w:t>
            </w:r>
          </w:p>
        </w:tc>
      </w:tr>
      <w:tr w:rsidR="00BC4234" w:rsidRPr="00C25B7F" w:rsidTr="00763D75">
        <w:trPr>
          <w:trHeight w:val="587"/>
        </w:trPr>
        <w:tc>
          <w:tcPr>
            <w:tcW w:w="3970" w:type="dxa"/>
            <w:vMerge/>
            <w:shd w:val="clear" w:color="auto" w:fill="auto"/>
          </w:tcPr>
          <w:p w:rsidR="00BC4234" w:rsidRPr="00C25B7F" w:rsidRDefault="00BC4234" w:rsidP="00C25B7F">
            <w:pPr>
              <w:spacing w:line="240" w:lineRule="auto"/>
              <w:jc w:val="center"/>
              <w:rPr>
                <w:sz w:val="28"/>
                <w:szCs w:val="28"/>
              </w:rPr>
            </w:pPr>
          </w:p>
        </w:tc>
        <w:tc>
          <w:tcPr>
            <w:tcW w:w="850" w:type="dxa"/>
            <w:shd w:val="clear" w:color="auto" w:fill="auto"/>
          </w:tcPr>
          <w:p w:rsidR="00BC4234" w:rsidRPr="00E70927" w:rsidRDefault="00BC4234" w:rsidP="00BC4234">
            <w:pPr>
              <w:spacing w:line="240" w:lineRule="auto"/>
              <w:jc w:val="center"/>
              <w:rPr>
                <w:sz w:val="24"/>
                <w:szCs w:val="24"/>
              </w:rPr>
            </w:pPr>
            <w:r w:rsidRPr="00E70927">
              <w:rPr>
                <w:sz w:val="24"/>
                <w:szCs w:val="24"/>
              </w:rPr>
              <w:t>2015-2016</w:t>
            </w:r>
          </w:p>
        </w:tc>
        <w:tc>
          <w:tcPr>
            <w:tcW w:w="992" w:type="dxa"/>
            <w:shd w:val="clear" w:color="auto" w:fill="auto"/>
          </w:tcPr>
          <w:p w:rsidR="00BC4234" w:rsidRPr="00E70927" w:rsidRDefault="00E70927" w:rsidP="00BC4234">
            <w:pPr>
              <w:spacing w:line="240" w:lineRule="auto"/>
              <w:jc w:val="center"/>
              <w:rPr>
                <w:sz w:val="24"/>
                <w:szCs w:val="24"/>
              </w:rPr>
            </w:pPr>
            <w:r w:rsidRPr="00E70927">
              <w:rPr>
                <w:sz w:val="24"/>
                <w:szCs w:val="24"/>
              </w:rPr>
              <w:t>2017-2018</w:t>
            </w:r>
          </w:p>
        </w:tc>
        <w:tc>
          <w:tcPr>
            <w:tcW w:w="851" w:type="dxa"/>
            <w:shd w:val="clear" w:color="auto" w:fill="auto"/>
          </w:tcPr>
          <w:p w:rsidR="00BC4234" w:rsidRPr="00E70927" w:rsidRDefault="00E70927" w:rsidP="00BC4234">
            <w:pPr>
              <w:spacing w:line="240" w:lineRule="auto"/>
              <w:jc w:val="center"/>
              <w:rPr>
                <w:sz w:val="24"/>
                <w:szCs w:val="24"/>
              </w:rPr>
            </w:pPr>
            <w:r w:rsidRPr="00E70927">
              <w:rPr>
                <w:sz w:val="24"/>
                <w:szCs w:val="24"/>
              </w:rPr>
              <w:t>2019-2020</w:t>
            </w:r>
          </w:p>
        </w:tc>
        <w:tc>
          <w:tcPr>
            <w:tcW w:w="3402" w:type="dxa"/>
            <w:vMerge/>
            <w:shd w:val="clear" w:color="auto" w:fill="auto"/>
          </w:tcPr>
          <w:p w:rsidR="00BC4234" w:rsidRPr="00C25B7F" w:rsidRDefault="00BC4234" w:rsidP="00C25B7F">
            <w:pPr>
              <w:spacing w:line="240" w:lineRule="auto"/>
              <w:jc w:val="center"/>
              <w:rPr>
                <w:sz w:val="28"/>
                <w:szCs w:val="28"/>
              </w:rPr>
            </w:pPr>
          </w:p>
        </w:tc>
      </w:tr>
      <w:tr w:rsidR="00BC4234" w:rsidRPr="00C25B7F" w:rsidTr="00E70927">
        <w:trPr>
          <w:trHeight w:val="445"/>
        </w:trPr>
        <w:tc>
          <w:tcPr>
            <w:tcW w:w="10065" w:type="dxa"/>
            <w:gridSpan w:val="5"/>
            <w:shd w:val="clear" w:color="auto" w:fill="auto"/>
          </w:tcPr>
          <w:p w:rsidR="00763D75" w:rsidRDefault="00763D75" w:rsidP="00763D75">
            <w:pPr>
              <w:pStyle w:val="a8"/>
              <w:numPr>
                <w:ilvl w:val="0"/>
                <w:numId w:val="18"/>
              </w:numPr>
              <w:spacing w:line="240" w:lineRule="auto"/>
              <w:jc w:val="center"/>
              <w:rPr>
                <w:sz w:val="28"/>
                <w:szCs w:val="28"/>
              </w:rPr>
            </w:pPr>
            <w:r>
              <w:rPr>
                <w:sz w:val="28"/>
                <w:szCs w:val="28"/>
              </w:rPr>
              <w:t>Общие вопросы развития хоккея с мячом</w:t>
            </w:r>
          </w:p>
          <w:p w:rsidR="00763D75" w:rsidRPr="00763D75" w:rsidRDefault="00763D75" w:rsidP="00763D75">
            <w:pPr>
              <w:pStyle w:val="a8"/>
              <w:numPr>
                <w:ilvl w:val="1"/>
                <w:numId w:val="18"/>
              </w:numPr>
              <w:spacing w:line="240" w:lineRule="auto"/>
              <w:rPr>
                <w:sz w:val="28"/>
                <w:szCs w:val="28"/>
              </w:rPr>
            </w:pPr>
            <w:r>
              <w:rPr>
                <w:sz w:val="28"/>
                <w:szCs w:val="28"/>
              </w:rPr>
              <w:t xml:space="preserve"> Нормативно-</w:t>
            </w:r>
            <w:r w:rsidR="00BC4234" w:rsidRPr="00763D75">
              <w:rPr>
                <w:sz w:val="28"/>
                <w:szCs w:val="28"/>
              </w:rPr>
              <w:t>правовое обеспечение развития хоккея с мячом</w:t>
            </w:r>
          </w:p>
        </w:tc>
      </w:tr>
      <w:tr w:rsidR="00BC4234" w:rsidRPr="00C25B7F" w:rsidTr="00763D75">
        <w:trPr>
          <w:trHeight w:val="3033"/>
        </w:trPr>
        <w:tc>
          <w:tcPr>
            <w:tcW w:w="3970" w:type="dxa"/>
            <w:shd w:val="clear" w:color="auto" w:fill="auto"/>
          </w:tcPr>
          <w:p w:rsidR="00BC4234" w:rsidRPr="00763D75" w:rsidRDefault="00763D75" w:rsidP="00763D75">
            <w:pPr>
              <w:spacing w:line="240" w:lineRule="auto"/>
              <w:jc w:val="center"/>
              <w:rPr>
                <w:sz w:val="28"/>
                <w:szCs w:val="28"/>
              </w:rPr>
            </w:pPr>
            <w:r>
              <w:rPr>
                <w:sz w:val="28"/>
                <w:szCs w:val="28"/>
              </w:rPr>
              <w:t>1.</w:t>
            </w:r>
            <w:r w:rsidR="00D20B50">
              <w:rPr>
                <w:sz w:val="28"/>
                <w:szCs w:val="28"/>
              </w:rPr>
              <w:t xml:space="preserve"> </w:t>
            </w:r>
            <w:r w:rsidRPr="00763D75">
              <w:rPr>
                <w:sz w:val="28"/>
                <w:szCs w:val="28"/>
              </w:rPr>
              <w:t>Повышение</w:t>
            </w:r>
            <w:r>
              <w:rPr>
                <w:sz w:val="28"/>
                <w:szCs w:val="28"/>
              </w:rPr>
              <w:t xml:space="preserve"> роли </w:t>
            </w:r>
            <w:r w:rsidRPr="00763D75">
              <w:rPr>
                <w:sz w:val="28"/>
                <w:szCs w:val="28"/>
              </w:rPr>
              <w:t>общероссийской и</w:t>
            </w:r>
            <w:r>
              <w:rPr>
                <w:sz w:val="28"/>
                <w:szCs w:val="28"/>
              </w:rPr>
              <w:t xml:space="preserve"> региональных федераций в спо</w:t>
            </w:r>
            <w:r w:rsidR="00A24495">
              <w:rPr>
                <w:sz w:val="28"/>
                <w:szCs w:val="28"/>
              </w:rPr>
              <w:t>рте высших достижений и развитии</w:t>
            </w:r>
            <w:r>
              <w:rPr>
                <w:sz w:val="28"/>
                <w:szCs w:val="28"/>
              </w:rPr>
              <w:t xml:space="preserve"> хоккея с мячом (внесение дополнений в ФЗ «О физической культуре и спорте в Российской Федерации</w:t>
            </w:r>
            <w:r w:rsidR="002777DC">
              <w:rPr>
                <w:sz w:val="28"/>
                <w:szCs w:val="28"/>
              </w:rPr>
              <w:t>» и «Об общественных организациях в Российской Федерации»)</w:t>
            </w:r>
          </w:p>
        </w:tc>
        <w:tc>
          <w:tcPr>
            <w:tcW w:w="850" w:type="dxa"/>
            <w:shd w:val="clear" w:color="auto" w:fill="auto"/>
          </w:tcPr>
          <w:p w:rsidR="00BC4234" w:rsidRDefault="00BC4234" w:rsidP="00C25B7F">
            <w:pPr>
              <w:spacing w:line="240" w:lineRule="auto"/>
              <w:jc w:val="center"/>
              <w:rPr>
                <w:sz w:val="28"/>
                <w:szCs w:val="28"/>
              </w:rPr>
            </w:pPr>
          </w:p>
          <w:p w:rsidR="002777DC" w:rsidRDefault="002777DC" w:rsidP="00C25B7F">
            <w:pPr>
              <w:spacing w:line="240" w:lineRule="auto"/>
              <w:jc w:val="center"/>
              <w:rPr>
                <w:sz w:val="28"/>
                <w:szCs w:val="28"/>
              </w:rPr>
            </w:pPr>
          </w:p>
          <w:p w:rsidR="002777DC" w:rsidRDefault="002777DC" w:rsidP="00C25B7F">
            <w:pPr>
              <w:spacing w:line="240" w:lineRule="auto"/>
              <w:jc w:val="center"/>
              <w:rPr>
                <w:sz w:val="28"/>
                <w:szCs w:val="28"/>
              </w:rPr>
            </w:pPr>
          </w:p>
          <w:p w:rsidR="002777DC" w:rsidRPr="00C25B7F" w:rsidRDefault="002777DC" w:rsidP="00C25B7F">
            <w:pPr>
              <w:spacing w:line="240" w:lineRule="auto"/>
              <w:jc w:val="center"/>
              <w:rPr>
                <w:sz w:val="28"/>
                <w:szCs w:val="28"/>
              </w:rPr>
            </w:pPr>
            <w:r>
              <w:rPr>
                <w:sz w:val="28"/>
                <w:szCs w:val="28"/>
              </w:rPr>
              <w:t>+</w:t>
            </w:r>
          </w:p>
        </w:tc>
        <w:tc>
          <w:tcPr>
            <w:tcW w:w="992" w:type="dxa"/>
            <w:shd w:val="clear" w:color="auto" w:fill="auto"/>
          </w:tcPr>
          <w:p w:rsidR="00BC4234" w:rsidRPr="00C25B7F" w:rsidRDefault="00BC4234" w:rsidP="00C25B7F">
            <w:pPr>
              <w:spacing w:line="240" w:lineRule="auto"/>
              <w:jc w:val="center"/>
              <w:rPr>
                <w:sz w:val="28"/>
                <w:szCs w:val="28"/>
              </w:rPr>
            </w:pPr>
          </w:p>
        </w:tc>
        <w:tc>
          <w:tcPr>
            <w:tcW w:w="851" w:type="dxa"/>
            <w:shd w:val="clear" w:color="auto" w:fill="auto"/>
          </w:tcPr>
          <w:p w:rsidR="00BC4234" w:rsidRPr="00C25B7F" w:rsidRDefault="00BC4234" w:rsidP="00C25B7F">
            <w:pPr>
              <w:spacing w:line="240" w:lineRule="auto"/>
              <w:jc w:val="center"/>
              <w:rPr>
                <w:sz w:val="28"/>
                <w:szCs w:val="28"/>
              </w:rPr>
            </w:pPr>
          </w:p>
        </w:tc>
        <w:tc>
          <w:tcPr>
            <w:tcW w:w="3402" w:type="dxa"/>
            <w:shd w:val="clear" w:color="auto" w:fill="auto"/>
          </w:tcPr>
          <w:p w:rsidR="00BC4234" w:rsidRDefault="00BC4234" w:rsidP="00C25B7F">
            <w:pPr>
              <w:spacing w:line="240" w:lineRule="auto"/>
              <w:jc w:val="center"/>
              <w:rPr>
                <w:sz w:val="28"/>
                <w:szCs w:val="28"/>
              </w:rPr>
            </w:pPr>
          </w:p>
          <w:p w:rsidR="002777DC" w:rsidRDefault="002777DC" w:rsidP="00C25B7F">
            <w:pPr>
              <w:spacing w:line="240" w:lineRule="auto"/>
              <w:jc w:val="center"/>
              <w:rPr>
                <w:sz w:val="28"/>
                <w:szCs w:val="28"/>
              </w:rPr>
            </w:pPr>
          </w:p>
          <w:p w:rsidR="002777DC" w:rsidRPr="00C25B7F" w:rsidRDefault="002777DC" w:rsidP="00C25B7F">
            <w:pPr>
              <w:spacing w:line="240" w:lineRule="auto"/>
              <w:jc w:val="center"/>
              <w:rPr>
                <w:sz w:val="28"/>
                <w:szCs w:val="28"/>
              </w:rPr>
            </w:pPr>
            <w:r>
              <w:rPr>
                <w:sz w:val="28"/>
                <w:szCs w:val="28"/>
              </w:rPr>
              <w:t>Повысится ответственность спортивных федераций за конечные результаты в подготовке спортсменов</w:t>
            </w:r>
          </w:p>
        </w:tc>
      </w:tr>
      <w:tr w:rsidR="002777DC" w:rsidRPr="00C25B7F" w:rsidTr="002777DC">
        <w:trPr>
          <w:trHeight w:val="2156"/>
        </w:trPr>
        <w:tc>
          <w:tcPr>
            <w:tcW w:w="3970" w:type="dxa"/>
            <w:shd w:val="clear" w:color="auto" w:fill="auto"/>
          </w:tcPr>
          <w:p w:rsidR="002777DC" w:rsidRDefault="002777DC" w:rsidP="002777DC">
            <w:pPr>
              <w:spacing w:line="240" w:lineRule="auto"/>
              <w:jc w:val="center"/>
              <w:rPr>
                <w:sz w:val="28"/>
                <w:szCs w:val="28"/>
              </w:rPr>
            </w:pPr>
            <w:r>
              <w:rPr>
                <w:sz w:val="28"/>
                <w:szCs w:val="28"/>
              </w:rPr>
              <w:t>2.</w:t>
            </w:r>
            <w:r w:rsidR="00D20B50">
              <w:rPr>
                <w:sz w:val="28"/>
                <w:szCs w:val="28"/>
              </w:rPr>
              <w:t xml:space="preserve"> </w:t>
            </w:r>
            <w:r>
              <w:rPr>
                <w:sz w:val="28"/>
                <w:szCs w:val="28"/>
              </w:rPr>
              <w:t>Изменение требований в Единой Всероссийской спортивной классификации по присвоению спортивных званий МСМК и мастеров спорта по хоккею с мячом</w:t>
            </w:r>
          </w:p>
        </w:tc>
        <w:tc>
          <w:tcPr>
            <w:tcW w:w="850" w:type="dxa"/>
            <w:shd w:val="clear" w:color="auto" w:fill="auto"/>
          </w:tcPr>
          <w:p w:rsidR="002777DC" w:rsidRDefault="002777DC" w:rsidP="00C25B7F">
            <w:pPr>
              <w:spacing w:line="240" w:lineRule="auto"/>
              <w:jc w:val="center"/>
              <w:rPr>
                <w:sz w:val="28"/>
                <w:szCs w:val="28"/>
              </w:rPr>
            </w:pPr>
          </w:p>
          <w:p w:rsidR="0051282B" w:rsidRDefault="0051282B" w:rsidP="00C25B7F">
            <w:pPr>
              <w:spacing w:line="240" w:lineRule="auto"/>
              <w:jc w:val="center"/>
              <w:rPr>
                <w:sz w:val="28"/>
                <w:szCs w:val="28"/>
              </w:rPr>
            </w:pPr>
          </w:p>
          <w:p w:rsidR="002777DC" w:rsidRDefault="002777DC" w:rsidP="00C25B7F">
            <w:pPr>
              <w:spacing w:line="240" w:lineRule="auto"/>
              <w:jc w:val="center"/>
              <w:rPr>
                <w:sz w:val="28"/>
                <w:szCs w:val="28"/>
              </w:rPr>
            </w:pPr>
            <w:r>
              <w:rPr>
                <w:sz w:val="28"/>
                <w:szCs w:val="28"/>
              </w:rPr>
              <w:t>+</w:t>
            </w:r>
          </w:p>
        </w:tc>
        <w:tc>
          <w:tcPr>
            <w:tcW w:w="992" w:type="dxa"/>
            <w:shd w:val="clear" w:color="auto" w:fill="auto"/>
          </w:tcPr>
          <w:p w:rsidR="002777DC" w:rsidRPr="00C25B7F" w:rsidRDefault="002777DC" w:rsidP="00C25B7F">
            <w:pPr>
              <w:spacing w:line="240" w:lineRule="auto"/>
              <w:jc w:val="center"/>
              <w:rPr>
                <w:sz w:val="28"/>
                <w:szCs w:val="28"/>
              </w:rPr>
            </w:pPr>
          </w:p>
        </w:tc>
        <w:tc>
          <w:tcPr>
            <w:tcW w:w="851" w:type="dxa"/>
            <w:shd w:val="clear" w:color="auto" w:fill="auto"/>
          </w:tcPr>
          <w:p w:rsidR="002777DC" w:rsidRPr="00C25B7F" w:rsidRDefault="002777DC" w:rsidP="00C25B7F">
            <w:pPr>
              <w:spacing w:line="240" w:lineRule="auto"/>
              <w:jc w:val="center"/>
              <w:rPr>
                <w:sz w:val="28"/>
                <w:szCs w:val="28"/>
              </w:rPr>
            </w:pPr>
          </w:p>
        </w:tc>
        <w:tc>
          <w:tcPr>
            <w:tcW w:w="3402" w:type="dxa"/>
            <w:shd w:val="clear" w:color="auto" w:fill="auto"/>
          </w:tcPr>
          <w:p w:rsidR="002777DC" w:rsidRDefault="00A24495" w:rsidP="00C25B7F">
            <w:pPr>
              <w:spacing w:line="240" w:lineRule="auto"/>
              <w:jc w:val="center"/>
              <w:rPr>
                <w:sz w:val="28"/>
                <w:szCs w:val="28"/>
              </w:rPr>
            </w:pPr>
            <w:r>
              <w:rPr>
                <w:sz w:val="28"/>
                <w:szCs w:val="28"/>
              </w:rPr>
              <w:t>Защитит</w:t>
            </w:r>
            <w:r w:rsidR="002777DC">
              <w:rPr>
                <w:sz w:val="28"/>
                <w:szCs w:val="28"/>
              </w:rPr>
              <w:t xml:space="preserve"> права спортсменов, ставших чемпионами мира и России, в присвоении спортивных званий</w:t>
            </w:r>
          </w:p>
        </w:tc>
      </w:tr>
      <w:tr w:rsidR="002777DC" w:rsidRPr="00C25B7F" w:rsidTr="00E55714">
        <w:trPr>
          <w:trHeight w:val="1593"/>
        </w:trPr>
        <w:tc>
          <w:tcPr>
            <w:tcW w:w="3970" w:type="dxa"/>
            <w:shd w:val="clear" w:color="auto" w:fill="auto"/>
          </w:tcPr>
          <w:p w:rsidR="002777DC" w:rsidRDefault="002777DC" w:rsidP="002777DC">
            <w:pPr>
              <w:spacing w:line="240" w:lineRule="auto"/>
              <w:jc w:val="center"/>
              <w:rPr>
                <w:sz w:val="28"/>
                <w:szCs w:val="28"/>
              </w:rPr>
            </w:pPr>
            <w:r>
              <w:rPr>
                <w:sz w:val="28"/>
                <w:szCs w:val="28"/>
              </w:rPr>
              <w:t>3.</w:t>
            </w:r>
            <w:r w:rsidR="00D20B50">
              <w:rPr>
                <w:sz w:val="28"/>
                <w:szCs w:val="28"/>
              </w:rPr>
              <w:t xml:space="preserve"> </w:t>
            </w:r>
            <w:r>
              <w:rPr>
                <w:sz w:val="28"/>
                <w:szCs w:val="28"/>
              </w:rPr>
              <w:t>О развитии волонтерского движения в развитии хоккея с мячом</w:t>
            </w:r>
          </w:p>
        </w:tc>
        <w:tc>
          <w:tcPr>
            <w:tcW w:w="850" w:type="dxa"/>
            <w:shd w:val="clear" w:color="auto" w:fill="auto"/>
          </w:tcPr>
          <w:p w:rsidR="0051282B" w:rsidRDefault="0051282B" w:rsidP="00C25B7F">
            <w:pPr>
              <w:spacing w:line="240" w:lineRule="auto"/>
              <w:jc w:val="center"/>
              <w:rPr>
                <w:sz w:val="28"/>
                <w:szCs w:val="28"/>
              </w:rPr>
            </w:pPr>
          </w:p>
          <w:p w:rsidR="002777DC" w:rsidRDefault="002777DC" w:rsidP="00C25B7F">
            <w:pPr>
              <w:spacing w:line="240" w:lineRule="auto"/>
              <w:jc w:val="center"/>
              <w:rPr>
                <w:sz w:val="28"/>
                <w:szCs w:val="28"/>
              </w:rPr>
            </w:pPr>
            <w:r>
              <w:rPr>
                <w:sz w:val="28"/>
                <w:szCs w:val="28"/>
              </w:rPr>
              <w:t>+</w:t>
            </w:r>
          </w:p>
        </w:tc>
        <w:tc>
          <w:tcPr>
            <w:tcW w:w="992" w:type="dxa"/>
            <w:shd w:val="clear" w:color="auto" w:fill="auto"/>
          </w:tcPr>
          <w:p w:rsidR="002777DC" w:rsidRPr="00C25B7F" w:rsidRDefault="002777DC" w:rsidP="00C25B7F">
            <w:pPr>
              <w:spacing w:line="240" w:lineRule="auto"/>
              <w:jc w:val="center"/>
              <w:rPr>
                <w:sz w:val="28"/>
                <w:szCs w:val="28"/>
              </w:rPr>
            </w:pPr>
          </w:p>
        </w:tc>
        <w:tc>
          <w:tcPr>
            <w:tcW w:w="851" w:type="dxa"/>
            <w:shd w:val="clear" w:color="auto" w:fill="auto"/>
          </w:tcPr>
          <w:p w:rsidR="002777DC" w:rsidRPr="00C25B7F" w:rsidRDefault="002777DC" w:rsidP="00C25B7F">
            <w:pPr>
              <w:spacing w:line="240" w:lineRule="auto"/>
              <w:jc w:val="center"/>
              <w:rPr>
                <w:sz w:val="28"/>
                <w:szCs w:val="28"/>
              </w:rPr>
            </w:pPr>
          </w:p>
        </w:tc>
        <w:tc>
          <w:tcPr>
            <w:tcW w:w="3402" w:type="dxa"/>
            <w:shd w:val="clear" w:color="auto" w:fill="auto"/>
          </w:tcPr>
          <w:p w:rsidR="00E55714" w:rsidRDefault="002777DC" w:rsidP="00E55714">
            <w:pPr>
              <w:spacing w:line="240" w:lineRule="auto"/>
              <w:jc w:val="center"/>
              <w:rPr>
                <w:sz w:val="28"/>
                <w:szCs w:val="28"/>
              </w:rPr>
            </w:pPr>
            <w:r>
              <w:rPr>
                <w:sz w:val="28"/>
                <w:szCs w:val="28"/>
              </w:rPr>
              <w:t xml:space="preserve">Повысится число практических тренеров </w:t>
            </w:r>
            <w:r w:rsidR="00A24495">
              <w:rPr>
                <w:sz w:val="28"/>
                <w:szCs w:val="28"/>
              </w:rPr>
              <w:t xml:space="preserve">и инструкторов </w:t>
            </w:r>
            <w:r>
              <w:rPr>
                <w:sz w:val="28"/>
                <w:szCs w:val="28"/>
              </w:rPr>
              <w:t>в хоккее с мячом</w:t>
            </w:r>
          </w:p>
          <w:p w:rsidR="00E55714" w:rsidRDefault="00E55714" w:rsidP="00E55714">
            <w:pPr>
              <w:spacing w:line="240" w:lineRule="auto"/>
              <w:jc w:val="center"/>
              <w:rPr>
                <w:sz w:val="28"/>
                <w:szCs w:val="28"/>
              </w:rPr>
            </w:pPr>
          </w:p>
        </w:tc>
      </w:tr>
      <w:tr w:rsidR="0051282B" w:rsidRPr="00C25B7F" w:rsidTr="00E55714">
        <w:trPr>
          <w:trHeight w:val="1593"/>
        </w:trPr>
        <w:tc>
          <w:tcPr>
            <w:tcW w:w="3970" w:type="dxa"/>
            <w:shd w:val="clear" w:color="auto" w:fill="auto"/>
          </w:tcPr>
          <w:p w:rsidR="0051282B" w:rsidRDefault="0051282B" w:rsidP="002777DC">
            <w:pPr>
              <w:spacing w:line="240" w:lineRule="auto"/>
              <w:jc w:val="center"/>
              <w:rPr>
                <w:sz w:val="28"/>
                <w:szCs w:val="28"/>
              </w:rPr>
            </w:pPr>
            <w:r>
              <w:rPr>
                <w:sz w:val="28"/>
                <w:szCs w:val="28"/>
              </w:rPr>
              <w:lastRenderedPageBreak/>
              <w:t xml:space="preserve">4. Каждые 4 года производить корректировку Федеральных стандартов спортивной подготовки </w:t>
            </w:r>
            <w:r w:rsidR="00A24495">
              <w:rPr>
                <w:sz w:val="28"/>
                <w:szCs w:val="28"/>
              </w:rPr>
              <w:t>по хоккею с мячом</w:t>
            </w:r>
          </w:p>
        </w:tc>
        <w:tc>
          <w:tcPr>
            <w:tcW w:w="850" w:type="dxa"/>
            <w:shd w:val="clear" w:color="auto" w:fill="auto"/>
          </w:tcPr>
          <w:p w:rsidR="0051282B" w:rsidRDefault="0051282B" w:rsidP="00C25B7F">
            <w:pPr>
              <w:spacing w:line="240" w:lineRule="auto"/>
              <w:jc w:val="center"/>
              <w:rPr>
                <w:sz w:val="28"/>
                <w:szCs w:val="28"/>
              </w:rPr>
            </w:pPr>
          </w:p>
          <w:p w:rsidR="0051282B" w:rsidRDefault="0051282B" w:rsidP="00C25B7F">
            <w:pPr>
              <w:spacing w:line="240" w:lineRule="auto"/>
              <w:jc w:val="center"/>
              <w:rPr>
                <w:sz w:val="28"/>
                <w:szCs w:val="28"/>
              </w:rPr>
            </w:pPr>
            <w:r>
              <w:rPr>
                <w:sz w:val="28"/>
                <w:szCs w:val="28"/>
              </w:rPr>
              <w:t>+</w:t>
            </w:r>
          </w:p>
        </w:tc>
        <w:tc>
          <w:tcPr>
            <w:tcW w:w="992" w:type="dxa"/>
            <w:shd w:val="clear" w:color="auto" w:fill="auto"/>
          </w:tcPr>
          <w:p w:rsidR="0051282B" w:rsidRDefault="0051282B" w:rsidP="00C25B7F">
            <w:pPr>
              <w:spacing w:line="240" w:lineRule="auto"/>
              <w:jc w:val="center"/>
              <w:rPr>
                <w:sz w:val="28"/>
                <w:szCs w:val="28"/>
              </w:rPr>
            </w:pPr>
          </w:p>
          <w:p w:rsidR="0051282B" w:rsidRPr="00C25B7F" w:rsidRDefault="0051282B" w:rsidP="00C25B7F">
            <w:pPr>
              <w:spacing w:line="240" w:lineRule="auto"/>
              <w:jc w:val="center"/>
              <w:rPr>
                <w:sz w:val="28"/>
                <w:szCs w:val="28"/>
              </w:rPr>
            </w:pPr>
            <w:r>
              <w:rPr>
                <w:sz w:val="28"/>
                <w:szCs w:val="28"/>
              </w:rPr>
              <w:t>+</w:t>
            </w:r>
          </w:p>
        </w:tc>
        <w:tc>
          <w:tcPr>
            <w:tcW w:w="851" w:type="dxa"/>
            <w:shd w:val="clear" w:color="auto" w:fill="auto"/>
          </w:tcPr>
          <w:p w:rsidR="0051282B" w:rsidRDefault="0051282B" w:rsidP="00C25B7F">
            <w:pPr>
              <w:spacing w:line="240" w:lineRule="auto"/>
              <w:jc w:val="center"/>
              <w:rPr>
                <w:sz w:val="28"/>
                <w:szCs w:val="28"/>
              </w:rPr>
            </w:pPr>
          </w:p>
          <w:p w:rsidR="0051282B" w:rsidRPr="00C25B7F" w:rsidRDefault="0051282B" w:rsidP="00C25B7F">
            <w:pPr>
              <w:spacing w:line="240" w:lineRule="auto"/>
              <w:jc w:val="center"/>
              <w:rPr>
                <w:sz w:val="28"/>
                <w:szCs w:val="28"/>
              </w:rPr>
            </w:pPr>
            <w:r>
              <w:rPr>
                <w:sz w:val="28"/>
                <w:szCs w:val="28"/>
              </w:rPr>
              <w:t>+</w:t>
            </w:r>
          </w:p>
        </w:tc>
        <w:tc>
          <w:tcPr>
            <w:tcW w:w="3402" w:type="dxa"/>
            <w:shd w:val="clear" w:color="auto" w:fill="auto"/>
          </w:tcPr>
          <w:p w:rsidR="0051282B" w:rsidRDefault="0051282B" w:rsidP="0051282B">
            <w:pPr>
              <w:spacing w:line="240" w:lineRule="auto"/>
              <w:jc w:val="center"/>
              <w:rPr>
                <w:sz w:val="28"/>
                <w:szCs w:val="28"/>
              </w:rPr>
            </w:pPr>
            <w:r>
              <w:rPr>
                <w:sz w:val="28"/>
                <w:szCs w:val="28"/>
              </w:rPr>
              <w:t>Улучшится спортивная подготовка в учреждениях и организациях, сборных командах России</w:t>
            </w:r>
          </w:p>
        </w:tc>
      </w:tr>
      <w:tr w:rsidR="00D20B50" w:rsidRPr="00C25B7F" w:rsidTr="00E55714">
        <w:trPr>
          <w:trHeight w:val="1593"/>
        </w:trPr>
        <w:tc>
          <w:tcPr>
            <w:tcW w:w="3970" w:type="dxa"/>
            <w:shd w:val="clear" w:color="auto" w:fill="auto"/>
          </w:tcPr>
          <w:p w:rsidR="00D20B50" w:rsidRDefault="00D20B50" w:rsidP="002777DC">
            <w:pPr>
              <w:spacing w:line="240" w:lineRule="auto"/>
              <w:jc w:val="center"/>
              <w:rPr>
                <w:sz w:val="28"/>
                <w:szCs w:val="28"/>
              </w:rPr>
            </w:pPr>
            <w:r>
              <w:rPr>
                <w:sz w:val="28"/>
                <w:szCs w:val="28"/>
              </w:rPr>
              <w:t>5. Проводить разработку и внедрение</w:t>
            </w:r>
            <w:r w:rsidR="00A24495">
              <w:rPr>
                <w:sz w:val="28"/>
                <w:szCs w:val="28"/>
              </w:rPr>
              <w:t xml:space="preserve"> поурочных</w:t>
            </w:r>
            <w:r>
              <w:rPr>
                <w:sz w:val="28"/>
                <w:szCs w:val="28"/>
              </w:rPr>
              <w:t xml:space="preserve"> программ для сборных команд России, хоккейных клубов, учреждений и организаций, осуществляющих подготовку спортивного резерва на основе федеральных стандартов </w:t>
            </w:r>
          </w:p>
        </w:tc>
        <w:tc>
          <w:tcPr>
            <w:tcW w:w="850" w:type="dxa"/>
            <w:shd w:val="clear" w:color="auto" w:fill="auto"/>
          </w:tcPr>
          <w:p w:rsidR="00D20B50" w:rsidRDefault="00D20B50" w:rsidP="00C25B7F">
            <w:pPr>
              <w:spacing w:line="240" w:lineRule="auto"/>
              <w:jc w:val="center"/>
              <w:rPr>
                <w:sz w:val="28"/>
                <w:szCs w:val="28"/>
              </w:rPr>
            </w:pPr>
          </w:p>
          <w:p w:rsidR="00D20B50" w:rsidRDefault="00D20B50" w:rsidP="00C25B7F">
            <w:pPr>
              <w:spacing w:line="240" w:lineRule="auto"/>
              <w:jc w:val="center"/>
              <w:rPr>
                <w:sz w:val="28"/>
                <w:szCs w:val="28"/>
              </w:rPr>
            </w:pPr>
          </w:p>
          <w:p w:rsidR="00D20B50" w:rsidRDefault="00D20B50" w:rsidP="00C25B7F">
            <w:pPr>
              <w:spacing w:line="240" w:lineRule="auto"/>
              <w:jc w:val="center"/>
              <w:rPr>
                <w:sz w:val="28"/>
                <w:szCs w:val="28"/>
              </w:rPr>
            </w:pPr>
          </w:p>
          <w:p w:rsidR="00D20B50" w:rsidRDefault="00D20B50" w:rsidP="00C25B7F">
            <w:pPr>
              <w:spacing w:line="240" w:lineRule="auto"/>
              <w:jc w:val="center"/>
              <w:rPr>
                <w:sz w:val="28"/>
                <w:szCs w:val="28"/>
              </w:rPr>
            </w:pPr>
            <w:r>
              <w:rPr>
                <w:sz w:val="28"/>
                <w:szCs w:val="28"/>
              </w:rPr>
              <w:t>+</w:t>
            </w:r>
          </w:p>
        </w:tc>
        <w:tc>
          <w:tcPr>
            <w:tcW w:w="992" w:type="dxa"/>
            <w:shd w:val="clear" w:color="auto" w:fill="auto"/>
          </w:tcPr>
          <w:p w:rsidR="00D20B50" w:rsidRDefault="00D20B50" w:rsidP="00C25B7F">
            <w:pPr>
              <w:spacing w:line="240" w:lineRule="auto"/>
              <w:jc w:val="center"/>
              <w:rPr>
                <w:sz w:val="28"/>
                <w:szCs w:val="28"/>
              </w:rPr>
            </w:pPr>
          </w:p>
          <w:p w:rsidR="00D20B50" w:rsidRDefault="00D20B50" w:rsidP="00C25B7F">
            <w:pPr>
              <w:spacing w:line="240" w:lineRule="auto"/>
              <w:jc w:val="center"/>
              <w:rPr>
                <w:sz w:val="28"/>
                <w:szCs w:val="28"/>
              </w:rPr>
            </w:pPr>
          </w:p>
          <w:p w:rsidR="00D20B50" w:rsidRDefault="00D20B50" w:rsidP="00C25B7F">
            <w:pPr>
              <w:spacing w:line="240" w:lineRule="auto"/>
              <w:jc w:val="center"/>
              <w:rPr>
                <w:sz w:val="28"/>
                <w:szCs w:val="28"/>
              </w:rPr>
            </w:pPr>
          </w:p>
          <w:p w:rsidR="00D20B50" w:rsidRDefault="00D20B50" w:rsidP="00C25B7F">
            <w:pPr>
              <w:spacing w:line="240" w:lineRule="auto"/>
              <w:jc w:val="center"/>
              <w:rPr>
                <w:sz w:val="28"/>
                <w:szCs w:val="28"/>
              </w:rPr>
            </w:pPr>
            <w:r>
              <w:rPr>
                <w:sz w:val="28"/>
                <w:szCs w:val="28"/>
              </w:rPr>
              <w:t>+</w:t>
            </w:r>
          </w:p>
        </w:tc>
        <w:tc>
          <w:tcPr>
            <w:tcW w:w="851" w:type="dxa"/>
            <w:shd w:val="clear" w:color="auto" w:fill="auto"/>
          </w:tcPr>
          <w:p w:rsidR="00D20B50" w:rsidRDefault="00D20B50" w:rsidP="00C25B7F">
            <w:pPr>
              <w:spacing w:line="240" w:lineRule="auto"/>
              <w:jc w:val="center"/>
              <w:rPr>
                <w:sz w:val="28"/>
                <w:szCs w:val="28"/>
              </w:rPr>
            </w:pPr>
          </w:p>
          <w:p w:rsidR="00D20B50" w:rsidRDefault="00D20B50" w:rsidP="00C25B7F">
            <w:pPr>
              <w:spacing w:line="240" w:lineRule="auto"/>
              <w:jc w:val="center"/>
              <w:rPr>
                <w:sz w:val="28"/>
                <w:szCs w:val="28"/>
              </w:rPr>
            </w:pPr>
          </w:p>
          <w:p w:rsidR="00D20B50" w:rsidRDefault="00D20B50" w:rsidP="00C25B7F">
            <w:pPr>
              <w:spacing w:line="240" w:lineRule="auto"/>
              <w:jc w:val="center"/>
              <w:rPr>
                <w:sz w:val="28"/>
                <w:szCs w:val="28"/>
              </w:rPr>
            </w:pPr>
          </w:p>
          <w:p w:rsidR="00D20B50" w:rsidRDefault="00D20B50" w:rsidP="00C25B7F">
            <w:pPr>
              <w:spacing w:line="240" w:lineRule="auto"/>
              <w:jc w:val="center"/>
              <w:rPr>
                <w:sz w:val="28"/>
                <w:szCs w:val="28"/>
              </w:rPr>
            </w:pPr>
            <w:r>
              <w:rPr>
                <w:sz w:val="28"/>
                <w:szCs w:val="28"/>
              </w:rPr>
              <w:t>+</w:t>
            </w:r>
          </w:p>
        </w:tc>
        <w:tc>
          <w:tcPr>
            <w:tcW w:w="3402" w:type="dxa"/>
            <w:shd w:val="clear" w:color="auto" w:fill="auto"/>
          </w:tcPr>
          <w:p w:rsidR="00D20B50" w:rsidRDefault="00D20B50" w:rsidP="0051282B">
            <w:pPr>
              <w:spacing w:line="240" w:lineRule="auto"/>
              <w:jc w:val="center"/>
              <w:rPr>
                <w:sz w:val="28"/>
                <w:szCs w:val="28"/>
              </w:rPr>
            </w:pPr>
          </w:p>
          <w:p w:rsidR="00D20B50" w:rsidRDefault="00D20B50" w:rsidP="0051282B">
            <w:pPr>
              <w:spacing w:line="240" w:lineRule="auto"/>
              <w:jc w:val="center"/>
              <w:rPr>
                <w:sz w:val="28"/>
                <w:szCs w:val="28"/>
              </w:rPr>
            </w:pPr>
          </w:p>
          <w:p w:rsidR="00D20B50" w:rsidRDefault="00D20B50" w:rsidP="0051282B">
            <w:pPr>
              <w:spacing w:line="240" w:lineRule="auto"/>
              <w:jc w:val="center"/>
              <w:rPr>
                <w:sz w:val="28"/>
                <w:szCs w:val="28"/>
              </w:rPr>
            </w:pPr>
            <w:r>
              <w:rPr>
                <w:sz w:val="28"/>
                <w:szCs w:val="28"/>
              </w:rPr>
              <w:t>Значительно улучшится спортивная подготовка</w:t>
            </w:r>
          </w:p>
        </w:tc>
      </w:tr>
      <w:tr w:rsidR="002777DC" w:rsidRPr="00C25B7F" w:rsidTr="00E55714">
        <w:trPr>
          <w:trHeight w:val="71"/>
        </w:trPr>
        <w:tc>
          <w:tcPr>
            <w:tcW w:w="10065" w:type="dxa"/>
            <w:gridSpan w:val="5"/>
            <w:shd w:val="clear" w:color="auto" w:fill="auto"/>
          </w:tcPr>
          <w:p w:rsidR="002777DC" w:rsidRPr="00C25B7F" w:rsidRDefault="00E55714" w:rsidP="00E55714">
            <w:pPr>
              <w:spacing w:line="240" w:lineRule="auto"/>
              <w:jc w:val="center"/>
              <w:rPr>
                <w:sz w:val="28"/>
                <w:szCs w:val="28"/>
              </w:rPr>
            </w:pPr>
            <w:r>
              <w:rPr>
                <w:sz w:val="28"/>
                <w:szCs w:val="28"/>
              </w:rPr>
              <w:t xml:space="preserve">1.2 </w:t>
            </w:r>
            <w:r w:rsidR="002777DC" w:rsidRPr="00C25B7F">
              <w:rPr>
                <w:sz w:val="28"/>
                <w:szCs w:val="28"/>
              </w:rPr>
              <w:t xml:space="preserve"> Развитие инфраструктуры по хоккею с мячом </w:t>
            </w:r>
          </w:p>
        </w:tc>
      </w:tr>
      <w:tr w:rsidR="00BC4234" w:rsidRPr="00C25B7F" w:rsidTr="00E55714">
        <w:trPr>
          <w:trHeight w:val="1428"/>
        </w:trPr>
        <w:tc>
          <w:tcPr>
            <w:tcW w:w="3970" w:type="dxa"/>
            <w:shd w:val="clear" w:color="auto" w:fill="auto"/>
          </w:tcPr>
          <w:p w:rsidR="00E55714" w:rsidRDefault="00E55714" w:rsidP="00E55714">
            <w:pPr>
              <w:spacing w:line="240" w:lineRule="auto"/>
              <w:jc w:val="center"/>
              <w:rPr>
                <w:sz w:val="28"/>
                <w:szCs w:val="28"/>
              </w:rPr>
            </w:pPr>
          </w:p>
          <w:p w:rsidR="00BC4234" w:rsidRPr="00BC4234" w:rsidRDefault="00BC4234" w:rsidP="00E55714">
            <w:pPr>
              <w:spacing w:line="240" w:lineRule="auto"/>
              <w:jc w:val="center"/>
              <w:rPr>
                <w:sz w:val="28"/>
                <w:szCs w:val="28"/>
              </w:rPr>
            </w:pPr>
            <w:r w:rsidRPr="00C25B7F">
              <w:rPr>
                <w:sz w:val="28"/>
                <w:szCs w:val="28"/>
              </w:rPr>
              <w:t xml:space="preserve">1. </w:t>
            </w:r>
            <w:r w:rsidR="00E55714">
              <w:rPr>
                <w:sz w:val="28"/>
                <w:szCs w:val="28"/>
              </w:rPr>
              <w:t>Решить вопрос о строительстве</w:t>
            </w:r>
            <w:r w:rsidR="00A24495">
              <w:rPr>
                <w:sz w:val="28"/>
                <w:szCs w:val="28"/>
              </w:rPr>
              <w:t xml:space="preserve"> федеральной</w:t>
            </w:r>
            <w:r w:rsidR="00E55714">
              <w:rPr>
                <w:sz w:val="28"/>
                <w:szCs w:val="28"/>
              </w:rPr>
              <w:t xml:space="preserve"> спортивной базы по хоккею с мячом для 5 сборных команд России</w:t>
            </w:r>
          </w:p>
        </w:tc>
        <w:tc>
          <w:tcPr>
            <w:tcW w:w="850" w:type="dxa"/>
            <w:shd w:val="clear" w:color="auto" w:fill="auto"/>
          </w:tcPr>
          <w:p w:rsidR="00BC4234" w:rsidRPr="00C25B7F" w:rsidRDefault="00BC4234" w:rsidP="00C25B7F">
            <w:pPr>
              <w:spacing w:line="240" w:lineRule="auto"/>
              <w:jc w:val="center"/>
              <w:rPr>
                <w:sz w:val="28"/>
                <w:szCs w:val="28"/>
              </w:rPr>
            </w:pPr>
          </w:p>
        </w:tc>
        <w:tc>
          <w:tcPr>
            <w:tcW w:w="992" w:type="dxa"/>
            <w:shd w:val="clear" w:color="auto" w:fill="auto"/>
          </w:tcPr>
          <w:p w:rsidR="00BC4234" w:rsidRDefault="00BC4234" w:rsidP="00C25B7F">
            <w:pPr>
              <w:spacing w:line="240" w:lineRule="auto"/>
              <w:jc w:val="center"/>
              <w:rPr>
                <w:sz w:val="28"/>
                <w:szCs w:val="28"/>
              </w:rPr>
            </w:pPr>
          </w:p>
          <w:p w:rsidR="00E55714" w:rsidRDefault="00E55714" w:rsidP="00E55714">
            <w:pPr>
              <w:spacing w:line="240" w:lineRule="auto"/>
              <w:jc w:val="center"/>
              <w:rPr>
                <w:sz w:val="28"/>
                <w:szCs w:val="28"/>
              </w:rPr>
            </w:pPr>
          </w:p>
          <w:p w:rsidR="00E55714" w:rsidRPr="00C25B7F" w:rsidRDefault="00E55714" w:rsidP="00E55714">
            <w:pPr>
              <w:spacing w:line="240" w:lineRule="auto"/>
              <w:jc w:val="center"/>
              <w:rPr>
                <w:sz w:val="28"/>
                <w:szCs w:val="28"/>
              </w:rPr>
            </w:pPr>
            <w:r>
              <w:rPr>
                <w:sz w:val="28"/>
                <w:szCs w:val="28"/>
              </w:rPr>
              <w:t>+</w:t>
            </w:r>
          </w:p>
        </w:tc>
        <w:tc>
          <w:tcPr>
            <w:tcW w:w="851" w:type="dxa"/>
            <w:shd w:val="clear" w:color="auto" w:fill="auto"/>
          </w:tcPr>
          <w:p w:rsidR="00BC4234" w:rsidRPr="00C25B7F" w:rsidRDefault="00BC4234" w:rsidP="00C25B7F">
            <w:pPr>
              <w:spacing w:line="240" w:lineRule="auto"/>
              <w:jc w:val="center"/>
              <w:rPr>
                <w:sz w:val="28"/>
                <w:szCs w:val="28"/>
              </w:rPr>
            </w:pPr>
          </w:p>
        </w:tc>
        <w:tc>
          <w:tcPr>
            <w:tcW w:w="3402" w:type="dxa"/>
            <w:shd w:val="clear" w:color="auto" w:fill="auto"/>
          </w:tcPr>
          <w:p w:rsidR="00BC4234" w:rsidRPr="00C25B7F" w:rsidRDefault="00BC4234" w:rsidP="00E55714">
            <w:pPr>
              <w:spacing w:line="240" w:lineRule="auto"/>
              <w:jc w:val="center"/>
              <w:rPr>
                <w:sz w:val="28"/>
                <w:szCs w:val="28"/>
              </w:rPr>
            </w:pPr>
            <w:r w:rsidRPr="00C25B7F">
              <w:rPr>
                <w:sz w:val="28"/>
                <w:szCs w:val="28"/>
              </w:rPr>
              <w:t xml:space="preserve"> </w:t>
            </w:r>
            <w:r w:rsidR="00E55714">
              <w:rPr>
                <w:sz w:val="28"/>
                <w:szCs w:val="28"/>
              </w:rPr>
              <w:t>Позволит значительно улучшить заключительную подготовку сборных команд к чемпионатам и первенствам мира</w:t>
            </w:r>
          </w:p>
        </w:tc>
      </w:tr>
      <w:tr w:rsidR="00BC4234" w:rsidRPr="00C25B7F" w:rsidTr="00E55714">
        <w:tc>
          <w:tcPr>
            <w:tcW w:w="3970" w:type="dxa"/>
            <w:shd w:val="clear" w:color="auto" w:fill="auto"/>
          </w:tcPr>
          <w:p w:rsidR="00BC4234" w:rsidRPr="00C25B7F" w:rsidRDefault="00BC4234" w:rsidP="00E55714">
            <w:pPr>
              <w:spacing w:line="240" w:lineRule="auto"/>
              <w:jc w:val="center"/>
              <w:rPr>
                <w:sz w:val="28"/>
                <w:szCs w:val="28"/>
              </w:rPr>
            </w:pPr>
            <w:r w:rsidRPr="00C25B7F">
              <w:rPr>
                <w:sz w:val="28"/>
                <w:szCs w:val="28"/>
              </w:rPr>
              <w:t xml:space="preserve">2. </w:t>
            </w:r>
            <w:r w:rsidR="00E55714">
              <w:rPr>
                <w:sz w:val="28"/>
                <w:szCs w:val="28"/>
              </w:rPr>
              <w:t xml:space="preserve">Инициировать вопрос о строительстве малобюджетных крытых спортивных сооружений по хоккею с мячом в Московской, Нижегородской, Мурманской, Архангельской областях, Красноярском крае, Республиках Татарстан, </w:t>
            </w:r>
            <w:r w:rsidR="00A24495">
              <w:rPr>
                <w:sz w:val="28"/>
                <w:szCs w:val="28"/>
              </w:rPr>
              <w:t xml:space="preserve">Хакасия, </w:t>
            </w:r>
            <w:r w:rsidR="00E55714">
              <w:rPr>
                <w:sz w:val="28"/>
                <w:szCs w:val="28"/>
              </w:rPr>
              <w:t xml:space="preserve">Башкортостан и Коми </w:t>
            </w:r>
          </w:p>
        </w:tc>
        <w:tc>
          <w:tcPr>
            <w:tcW w:w="850" w:type="dxa"/>
            <w:shd w:val="clear" w:color="auto" w:fill="auto"/>
          </w:tcPr>
          <w:p w:rsidR="00BC4234" w:rsidRDefault="00BC4234" w:rsidP="00C25B7F">
            <w:pPr>
              <w:spacing w:line="240" w:lineRule="auto"/>
              <w:jc w:val="center"/>
              <w:rPr>
                <w:sz w:val="28"/>
                <w:szCs w:val="28"/>
              </w:rPr>
            </w:pPr>
          </w:p>
          <w:p w:rsidR="00E55714" w:rsidRDefault="00E55714" w:rsidP="00C25B7F">
            <w:pPr>
              <w:spacing w:line="240" w:lineRule="auto"/>
              <w:jc w:val="center"/>
              <w:rPr>
                <w:sz w:val="28"/>
                <w:szCs w:val="28"/>
              </w:rPr>
            </w:pPr>
          </w:p>
          <w:p w:rsidR="00E55714" w:rsidRDefault="00E55714" w:rsidP="00C25B7F">
            <w:pPr>
              <w:spacing w:line="240" w:lineRule="auto"/>
              <w:jc w:val="center"/>
              <w:rPr>
                <w:sz w:val="28"/>
                <w:szCs w:val="28"/>
              </w:rPr>
            </w:pPr>
          </w:p>
          <w:p w:rsidR="00E55714" w:rsidRPr="00C25B7F" w:rsidRDefault="00E55714" w:rsidP="00C25B7F">
            <w:pPr>
              <w:spacing w:line="240" w:lineRule="auto"/>
              <w:jc w:val="center"/>
              <w:rPr>
                <w:sz w:val="28"/>
                <w:szCs w:val="28"/>
              </w:rPr>
            </w:pPr>
            <w:r>
              <w:rPr>
                <w:sz w:val="28"/>
                <w:szCs w:val="28"/>
              </w:rPr>
              <w:t>+</w:t>
            </w:r>
          </w:p>
        </w:tc>
        <w:tc>
          <w:tcPr>
            <w:tcW w:w="992" w:type="dxa"/>
            <w:shd w:val="clear" w:color="auto" w:fill="auto"/>
          </w:tcPr>
          <w:p w:rsidR="00BC4234" w:rsidRDefault="00BC4234" w:rsidP="00C25B7F">
            <w:pPr>
              <w:spacing w:line="240" w:lineRule="auto"/>
              <w:jc w:val="center"/>
              <w:rPr>
                <w:sz w:val="28"/>
                <w:szCs w:val="28"/>
              </w:rPr>
            </w:pPr>
          </w:p>
          <w:p w:rsidR="00E55714" w:rsidRDefault="00E55714" w:rsidP="00C25B7F">
            <w:pPr>
              <w:spacing w:line="240" w:lineRule="auto"/>
              <w:jc w:val="center"/>
              <w:rPr>
                <w:sz w:val="28"/>
                <w:szCs w:val="28"/>
              </w:rPr>
            </w:pPr>
          </w:p>
          <w:p w:rsidR="00E55714" w:rsidRDefault="00E55714" w:rsidP="00C25B7F">
            <w:pPr>
              <w:spacing w:line="240" w:lineRule="auto"/>
              <w:jc w:val="center"/>
              <w:rPr>
                <w:sz w:val="28"/>
                <w:szCs w:val="28"/>
              </w:rPr>
            </w:pPr>
          </w:p>
          <w:p w:rsidR="00E55714" w:rsidRPr="00C25B7F" w:rsidRDefault="00E55714" w:rsidP="00E55714">
            <w:pPr>
              <w:spacing w:line="240" w:lineRule="auto"/>
              <w:jc w:val="center"/>
              <w:rPr>
                <w:sz w:val="28"/>
                <w:szCs w:val="28"/>
              </w:rPr>
            </w:pPr>
            <w:r>
              <w:rPr>
                <w:sz w:val="28"/>
                <w:szCs w:val="28"/>
              </w:rPr>
              <w:t>+</w:t>
            </w:r>
          </w:p>
        </w:tc>
        <w:tc>
          <w:tcPr>
            <w:tcW w:w="851" w:type="dxa"/>
            <w:shd w:val="clear" w:color="auto" w:fill="auto"/>
          </w:tcPr>
          <w:p w:rsidR="00BC4234" w:rsidRDefault="00BC4234" w:rsidP="00C25B7F">
            <w:pPr>
              <w:spacing w:line="240" w:lineRule="auto"/>
              <w:jc w:val="center"/>
              <w:rPr>
                <w:sz w:val="28"/>
                <w:szCs w:val="28"/>
              </w:rPr>
            </w:pPr>
          </w:p>
          <w:p w:rsidR="00E55714" w:rsidRDefault="00E55714" w:rsidP="00C25B7F">
            <w:pPr>
              <w:spacing w:line="240" w:lineRule="auto"/>
              <w:jc w:val="center"/>
              <w:rPr>
                <w:sz w:val="28"/>
                <w:szCs w:val="28"/>
              </w:rPr>
            </w:pPr>
          </w:p>
          <w:p w:rsidR="00E55714" w:rsidRDefault="00E55714" w:rsidP="00C25B7F">
            <w:pPr>
              <w:spacing w:line="240" w:lineRule="auto"/>
              <w:jc w:val="center"/>
              <w:rPr>
                <w:sz w:val="28"/>
                <w:szCs w:val="28"/>
              </w:rPr>
            </w:pPr>
          </w:p>
          <w:p w:rsidR="00E55714" w:rsidRPr="00C25B7F" w:rsidRDefault="00E55714" w:rsidP="00C25B7F">
            <w:pPr>
              <w:spacing w:line="240" w:lineRule="auto"/>
              <w:jc w:val="center"/>
              <w:rPr>
                <w:sz w:val="28"/>
                <w:szCs w:val="28"/>
              </w:rPr>
            </w:pPr>
            <w:r>
              <w:rPr>
                <w:sz w:val="28"/>
                <w:szCs w:val="28"/>
              </w:rPr>
              <w:t>+</w:t>
            </w:r>
          </w:p>
        </w:tc>
        <w:tc>
          <w:tcPr>
            <w:tcW w:w="3402" w:type="dxa"/>
            <w:shd w:val="clear" w:color="auto" w:fill="auto"/>
          </w:tcPr>
          <w:p w:rsidR="00BC4234" w:rsidRPr="00C25B7F" w:rsidRDefault="00BC4234" w:rsidP="00C25B7F">
            <w:pPr>
              <w:spacing w:line="240" w:lineRule="auto"/>
              <w:jc w:val="center"/>
              <w:rPr>
                <w:sz w:val="28"/>
                <w:szCs w:val="28"/>
              </w:rPr>
            </w:pPr>
          </w:p>
          <w:p w:rsidR="00E55714" w:rsidRDefault="00E55714" w:rsidP="00C25B7F">
            <w:pPr>
              <w:spacing w:line="240" w:lineRule="auto"/>
              <w:jc w:val="center"/>
              <w:rPr>
                <w:sz w:val="28"/>
                <w:szCs w:val="28"/>
              </w:rPr>
            </w:pPr>
          </w:p>
          <w:p w:rsidR="00BC4234" w:rsidRPr="00C25B7F" w:rsidRDefault="00E55714" w:rsidP="00C25B7F">
            <w:pPr>
              <w:spacing w:line="240" w:lineRule="auto"/>
              <w:jc w:val="center"/>
              <w:rPr>
                <w:sz w:val="28"/>
                <w:szCs w:val="28"/>
              </w:rPr>
            </w:pPr>
            <w:r>
              <w:rPr>
                <w:sz w:val="28"/>
                <w:szCs w:val="28"/>
              </w:rPr>
              <w:t>Значительно улучшится тренировочный и соревновательный процессы</w:t>
            </w:r>
          </w:p>
        </w:tc>
      </w:tr>
      <w:tr w:rsidR="009678EB" w:rsidRPr="00C25B7F" w:rsidTr="00D20B50">
        <w:trPr>
          <w:trHeight w:val="395"/>
        </w:trPr>
        <w:tc>
          <w:tcPr>
            <w:tcW w:w="10065" w:type="dxa"/>
            <w:gridSpan w:val="5"/>
            <w:shd w:val="clear" w:color="auto" w:fill="auto"/>
          </w:tcPr>
          <w:p w:rsidR="009678EB" w:rsidRPr="009678EB" w:rsidRDefault="009678EB" w:rsidP="009678EB">
            <w:pPr>
              <w:pStyle w:val="a8"/>
              <w:numPr>
                <w:ilvl w:val="0"/>
                <w:numId w:val="18"/>
              </w:numPr>
              <w:spacing w:line="240" w:lineRule="auto"/>
              <w:jc w:val="center"/>
              <w:rPr>
                <w:sz w:val="28"/>
                <w:szCs w:val="28"/>
              </w:rPr>
            </w:pPr>
            <w:r w:rsidRPr="009678EB">
              <w:rPr>
                <w:sz w:val="28"/>
                <w:szCs w:val="28"/>
              </w:rPr>
              <w:t>Спорт высших достижений</w:t>
            </w:r>
          </w:p>
        </w:tc>
      </w:tr>
      <w:tr w:rsidR="00BC4234" w:rsidRPr="00C25B7F" w:rsidTr="00E55714">
        <w:tc>
          <w:tcPr>
            <w:tcW w:w="3970" w:type="dxa"/>
            <w:shd w:val="clear" w:color="auto" w:fill="auto"/>
          </w:tcPr>
          <w:p w:rsidR="00BC4234" w:rsidRPr="00C25B7F" w:rsidRDefault="009678EB" w:rsidP="009678EB">
            <w:pPr>
              <w:spacing w:line="240" w:lineRule="auto"/>
              <w:jc w:val="center"/>
              <w:rPr>
                <w:sz w:val="28"/>
                <w:szCs w:val="28"/>
              </w:rPr>
            </w:pPr>
            <w:r>
              <w:rPr>
                <w:sz w:val="28"/>
                <w:szCs w:val="28"/>
              </w:rPr>
              <w:t>1</w:t>
            </w:r>
            <w:r w:rsidR="00BC4234" w:rsidRPr="00C25B7F">
              <w:rPr>
                <w:sz w:val="28"/>
                <w:szCs w:val="28"/>
              </w:rPr>
              <w:t xml:space="preserve">. </w:t>
            </w:r>
            <w:r>
              <w:rPr>
                <w:sz w:val="28"/>
                <w:szCs w:val="28"/>
              </w:rPr>
              <w:t>Образовать в республиках, краях и областях, команды которых выступают в чемпионате России, отделения по хоккею с мячом в училищах</w:t>
            </w:r>
            <w:r w:rsidR="00A24495">
              <w:rPr>
                <w:sz w:val="28"/>
                <w:szCs w:val="28"/>
              </w:rPr>
              <w:t xml:space="preserve"> </w:t>
            </w:r>
            <w:r w:rsidR="00A24495">
              <w:rPr>
                <w:sz w:val="28"/>
                <w:szCs w:val="28"/>
              </w:rPr>
              <w:lastRenderedPageBreak/>
              <w:t>(техникумах, колледжах)</w:t>
            </w:r>
            <w:r>
              <w:rPr>
                <w:sz w:val="28"/>
                <w:szCs w:val="28"/>
              </w:rPr>
              <w:t xml:space="preserve"> олимпийского резерва</w:t>
            </w:r>
          </w:p>
        </w:tc>
        <w:tc>
          <w:tcPr>
            <w:tcW w:w="850" w:type="dxa"/>
            <w:shd w:val="clear" w:color="auto" w:fill="auto"/>
          </w:tcPr>
          <w:p w:rsidR="00BC4234" w:rsidRDefault="00BC4234" w:rsidP="00C25B7F">
            <w:pPr>
              <w:spacing w:line="240" w:lineRule="auto"/>
              <w:jc w:val="center"/>
              <w:rPr>
                <w:sz w:val="28"/>
                <w:szCs w:val="28"/>
              </w:rPr>
            </w:pPr>
          </w:p>
          <w:p w:rsidR="009678EB" w:rsidRPr="00C25B7F" w:rsidRDefault="009678EB" w:rsidP="009678EB">
            <w:pPr>
              <w:spacing w:line="240" w:lineRule="auto"/>
              <w:jc w:val="center"/>
              <w:rPr>
                <w:sz w:val="28"/>
                <w:szCs w:val="28"/>
              </w:rPr>
            </w:pPr>
            <w:r>
              <w:rPr>
                <w:sz w:val="28"/>
                <w:szCs w:val="28"/>
              </w:rPr>
              <w:t>+</w:t>
            </w:r>
          </w:p>
        </w:tc>
        <w:tc>
          <w:tcPr>
            <w:tcW w:w="992" w:type="dxa"/>
            <w:shd w:val="clear" w:color="auto" w:fill="auto"/>
          </w:tcPr>
          <w:p w:rsidR="00BC4234" w:rsidRDefault="00BC4234" w:rsidP="00C25B7F">
            <w:pPr>
              <w:spacing w:line="240" w:lineRule="auto"/>
              <w:jc w:val="center"/>
              <w:rPr>
                <w:sz w:val="28"/>
                <w:szCs w:val="28"/>
              </w:rPr>
            </w:pPr>
          </w:p>
          <w:p w:rsidR="009678EB" w:rsidRPr="00C25B7F" w:rsidRDefault="009678EB" w:rsidP="00C25B7F">
            <w:pPr>
              <w:spacing w:line="240" w:lineRule="auto"/>
              <w:jc w:val="center"/>
              <w:rPr>
                <w:sz w:val="28"/>
                <w:szCs w:val="28"/>
              </w:rPr>
            </w:pPr>
            <w:r>
              <w:rPr>
                <w:sz w:val="28"/>
                <w:szCs w:val="28"/>
              </w:rPr>
              <w:t>+</w:t>
            </w:r>
          </w:p>
        </w:tc>
        <w:tc>
          <w:tcPr>
            <w:tcW w:w="851" w:type="dxa"/>
            <w:shd w:val="clear" w:color="auto" w:fill="auto"/>
          </w:tcPr>
          <w:p w:rsidR="00BC4234" w:rsidRDefault="00BC4234" w:rsidP="00C25B7F">
            <w:pPr>
              <w:spacing w:line="240" w:lineRule="auto"/>
              <w:jc w:val="center"/>
              <w:rPr>
                <w:sz w:val="28"/>
                <w:szCs w:val="28"/>
              </w:rPr>
            </w:pPr>
          </w:p>
          <w:p w:rsidR="009678EB" w:rsidRPr="00C25B7F" w:rsidRDefault="009678EB" w:rsidP="00C25B7F">
            <w:pPr>
              <w:spacing w:line="240" w:lineRule="auto"/>
              <w:jc w:val="center"/>
              <w:rPr>
                <w:sz w:val="28"/>
                <w:szCs w:val="28"/>
              </w:rPr>
            </w:pPr>
            <w:r>
              <w:rPr>
                <w:sz w:val="28"/>
                <w:szCs w:val="28"/>
              </w:rPr>
              <w:t>+</w:t>
            </w:r>
          </w:p>
        </w:tc>
        <w:tc>
          <w:tcPr>
            <w:tcW w:w="3402" w:type="dxa"/>
            <w:shd w:val="clear" w:color="auto" w:fill="auto"/>
          </w:tcPr>
          <w:p w:rsidR="00BC4234" w:rsidRPr="00C25B7F" w:rsidRDefault="00BC4234" w:rsidP="00C25B7F">
            <w:pPr>
              <w:spacing w:line="240" w:lineRule="auto"/>
              <w:jc w:val="center"/>
              <w:rPr>
                <w:sz w:val="28"/>
                <w:szCs w:val="28"/>
              </w:rPr>
            </w:pPr>
          </w:p>
          <w:p w:rsidR="00BC4234" w:rsidRPr="00C25B7F" w:rsidRDefault="009678EB" w:rsidP="00C25B7F">
            <w:pPr>
              <w:spacing w:line="240" w:lineRule="auto"/>
              <w:jc w:val="center"/>
              <w:rPr>
                <w:sz w:val="28"/>
                <w:szCs w:val="28"/>
              </w:rPr>
            </w:pPr>
            <w:r>
              <w:rPr>
                <w:sz w:val="28"/>
                <w:szCs w:val="28"/>
              </w:rPr>
              <w:t>Значительно повысится спортивное мастерство хоккеистов</w:t>
            </w:r>
          </w:p>
        </w:tc>
      </w:tr>
      <w:tr w:rsidR="00BC4234" w:rsidRPr="00C25B7F" w:rsidTr="00E55714">
        <w:tc>
          <w:tcPr>
            <w:tcW w:w="3970" w:type="dxa"/>
            <w:shd w:val="clear" w:color="auto" w:fill="auto"/>
          </w:tcPr>
          <w:p w:rsidR="00BC4234" w:rsidRPr="00C25B7F" w:rsidRDefault="009678EB" w:rsidP="009678EB">
            <w:pPr>
              <w:spacing w:line="240" w:lineRule="auto"/>
              <w:jc w:val="center"/>
              <w:rPr>
                <w:sz w:val="28"/>
                <w:szCs w:val="28"/>
              </w:rPr>
            </w:pPr>
            <w:r>
              <w:rPr>
                <w:sz w:val="28"/>
                <w:szCs w:val="28"/>
              </w:rPr>
              <w:lastRenderedPageBreak/>
              <w:t>2</w:t>
            </w:r>
            <w:r w:rsidR="00BC4234" w:rsidRPr="00C25B7F">
              <w:rPr>
                <w:sz w:val="28"/>
                <w:szCs w:val="28"/>
              </w:rPr>
              <w:t xml:space="preserve">. </w:t>
            </w:r>
            <w:r>
              <w:rPr>
                <w:sz w:val="28"/>
                <w:szCs w:val="28"/>
              </w:rPr>
              <w:t>Добиться включения в программу зимних всемирных студенческих игр хоккея с мячом в г. Красноярске 2019 г.</w:t>
            </w:r>
            <w:r w:rsidR="00BC4234" w:rsidRPr="00C25B7F">
              <w:rPr>
                <w:sz w:val="28"/>
                <w:szCs w:val="28"/>
              </w:rPr>
              <w:t xml:space="preserve"> </w:t>
            </w:r>
          </w:p>
        </w:tc>
        <w:tc>
          <w:tcPr>
            <w:tcW w:w="850" w:type="dxa"/>
            <w:shd w:val="clear" w:color="auto" w:fill="auto"/>
          </w:tcPr>
          <w:p w:rsidR="00BC4234" w:rsidRDefault="00BC4234" w:rsidP="00C25B7F">
            <w:pPr>
              <w:spacing w:line="240" w:lineRule="auto"/>
              <w:jc w:val="center"/>
              <w:rPr>
                <w:sz w:val="28"/>
                <w:szCs w:val="28"/>
              </w:rPr>
            </w:pPr>
          </w:p>
          <w:p w:rsidR="009678EB" w:rsidRPr="00C25B7F" w:rsidRDefault="009678EB" w:rsidP="00C25B7F">
            <w:pPr>
              <w:spacing w:line="240" w:lineRule="auto"/>
              <w:jc w:val="center"/>
              <w:rPr>
                <w:sz w:val="28"/>
                <w:szCs w:val="28"/>
              </w:rPr>
            </w:pPr>
            <w:r>
              <w:rPr>
                <w:sz w:val="28"/>
                <w:szCs w:val="28"/>
              </w:rPr>
              <w:t>+</w:t>
            </w:r>
          </w:p>
        </w:tc>
        <w:tc>
          <w:tcPr>
            <w:tcW w:w="992" w:type="dxa"/>
            <w:shd w:val="clear" w:color="auto" w:fill="auto"/>
          </w:tcPr>
          <w:p w:rsidR="00BC4234" w:rsidRPr="00C25B7F" w:rsidRDefault="00BC4234" w:rsidP="00C25B7F">
            <w:pPr>
              <w:spacing w:line="240" w:lineRule="auto"/>
              <w:jc w:val="center"/>
              <w:rPr>
                <w:sz w:val="28"/>
                <w:szCs w:val="28"/>
              </w:rPr>
            </w:pPr>
          </w:p>
        </w:tc>
        <w:tc>
          <w:tcPr>
            <w:tcW w:w="851" w:type="dxa"/>
            <w:shd w:val="clear" w:color="auto" w:fill="auto"/>
          </w:tcPr>
          <w:p w:rsidR="00BC4234" w:rsidRPr="00C25B7F" w:rsidRDefault="00BC4234" w:rsidP="00C25B7F">
            <w:pPr>
              <w:spacing w:line="240" w:lineRule="auto"/>
              <w:jc w:val="center"/>
              <w:rPr>
                <w:sz w:val="28"/>
                <w:szCs w:val="28"/>
              </w:rPr>
            </w:pPr>
          </w:p>
        </w:tc>
        <w:tc>
          <w:tcPr>
            <w:tcW w:w="3402" w:type="dxa"/>
            <w:shd w:val="clear" w:color="auto" w:fill="auto"/>
          </w:tcPr>
          <w:p w:rsidR="00BC4234" w:rsidRPr="00C25B7F" w:rsidRDefault="009678EB" w:rsidP="009678EB">
            <w:pPr>
              <w:spacing w:line="240" w:lineRule="auto"/>
              <w:jc w:val="center"/>
              <w:rPr>
                <w:sz w:val="28"/>
                <w:szCs w:val="28"/>
              </w:rPr>
            </w:pPr>
            <w:r>
              <w:rPr>
                <w:sz w:val="28"/>
                <w:szCs w:val="28"/>
              </w:rPr>
              <w:t>Позволит улучшить развитие хоккея с мячом среди студентов</w:t>
            </w:r>
          </w:p>
        </w:tc>
      </w:tr>
      <w:tr w:rsidR="009678EB" w:rsidRPr="00C25B7F" w:rsidTr="00363241">
        <w:tc>
          <w:tcPr>
            <w:tcW w:w="10065" w:type="dxa"/>
            <w:gridSpan w:val="5"/>
            <w:shd w:val="clear" w:color="auto" w:fill="auto"/>
          </w:tcPr>
          <w:p w:rsidR="009678EB" w:rsidRPr="009678EB" w:rsidRDefault="009678EB" w:rsidP="009678EB">
            <w:pPr>
              <w:pStyle w:val="a8"/>
              <w:numPr>
                <w:ilvl w:val="0"/>
                <w:numId w:val="18"/>
              </w:numPr>
              <w:spacing w:line="240" w:lineRule="auto"/>
              <w:jc w:val="center"/>
              <w:rPr>
                <w:sz w:val="28"/>
                <w:szCs w:val="28"/>
              </w:rPr>
            </w:pPr>
            <w:r>
              <w:rPr>
                <w:sz w:val="28"/>
                <w:szCs w:val="28"/>
              </w:rPr>
              <w:t>Подготовка спортивного резерва по хоккею с мячом</w:t>
            </w:r>
          </w:p>
        </w:tc>
      </w:tr>
      <w:tr w:rsidR="00BC4234" w:rsidRPr="00C25B7F" w:rsidTr="00E55714">
        <w:tc>
          <w:tcPr>
            <w:tcW w:w="3970" w:type="dxa"/>
            <w:shd w:val="clear" w:color="auto" w:fill="auto"/>
          </w:tcPr>
          <w:p w:rsidR="00BC4234" w:rsidRPr="00C25B7F" w:rsidRDefault="009678EB" w:rsidP="009678EB">
            <w:pPr>
              <w:spacing w:line="240" w:lineRule="auto"/>
              <w:jc w:val="center"/>
              <w:rPr>
                <w:sz w:val="28"/>
                <w:szCs w:val="28"/>
              </w:rPr>
            </w:pPr>
            <w:r>
              <w:rPr>
                <w:sz w:val="28"/>
                <w:szCs w:val="28"/>
              </w:rPr>
              <w:t>1</w:t>
            </w:r>
            <w:r w:rsidR="00BC4234" w:rsidRPr="00C25B7F">
              <w:rPr>
                <w:sz w:val="28"/>
                <w:szCs w:val="28"/>
              </w:rPr>
              <w:t xml:space="preserve">. </w:t>
            </w:r>
            <w:r>
              <w:rPr>
                <w:sz w:val="28"/>
                <w:szCs w:val="28"/>
              </w:rPr>
              <w:t>Создать во всех городах</w:t>
            </w:r>
            <w:r w:rsidR="00780C0A">
              <w:rPr>
                <w:sz w:val="28"/>
                <w:szCs w:val="28"/>
              </w:rPr>
              <w:t xml:space="preserve">, команды которых выступают в суперлиге и высшей лиге чемпионата России, специализированные детско-юношеские спортивные школы олимпийского резерва </w:t>
            </w:r>
            <w:r w:rsidR="00BC4234" w:rsidRPr="00C25B7F">
              <w:rPr>
                <w:sz w:val="28"/>
                <w:szCs w:val="28"/>
              </w:rPr>
              <w:t xml:space="preserve"> </w:t>
            </w:r>
          </w:p>
        </w:tc>
        <w:tc>
          <w:tcPr>
            <w:tcW w:w="850" w:type="dxa"/>
            <w:shd w:val="clear" w:color="auto" w:fill="auto"/>
          </w:tcPr>
          <w:p w:rsidR="00BC4234" w:rsidRDefault="00BC4234" w:rsidP="00C25B7F">
            <w:pPr>
              <w:spacing w:line="240" w:lineRule="auto"/>
              <w:jc w:val="center"/>
              <w:rPr>
                <w:sz w:val="28"/>
                <w:szCs w:val="28"/>
              </w:rPr>
            </w:pPr>
          </w:p>
          <w:p w:rsidR="00780C0A" w:rsidRDefault="00780C0A" w:rsidP="00C25B7F">
            <w:pPr>
              <w:spacing w:line="240" w:lineRule="auto"/>
              <w:jc w:val="center"/>
              <w:rPr>
                <w:sz w:val="28"/>
                <w:szCs w:val="28"/>
              </w:rPr>
            </w:pPr>
          </w:p>
          <w:p w:rsidR="00780C0A" w:rsidRPr="00C25B7F" w:rsidRDefault="00780C0A" w:rsidP="00C25B7F">
            <w:pPr>
              <w:spacing w:line="240" w:lineRule="auto"/>
              <w:jc w:val="center"/>
              <w:rPr>
                <w:sz w:val="28"/>
                <w:szCs w:val="28"/>
              </w:rPr>
            </w:pPr>
            <w:r>
              <w:rPr>
                <w:sz w:val="28"/>
                <w:szCs w:val="28"/>
              </w:rPr>
              <w:t>+</w:t>
            </w:r>
          </w:p>
        </w:tc>
        <w:tc>
          <w:tcPr>
            <w:tcW w:w="992" w:type="dxa"/>
            <w:shd w:val="clear" w:color="auto" w:fill="auto"/>
          </w:tcPr>
          <w:p w:rsidR="00BC4234" w:rsidRDefault="00BC4234" w:rsidP="00C25B7F">
            <w:pPr>
              <w:spacing w:line="240" w:lineRule="auto"/>
              <w:jc w:val="center"/>
              <w:rPr>
                <w:sz w:val="28"/>
                <w:szCs w:val="28"/>
              </w:rPr>
            </w:pPr>
          </w:p>
          <w:p w:rsidR="00780C0A" w:rsidRDefault="00780C0A" w:rsidP="00C25B7F">
            <w:pPr>
              <w:spacing w:line="240" w:lineRule="auto"/>
              <w:jc w:val="center"/>
              <w:rPr>
                <w:sz w:val="28"/>
                <w:szCs w:val="28"/>
              </w:rPr>
            </w:pPr>
          </w:p>
          <w:p w:rsidR="00780C0A" w:rsidRPr="00C25B7F" w:rsidRDefault="00780C0A" w:rsidP="00C25B7F">
            <w:pPr>
              <w:spacing w:line="240" w:lineRule="auto"/>
              <w:jc w:val="center"/>
              <w:rPr>
                <w:sz w:val="28"/>
                <w:szCs w:val="28"/>
              </w:rPr>
            </w:pPr>
            <w:r>
              <w:rPr>
                <w:sz w:val="28"/>
                <w:szCs w:val="28"/>
              </w:rPr>
              <w:t>+</w:t>
            </w:r>
          </w:p>
        </w:tc>
        <w:tc>
          <w:tcPr>
            <w:tcW w:w="851" w:type="dxa"/>
            <w:shd w:val="clear" w:color="auto" w:fill="auto"/>
          </w:tcPr>
          <w:p w:rsidR="00BC4234" w:rsidRDefault="00BC4234" w:rsidP="00C25B7F">
            <w:pPr>
              <w:spacing w:line="240" w:lineRule="auto"/>
              <w:jc w:val="center"/>
              <w:rPr>
                <w:sz w:val="28"/>
                <w:szCs w:val="28"/>
              </w:rPr>
            </w:pPr>
          </w:p>
          <w:p w:rsidR="00780C0A" w:rsidRDefault="00780C0A" w:rsidP="00C25B7F">
            <w:pPr>
              <w:spacing w:line="240" w:lineRule="auto"/>
              <w:jc w:val="center"/>
              <w:rPr>
                <w:sz w:val="28"/>
                <w:szCs w:val="28"/>
              </w:rPr>
            </w:pPr>
          </w:p>
          <w:p w:rsidR="00780C0A" w:rsidRPr="00C25B7F" w:rsidRDefault="00780C0A" w:rsidP="00C25B7F">
            <w:pPr>
              <w:spacing w:line="240" w:lineRule="auto"/>
              <w:jc w:val="center"/>
              <w:rPr>
                <w:sz w:val="28"/>
                <w:szCs w:val="28"/>
              </w:rPr>
            </w:pPr>
            <w:r>
              <w:rPr>
                <w:sz w:val="28"/>
                <w:szCs w:val="28"/>
              </w:rPr>
              <w:t>+</w:t>
            </w:r>
          </w:p>
        </w:tc>
        <w:tc>
          <w:tcPr>
            <w:tcW w:w="3402" w:type="dxa"/>
            <w:shd w:val="clear" w:color="auto" w:fill="auto"/>
          </w:tcPr>
          <w:p w:rsidR="00780C0A" w:rsidRDefault="00780C0A" w:rsidP="00780C0A">
            <w:pPr>
              <w:spacing w:line="240" w:lineRule="auto"/>
              <w:jc w:val="center"/>
              <w:rPr>
                <w:sz w:val="28"/>
                <w:szCs w:val="28"/>
              </w:rPr>
            </w:pPr>
          </w:p>
          <w:p w:rsidR="00BC4234" w:rsidRPr="00C25B7F" w:rsidRDefault="00A24495" w:rsidP="00780C0A">
            <w:pPr>
              <w:spacing w:line="240" w:lineRule="auto"/>
              <w:jc w:val="center"/>
              <w:rPr>
                <w:sz w:val="28"/>
                <w:szCs w:val="28"/>
              </w:rPr>
            </w:pPr>
            <w:r>
              <w:rPr>
                <w:sz w:val="28"/>
                <w:szCs w:val="28"/>
              </w:rPr>
              <w:t>Улучшится</w:t>
            </w:r>
            <w:r w:rsidR="00BC4234" w:rsidRPr="00C25B7F">
              <w:rPr>
                <w:sz w:val="28"/>
                <w:szCs w:val="28"/>
              </w:rPr>
              <w:t xml:space="preserve"> </w:t>
            </w:r>
            <w:r>
              <w:rPr>
                <w:sz w:val="28"/>
                <w:szCs w:val="28"/>
              </w:rPr>
              <w:t>тренировочный процесс</w:t>
            </w:r>
            <w:r w:rsidR="00780C0A">
              <w:rPr>
                <w:sz w:val="28"/>
                <w:szCs w:val="28"/>
              </w:rPr>
              <w:t xml:space="preserve"> и подготовка спортсменов в сборные команды России</w:t>
            </w:r>
          </w:p>
        </w:tc>
      </w:tr>
      <w:tr w:rsidR="00BC4234" w:rsidRPr="00C25B7F" w:rsidTr="00E55714">
        <w:tc>
          <w:tcPr>
            <w:tcW w:w="3970" w:type="dxa"/>
            <w:shd w:val="clear" w:color="auto" w:fill="auto"/>
          </w:tcPr>
          <w:p w:rsidR="00BC4234" w:rsidRPr="00C25B7F" w:rsidRDefault="00780C0A" w:rsidP="00780C0A">
            <w:pPr>
              <w:spacing w:line="240" w:lineRule="auto"/>
              <w:jc w:val="center"/>
              <w:rPr>
                <w:sz w:val="28"/>
                <w:szCs w:val="28"/>
              </w:rPr>
            </w:pPr>
            <w:r>
              <w:rPr>
                <w:sz w:val="28"/>
                <w:szCs w:val="28"/>
              </w:rPr>
              <w:t>2</w:t>
            </w:r>
            <w:r w:rsidR="00BC4234" w:rsidRPr="00C25B7F">
              <w:rPr>
                <w:sz w:val="28"/>
                <w:szCs w:val="28"/>
              </w:rPr>
              <w:t>.</w:t>
            </w:r>
            <w:r>
              <w:rPr>
                <w:sz w:val="28"/>
                <w:szCs w:val="28"/>
              </w:rPr>
              <w:t xml:space="preserve"> Для улучшения тренировочного процесса и лучшего сочетания его с учебой в школе создавать специализированные классы с продленным учебным днем и углубленным тренировочным процессом</w:t>
            </w:r>
            <w:r w:rsidR="00A24495">
              <w:rPr>
                <w:sz w:val="28"/>
                <w:szCs w:val="28"/>
              </w:rPr>
              <w:t xml:space="preserve"> по хоккею с мячом</w:t>
            </w:r>
          </w:p>
        </w:tc>
        <w:tc>
          <w:tcPr>
            <w:tcW w:w="850" w:type="dxa"/>
            <w:shd w:val="clear" w:color="auto" w:fill="auto"/>
          </w:tcPr>
          <w:p w:rsidR="00BC4234" w:rsidRDefault="00BC4234" w:rsidP="00C25B7F">
            <w:pPr>
              <w:spacing w:line="240" w:lineRule="auto"/>
              <w:jc w:val="center"/>
              <w:rPr>
                <w:sz w:val="28"/>
                <w:szCs w:val="28"/>
              </w:rPr>
            </w:pPr>
          </w:p>
          <w:p w:rsidR="00780C0A" w:rsidRDefault="00780C0A" w:rsidP="00C25B7F">
            <w:pPr>
              <w:spacing w:line="240" w:lineRule="auto"/>
              <w:jc w:val="center"/>
              <w:rPr>
                <w:sz w:val="28"/>
                <w:szCs w:val="28"/>
              </w:rPr>
            </w:pPr>
          </w:p>
          <w:p w:rsidR="00780C0A" w:rsidRPr="00C25B7F" w:rsidRDefault="00780C0A" w:rsidP="00C25B7F">
            <w:pPr>
              <w:spacing w:line="240" w:lineRule="auto"/>
              <w:jc w:val="center"/>
              <w:rPr>
                <w:sz w:val="28"/>
                <w:szCs w:val="28"/>
              </w:rPr>
            </w:pPr>
            <w:r>
              <w:rPr>
                <w:sz w:val="28"/>
                <w:szCs w:val="28"/>
              </w:rPr>
              <w:t>+</w:t>
            </w:r>
          </w:p>
        </w:tc>
        <w:tc>
          <w:tcPr>
            <w:tcW w:w="992" w:type="dxa"/>
            <w:shd w:val="clear" w:color="auto" w:fill="auto"/>
          </w:tcPr>
          <w:p w:rsidR="00BC4234" w:rsidRDefault="00BC4234" w:rsidP="00C25B7F">
            <w:pPr>
              <w:spacing w:line="240" w:lineRule="auto"/>
              <w:jc w:val="center"/>
              <w:rPr>
                <w:sz w:val="28"/>
                <w:szCs w:val="28"/>
              </w:rPr>
            </w:pPr>
          </w:p>
          <w:p w:rsidR="00780C0A" w:rsidRDefault="00780C0A" w:rsidP="00C25B7F">
            <w:pPr>
              <w:spacing w:line="240" w:lineRule="auto"/>
              <w:jc w:val="center"/>
              <w:rPr>
                <w:sz w:val="28"/>
                <w:szCs w:val="28"/>
              </w:rPr>
            </w:pPr>
          </w:p>
          <w:p w:rsidR="00780C0A" w:rsidRPr="00C25B7F" w:rsidRDefault="00780C0A" w:rsidP="00C25B7F">
            <w:pPr>
              <w:spacing w:line="240" w:lineRule="auto"/>
              <w:jc w:val="center"/>
              <w:rPr>
                <w:sz w:val="28"/>
                <w:szCs w:val="28"/>
              </w:rPr>
            </w:pPr>
            <w:r>
              <w:rPr>
                <w:sz w:val="28"/>
                <w:szCs w:val="28"/>
              </w:rPr>
              <w:t>+</w:t>
            </w:r>
          </w:p>
        </w:tc>
        <w:tc>
          <w:tcPr>
            <w:tcW w:w="851" w:type="dxa"/>
            <w:shd w:val="clear" w:color="auto" w:fill="auto"/>
          </w:tcPr>
          <w:p w:rsidR="00BC4234" w:rsidRDefault="00BC4234" w:rsidP="00C25B7F">
            <w:pPr>
              <w:spacing w:line="240" w:lineRule="auto"/>
              <w:jc w:val="center"/>
              <w:rPr>
                <w:sz w:val="28"/>
                <w:szCs w:val="28"/>
              </w:rPr>
            </w:pPr>
          </w:p>
          <w:p w:rsidR="00780C0A" w:rsidRDefault="00780C0A" w:rsidP="00C25B7F">
            <w:pPr>
              <w:spacing w:line="240" w:lineRule="auto"/>
              <w:jc w:val="center"/>
              <w:rPr>
                <w:sz w:val="28"/>
                <w:szCs w:val="28"/>
              </w:rPr>
            </w:pPr>
          </w:p>
          <w:p w:rsidR="00780C0A" w:rsidRPr="00C25B7F" w:rsidRDefault="00780C0A" w:rsidP="00C25B7F">
            <w:pPr>
              <w:spacing w:line="240" w:lineRule="auto"/>
              <w:jc w:val="center"/>
              <w:rPr>
                <w:sz w:val="28"/>
                <w:szCs w:val="28"/>
              </w:rPr>
            </w:pPr>
            <w:r>
              <w:rPr>
                <w:sz w:val="28"/>
                <w:szCs w:val="28"/>
              </w:rPr>
              <w:t>+</w:t>
            </w:r>
          </w:p>
        </w:tc>
        <w:tc>
          <w:tcPr>
            <w:tcW w:w="3402" w:type="dxa"/>
            <w:shd w:val="clear" w:color="auto" w:fill="auto"/>
          </w:tcPr>
          <w:p w:rsidR="00BC4234" w:rsidRPr="00C25B7F" w:rsidRDefault="00BC4234" w:rsidP="00C25B7F">
            <w:pPr>
              <w:spacing w:line="240" w:lineRule="auto"/>
              <w:jc w:val="center"/>
              <w:rPr>
                <w:sz w:val="28"/>
                <w:szCs w:val="28"/>
              </w:rPr>
            </w:pPr>
          </w:p>
          <w:p w:rsidR="00780C0A" w:rsidRDefault="00780C0A" w:rsidP="00780C0A">
            <w:pPr>
              <w:spacing w:line="240" w:lineRule="auto"/>
              <w:jc w:val="center"/>
              <w:rPr>
                <w:sz w:val="28"/>
                <w:szCs w:val="28"/>
              </w:rPr>
            </w:pPr>
          </w:p>
          <w:p w:rsidR="00BC4234" w:rsidRPr="00C25B7F" w:rsidRDefault="00BC4234" w:rsidP="00780C0A">
            <w:pPr>
              <w:spacing w:line="240" w:lineRule="auto"/>
              <w:jc w:val="center"/>
              <w:rPr>
                <w:sz w:val="28"/>
                <w:szCs w:val="28"/>
              </w:rPr>
            </w:pPr>
            <w:r w:rsidRPr="00C25B7F">
              <w:rPr>
                <w:sz w:val="28"/>
                <w:szCs w:val="28"/>
              </w:rPr>
              <w:t>Улучш</w:t>
            </w:r>
            <w:r w:rsidR="00780C0A">
              <w:rPr>
                <w:sz w:val="28"/>
                <w:szCs w:val="28"/>
              </w:rPr>
              <w:t>ится тренировочный процесс</w:t>
            </w:r>
          </w:p>
        </w:tc>
      </w:tr>
      <w:tr w:rsidR="00426895" w:rsidRPr="00C25B7F" w:rsidTr="00363241">
        <w:tc>
          <w:tcPr>
            <w:tcW w:w="10065" w:type="dxa"/>
            <w:gridSpan w:val="5"/>
            <w:shd w:val="clear" w:color="auto" w:fill="auto"/>
          </w:tcPr>
          <w:p w:rsidR="00426895" w:rsidRPr="00426895" w:rsidRDefault="00426895" w:rsidP="00426895">
            <w:pPr>
              <w:pStyle w:val="a8"/>
              <w:numPr>
                <w:ilvl w:val="0"/>
                <w:numId w:val="18"/>
              </w:numPr>
              <w:spacing w:line="240" w:lineRule="auto"/>
              <w:jc w:val="center"/>
              <w:rPr>
                <w:sz w:val="28"/>
                <w:szCs w:val="28"/>
              </w:rPr>
            </w:pPr>
            <w:r>
              <w:rPr>
                <w:sz w:val="28"/>
                <w:szCs w:val="28"/>
              </w:rPr>
              <w:t>Развитие массового хоккея с мячом</w:t>
            </w:r>
          </w:p>
        </w:tc>
      </w:tr>
      <w:tr w:rsidR="00426895" w:rsidRPr="00C25B7F" w:rsidTr="00E55714">
        <w:tc>
          <w:tcPr>
            <w:tcW w:w="3970" w:type="dxa"/>
            <w:shd w:val="clear" w:color="auto" w:fill="auto"/>
          </w:tcPr>
          <w:p w:rsidR="00426895" w:rsidRDefault="00426895" w:rsidP="00780C0A">
            <w:pPr>
              <w:spacing w:line="240" w:lineRule="auto"/>
              <w:jc w:val="center"/>
              <w:rPr>
                <w:sz w:val="28"/>
                <w:szCs w:val="28"/>
              </w:rPr>
            </w:pPr>
            <w:r>
              <w:rPr>
                <w:sz w:val="28"/>
                <w:szCs w:val="28"/>
              </w:rPr>
              <w:t>1.Добиваться включения хоккея с мячом в программу зимних Олимпийских игр 2022г.</w:t>
            </w:r>
          </w:p>
        </w:tc>
        <w:tc>
          <w:tcPr>
            <w:tcW w:w="850" w:type="dxa"/>
            <w:shd w:val="clear" w:color="auto" w:fill="auto"/>
          </w:tcPr>
          <w:p w:rsidR="00426895" w:rsidRDefault="00426895" w:rsidP="00C25B7F">
            <w:pPr>
              <w:spacing w:line="240" w:lineRule="auto"/>
              <w:jc w:val="center"/>
              <w:rPr>
                <w:sz w:val="28"/>
                <w:szCs w:val="28"/>
              </w:rPr>
            </w:pPr>
          </w:p>
          <w:p w:rsidR="00426895" w:rsidRDefault="00426895" w:rsidP="00C25B7F">
            <w:pPr>
              <w:spacing w:line="240" w:lineRule="auto"/>
              <w:jc w:val="center"/>
              <w:rPr>
                <w:sz w:val="28"/>
                <w:szCs w:val="28"/>
              </w:rPr>
            </w:pPr>
            <w:r>
              <w:rPr>
                <w:sz w:val="28"/>
                <w:szCs w:val="28"/>
              </w:rPr>
              <w:t>+</w:t>
            </w:r>
          </w:p>
        </w:tc>
        <w:tc>
          <w:tcPr>
            <w:tcW w:w="992" w:type="dxa"/>
            <w:shd w:val="clear" w:color="auto" w:fill="auto"/>
          </w:tcPr>
          <w:p w:rsidR="00426895" w:rsidRDefault="00426895" w:rsidP="00C25B7F">
            <w:pPr>
              <w:spacing w:line="240" w:lineRule="auto"/>
              <w:jc w:val="center"/>
              <w:rPr>
                <w:sz w:val="28"/>
                <w:szCs w:val="28"/>
              </w:rPr>
            </w:pPr>
          </w:p>
          <w:p w:rsidR="00426895" w:rsidRDefault="00426895" w:rsidP="00C25B7F">
            <w:pPr>
              <w:spacing w:line="240" w:lineRule="auto"/>
              <w:jc w:val="center"/>
              <w:rPr>
                <w:sz w:val="28"/>
                <w:szCs w:val="28"/>
              </w:rPr>
            </w:pPr>
            <w:r>
              <w:rPr>
                <w:sz w:val="28"/>
                <w:szCs w:val="28"/>
              </w:rPr>
              <w:t>+</w:t>
            </w:r>
          </w:p>
        </w:tc>
        <w:tc>
          <w:tcPr>
            <w:tcW w:w="851" w:type="dxa"/>
            <w:shd w:val="clear" w:color="auto" w:fill="auto"/>
          </w:tcPr>
          <w:p w:rsidR="00426895" w:rsidRDefault="00426895" w:rsidP="00C25B7F">
            <w:pPr>
              <w:spacing w:line="240" w:lineRule="auto"/>
              <w:jc w:val="center"/>
              <w:rPr>
                <w:sz w:val="28"/>
                <w:szCs w:val="28"/>
              </w:rPr>
            </w:pPr>
          </w:p>
          <w:p w:rsidR="00426895" w:rsidRDefault="00426895" w:rsidP="00C25B7F">
            <w:pPr>
              <w:spacing w:line="240" w:lineRule="auto"/>
              <w:jc w:val="center"/>
              <w:rPr>
                <w:sz w:val="28"/>
                <w:szCs w:val="28"/>
              </w:rPr>
            </w:pPr>
            <w:r>
              <w:rPr>
                <w:sz w:val="28"/>
                <w:szCs w:val="28"/>
              </w:rPr>
              <w:t>+</w:t>
            </w:r>
          </w:p>
        </w:tc>
        <w:tc>
          <w:tcPr>
            <w:tcW w:w="3402" w:type="dxa"/>
            <w:shd w:val="clear" w:color="auto" w:fill="auto"/>
          </w:tcPr>
          <w:p w:rsidR="00426895" w:rsidRPr="00C25B7F" w:rsidRDefault="00426895" w:rsidP="00C25B7F">
            <w:pPr>
              <w:spacing w:line="240" w:lineRule="auto"/>
              <w:jc w:val="center"/>
              <w:rPr>
                <w:sz w:val="28"/>
                <w:szCs w:val="28"/>
              </w:rPr>
            </w:pPr>
            <w:r>
              <w:rPr>
                <w:sz w:val="28"/>
                <w:szCs w:val="28"/>
              </w:rPr>
              <w:t>Повысится интерес к занятиям хоккеем с мячом</w:t>
            </w:r>
          </w:p>
        </w:tc>
      </w:tr>
      <w:tr w:rsidR="00BC4234" w:rsidRPr="00C25B7F" w:rsidTr="00E55714">
        <w:tc>
          <w:tcPr>
            <w:tcW w:w="3970" w:type="dxa"/>
            <w:shd w:val="clear" w:color="auto" w:fill="auto"/>
          </w:tcPr>
          <w:p w:rsidR="00BC4234" w:rsidRPr="00C25B7F" w:rsidRDefault="00426895" w:rsidP="00426895">
            <w:pPr>
              <w:spacing w:line="240" w:lineRule="auto"/>
              <w:jc w:val="center"/>
              <w:rPr>
                <w:sz w:val="28"/>
                <w:szCs w:val="28"/>
              </w:rPr>
            </w:pPr>
            <w:r>
              <w:rPr>
                <w:sz w:val="28"/>
                <w:szCs w:val="28"/>
              </w:rPr>
              <w:t>2</w:t>
            </w:r>
            <w:r w:rsidR="00BC4234" w:rsidRPr="00C25B7F">
              <w:rPr>
                <w:sz w:val="28"/>
                <w:szCs w:val="28"/>
              </w:rPr>
              <w:t>.</w:t>
            </w:r>
            <w:r>
              <w:rPr>
                <w:sz w:val="28"/>
                <w:szCs w:val="28"/>
              </w:rPr>
              <w:t>Организовать подготовку волонтеров по хоккею с мячом</w:t>
            </w:r>
          </w:p>
        </w:tc>
        <w:tc>
          <w:tcPr>
            <w:tcW w:w="850" w:type="dxa"/>
            <w:shd w:val="clear" w:color="auto" w:fill="auto"/>
          </w:tcPr>
          <w:p w:rsidR="00BC4234" w:rsidRPr="00C25B7F" w:rsidRDefault="00426895" w:rsidP="00C25B7F">
            <w:pPr>
              <w:spacing w:line="240" w:lineRule="auto"/>
              <w:jc w:val="center"/>
              <w:rPr>
                <w:sz w:val="28"/>
                <w:szCs w:val="28"/>
              </w:rPr>
            </w:pPr>
            <w:r>
              <w:rPr>
                <w:sz w:val="28"/>
                <w:szCs w:val="28"/>
              </w:rPr>
              <w:t>+</w:t>
            </w:r>
          </w:p>
        </w:tc>
        <w:tc>
          <w:tcPr>
            <w:tcW w:w="992" w:type="dxa"/>
            <w:shd w:val="clear" w:color="auto" w:fill="auto"/>
          </w:tcPr>
          <w:p w:rsidR="00BC4234" w:rsidRPr="00C25B7F" w:rsidRDefault="00426895" w:rsidP="00C25B7F">
            <w:pPr>
              <w:spacing w:line="240" w:lineRule="auto"/>
              <w:jc w:val="center"/>
              <w:rPr>
                <w:sz w:val="28"/>
                <w:szCs w:val="28"/>
              </w:rPr>
            </w:pPr>
            <w:r>
              <w:rPr>
                <w:sz w:val="28"/>
                <w:szCs w:val="28"/>
              </w:rPr>
              <w:t>+</w:t>
            </w:r>
          </w:p>
        </w:tc>
        <w:tc>
          <w:tcPr>
            <w:tcW w:w="851" w:type="dxa"/>
            <w:shd w:val="clear" w:color="auto" w:fill="auto"/>
          </w:tcPr>
          <w:p w:rsidR="00BC4234" w:rsidRPr="00C25B7F" w:rsidRDefault="00426895" w:rsidP="00C25B7F">
            <w:pPr>
              <w:spacing w:line="240" w:lineRule="auto"/>
              <w:jc w:val="center"/>
              <w:rPr>
                <w:sz w:val="28"/>
                <w:szCs w:val="28"/>
              </w:rPr>
            </w:pPr>
            <w:r>
              <w:rPr>
                <w:sz w:val="28"/>
                <w:szCs w:val="28"/>
              </w:rPr>
              <w:t>+</w:t>
            </w:r>
          </w:p>
        </w:tc>
        <w:tc>
          <w:tcPr>
            <w:tcW w:w="3402" w:type="dxa"/>
            <w:shd w:val="clear" w:color="auto" w:fill="auto"/>
          </w:tcPr>
          <w:p w:rsidR="00BC4234" w:rsidRPr="00C25B7F" w:rsidRDefault="00426895" w:rsidP="00C25B7F">
            <w:pPr>
              <w:spacing w:line="240" w:lineRule="auto"/>
              <w:jc w:val="center"/>
              <w:rPr>
                <w:sz w:val="28"/>
                <w:szCs w:val="28"/>
              </w:rPr>
            </w:pPr>
            <w:r>
              <w:rPr>
                <w:sz w:val="28"/>
                <w:szCs w:val="28"/>
              </w:rPr>
              <w:t>Получим дополнительное число тренеров-волонтеров</w:t>
            </w:r>
          </w:p>
        </w:tc>
      </w:tr>
      <w:tr w:rsidR="00426895" w:rsidRPr="00C25B7F" w:rsidTr="00E55714">
        <w:tc>
          <w:tcPr>
            <w:tcW w:w="3970" w:type="dxa"/>
            <w:shd w:val="clear" w:color="auto" w:fill="auto"/>
          </w:tcPr>
          <w:p w:rsidR="003C1A3A" w:rsidRDefault="003C1A3A" w:rsidP="00426895">
            <w:pPr>
              <w:spacing w:line="240" w:lineRule="auto"/>
              <w:jc w:val="center"/>
              <w:rPr>
                <w:sz w:val="28"/>
                <w:szCs w:val="28"/>
              </w:rPr>
            </w:pPr>
          </w:p>
          <w:p w:rsidR="00426895" w:rsidRDefault="00A24495" w:rsidP="00426895">
            <w:pPr>
              <w:spacing w:line="240" w:lineRule="auto"/>
              <w:jc w:val="center"/>
              <w:rPr>
                <w:sz w:val="28"/>
                <w:szCs w:val="28"/>
              </w:rPr>
            </w:pPr>
            <w:r>
              <w:rPr>
                <w:sz w:val="28"/>
                <w:szCs w:val="28"/>
              </w:rPr>
              <w:t>3.Создать в 3</w:t>
            </w:r>
            <w:r w:rsidR="00426895">
              <w:rPr>
                <w:sz w:val="28"/>
                <w:szCs w:val="28"/>
              </w:rPr>
              <w:t>0 регионах региональные федерации по хоккею с мячом</w:t>
            </w:r>
          </w:p>
        </w:tc>
        <w:tc>
          <w:tcPr>
            <w:tcW w:w="850" w:type="dxa"/>
            <w:shd w:val="clear" w:color="auto" w:fill="auto"/>
          </w:tcPr>
          <w:p w:rsidR="003C1A3A" w:rsidRDefault="003C1A3A" w:rsidP="00C25B7F">
            <w:pPr>
              <w:spacing w:line="240" w:lineRule="auto"/>
              <w:jc w:val="center"/>
              <w:rPr>
                <w:sz w:val="28"/>
                <w:szCs w:val="28"/>
              </w:rPr>
            </w:pPr>
          </w:p>
          <w:p w:rsidR="00426895" w:rsidRDefault="00426895" w:rsidP="00C25B7F">
            <w:pPr>
              <w:spacing w:line="240" w:lineRule="auto"/>
              <w:jc w:val="center"/>
              <w:rPr>
                <w:sz w:val="28"/>
                <w:szCs w:val="28"/>
              </w:rPr>
            </w:pPr>
            <w:r>
              <w:rPr>
                <w:sz w:val="28"/>
                <w:szCs w:val="28"/>
              </w:rPr>
              <w:t>+</w:t>
            </w:r>
          </w:p>
        </w:tc>
        <w:tc>
          <w:tcPr>
            <w:tcW w:w="992" w:type="dxa"/>
            <w:shd w:val="clear" w:color="auto" w:fill="auto"/>
          </w:tcPr>
          <w:p w:rsidR="003C1A3A" w:rsidRDefault="003C1A3A" w:rsidP="00C25B7F">
            <w:pPr>
              <w:spacing w:line="240" w:lineRule="auto"/>
              <w:jc w:val="center"/>
              <w:rPr>
                <w:sz w:val="28"/>
                <w:szCs w:val="28"/>
              </w:rPr>
            </w:pPr>
          </w:p>
          <w:p w:rsidR="00426895" w:rsidRDefault="003C1A3A" w:rsidP="00C25B7F">
            <w:pPr>
              <w:spacing w:line="240" w:lineRule="auto"/>
              <w:jc w:val="center"/>
              <w:rPr>
                <w:sz w:val="28"/>
                <w:szCs w:val="28"/>
              </w:rPr>
            </w:pPr>
            <w:r>
              <w:rPr>
                <w:sz w:val="28"/>
                <w:szCs w:val="28"/>
              </w:rPr>
              <w:t>+</w:t>
            </w:r>
          </w:p>
        </w:tc>
        <w:tc>
          <w:tcPr>
            <w:tcW w:w="851" w:type="dxa"/>
            <w:shd w:val="clear" w:color="auto" w:fill="auto"/>
          </w:tcPr>
          <w:p w:rsidR="003C1A3A" w:rsidRDefault="003C1A3A" w:rsidP="00C25B7F">
            <w:pPr>
              <w:spacing w:line="240" w:lineRule="auto"/>
              <w:jc w:val="center"/>
              <w:rPr>
                <w:sz w:val="28"/>
                <w:szCs w:val="28"/>
              </w:rPr>
            </w:pPr>
          </w:p>
          <w:p w:rsidR="00426895" w:rsidRDefault="003C1A3A" w:rsidP="00C25B7F">
            <w:pPr>
              <w:spacing w:line="240" w:lineRule="auto"/>
              <w:jc w:val="center"/>
              <w:rPr>
                <w:sz w:val="28"/>
                <w:szCs w:val="28"/>
              </w:rPr>
            </w:pPr>
            <w:r>
              <w:rPr>
                <w:sz w:val="28"/>
                <w:szCs w:val="28"/>
              </w:rPr>
              <w:t>+</w:t>
            </w:r>
          </w:p>
        </w:tc>
        <w:tc>
          <w:tcPr>
            <w:tcW w:w="3402" w:type="dxa"/>
            <w:shd w:val="clear" w:color="auto" w:fill="auto"/>
          </w:tcPr>
          <w:p w:rsidR="00426895" w:rsidRDefault="003C1A3A" w:rsidP="00C25B7F">
            <w:pPr>
              <w:spacing w:line="240" w:lineRule="auto"/>
              <w:jc w:val="center"/>
              <w:rPr>
                <w:sz w:val="28"/>
                <w:szCs w:val="28"/>
              </w:rPr>
            </w:pPr>
            <w:r>
              <w:rPr>
                <w:sz w:val="28"/>
                <w:szCs w:val="28"/>
              </w:rPr>
              <w:t>Расширится география развития хоккея с мячом, где имеются необходимые</w:t>
            </w:r>
            <w:r w:rsidR="00A24495">
              <w:rPr>
                <w:sz w:val="28"/>
                <w:szCs w:val="28"/>
              </w:rPr>
              <w:t xml:space="preserve"> климатические</w:t>
            </w:r>
            <w:r>
              <w:rPr>
                <w:sz w:val="28"/>
                <w:szCs w:val="28"/>
              </w:rPr>
              <w:t xml:space="preserve"> условия</w:t>
            </w:r>
          </w:p>
        </w:tc>
      </w:tr>
    </w:tbl>
    <w:p w:rsidR="00C25B7F" w:rsidRPr="00C25B7F" w:rsidRDefault="00C25B7F" w:rsidP="00C25B7F">
      <w:pPr>
        <w:spacing w:line="240" w:lineRule="auto"/>
        <w:jc w:val="center"/>
        <w:rPr>
          <w:b/>
          <w:sz w:val="28"/>
          <w:szCs w:val="28"/>
        </w:rPr>
      </w:pPr>
    </w:p>
    <w:p w:rsidR="006A41AD" w:rsidRPr="005A2DC3" w:rsidRDefault="006A41AD" w:rsidP="00C25B7F">
      <w:pPr>
        <w:spacing w:line="240" w:lineRule="auto"/>
        <w:jc w:val="center"/>
        <w:rPr>
          <w:sz w:val="28"/>
          <w:szCs w:val="28"/>
        </w:rPr>
      </w:pPr>
    </w:p>
    <w:p w:rsidR="003C1A3A" w:rsidRDefault="00B81260" w:rsidP="00D20B50">
      <w:pPr>
        <w:pStyle w:val="a8"/>
        <w:spacing w:line="20" w:lineRule="atLeast"/>
        <w:ind w:left="0" w:firstLine="709"/>
        <w:jc w:val="both"/>
        <w:rPr>
          <w:rFonts w:cs="Times New Roman"/>
          <w:sz w:val="28"/>
          <w:szCs w:val="28"/>
        </w:rPr>
      </w:pPr>
      <w:r>
        <w:rPr>
          <w:rFonts w:cs="Times New Roman"/>
          <w:sz w:val="28"/>
          <w:szCs w:val="28"/>
        </w:rPr>
        <w:t xml:space="preserve"> </w:t>
      </w:r>
      <w:r w:rsidR="00617304">
        <w:rPr>
          <w:rFonts w:cs="Times New Roman"/>
          <w:sz w:val="28"/>
          <w:szCs w:val="28"/>
        </w:rPr>
        <w:t xml:space="preserve"> </w:t>
      </w:r>
      <w:r w:rsidR="00D20B50">
        <w:rPr>
          <w:rFonts w:cs="Times New Roman"/>
          <w:sz w:val="28"/>
          <w:szCs w:val="28"/>
        </w:rPr>
        <w:tab/>
      </w:r>
      <w:r w:rsidR="00D20B50">
        <w:rPr>
          <w:rFonts w:cs="Times New Roman"/>
          <w:sz w:val="28"/>
          <w:szCs w:val="28"/>
        </w:rPr>
        <w:tab/>
      </w:r>
      <w:r w:rsidR="00D20B50">
        <w:rPr>
          <w:rFonts w:cs="Times New Roman"/>
          <w:sz w:val="28"/>
          <w:szCs w:val="28"/>
        </w:rPr>
        <w:tab/>
      </w:r>
      <w:r w:rsidR="00D20B50">
        <w:rPr>
          <w:rFonts w:cs="Times New Roman"/>
          <w:sz w:val="28"/>
          <w:szCs w:val="28"/>
        </w:rPr>
        <w:tab/>
      </w:r>
      <w:r w:rsidR="00D20B50">
        <w:rPr>
          <w:rFonts w:cs="Times New Roman"/>
          <w:sz w:val="28"/>
          <w:szCs w:val="28"/>
        </w:rPr>
        <w:tab/>
      </w:r>
      <w:r w:rsidR="00D20B50">
        <w:rPr>
          <w:rFonts w:cs="Times New Roman"/>
          <w:sz w:val="28"/>
          <w:szCs w:val="28"/>
        </w:rPr>
        <w:tab/>
      </w:r>
      <w:r w:rsidR="00D20B50">
        <w:rPr>
          <w:rFonts w:cs="Times New Roman"/>
          <w:sz w:val="28"/>
          <w:szCs w:val="28"/>
        </w:rPr>
        <w:tab/>
      </w:r>
      <w:r w:rsidR="00D20B50">
        <w:rPr>
          <w:rFonts w:cs="Times New Roman"/>
          <w:sz w:val="28"/>
          <w:szCs w:val="28"/>
        </w:rPr>
        <w:tab/>
      </w:r>
      <w:r w:rsidR="00D20B50">
        <w:rPr>
          <w:rFonts w:cs="Times New Roman"/>
          <w:sz w:val="28"/>
          <w:szCs w:val="28"/>
        </w:rPr>
        <w:tab/>
      </w:r>
      <w:r w:rsidR="003C1A3A">
        <w:rPr>
          <w:rFonts w:cs="Times New Roman"/>
          <w:sz w:val="28"/>
          <w:szCs w:val="28"/>
        </w:rPr>
        <w:t>Приложение № 3</w:t>
      </w:r>
    </w:p>
    <w:p w:rsidR="003C1A3A" w:rsidRDefault="003C1A3A" w:rsidP="003C1A3A">
      <w:pPr>
        <w:pStyle w:val="a8"/>
        <w:spacing w:line="20" w:lineRule="atLeast"/>
        <w:ind w:left="0" w:firstLine="709"/>
        <w:jc w:val="right"/>
        <w:rPr>
          <w:rFonts w:cs="Times New Roman"/>
          <w:sz w:val="28"/>
          <w:szCs w:val="28"/>
        </w:rPr>
      </w:pPr>
      <w:r>
        <w:rPr>
          <w:rFonts w:cs="Times New Roman"/>
          <w:sz w:val="28"/>
          <w:szCs w:val="28"/>
        </w:rPr>
        <w:t>к программе «Развитие хоккея с мячом</w:t>
      </w:r>
    </w:p>
    <w:p w:rsidR="003C1A3A" w:rsidRDefault="003C1A3A" w:rsidP="003C1A3A">
      <w:pPr>
        <w:pStyle w:val="a8"/>
        <w:spacing w:line="20" w:lineRule="atLeast"/>
        <w:ind w:left="0" w:firstLine="709"/>
        <w:jc w:val="right"/>
        <w:rPr>
          <w:rFonts w:cs="Times New Roman"/>
          <w:sz w:val="28"/>
          <w:szCs w:val="28"/>
        </w:rPr>
      </w:pPr>
      <w:r>
        <w:rPr>
          <w:rFonts w:cs="Times New Roman"/>
          <w:sz w:val="28"/>
          <w:szCs w:val="28"/>
        </w:rPr>
        <w:t>в Российской Федерации до 2020 года»</w:t>
      </w:r>
    </w:p>
    <w:p w:rsidR="003C1A3A" w:rsidRDefault="003C1A3A" w:rsidP="003C1A3A">
      <w:pPr>
        <w:pStyle w:val="a8"/>
        <w:spacing w:line="20" w:lineRule="atLeast"/>
        <w:ind w:left="0" w:firstLine="709"/>
        <w:jc w:val="right"/>
        <w:rPr>
          <w:rFonts w:cs="Times New Roman"/>
          <w:sz w:val="28"/>
          <w:szCs w:val="28"/>
        </w:rPr>
      </w:pPr>
    </w:p>
    <w:p w:rsidR="003C1A3A" w:rsidRDefault="003C1A3A" w:rsidP="003C1A3A">
      <w:pPr>
        <w:pStyle w:val="a8"/>
        <w:spacing w:line="20" w:lineRule="atLeast"/>
        <w:ind w:left="0" w:firstLine="709"/>
        <w:jc w:val="center"/>
        <w:rPr>
          <w:rFonts w:cs="Times New Roman"/>
          <w:sz w:val="28"/>
          <w:szCs w:val="28"/>
        </w:rPr>
      </w:pPr>
    </w:p>
    <w:p w:rsidR="00802AA9" w:rsidRDefault="00802AA9" w:rsidP="003C1A3A">
      <w:pPr>
        <w:pStyle w:val="a8"/>
        <w:spacing w:line="20" w:lineRule="atLeast"/>
        <w:ind w:left="0" w:firstLine="709"/>
        <w:jc w:val="center"/>
        <w:rPr>
          <w:rFonts w:cs="Times New Roman"/>
          <w:sz w:val="28"/>
          <w:szCs w:val="28"/>
        </w:rPr>
      </w:pPr>
    </w:p>
    <w:p w:rsidR="003C1A3A" w:rsidRDefault="003C1A3A" w:rsidP="003C1A3A">
      <w:pPr>
        <w:spacing w:after="0" w:line="20" w:lineRule="atLeast"/>
        <w:ind w:firstLine="709"/>
        <w:jc w:val="center"/>
        <w:rPr>
          <w:rFonts w:cs="Times New Roman"/>
          <w:sz w:val="28"/>
          <w:szCs w:val="28"/>
        </w:rPr>
      </w:pPr>
      <w:r>
        <w:rPr>
          <w:rFonts w:cs="Times New Roman"/>
          <w:sz w:val="28"/>
          <w:szCs w:val="28"/>
        </w:rPr>
        <w:t xml:space="preserve">Перечень </w:t>
      </w:r>
    </w:p>
    <w:p w:rsidR="003C1A3A" w:rsidRDefault="003C1A3A" w:rsidP="003C1A3A">
      <w:pPr>
        <w:spacing w:after="0" w:line="20" w:lineRule="atLeast"/>
        <w:ind w:firstLine="709"/>
        <w:jc w:val="center"/>
        <w:rPr>
          <w:rFonts w:cs="Times New Roman"/>
          <w:sz w:val="28"/>
          <w:szCs w:val="28"/>
        </w:rPr>
      </w:pPr>
      <w:r>
        <w:rPr>
          <w:rFonts w:cs="Times New Roman"/>
          <w:sz w:val="28"/>
          <w:szCs w:val="28"/>
        </w:rPr>
        <w:t>субъектов Российской Федерации, где необходимо образовать региональные федерации и детские спортивные школы</w:t>
      </w:r>
      <w:r w:rsidRPr="003C1A3A">
        <w:rPr>
          <w:rFonts w:cs="Times New Roman"/>
          <w:sz w:val="28"/>
          <w:szCs w:val="28"/>
        </w:rPr>
        <w:t xml:space="preserve"> </w:t>
      </w:r>
      <w:r>
        <w:rPr>
          <w:rFonts w:cs="Times New Roman"/>
          <w:sz w:val="28"/>
          <w:szCs w:val="28"/>
        </w:rPr>
        <w:t>по хоккею с мячом</w:t>
      </w:r>
    </w:p>
    <w:p w:rsidR="003C1A3A" w:rsidRDefault="003C1A3A" w:rsidP="003C1A3A">
      <w:pPr>
        <w:spacing w:after="0" w:line="20" w:lineRule="atLeast"/>
        <w:ind w:firstLine="709"/>
        <w:jc w:val="center"/>
        <w:rPr>
          <w:rFonts w:cs="Times New Roman"/>
          <w:sz w:val="28"/>
          <w:szCs w:val="28"/>
        </w:rPr>
      </w:pPr>
    </w:p>
    <w:p w:rsidR="003C1A3A" w:rsidRPr="003C1A3A" w:rsidRDefault="003C1A3A" w:rsidP="003C1A3A">
      <w:pPr>
        <w:pStyle w:val="a8"/>
        <w:numPr>
          <w:ilvl w:val="0"/>
          <w:numId w:val="5"/>
        </w:numPr>
        <w:spacing w:line="20" w:lineRule="atLeast"/>
        <w:jc w:val="both"/>
        <w:rPr>
          <w:rFonts w:cs="Times New Roman"/>
          <w:b/>
          <w:sz w:val="28"/>
          <w:szCs w:val="28"/>
        </w:rPr>
      </w:pPr>
      <w:r>
        <w:rPr>
          <w:rFonts w:cs="Times New Roman"/>
          <w:sz w:val="28"/>
          <w:szCs w:val="28"/>
        </w:rPr>
        <w:t>Республика Алтай</w:t>
      </w:r>
    </w:p>
    <w:p w:rsidR="003C1A3A" w:rsidRPr="003C1A3A" w:rsidRDefault="003C1A3A" w:rsidP="003C1A3A">
      <w:pPr>
        <w:pStyle w:val="a8"/>
        <w:numPr>
          <w:ilvl w:val="0"/>
          <w:numId w:val="5"/>
        </w:numPr>
        <w:spacing w:line="20" w:lineRule="atLeast"/>
        <w:jc w:val="both"/>
        <w:rPr>
          <w:rFonts w:cs="Times New Roman"/>
          <w:b/>
          <w:sz w:val="28"/>
          <w:szCs w:val="28"/>
        </w:rPr>
      </w:pPr>
      <w:r>
        <w:rPr>
          <w:rFonts w:cs="Times New Roman"/>
          <w:sz w:val="28"/>
          <w:szCs w:val="28"/>
        </w:rPr>
        <w:t>Республика Башкортостан</w:t>
      </w:r>
    </w:p>
    <w:p w:rsidR="003C1A3A" w:rsidRPr="003C1A3A" w:rsidRDefault="003C1A3A" w:rsidP="003C1A3A">
      <w:pPr>
        <w:pStyle w:val="a8"/>
        <w:numPr>
          <w:ilvl w:val="0"/>
          <w:numId w:val="5"/>
        </w:numPr>
        <w:spacing w:line="20" w:lineRule="atLeast"/>
        <w:jc w:val="both"/>
        <w:rPr>
          <w:rFonts w:cs="Times New Roman"/>
          <w:b/>
          <w:sz w:val="28"/>
          <w:szCs w:val="28"/>
        </w:rPr>
      </w:pPr>
      <w:r>
        <w:rPr>
          <w:rFonts w:cs="Times New Roman"/>
          <w:sz w:val="28"/>
          <w:szCs w:val="28"/>
        </w:rPr>
        <w:t>Республика Бурятия</w:t>
      </w:r>
    </w:p>
    <w:p w:rsidR="003C1A3A" w:rsidRPr="003A6278" w:rsidRDefault="003C1A3A" w:rsidP="003C1A3A">
      <w:pPr>
        <w:pStyle w:val="a8"/>
        <w:numPr>
          <w:ilvl w:val="0"/>
          <w:numId w:val="5"/>
        </w:numPr>
        <w:spacing w:line="20" w:lineRule="atLeast"/>
        <w:jc w:val="both"/>
        <w:rPr>
          <w:rFonts w:cs="Times New Roman"/>
          <w:b/>
          <w:sz w:val="28"/>
          <w:szCs w:val="28"/>
        </w:rPr>
      </w:pPr>
      <w:r>
        <w:rPr>
          <w:rFonts w:cs="Times New Roman"/>
          <w:sz w:val="28"/>
          <w:szCs w:val="28"/>
        </w:rPr>
        <w:t>Республика Карелия</w:t>
      </w:r>
    </w:p>
    <w:p w:rsidR="003C1A3A" w:rsidRPr="003A6278" w:rsidRDefault="003C1A3A" w:rsidP="003C1A3A">
      <w:pPr>
        <w:pStyle w:val="a8"/>
        <w:numPr>
          <w:ilvl w:val="0"/>
          <w:numId w:val="5"/>
        </w:numPr>
        <w:spacing w:line="20" w:lineRule="atLeast"/>
        <w:jc w:val="both"/>
        <w:rPr>
          <w:rFonts w:cs="Times New Roman"/>
          <w:b/>
          <w:sz w:val="28"/>
          <w:szCs w:val="28"/>
        </w:rPr>
      </w:pPr>
      <w:r>
        <w:rPr>
          <w:rFonts w:cs="Times New Roman"/>
          <w:sz w:val="28"/>
          <w:szCs w:val="28"/>
        </w:rPr>
        <w:t>Республика Мари Эл</w:t>
      </w:r>
    </w:p>
    <w:p w:rsidR="003C1A3A" w:rsidRPr="003A6278" w:rsidRDefault="003C1A3A" w:rsidP="003C1A3A">
      <w:pPr>
        <w:pStyle w:val="a8"/>
        <w:numPr>
          <w:ilvl w:val="0"/>
          <w:numId w:val="5"/>
        </w:numPr>
        <w:spacing w:line="20" w:lineRule="atLeast"/>
        <w:jc w:val="both"/>
        <w:rPr>
          <w:rFonts w:cs="Times New Roman"/>
          <w:b/>
          <w:sz w:val="28"/>
          <w:szCs w:val="28"/>
        </w:rPr>
      </w:pPr>
      <w:r>
        <w:rPr>
          <w:rFonts w:cs="Times New Roman"/>
          <w:sz w:val="28"/>
          <w:szCs w:val="28"/>
        </w:rPr>
        <w:t>Республика Мордовия</w:t>
      </w:r>
    </w:p>
    <w:p w:rsidR="003C1A3A" w:rsidRPr="003C1A3A" w:rsidRDefault="003C1A3A" w:rsidP="003C1A3A">
      <w:pPr>
        <w:pStyle w:val="a8"/>
        <w:numPr>
          <w:ilvl w:val="0"/>
          <w:numId w:val="5"/>
        </w:numPr>
        <w:spacing w:line="20" w:lineRule="atLeast"/>
        <w:jc w:val="both"/>
        <w:rPr>
          <w:rFonts w:cs="Times New Roman"/>
          <w:b/>
          <w:sz w:val="28"/>
          <w:szCs w:val="28"/>
        </w:rPr>
      </w:pPr>
      <w:r>
        <w:rPr>
          <w:rFonts w:cs="Times New Roman"/>
          <w:sz w:val="28"/>
          <w:szCs w:val="28"/>
        </w:rPr>
        <w:t>Республика Якутия</w:t>
      </w:r>
    </w:p>
    <w:p w:rsidR="003C1A3A" w:rsidRPr="003A6278" w:rsidRDefault="003C1A3A" w:rsidP="003C1A3A">
      <w:pPr>
        <w:pStyle w:val="a8"/>
        <w:numPr>
          <w:ilvl w:val="0"/>
          <w:numId w:val="5"/>
        </w:numPr>
        <w:spacing w:line="20" w:lineRule="atLeast"/>
        <w:jc w:val="both"/>
        <w:rPr>
          <w:rFonts w:cs="Times New Roman"/>
          <w:b/>
          <w:sz w:val="28"/>
          <w:szCs w:val="28"/>
        </w:rPr>
      </w:pPr>
      <w:r>
        <w:rPr>
          <w:rFonts w:cs="Times New Roman"/>
          <w:sz w:val="28"/>
          <w:szCs w:val="28"/>
        </w:rPr>
        <w:t>Республика Тыва</w:t>
      </w:r>
    </w:p>
    <w:p w:rsidR="003C1A3A" w:rsidRPr="003A6278" w:rsidRDefault="003C1A3A" w:rsidP="003C1A3A">
      <w:pPr>
        <w:pStyle w:val="a8"/>
        <w:numPr>
          <w:ilvl w:val="0"/>
          <w:numId w:val="5"/>
        </w:numPr>
        <w:spacing w:line="20" w:lineRule="atLeast"/>
        <w:jc w:val="both"/>
        <w:rPr>
          <w:rFonts w:cs="Times New Roman"/>
          <w:b/>
          <w:sz w:val="28"/>
          <w:szCs w:val="28"/>
        </w:rPr>
      </w:pPr>
      <w:r>
        <w:rPr>
          <w:rFonts w:cs="Times New Roman"/>
          <w:sz w:val="28"/>
          <w:szCs w:val="28"/>
        </w:rPr>
        <w:t>Удмуртская республика</w:t>
      </w:r>
    </w:p>
    <w:p w:rsidR="003C1A3A" w:rsidRPr="00802AA9" w:rsidRDefault="00FE266F" w:rsidP="003C1A3A">
      <w:pPr>
        <w:pStyle w:val="a8"/>
        <w:numPr>
          <w:ilvl w:val="0"/>
          <w:numId w:val="5"/>
        </w:numPr>
        <w:spacing w:line="20" w:lineRule="atLeast"/>
        <w:jc w:val="both"/>
        <w:rPr>
          <w:rFonts w:cs="Times New Roman"/>
          <w:b/>
          <w:sz w:val="28"/>
          <w:szCs w:val="28"/>
        </w:rPr>
      </w:pPr>
      <w:r>
        <w:rPr>
          <w:rFonts w:cs="Times New Roman"/>
          <w:sz w:val="28"/>
          <w:szCs w:val="28"/>
        </w:rPr>
        <w:t xml:space="preserve"> </w:t>
      </w:r>
      <w:r w:rsidR="003C1A3A">
        <w:rPr>
          <w:rFonts w:cs="Times New Roman"/>
          <w:sz w:val="28"/>
          <w:szCs w:val="28"/>
        </w:rPr>
        <w:t>Чувашская республика</w:t>
      </w:r>
    </w:p>
    <w:p w:rsidR="00802AA9" w:rsidRPr="00802AA9" w:rsidRDefault="00FE266F" w:rsidP="003C1A3A">
      <w:pPr>
        <w:pStyle w:val="a8"/>
        <w:numPr>
          <w:ilvl w:val="0"/>
          <w:numId w:val="5"/>
        </w:numPr>
        <w:spacing w:line="20" w:lineRule="atLeast"/>
        <w:jc w:val="both"/>
        <w:rPr>
          <w:rFonts w:cs="Times New Roman"/>
          <w:b/>
          <w:sz w:val="28"/>
          <w:szCs w:val="28"/>
        </w:rPr>
      </w:pPr>
      <w:r>
        <w:rPr>
          <w:rFonts w:cs="Times New Roman"/>
          <w:sz w:val="28"/>
          <w:szCs w:val="28"/>
        </w:rPr>
        <w:t xml:space="preserve"> </w:t>
      </w:r>
      <w:r w:rsidR="00802AA9">
        <w:rPr>
          <w:rFonts w:cs="Times New Roman"/>
          <w:sz w:val="28"/>
          <w:szCs w:val="28"/>
        </w:rPr>
        <w:t>Алтайский край</w:t>
      </w:r>
    </w:p>
    <w:p w:rsidR="00802AA9" w:rsidRPr="00EE1B29" w:rsidRDefault="00FE266F" w:rsidP="003C1A3A">
      <w:pPr>
        <w:pStyle w:val="a8"/>
        <w:numPr>
          <w:ilvl w:val="0"/>
          <w:numId w:val="5"/>
        </w:numPr>
        <w:spacing w:line="20" w:lineRule="atLeast"/>
        <w:jc w:val="both"/>
        <w:rPr>
          <w:rFonts w:cs="Times New Roman"/>
          <w:b/>
          <w:sz w:val="28"/>
          <w:szCs w:val="28"/>
        </w:rPr>
      </w:pPr>
      <w:r>
        <w:rPr>
          <w:rFonts w:cs="Times New Roman"/>
          <w:sz w:val="28"/>
          <w:szCs w:val="28"/>
        </w:rPr>
        <w:t xml:space="preserve"> </w:t>
      </w:r>
      <w:r w:rsidR="00802AA9">
        <w:rPr>
          <w:rFonts w:cs="Times New Roman"/>
          <w:sz w:val="28"/>
          <w:szCs w:val="28"/>
        </w:rPr>
        <w:t>Забайкальский край</w:t>
      </w:r>
    </w:p>
    <w:p w:rsidR="003C1A3A" w:rsidRPr="005D7E61" w:rsidRDefault="00FE266F" w:rsidP="003C1A3A">
      <w:pPr>
        <w:pStyle w:val="a8"/>
        <w:numPr>
          <w:ilvl w:val="0"/>
          <w:numId w:val="5"/>
        </w:numPr>
        <w:spacing w:line="20" w:lineRule="atLeast"/>
        <w:jc w:val="both"/>
        <w:rPr>
          <w:rFonts w:cs="Times New Roman"/>
          <w:b/>
          <w:sz w:val="28"/>
          <w:szCs w:val="28"/>
        </w:rPr>
      </w:pPr>
      <w:r>
        <w:rPr>
          <w:rFonts w:cs="Times New Roman"/>
          <w:sz w:val="28"/>
          <w:szCs w:val="28"/>
        </w:rPr>
        <w:t xml:space="preserve"> </w:t>
      </w:r>
      <w:r w:rsidR="003C1A3A">
        <w:rPr>
          <w:rFonts w:cs="Times New Roman"/>
          <w:sz w:val="28"/>
          <w:szCs w:val="28"/>
        </w:rPr>
        <w:t>Камчатский край</w:t>
      </w:r>
    </w:p>
    <w:p w:rsidR="00802AA9" w:rsidRPr="00802AA9" w:rsidRDefault="00D20B50" w:rsidP="003C1A3A">
      <w:pPr>
        <w:pStyle w:val="a8"/>
        <w:numPr>
          <w:ilvl w:val="0"/>
          <w:numId w:val="5"/>
        </w:numPr>
        <w:spacing w:line="20" w:lineRule="atLeast"/>
        <w:jc w:val="both"/>
        <w:rPr>
          <w:rFonts w:cs="Times New Roman"/>
          <w:b/>
          <w:sz w:val="28"/>
          <w:szCs w:val="28"/>
        </w:rPr>
      </w:pPr>
      <w:r>
        <w:rPr>
          <w:rFonts w:cs="Times New Roman"/>
          <w:sz w:val="28"/>
          <w:szCs w:val="28"/>
        </w:rPr>
        <w:t xml:space="preserve"> </w:t>
      </w:r>
      <w:r w:rsidR="00802AA9">
        <w:rPr>
          <w:rFonts w:cs="Times New Roman"/>
          <w:sz w:val="28"/>
          <w:szCs w:val="28"/>
        </w:rPr>
        <w:t>Белгородская область</w:t>
      </w:r>
    </w:p>
    <w:p w:rsidR="003C1A3A" w:rsidRPr="00802AA9" w:rsidRDefault="00D20B50" w:rsidP="003C1A3A">
      <w:pPr>
        <w:pStyle w:val="a8"/>
        <w:numPr>
          <w:ilvl w:val="0"/>
          <w:numId w:val="5"/>
        </w:numPr>
        <w:spacing w:line="20" w:lineRule="atLeast"/>
        <w:jc w:val="both"/>
        <w:rPr>
          <w:rFonts w:cs="Times New Roman"/>
          <w:b/>
          <w:sz w:val="28"/>
          <w:szCs w:val="28"/>
        </w:rPr>
      </w:pPr>
      <w:r>
        <w:rPr>
          <w:rFonts w:cs="Times New Roman"/>
          <w:sz w:val="28"/>
          <w:szCs w:val="28"/>
        </w:rPr>
        <w:t xml:space="preserve"> </w:t>
      </w:r>
      <w:r w:rsidR="003C1A3A">
        <w:rPr>
          <w:rFonts w:cs="Times New Roman"/>
          <w:sz w:val="28"/>
          <w:szCs w:val="28"/>
        </w:rPr>
        <w:t>Владимирская область</w:t>
      </w:r>
    </w:p>
    <w:p w:rsidR="00802AA9" w:rsidRPr="00802AA9" w:rsidRDefault="00802AA9" w:rsidP="003C1A3A">
      <w:pPr>
        <w:pStyle w:val="a8"/>
        <w:numPr>
          <w:ilvl w:val="0"/>
          <w:numId w:val="5"/>
        </w:numPr>
        <w:spacing w:line="20" w:lineRule="atLeast"/>
        <w:jc w:val="both"/>
        <w:rPr>
          <w:rFonts w:cs="Times New Roman"/>
          <w:b/>
          <w:sz w:val="28"/>
          <w:szCs w:val="28"/>
        </w:rPr>
      </w:pPr>
      <w:r>
        <w:rPr>
          <w:rFonts w:cs="Times New Roman"/>
          <w:sz w:val="28"/>
          <w:szCs w:val="28"/>
        </w:rPr>
        <w:t xml:space="preserve"> Вологодская область</w:t>
      </w:r>
    </w:p>
    <w:p w:rsidR="003C1A3A" w:rsidRDefault="003C1A3A" w:rsidP="003C1A3A">
      <w:pPr>
        <w:pStyle w:val="a8"/>
        <w:numPr>
          <w:ilvl w:val="0"/>
          <w:numId w:val="5"/>
        </w:numPr>
        <w:spacing w:line="20" w:lineRule="atLeast"/>
        <w:jc w:val="both"/>
        <w:rPr>
          <w:rFonts w:cs="Times New Roman"/>
          <w:sz w:val="28"/>
          <w:szCs w:val="28"/>
        </w:rPr>
      </w:pPr>
      <w:r>
        <w:rPr>
          <w:rFonts w:cs="Times New Roman"/>
          <w:sz w:val="28"/>
          <w:szCs w:val="28"/>
        </w:rPr>
        <w:t>Калужская область</w:t>
      </w:r>
    </w:p>
    <w:p w:rsidR="003C1A3A" w:rsidRDefault="003C1A3A" w:rsidP="003C1A3A">
      <w:pPr>
        <w:pStyle w:val="a8"/>
        <w:numPr>
          <w:ilvl w:val="0"/>
          <w:numId w:val="5"/>
        </w:numPr>
        <w:spacing w:line="20" w:lineRule="atLeast"/>
        <w:jc w:val="both"/>
        <w:rPr>
          <w:rFonts w:cs="Times New Roman"/>
          <w:sz w:val="28"/>
          <w:szCs w:val="28"/>
        </w:rPr>
      </w:pPr>
      <w:r>
        <w:rPr>
          <w:rFonts w:cs="Times New Roman"/>
          <w:sz w:val="28"/>
          <w:szCs w:val="28"/>
        </w:rPr>
        <w:t xml:space="preserve"> Костромская область</w:t>
      </w:r>
    </w:p>
    <w:p w:rsidR="00802AA9" w:rsidRDefault="00802AA9" w:rsidP="003C1A3A">
      <w:pPr>
        <w:pStyle w:val="a8"/>
        <w:numPr>
          <w:ilvl w:val="0"/>
          <w:numId w:val="5"/>
        </w:numPr>
        <w:spacing w:line="20" w:lineRule="atLeast"/>
        <w:jc w:val="both"/>
        <w:rPr>
          <w:rFonts w:cs="Times New Roman"/>
          <w:sz w:val="28"/>
          <w:szCs w:val="28"/>
        </w:rPr>
      </w:pPr>
      <w:r>
        <w:rPr>
          <w:rFonts w:cs="Times New Roman"/>
          <w:sz w:val="28"/>
          <w:szCs w:val="28"/>
        </w:rPr>
        <w:t xml:space="preserve"> Ленинградская область</w:t>
      </w:r>
    </w:p>
    <w:p w:rsidR="003C1A3A" w:rsidRDefault="003C1A3A" w:rsidP="003C1A3A">
      <w:pPr>
        <w:pStyle w:val="a8"/>
        <w:numPr>
          <w:ilvl w:val="0"/>
          <w:numId w:val="5"/>
        </w:numPr>
        <w:spacing w:line="20" w:lineRule="atLeast"/>
        <w:jc w:val="both"/>
        <w:rPr>
          <w:rFonts w:cs="Times New Roman"/>
          <w:sz w:val="28"/>
          <w:szCs w:val="28"/>
        </w:rPr>
      </w:pPr>
      <w:r>
        <w:rPr>
          <w:rFonts w:cs="Times New Roman"/>
          <w:sz w:val="28"/>
          <w:szCs w:val="28"/>
        </w:rPr>
        <w:t xml:space="preserve"> Псковская область</w:t>
      </w:r>
    </w:p>
    <w:p w:rsidR="00802AA9" w:rsidRDefault="00802AA9" w:rsidP="003C1A3A">
      <w:pPr>
        <w:pStyle w:val="a8"/>
        <w:numPr>
          <w:ilvl w:val="0"/>
          <w:numId w:val="5"/>
        </w:numPr>
        <w:spacing w:line="20" w:lineRule="atLeast"/>
        <w:jc w:val="both"/>
        <w:rPr>
          <w:rFonts w:cs="Times New Roman"/>
          <w:sz w:val="28"/>
          <w:szCs w:val="28"/>
        </w:rPr>
      </w:pPr>
      <w:r>
        <w:rPr>
          <w:rFonts w:cs="Times New Roman"/>
          <w:sz w:val="28"/>
          <w:szCs w:val="28"/>
        </w:rPr>
        <w:t xml:space="preserve"> Рязанская область</w:t>
      </w:r>
    </w:p>
    <w:p w:rsidR="00802AA9" w:rsidRPr="00EE1B29" w:rsidRDefault="00802AA9" w:rsidP="003C1A3A">
      <w:pPr>
        <w:pStyle w:val="a8"/>
        <w:numPr>
          <w:ilvl w:val="0"/>
          <w:numId w:val="5"/>
        </w:numPr>
        <w:spacing w:line="20" w:lineRule="atLeast"/>
        <w:jc w:val="both"/>
        <w:rPr>
          <w:rFonts w:cs="Times New Roman"/>
          <w:sz w:val="28"/>
          <w:szCs w:val="28"/>
        </w:rPr>
      </w:pPr>
      <w:r>
        <w:rPr>
          <w:rFonts w:cs="Times New Roman"/>
          <w:sz w:val="28"/>
          <w:szCs w:val="28"/>
        </w:rPr>
        <w:t xml:space="preserve"> Сахалинская область</w:t>
      </w:r>
    </w:p>
    <w:p w:rsidR="003C1A3A" w:rsidRDefault="003C1A3A" w:rsidP="003C1A3A">
      <w:pPr>
        <w:pStyle w:val="a8"/>
        <w:numPr>
          <w:ilvl w:val="0"/>
          <w:numId w:val="5"/>
        </w:numPr>
        <w:spacing w:line="20" w:lineRule="atLeast"/>
        <w:jc w:val="both"/>
        <w:rPr>
          <w:rFonts w:cs="Times New Roman"/>
          <w:sz w:val="28"/>
          <w:szCs w:val="28"/>
        </w:rPr>
      </w:pPr>
      <w:r>
        <w:rPr>
          <w:rFonts w:cs="Times New Roman"/>
          <w:sz w:val="28"/>
          <w:szCs w:val="28"/>
        </w:rPr>
        <w:t xml:space="preserve"> Смоленская область</w:t>
      </w:r>
    </w:p>
    <w:p w:rsidR="003C1A3A" w:rsidRDefault="003C1A3A" w:rsidP="003C1A3A">
      <w:pPr>
        <w:pStyle w:val="a8"/>
        <w:numPr>
          <w:ilvl w:val="0"/>
          <w:numId w:val="5"/>
        </w:numPr>
        <w:spacing w:line="20" w:lineRule="atLeast"/>
        <w:jc w:val="both"/>
        <w:rPr>
          <w:rFonts w:cs="Times New Roman"/>
          <w:sz w:val="28"/>
          <w:szCs w:val="28"/>
        </w:rPr>
      </w:pPr>
      <w:r>
        <w:rPr>
          <w:rFonts w:cs="Times New Roman"/>
          <w:sz w:val="28"/>
          <w:szCs w:val="28"/>
        </w:rPr>
        <w:t xml:space="preserve"> Тамбовская область</w:t>
      </w:r>
    </w:p>
    <w:p w:rsidR="003C1A3A" w:rsidRDefault="003C1A3A" w:rsidP="003C1A3A">
      <w:pPr>
        <w:pStyle w:val="a8"/>
        <w:numPr>
          <w:ilvl w:val="0"/>
          <w:numId w:val="5"/>
        </w:numPr>
        <w:spacing w:line="20" w:lineRule="atLeast"/>
        <w:jc w:val="both"/>
        <w:rPr>
          <w:rFonts w:cs="Times New Roman"/>
          <w:sz w:val="28"/>
          <w:szCs w:val="28"/>
        </w:rPr>
      </w:pPr>
      <w:r>
        <w:rPr>
          <w:rFonts w:cs="Times New Roman"/>
          <w:sz w:val="28"/>
          <w:szCs w:val="28"/>
        </w:rPr>
        <w:t xml:space="preserve"> Томская область</w:t>
      </w:r>
    </w:p>
    <w:p w:rsidR="003C1A3A" w:rsidRDefault="003C1A3A" w:rsidP="003C1A3A">
      <w:pPr>
        <w:pStyle w:val="a8"/>
        <w:numPr>
          <w:ilvl w:val="0"/>
          <w:numId w:val="5"/>
        </w:numPr>
        <w:spacing w:line="20" w:lineRule="atLeast"/>
        <w:jc w:val="both"/>
        <w:rPr>
          <w:rFonts w:cs="Times New Roman"/>
          <w:sz w:val="28"/>
          <w:szCs w:val="28"/>
        </w:rPr>
      </w:pPr>
      <w:r>
        <w:rPr>
          <w:rFonts w:cs="Times New Roman"/>
          <w:sz w:val="28"/>
          <w:szCs w:val="28"/>
        </w:rPr>
        <w:t xml:space="preserve"> Тверская область</w:t>
      </w:r>
    </w:p>
    <w:p w:rsidR="003C1A3A" w:rsidRDefault="00D20B50" w:rsidP="003C1A3A">
      <w:pPr>
        <w:pStyle w:val="a8"/>
        <w:numPr>
          <w:ilvl w:val="0"/>
          <w:numId w:val="5"/>
        </w:numPr>
        <w:spacing w:line="20" w:lineRule="atLeast"/>
        <w:jc w:val="both"/>
        <w:rPr>
          <w:rFonts w:cs="Times New Roman"/>
          <w:sz w:val="28"/>
          <w:szCs w:val="28"/>
        </w:rPr>
      </w:pPr>
      <w:r>
        <w:rPr>
          <w:rFonts w:cs="Times New Roman"/>
          <w:sz w:val="28"/>
          <w:szCs w:val="28"/>
        </w:rPr>
        <w:t xml:space="preserve"> </w:t>
      </w:r>
      <w:r w:rsidR="003C1A3A">
        <w:rPr>
          <w:rFonts w:cs="Times New Roman"/>
          <w:sz w:val="28"/>
          <w:szCs w:val="28"/>
        </w:rPr>
        <w:t>Тюменская область</w:t>
      </w:r>
    </w:p>
    <w:p w:rsidR="00802AA9" w:rsidRDefault="00D20B50" w:rsidP="003C1A3A">
      <w:pPr>
        <w:pStyle w:val="a8"/>
        <w:numPr>
          <w:ilvl w:val="0"/>
          <w:numId w:val="5"/>
        </w:numPr>
        <w:spacing w:line="20" w:lineRule="atLeast"/>
        <w:jc w:val="both"/>
        <w:rPr>
          <w:rFonts w:cs="Times New Roman"/>
          <w:sz w:val="28"/>
          <w:szCs w:val="28"/>
        </w:rPr>
      </w:pPr>
      <w:r>
        <w:rPr>
          <w:rFonts w:cs="Times New Roman"/>
          <w:sz w:val="28"/>
          <w:szCs w:val="28"/>
        </w:rPr>
        <w:t xml:space="preserve"> </w:t>
      </w:r>
      <w:r w:rsidR="00802AA9">
        <w:rPr>
          <w:rFonts w:cs="Times New Roman"/>
          <w:sz w:val="28"/>
          <w:szCs w:val="28"/>
        </w:rPr>
        <w:t xml:space="preserve">Ярославская область  </w:t>
      </w:r>
    </w:p>
    <w:p w:rsidR="003C1A3A" w:rsidRDefault="003C1A3A" w:rsidP="003C1A3A">
      <w:pPr>
        <w:pStyle w:val="a8"/>
        <w:numPr>
          <w:ilvl w:val="0"/>
          <w:numId w:val="5"/>
        </w:numPr>
        <w:spacing w:line="20" w:lineRule="atLeast"/>
        <w:jc w:val="both"/>
        <w:rPr>
          <w:rFonts w:cs="Times New Roman"/>
          <w:sz w:val="28"/>
          <w:szCs w:val="28"/>
        </w:rPr>
      </w:pPr>
      <w:r>
        <w:rPr>
          <w:rFonts w:cs="Times New Roman"/>
          <w:sz w:val="28"/>
          <w:szCs w:val="28"/>
        </w:rPr>
        <w:t xml:space="preserve"> Ханты-Мансийский автономный округ</w:t>
      </w:r>
    </w:p>
    <w:p w:rsidR="003C1A3A" w:rsidRDefault="003C1A3A" w:rsidP="003C1A3A">
      <w:pPr>
        <w:pStyle w:val="a8"/>
        <w:numPr>
          <w:ilvl w:val="0"/>
          <w:numId w:val="5"/>
        </w:numPr>
        <w:spacing w:line="20" w:lineRule="atLeast"/>
        <w:jc w:val="both"/>
        <w:rPr>
          <w:rFonts w:cs="Times New Roman"/>
          <w:sz w:val="28"/>
          <w:szCs w:val="28"/>
        </w:rPr>
      </w:pPr>
      <w:r>
        <w:rPr>
          <w:rFonts w:cs="Times New Roman"/>
          <w:sz w:val="28"/>
          <w:szCs w:val="28"/>
        </w:rPr>
        <w:t xml:space="preserve"> Ямало-Ненецкий автономный округ</w:t>
      </w:r>
    </w:p>
    <w:p w:rsidR="003C1A3A" w:rsidRDefault="003C1A3A" w:rsidP="003C1A3A">
      <w:pPr>
        <w:pStyle w:val="a8"/>
        <w:spacing w:line="20" w:lineRule="atLeast"/>
        <w:ind w:left="1069"/>
        <w:jc w:val="both"/>
        <w:rPr>
          <w:rFonts w:cs="Times New Roman"/>
          <w:sz w:val="28"/>
          <w:szCs w:val="28"/>
        </w:rPr>
      </w:pPr>
    </w:p>
    <w:p w:rsidR="00FE266F" w:rsidRDefault="00D20B50" w:rsidP="00FE266F">
      <w:pPr>
        <w:pStyle w:val="a8"/>
        <w:spacing w:line="20" w:lineRule="atLeast"/>
        <w:ind w:left="0" w:firstLine="709"/>
        <w:jc w:val="right"/>
        <w:rPr>
          <w:rFonts w:cs="Times New Roman"/>
          <w:sz w:val="28"/>
          <w:szCs w:val="28"/>
        </w:rPr>
      </w:pPr>
      <w:r>
        <w:rPr>
          <w:rFonts w:cs="Times New Roman"/>
          <w:sz w:val="28"/>
          <w:szCs w:val="28"/>
        </w:rPr>
        <w:t>Приложение № 4</w:t>
      </w:r>
    </w:p>
    <w:p w:rsidR="00FE266F" w:rsidRDefault="00FE266F" w:rsidP="00FE266F">
      <w:pPr>
        <w:pStyle w:val="a8"/>
        <w:spacing w:line="20" w:lineRule="atLeast"/>
        <w:ind w:left="0" w:firstLine="709"/>
        <w:jc w:val="right"/>
        <w:rPr>
          <w:rFonts w:cs="Times New Roman"/>
          <w:sz w:val="28"/>
          <w:szCs w:val="28"/>
        </w:rPr>
      </w:pPr>
      <w:r>
        <w:rPr>
          <w:rFonts w:cs="Times New Roman"/>
          <w:sz w:val="28"/>
          <w:szCs w:val="28"/>
        </w:rPr>
        <w:t>к программе «Развитие хоккея с мячом</w:t>
      </w:r>
    </w:p>
    <w:p w:rsidR="00FE266F" w:rsidRDefault="00FE266F" w:rsidP="00FE266F">
      <w:pPr>
        <w:pStyle w:val="a8"/>
        <w:spacing w:line="20" w:lineRule="atLeast"/>
        <w:ind w:left="0" w:firstLine="709"/>
        <w:jc w:val="right"/>
        <w:rPr>
          <w:rFonts w:cs="Times New Roman"/>
          <w:sz w:val="28"/>
          <w:szCs w:val="28"/>
        </w:rPr>
      </w:pPr>
      <w:r>
        <w:rPr>
          <w:rFonts w:cs="Times New Roman"/>
          <w:sz w:val="28"/>
          <w:szCs w:val="28"/>
        </w:rPr>
        <w:t>в Российской Федерации до 2020 года»</w:t>
      </w:r>
    </w:p>
    <w:p w:rsidR="00FE266F" w:rsidRDefault="00FE266F" w:rsidP="00FE266F">
      <w:pPr>
        <w:spacing w:line="20" w:lineRule="atLeast"/>
        <w:rPr>
          <w:rFonts w:cs="Times New Roman"/>
          <w:sz w:val="28"/>
          <w:szCs w:val="28"/>
        </w:rPr>
      </w:pPr>
    </w:p>
    <w:p w:rsidR="00FE266F" w:rsidRDefault="00FE266F" w:rsidP="00FE266F">
      <w:pPr>
        <w:spacing w:line="20" w:lineRule="atLeast"/>
        <w:rPr>
          <w:rFonts w:cs="Times New Roman"/>
          <w:sz w:val="28"/>
          <w:szCs w:val="28"/>
        </w:rPr>
      </w:pPr>
    </w:p>
    <w:p w:rsidR="00FE266F" w:rsidRDefault="00FE266F" w:rsidP="00FE266F">
      <w:pPr>
        <w:pStyle w:val="a8"/>
        <w:spacing w:after="0" w:line="20" w:lineRule="atLeast"/>
        <w:ind w:left="1069"/>
        <w:jc w:val="center"/>
        <w:rPr>
          <w:rFonts w:cs="Times New Roman"/>
          <w:sz w:val="28"/>
          <w:szCs w:val="28"/>
        </w:rPr>
      </w:pPr>
      <w:r>
        <w:rPr>
          <w:rFonts w:cs="Times New Roman"/>
          <w:sz w:val="28"/>
          <w:szCs w:val="28"/>
        </w:rPr>
        <w:t>Перечень</w:t>
      </w:r>
    </w:p>
    <w:p w:rsidR="00FE266F" w:rsidRDefault="00FE266F" w:rsidP="00FE266F">
      <w:pPr>
        <w:spacing w:after="0" w:line="20" w:lineRule="atLeast"/>
        <w:jc w:val="center"/>
        <w:rPr>
          <w:rFonts w:cs="Times New Roman"/>
          <w:sz w:val="28"/>
          <w:szCs w:val="28"/>
        </w:rPr>
      </w:pPr>
      <w:r>
        <w:rPr>
          <w:rFonts w:cs="Times New Roman"/>
          <w:sz w:val="28"/>
          <w:szCs w:val="28"/>
        </w:rPr>
        <w:t>субъектов Российской Федерации, где необходимо создать отделения по хоккею с мячом в училищах олимпийского резерва или школах-интернатах спортивного профиля</w:t>
      </w:r>
    </w:p>
    <w:p w:rsidR="00FE266F" w:rsidRDefault="00FE266F" w:rsidP="00FE266F">
      <w:pPr>
        <w:spacing w:line="20" w:lineRule="atLeast"/>
        <w:rPr>
          <w:rFonts w:cs="Times New Roman"/>
          <w:sz w:val="28"/>
          <w:szCs w:val="28"/>
        </w:rPr>
      </w:pPr>
    </w:p>
    <w:p w:rsidR="00FE266F" w:rsidRDefault="00FE266F" w:rsidP="00FE266F">
      <w:pPr>
        <w:pStyle w:val="a8"/>
        <w:numPr>
          <w:ilvl w:val="0"/>
          <w:numId w:val="21"/>
        </w:numPr>
        <w:spacing w:line="20" w:lineRule="atLeast"/>
        <w:rPr>
          <w:rFonts w:cs="Times New Roman"/>
          <w:sz w:val="28"/>
          <w:szCs w:val="28"/>
        </w:rPr>
      </w:pPr>
      <w:r>
        <w:rPr>
          <w:rFonts w:cs="Times New Roman"/>
          <w:sz w:val="28"/>
          <w:szCs w:val="28"/>
        </w:rPr>
        <w:t>Республика Коми</w:t>
      </w:r>
    </w:p>
    <w:p w:rsidR="00FE266F" w:rsidRDefault="00FE266F" w:rsidP="00FE266F">
      <w:pPr>
        <w:pStyle w:val="a8"/>
        <w:numPr>
          <w:ilvl w:val="0"/>
          <w:numId w:val="21"/>
        </w:numPr>
        <w:spacing w:line="20" w:lineRule="atLeast"/>
        <w:rPr>
          <w:rFonts w:cs="Times New Roman"/>
          <w:sz w:val="28"/>
          <w:szCs w:val="28"/>
        </w:rPr>
      </w:pPr>
      <w:r>
        <w:rPr>
          <w:rFonts w:cs="Times New Roman"/>
          <w:sz w:val="28"/>
          <w:szCs w:val="28"/>
        </w:rPr>
        <w:t>Республика Татарстан</w:t>
      </w:r>
    </w:p>
    <w:p w:rsidR="00FE266F" w:rsidRDefault="00FE266F" w:rsidP="00FE266F">
      <w:pPr>
        <w:pStyle w:val="a8"/>
        <w:numPr>
          <w:ilvl w:val="0"/>
          <w:numId w:val="21"/>
        </w:numPr>
        <w:spacing w:line="20" w:lineRule="atLeast"/>
        <w:rPr>
          <w:rFonts w:cs="Times New Roman"/>
          <w:sz w:val="28"/>
          <w:szCs w:val="28"/>
        </w:rPr>
      </w:pPr>
      <w:r>
        <w:rPr>
          <w:rFonts w:cs="Times New Roman"/>
          <w:sz w:val="28"/>
          <w:szCs w:val="28"/>
        </w:rPr>
        <w:t>Хабаровский край</w:t>
      </w:r>
    </w:p>
    <w:p w:rsidR="00FE266F" w:rsidRDefault="00FE266F" w:rsidP="00FE266F">
      <w:pPr>
        <w:pStyle w:val="a8"/>
        <w:numPr>
          <w:ilvl w:val="0"/>
          <w:numId w:val="21"/>
        </w:numPr>
        <w:spacing w:line="20" w:lineRule="atLeast"/>
        <w:rPr>
          <w:rFonts w:cs="Times New Roman"/>
          <w:sz w:val="28"/>
          <w:szCs w:val="28"/>
        </w:rPr>
      </w:pPr>
      <w:r>
        <w:rPr>
          <w:rFonts w:cs="Times New Roman"/>
          <w:sz w:val="28"/>
          <w:szCs w:val="28"/>
        </w:rPr>
        <w:t>Архангельская область</w:t>
      </w:r>
    </w:p>
    <w:p w:rsidR="00FE266F" w:rsidRDefault="00FE266F" w:rsidP="00FE266F">
      <w:pPr>
        <w:pStyle w:val="a8"/>
        <w:numPr>
          <w:ilvl w:val="0"/>
          <w:numId w:val="21"/>
        </w:numPr>
        <w:spacing w:line="20" w:lineRule="atLeast"/>
        <w:rPr>
          <w:rFonts w:cs="Times New Roman"/>
          <w:sz w:val="28"/>
          <w:szCs w:val="28"/>
        </w:rPr>
      </w:pPr>
      <w:r>
        <w:rPr>
          <w:rFonts w:cs="Times New Roman"/>
          <w:sz w:val="28"/>
          <w:szCs w:val="28"/>
        </w:rPr>
        <w:t>Иркутская область</w:t>
      </w:r>
    </w:p>
    <w:p w:rsidR="00FE266F" w:rsidRDefault="00FE266F" w:rsidP="00FE266F">
      <w:pPr>
        <w:pStyle w:val="a8"/>
        <w:numPr>
          <w:ilvl w:val="0"/>
          <w:numId w:val="21"/>
        </w:numPr>
        <w:spacing w:line="20" w:lineRule="atLeast"/>
        <w:rPr>
          <w:rFonts w:cs="Times New Roman"/>
          <w:sz w:val="28"/>
          <w:szCs w:val="28"/>
        </w:rPr>
      </w:pPr>
      <w:r>
        <w:rPr>
          <w:rFonts w:cs="Times New Roman"/>
          <w:sz w:val="28"/>
          <w:szCs w:val="28"/>
        </w:rPr>
        <w:t>Кировская область</w:t>
      </w:r>
    </w:p>
    <w:p w:rsidR="00FE266F" w:rsidRDefault="00FE266F" w:rsidP="00FE266F">
      <w:pPr>
        <w:pStyle w:val="a8"/>
        <w:numPr>
          <w:ilvl w:val="0"/>
          <w:numId w:val="21"/>
        </w:numPr>
        <w:spacing w:line="20" w:lineRule="atLeast"/>
        <w:rPr>
          <w:rFonts w:cs="Times New Roman"/>
          <w:sz w:val="28"/>
          <w:szCs w:val="28"/>
        </w:rPr>
      </w:pPr>
      <w:r>
        <w:rPr>
          <w:rFonts w:cs="Times New Roman"/>
          <w:sz w:val="28"/>
          <w:szCs w:val="28"/>
        </w:rPr>
        <w:t>Московская область</w:t>
      </w:r>
    </w:p>
    <w:p w:rsidR="00FE266F" w:rsidRDefault="00FE266F" w:rsidP="00FE266F">
      <w:pPr>
        <w:pStyle w:val="a8"/>
        <w:numPr>
          <w:ilvl w:val="0"/>
          <w:numId w:val="21"/>
        </w:numPr>
        <w:spacing w:line="20" w:lineRule="atLeast"/>
        <w:rPr>
          <w:rFonts w:cs="Times New Roman"/>
          <w:sz w:val="28"/>
          <w:szCs w:val="28"/>
        </w:rPr>
      </w:pPr>
      <w:r>
        <w:rPr>
          <w:rFonts w:cs="Times New Roman"/>
          <w:sz w:val="28"/>
          <w:szCs w:val="28"/>
        </w:rPr>
        <w:t>Нижегородская область</w:t>
      </w:r>
    </w:p>
    <w:p w:rsidR="00FE266F" w:rsidRDefault="00FE266F" w:rsidP="00FE266F">
      <w:pPr>
        <w:pStyle w:val="a8"/>
        <w:numPr>
          <w:ilvl w:val="0"/>
          <w:numId w:val="21"/>
        </w:numPr>
        <w:spacing w:line="20" w:lineRule="atLeast"/>
        <w:rPr>
          <w:rFonts w:cs="Times New Roman"/>
          <w:sz w:val="28"/>
          <w:szCs w:val="28"/>
        </w:rPr>
      </w:pPr>
      <w:r>
        <w:rPr>
          <w:rFonts w:cs="Times New Roman"/>
          <w:sz w:val="28"/>
          <w:szCs w:val="28"/>
        </w:rPr>
        <w:t>Мурманская область</w:t>
      </w:r>
    </w:p>
    <w:p w:rsidR="00FE266F" w:rsidRDefault="00FE266F" w:rsidP="00FE266F">
      <w:pPr>
        <w:pStyle w:val="a8"/>
        <w:numPr>
          <w:ilvl w:val="0"/>
          <w:numId w:val="21"/>
        </w:numPr>
        <w:spacing w:line="20" w:lineRule="atLeast"/>
        <w:rPr>
          <w:rFonts w:cs="Times New Roman"/>
          <w:sz w:val="28"/>
          <w:szCs w:val="28"/>
        </w:rPr>
      </w:pPr>
      <w:r>
        <w:rPr>
          <w:rFonts w:cs="Times New Roman"/>
          <w:sz w:val="28"/>
          <w:szCs w:val="28"/>
        </w:rPr>
        <w:t xml:space="preserve"> Омская область</w:t>
      </w:r>
    </w:p>
    <w:p w:rsidR="00FE266F" w:rsidRDefault="00FE266F" w:rsidP="00FE266F">
      <w:pPr>
        <w:pStyle w:val="a8"/>
        <w:numPr>
          <w:ilvl w:val="0"/>
          <w:numId w:val="21"/>
        </w:numPr>
        <w:spacing w:line="20" w:lineRule="atLeast"/>
        <w:rPr>
          <w:rFonts w:cs="Times New Roman"/>
          <w:sz w:val="28"/>
          <w:szCs w:val="28"/>
        </w:rPr>
      </w:pPr>
      <w:r>
        <w:rPr>
          <w:rFonts w:cs="Times New Roman"/>
          <w:sz w:val="28"/>
          <w:szCs w:val="28"/>
        </w:rPr>
        <w:t xml:space="preserve"> Оренбургская область</w:t>
      </w:r>
    </w:p>
    <w:p w:rsidR="00FE266F" w:rsidRDefault="00FE266F" w:rsidP="00FE266F">
      <w:pPr>
        <w:pStyle w:val="a8"/>
        <w:numPr>
          <w:ilvl w:val="0"/>
          <w:numId w:val="21"/>
        </w:numPr>
        <w:spacing w:line="20" w:lineRule="atLeast"/>
        <w:rPr>
          <w:rFonts w:cs="Times New Roman"/>
          <w:sz w:val="28"/>
          <w:szCs w:val="28"/>
        </w:rPr>
      </w:pPr>
      <w:r>
        <w:rPr>
          <w:rFonts w:cs="Times New Roman"/>
          <w:sz w:val="28"/>
          <w:szCs w:val="28"/>
        </w:rPr>
        <w:t xml:space="preserve"> Самарская область</w:t>
      </w:r>
    </w:p>
    <w:p w:rsidR="00FE266F" w:rsidRPr="00D20B50" w:rsidRDefault="00FE266F" w:rsidP="00D20B50">
      <w:pPr>
        <w:pStyle w:val="a8"/>
        <w:numPr>
          <w:ilvl w:val="0"/>
          <w:numId w:val="21"/>
        </w:numPr>
        <w:spacing w:line="20" w:lineRule="atLeast"/>
        <w:rPr>
          <w:rFonts w:cs="Times New Roman"/>
          <w:sz w:val="28"/>
          <w:szCs w:val="28"/>
        </w:rPr>
      </w:pPr>
      <w:r>
        <w:rPr>
          <w:rFonts w:cs="Times New Roman"/>
          <w:sz w:val="28"/>
          <w:szCs w:val="28"/>
        </w:rPr>
        <w:t xml:space="preserve"> Свердловская область</w:t>
      </w:r>
    </w:p>
    <w:p w:rsidR="00FE266F" w:rsidRDefault="00FE266F" w:rsidP="00FE266F">
      <w:pPr>
        <w:pStyle w:val="a8"/>
        <w:numPr>
          <w:ilvl w:val="0"/>
          <w:numId w:val="21"/>
        </w:numPr>
        <w:spacing w:line="20" w:lineRule="atLeast"/>
        <w:rPr>
          <w:rFonts w:cs="Times New Roman"/>
          <w:sz w:val="28"/>
          <w:szCs w:val="28"/>
        </w:rPr>
      </w:pPr>
      <w:r>
        <w:rPr>
          <w:rFonts w:cs="Times New Roman"/>
          <w:sz w:val="28"/>
          <w:szCs w:val="28"/>
        </w:rPr>
        <w:t xml:space="preserve"> Челябинская область</w:t>
      </w:r>
    </w:p>
    <w:p w:rsidR="00FE266F" w:rsidRDefault="00FE266F" w:rsidP="00FE266F">
      <w:pPr>
        <w:pStyle w:val="a8"/>
        <w:numPr>
          <w:ilvl w:val="0"/>
          <w:numId w:val="21"/>
        </w:numPr>
        <w:spacing w:line="20" w:lineRule="atLeast"/>
        <w:rPr>
          <w:rFonts w:cs="Times New Roman"/>
          <w:sz w:val="28"/>
          <w:szCs w:val="28"/>
        </w:rPr>
      </w:pPr>
      <w:r>
        <w:rPr>
          <w:rFonts w:cs="Times New Roman"/>
          <w:sz w:val="28"/>
          <w:szCs w:val="28"/>
        </w:rPr>
        <w:t xml:space="preserve"> г. Москва</w:t>
      </w:r>
    </w:p>
    <w:p w:rsidR="00FE266F" w:rsidRPr="00FE266F" w:rsidRDefault="00FE266F" w:rsidP="00FE266F">
      <w:pPr>
        <w:pStyle w:val="a8"/>
        <w:numPr>
          <w:ilvl w:val="0"/>
          <w:numId w:val="21"/>
        </w:numPr>
        <w:spacing w:line="20" w:lineRule="atLeast"/>
        <w:rPr>
          <w:rFonts w:cs="Times New Roman"/>
          <w:sz w:val="28"/>
          <w:szCs w:val="28"/>
        </w:rPr>
      </w:pPr>
      <w:r>
        <w:rPr>
          <w:rFonts w:cs="Times New Roman"/>
          <w:sz w:val="28"/>
          <w:szCs w:val="28"/>
        </w:rPr>
        <w:t xml:space="preserve"> г. Санкт-Петербург</w:t>
      </w:r>
    </w:p>
    <w:p w:rsidR="00802AA9" w:rsidRDefault="00802AA9" w:rsidP="003C1A3A">
      <w:pPr>
        <w:pStyle w:val="a8"/>
        <w:spacing w:line="20" w:lineRule="atLeast"/>
        <w:ind w:left="1069"/>
        <w:rPr>
          <w:rFonts w:cs="Times New Roman"/>
          <w:sz w:val="28"/>
          <w:szCs w:val="28"/>
        </w:rPr>
      </w:pPr>
    </w:p>
    <w:p w:rsidR="00802AA9" w:rsidRDefault="00802AA9" w:rsidP="003C1A3A">
      <w:pPr>
        <w:pStyle w:val="a8"/>
        <w:spacing w:line="20" w:lineRule="atLeast"/>
        <w:ind w:left="1069"/>
        <w:rPr>
          <w:rFonts w:cs="Times New Roman"/>
          <w:sz w:val="28"/>
          <w:szCs w:val="28"/>
        </w:rPr>
      </w:pPr>
    </w:p>
    <w:p w:rsidR="00FE266F" w:rsidRDefault="00FE266F" w:rsidP="003C1A3A">
      <w:pPr>
        <w:pStyle w:val="a8"/>
        <w:spacing w:line="20" w:lineRule="atLeast"/>
        <w:ind w:left="1069"/>
        <w:rPr>
          <w:rFonts w:cs="Times New Roman"/>
          <w:sz w:val="28"/>
          <w:szCs w:val="28"/>
        </w:rPr>
      </w:pPr>
    </w:p>
    <w:p w:rsidR="00802AA9" w:rsidRDefault="00802AA9" w:rsidP="003C1A3A">
      <w:pPr>
        <w:pStyle w:val="a8"/>
        <w:spacing w:line="20" w:lineRule="atLeast"/>
        <w:ind w:left="1069"/>
        <w:rPr>
          <w:rFonts w:cs="Times New Roman"/>
          <w:sz w:val="28"/>
          <w:szCs w:val="28"/>
        </w:rPr>
      </w:pPr>
    </w:p>
    <w:p w:rsidR="00802AA9" w:rsidRDefault="00802AA9" w:rsidP="003C1A3A">
      <w:pPr>
        <w:pStyle w:val="a8"/>
        <w:spacing w:line="20" w:lineRule="atLeast"/>
        <w:ind w:left="1069"/>
        <w:rPr>
          <w:rFonts w:cs="Times New Roman"/>
          <w:sz w:val="28"/>
          <w:szCs w:val="28"/>
        </w:rPr>
      </w:pPr>
    </w:p>
    <w:p w:rsidR="00FE266F" w:rsidRDefault="00FE266F" w:rsidP="003C1A3A">
      <w:pPr>
        <w:pStyle w:val="a8"/>
        <w:spacing w:line="20" w:lineRule="atLeast"/>
        <w:ind w:left="1069"/>
        <w:rPr>
          <w:rFonts w:cs="Times New Roman"/>
          <w:sz w:val="28"/>
          <w:szCs w:val="28"/>
        </w:rPr>
      </w:pPr>
    </w:p>
    <w:p w:rsidR="00FE266F" w:rsidRDefault="00FE266F" w:rsidP="003C1A3A">
      <w:pPr>
        <w:pStyle w:val="a8"/>
        <w:spacing w:line="20" w:lineRule="atLeast"/>
        <w:ind w:left="1069"/>
        <w:rPr>
          <w:rFonts w:cs="Times New Roman"/>
          <w:sz w:val="28"/>
          <w:szCs w:val="28"/>
        </w:rPr>
      </w:pPr>
    </w:p>
    <w:p w:rsidR="00FE266F" w:rsidRDefault="00FE266F" w:rsidP="003C1A3A">
      <w:pPr>
        <w:pStyle w:val="a8"/>
        <w:spacing w:line="20" w:lineRule="atLeast"/>
        <w:ind w:left="1069"/>
        <w:rPr>
          <w:rFonts w:cs="Times New Roman"/>
          <w:sz w:val="28"/>
          <w:szCs w:val="28"/>
        </w:rPr>
      </w:pPr>
    </w:p>
    <w:p w:rsidR="00D20B50" w:rsidRDefault="00D20B50" w:rsidP="003C1A3A">
      <w:pPr>
        <w:pStyle w:val="a8"/>
        <w:spacing w:line="20" w:lineRule="atLeast"/>
        <w:ind w:left="1069"/>
        <w:rPr>
          <w:rFonts w:cs="Times New Roman"/>
          <w:sz w:val="28"/>
          <w:szCs w:val="28"/>
        </w:rPr>
      </w:pPr>
    </w:p>
    <w:p w:rsidR="00D20B50" w:rsidRDefault="00D20B50" w:rsidP="003C1A3A">
      <w:pPr>
        <w:pStyle w:val="a8"/>
        <w:spacing w:line="20" w:lineRule="atLeast"/>
        <w:ind w:left="1069"/>
        <w:rPr>
          <w:rFonts w:cs="Times New Roman"/>
          <w:sz w:val="28"/>
          <w:szCs w:val="28"/>
        </w:rPr>
      </w:pPr>
    </w:p>
    <w:p w:rsidR="00D20B50" w:rsidRDefault="00D20B50" w:rsidP="003C1A3A">
      <w:pPr>
        <w:pStyle w:val="a8"/>
        <w:spacing w:line="20" w:lineRule="atLeast"/>
        <w:ind w:left="1069"/>
        <w:rPr>
          <w:rFonts w:cs="Times New Roman"/>
          <w:sz w:val="28"/>
          <w:szCs w:val="28"/>
        </w:rPr>
      </w:pPr>
    </w:p>
    <w:p w:rsidR="00D20B50" w:rsidRDefault="00D20B50" w:rsidP="003C1A3A">
      <w:pPr>
        <w:pStyle w:val="a8"/>
        <w:spacing w:line="20" w:lineRule="atLeast"/>
        <w:ind w:left="1069"/>
        <w:rPr>
          <w:rFonts w:cs="Times New Roman"/>
          <w:sz w:val="28"/>
          <w:szCs w:val="28"/>
        </w:rPr>
      </w:pPr>
    </w:p>
    <w:p w:rsidR="00D20B50" w:rsidRDefault="00D20B50" w:rsidP="003C1A3A">
      <w:pPr>
        <w:pStyle w:val="a8"/>
        <w:spacing w:line="20" w:lineRule="atLeast"/>
        <w:ind w:left="1069"/>
        <w:rPr>
          <w:rFonts w:cs="Times New Roman"/>
          <w:sz w:val="28"/>
          <w:szCs w:val="28"/>
        </w:rPr>
      </w:pPr>
    </w:p>
    <w:p w:rsidR="00802AA9" w:rsidRDefault="008910D4" w:rsidP="00802AA9">
      <w:pPr>
        <w:pStyle w:val="a8"/>
        <w:spacing w:line="20" w:lineRule="atLeast"/>
        <w:ind w:left="0" w:firstLine="709"/>
        <w:jc w:val="right"/>
        <w:rPr>
          <w:rFonts w:cs="Times New Roman"/>
          <w:sz w:val="28"/>
          <w:szCs w:val="28"/>
        </w:rPr>
      </w:pPr>
      <w:r>
        <w:rPr>
          <w:rFonts w:cs="Times New Roman"/>
          <w:sz w:val="28"/>
          <w:szCs w:val="28"/>
        </w:rPr>
        <w:t>Приложение № 5</w:t>
      </w:r>
    </w:p>
    <w:p w:rsidR="00802AA9" w:rsidRDefault="00802AA9" w:rsidP="00802AA9">
      <w:pPr>
        <w:pStyle w:val="a8"/>
        <w:spacing w:line="20" w:lineRule="atLeast"/>
        <w:ind w:left="0" w:firstLine="709"/>
        <w:jc w:val="right"/>
        <w:rPr>
          <w:rFonts w:cs="Times New Roman"/>
          <w:sz w:val="28"/>
          <w:szCs w:val="28"/>
        </w:rPr>
      </w:pPr>
      <w:r>
        <w:rPr>
          <w:rFonts w:cs="Times New Roman"/>
          <w:sz w:val="28"/>
          <w:szCs w:val="28"/>
        </w:rPr>
        <w:t>к программе «Развитие хоккея с мячом</w:t>
      </w:r>
    </w:p>
    <w:p w:rsidR="00802AA9" w:rsidRDefault="00802AA9" w:rsidP="00802AA9">
      <w:pPr>
        <w:pStyle w:val="a8"/>
        <w:spacing w:line="20" w:lineRule="atLeast"/>
        <w:ind w:left="0" w:firstLine="709"/>
        <w:jc w:val="right"/>
        <w:rPr>
          <w:rFonts w:cs="Times New Roman"/>
          <w:sz w:val="28"/>
          <w:szCs w:val="28"/>
        </w:rPr>
      </w:pPr>
      <w:r>
        <w:rPr>
          <w:rFonts w:cs="Times New Roman"/>
          <w:sz w:val="28"/>
          <w:szCs w:val="28"/>
        </w:rPr>
        <w:t>в Российской Федерации до 2020 года»</w:t>
      </w:r>
    </w:p>
    <w:p w:rsidR="00802AA9" w:rsidRDefault="00802AA9" w:rsidP="003C1A3A">
      <w:pPr>
        <w:pStyle w:val="a8"/>
        <w:spacing w:line="20" w:lineRule="atLeast"/>
        <w:ind w:left="1069"/>
        <w:rPr>
          <w:rFonts w:cs="Times New Roman"/>
          <w:sz w:val="28"/>
          <w:szCs w:val="28"/>
        </w:rPr>
      </w:pPr>
    </w:p>
    <w:p w:rsidR="00802AA9" w:rsidRDefault="00802AA9" w:rsidP="003C1A3A">
      <w:pPr>
        <w:pStyle w:val="a8"/>
        <w:spacing w:line="20" w:lineRule="atLeast"/>
        <w:ind w:left="1069"/>
        <w:jc w:val="center"/>
        <w:rPr>
          <w:rFonts w:cs="Times New Roman"/>
          <w:sz w:val="28"/>
          <w:szCs w:val="28"/>
        </w:rPr>
      </w:pPr>
    </w:p>
    <w:p w:rsidR="00802AA9" w:rsidRDefault="00802AA9" w:rsidP="003C1A3A">
      <w:pPr>
        <w:pStyle w:val="a8"/>
        <w:spacing w:line="20" w:lineRule="atLeast"/>
        <w:ind w:left="1069"/>
        <w:jc w:val="center"/>
        <w:rPr>
          <w:rFonts w:cs="Times New Roman"/>
          <w:sz w:val="28"/>
          <w:szCs w:val="28"/>
        </w:rPr>
      </w:pPr>
    </w:p>
    <w:p w:rsidR="00802AA9" w:rsidRDefault="00802AA9" w:rsidP="003C1A3A">
      <w:pPr>
        <w:pStyle w:val="a8"/>
        <w:spacing w:line="20" w:lineRule="atLeast"/>
        <w:ind w:left="1069"/>
        <w:jc w:val="center"/>
        <w:rPr>
          <w:rFonts w:cs="Times New Roman"/>
          <w:sz w:val="28"/>
          <w:szCs w:val="28"/>
        </w:rPr>
      </w:pPr>
    </w:p>
    <w:p w:rsidR="003C1A3A" w:rsidRDefault="003C1A3A" w:rsidP="003C1A3A">
      <w:pPr>
        <w:pStyle w:val="a8"/>
        <w:spacing w:line="20" w:lineRule="atLeast"/>
        <w:ind w:left="1069"/>
        <w:jc w:val="center"/>
        <w:rPr>
          <w:rFonts w:cs="Times New Roman"/>
          <w:sz w:val="28"/>
          <w:szCs w:val="28"/>
        </w:rPr>
      </w:pPr>
      <w:r>
        <w:rPr>
          <w:rFonts w:cs="Times New Roman"/>
          <w:sz w:val="28"/>
          <w:szCs w:val="28"/>
        </w:rPr>
        <w:t>Перечень</w:t>
      </w:r>
    </w:p>
    <w:p w:rsidR="003C1A3A" w:rsidRDefault="003C1A3A" w:rsidP="003C1A3A">
      <w:pPr>
        <w:pStyle w:val="a8"/>
        <w:spacing w:line="20" w:lineRule="atLeast"/>
        <w:ind w:left="1069"/>
        <w:jc w:val="center"/>
        <w:rPr>
          <w:rFonts w:cs="Times New Roman"/>
          <w:sz w:val="28"/>
          <w:szCs w:val="28"/>
        </w:rPr>
      </w:pPr>
      <w:r>
        <w:rPr>
          <w:rFonts w:cs="Times New Roman"/>
          <w:sz w:val="28"/>
          <w:szCs w:val="28"/>
        </w:rPr>
        <w:t>субъектов Российской Федерации, где необходимо построить крытые хоккейные ста</w:t>
      </w:r>
      <w:r w:rsidR="00802AA9">
        <w:rPr>
          <w:rFonts w:cs="Times New Roman"/>
          <w:sz w:val="28"/>
          <w:szCs w:val="28"/>
        </w:rPr>
        <w:t xml:space="preserve">дионы </w:t>
      </w:r>
    </w:p>
    <w:p w:rsidR="00802AA9" w:rsidRDefault="00802AA9" w:rsidP="003C1A3A">
      <w:pPr>
        <w:pStyle w:val="a8"/>
        <w:spacing w:line="20" w:lineRule="atLeast"/>
        <w:ind w:left="1069"/>
        <w:jc w:val="center"/>
        <w:rPr>
          <w:rFonts w:cs="Times New Roman"/>
          <w:sz w:val="28"/>
          <w:szCs w:val="28"/>
        </w:rPr>
      </w:pPr>
    </w:p>
    <w:p w:rsidR="00802AA9" w:rsidRDefault="00802AA9" w:rsidP="003C1A3A">
      <w:pPr>
        <w:pStyle w:val="a8"/>
        <w:spacing w:line="20" w:lineRule="atLeast"/>
        <w:ind w:left="1069"/>
        <w:jc w:val="center"/>
        <w:rPr>
          <w:rFonts w:cs="Times New Roman"/>
          <w:sz w:val="28"/>
          <w:szCs w:val="28"/>
        </w:rPr>
      </w:pPr>
    </w:p>
    <w:p w:rsidR="003C1A3A" w:rsidRDefault="003C1A3A" w:rsidP="003C1A3A">
      <w:pPr>
        <w:pStyle w:val="a8"/>
        <w:numPr>
          <w:ilvl w:val="0"/>
          <w:numId w:val="8"/>
        </w:numPr>
        <w:spacing w:line="20" w:lineRule="atLeast"/>
        <w:ind w:left="1094" w:hanging="357"/>
        <w:rPr>
          <w:rFonts w:cs="Times New Roman"/>
          <w:sz w:val="28"/>
          <w:szCs w:val="28"/>
        </w:rPr>
      </w:pPr>
      <w:r>
        <w:rPr>
          <w:rFonts w:cs="Times New Roman"/>
          <w:sz w:val="28"/>
          <w:szCs w:val="28"/>
        </w:rPr>
        <w:t>Республика Коми, г. Сыктывкар</w:t>
      </w:r>
    </w:p>
    <w:p w:rsidR="003C1A3A" w:rsidRDefault="003C1A3A" w:rsidP="003C1A3A">
      <w:pPr>
        <w:pStyle w:val="a8"/>
        <w:numPr>
          <w:ilvl w:val="0"/>
          <w:numId w:val="8"/>
        </w:numPr>
        <w:spacing w:line="20" w:lineRule="atLeast"/>
        <w:ind w:left="1094" w:hanging="357"/>
        <w:rPr>
          <w:rFonts w:cs="Times New Roman"/>
          <w:sz w:val="28"/>
          <w:szCs w:val="28"/>
        </w:rPr>
      </w:pPr>
      <w:r>
        <w:rPr>
          <w:rFonts w:cs="Times New Roman"/>
          <w:sz w:val="28"/>
          <w:szCs w:val="28"/>
        </w:rPr>
        <w:t>Республика Хакасия, г. Абакан</w:t>
      </w:r>
    </w:p>
    <w:p w:rsidR="003C1A3A" w:rsidRDefault="003C1A3A" w:rsidP="003C1A3A">
      <w:pPr>
        <w:pStyle w:val="a8"/>
        <w:numPr>
          <w:ilvl w:val="0"/>
          <w:numId w:val="8"/>
        </w:numPr>
        <w:spacing w:line="20" w:lineRule="atLeast"/>
        <w:ind w:left="1094" w:hanging="357"/>
        <w:rPr>
          <w:rFonts w:cs="Times New Roman"/>
          <w:sz w:val="28"/>
          <w:szCs w:val="28"/>
        </w:rPr>
      </w:pPr>
      <w:r>
        <w:rPr>
          <w:rFonts w:cs="Times New Roman"/>
          <w:sz w:val="28"/>
          <w:szCs w:val="28"/>
        </w:rPr>
        <w:t>Республика Татарстан, г. Казань</w:t>
      </w:r>
    </w:p>
    <w:p w:rsidR="003C1A3A" w:rsidRDefault="003C1A3A" w:rsidP="003C1A3A">
      <w:pPr>
        <w:pStyle w:val="a8"/>
        <w:numPr>
          <w:ilvl w:val="0"/>
          <w:numId w:val="8"/>
        </w:numPr>
        <w:spacing w:line="20" w:lineRule="atLeast"/>
        <w:ind w:left="1094" w:hanging="357"/>
        <w:rPr>
          <w:rFonts w:cs="Times New Roman"/>
          <w:sz w:val="28"/>
          <w:szCs w:val="28"/>
        </w:rPr>
      </w:pPr>
      <w:r>
        <w:rPr>
          <w:rFonts w:cs="Times New Roman"/>
          <w:sz w:val="28"/>
          <w:szCs w:val="28"/>
        </w:rPr>
        <w:t>Красноярский край, г. Красноярск</w:t>
      </w:r>
    </w:p>
    <w:p w:rsidR="003C1A3A" w:rsidRDefault="003C1A3A" w:rsidP="003C1A3A">
      <w:pPr>
        <w:pStyle w:val="a8"/>
        <w:numPr>
          <w:ilvl w:val="0"/>
          <w:numId w:val="8"/>
        </w:numPr>
        <w:spacing w:line="20" w:lineRule="atLeast"/>
        <w:ind w:left="1094" w:hanging="357"/>
        <w:rPr>
          <w:rFonts w:cs="Times New Roman"/>
          <w:sz w:val="28"/>
          <w:szCs w:val="28"/>
        </w:rPr>
      </w:pPr>
      <w:r>
        <w:rPr>
          <w:rFonts w:cs="Times New Roman"/>
          <w:sz w:val="28"/>
          <w:szCs w:val="28"/>
        </w:rPr>
        <w:t>Архангельская область, г. Архангельск</w:t>
      </w:r>
    </w:p>
    <w:p w:rsidR="003C1A3A" w:rsidRDefault="003C1A3A" w:rsidP="003C1A3A">
      <w:pPr>
        <w:pStyle w:val="a8"/>
        <w:numPr>
          <w:ilvl w:val="0"/>
          <w:numId w:val="8"/>
        </w:numPr>
        <w:spacing w:line="20" w:lineRule="atLeast"/>
        <w:ind w:left="1094" w:hanging="357"/>
        <w:rPr>
          <w:rFonts w:cs="Times New Roman"/>
          <w:sz w:val="28"/>
          <w:szCs w:val="28"/>
        </w:rPr>
      </w:pPr>
      <w:r>
        <w:rPr>
          <w:rFonts w:cs="Times New Roman"/>
          <w:sz w:val="28"/>
          <w:szCs w:val="28"/>
        </w:rPr>
        <w:t>Иркутская область, г. Иркутск</w:t>
      </w:r>
    </w:p>
    <w:p w:rsidR="003C1A3A" w:rsidRDefault="003C1A3A" w:rsidP="003C1A3A">
      <w:pPr>
        <w:pStyle w:val="a8"/>
        <w:numPr>
          <w:ilvl w:val="0"/>
          <w:numId w:val="8"/>
        </w:numPr>
        <w:spacing w:line="20" w:lineRule="atLeast"/>
        <w:ind w:left="1094" w:hanging="357"/>
        <w:rPr>
          <w:rFonts w:cs="Times New Roman"/>
          <w:sz w:val="28"/>
          <w:szCs w:val="28"/>
        </w:rPr>
      </w:pPr>
      <w:r>
        <w:rPr>
          <w:rFonts w:cs="Times New Roman"/>
          <w:sz w:val="28"/>
          <w:szCs w:val="28"/>
        </w:rPr>
        <w:t>Кировская область, г. Киров</w:t>
      </w:r>
    </w:p>
    <w:p w:rsidR="003C1A3A" w:rsidRDefault="003C1A3A" w:rsidP="003C1A3A">
      <w:pPr>
        <w:pStyle w:val="a8"/>
        <w:numPr>
          <w:ilvl w:val="0"/>
          <w:numId w:val="8"/>
        </w:numPr>
        <w:spacing w:line="20" w:lineRule="atLeast"/>
        <w:ind w:left="1094" w:hanging="357"/>
        <w:rPr>
          <w:rFonts w:cs="Times New Roman"/>
          <w:sz w:val="28"/>
          <w:szCs w:val="28"/>
        </w:rPr>
      </w:pPr>
      <w:r>
        <w:rPr>
          <w:rFonts w:cs="Times New Roman"/>
          <w:sz w:val="28"/>
          <w:szCs w:val="28"/>
        </w:rPr>
        <w:t xml:space="preserve">Московская область, г. Обухово Ногинского района или г. </w:t>
      </w:r>
      <w:r w:rsidR="008910D4">
        <w:rPr>
          <w:rFonts w:cs="Times New Roman"/>
          <w:sz w:val="28"/>
          <w:szCs w:val="28"/>
        </w:rPr>
        <w:t xml:space="preserve"> </w:t>
      </w:r>
      <w:r>
        <w:rPr>
          <w:rFonts w:cs="Times New Roman"/>
          <w:sz w:val="28"/>
          <w:szCs w:val="28"/>
        </w:rPr>
        <w:t>Красногорск</w:t>
      </w:r>
    </w:p>
    <w:p w:rsidR="003C1A3A" w:rsidRDefault="00FE266F" w:rsidP="003C1A3A">
      <w:pPr>
        <w:pStyle w:val="a8"/>
        <w:numPr>
          <w:ilvl w:val="0"/>
          <w:numId w:val="8"/>
        </w:numPr>
        <w:spacing w:line="20" w:lineRule="atLeast"/>
        <w:ind w:left="1094" w:hanging="357"/>
        <w:rPr>
          <w:rFonts w:cs="Times New Roman"/>
          <w:sz w:val="28"/>
          <w:szCs w:val="28"/>
        </w:rPr>
      </w:pPr>
      <w:r>
        <w:rPr>
          <w:rFonts w:cs="Times New Roman"/>
          <w:sz w:val="28"/>
          <w:szCs w:val="28"/>
        </w:rPr>
        <w:t xml:space="preserve"> </w:t>
      </w:r>
      <w:r w:rsidR="003C1A3A">
        <w:rPr>
          <w:rFonts w:cs="Times New Roman"/>
          <w:sz w:val="28"/>
          <w:szCs w:val="28"/>
        </w:rPr>
        <w:t>Нижегородская область, г. Нижний Новгород</w:t>
      </w:r>
    </w:p>
    <w:p w:rsidR="003C1A3A" w:rsidRDefault="003C1A3A" w:rsidP="003C1A3A">
      <w:pPr>
        <w:pStyle w:val="a8"/>
        <w:numPr>
          <w:ilvl w:val="0"/>
          <w:numId w:val="8"/>
        </w:numPr>
        <w:spacing w:line="20" w:lineRule="atLeast"/>
        <w:ind w:left="1094" w:hanging="357"/>
        <w:rPr>
          <w:rFonts w:cs="Times New Roman"/>
          <w:sz w:val="28"/>
          <w:szCs w:val="28"/>
        </w:rPr>
      </w:pPr>
      <w:r>
        <w:rPr>
          <w:rFonts w:cs="Times New Roman"/>
          <w:sz w:val="28"/>
          <w:szCs w:val="28"/>
        </w:rPr>
        <w:t xml:space="preserve"> Новосибирская область, г. Новосибирск</w:t>
      </w:r>
    </w:p>
    <w:p w:rsidR="003C1A3A" w:rsidRDefault="003C1A3A" w:rsidP="003C1A3A">
      <w:pPr>
        <w:pStyle w:val="a8"/>
        <w:numPr>
          <w:ilvl w:val="0"/>
          <w:numId w:val="8"/>
        </w:numPr>
        <w:spacing w:line="20" w:lineRule="atLeast"/>
        <w:ind w:left="1094" w:hanging="357"/>
        <w:rPr>
          <w:rFonts w:cs="Times New Roman"/>
          <w:sz w:val="28"/>
          <w:szCs w:val="28"/>
        </w:rPr>
      </w:pPr>
      <w:r>
        <w:rPr>
          <w:rFonts w:cs="Times New Roman"/>
          <w:sz w:val="28"/>
          <w:szCs w:val="28"/>
        </w:rPr>
        <w:t xml:space="preserve"> Свердловская область </w:t>
      </w:r>
    </w:p>
    <w:p w:rsidR="003C1A3A" w:rsidRDefault="008910D4" w:rsidP="003C1A3A">
      <w:pPr>
        <w:pStyle w:val="a8"/>
        <w:numPr>
          <w:ilvl w:val="0"/>
          <w:numId w:val="8"/>
        </w:numPr>
        <w:spacing w:line="20" w:lineRule="atLeast"/>
        <w:ind w:left="1094" w:hanging="357"/>
        <w:rPr>
          <w:rFonts w:cs="Times New Roman"/>
          <w:sz w:val="28"/>
          <w:szCs w:val="28"/>
        </w:rPr>
      </w:pPr>
      <w:r>
        <w:rPr>
          <w:rFonts w:cs="Times New Roman"/>
          <w:sz w:val="28"/>
          <w:szCs w:val="28"/>
        </w:rPr>
        <w:t xml:space="preserve"> </w:t>
      </w:r>
      <w:r w:rsidR="003C1A3A">
        <w:rPr>
          <w:rFonts w:cs="Times New Roman"/>
          <w:sz w:val="28"/>
          <w:szCs w:val="28"/>
        </w:rPr>
        <w:t>г. Москва</w:t>
      </w:r>
      <w:r>
        <w:rPr>
          <w:rFonts w:cs="Times New Roman"/>
          <w:sz w:val="28"/>
          <w:szCs w:val="28"/>
        </w:rPr>
        <w:t xml:space="preserve"> (новые районы города)</w:t>
      </w:r>
    </w:p>
    <w:p w:rsidR="003C1A3A" w:rsidRDefault="003C1A3A" w:rsidP="003C1A3A">
      <w:pPr>
        <w:pStyle w:val="a8"/>
        <w:numPr>
          <w:ilvl w:val="0"/>
          <w:numId w:val="8"/>
        </w:numPr>
        <w:spacing w:line="20" w:lineRule="atLeast"/>
        <w:ind w:left="1094" w:hanging="357"/>
        <w:rPr>
          <w:rFonts w:cs="Times New Roman"/>
          <w:sz w:val="28"/>
          <w:szCs w:val="28"/>
        </w:rPr>
      </w:pPr>
      <w:r>
        <w:rPr>
          <w:rFonts w:cs="Times New Roman"/>
          <w:sz w:val="28"/>
          <w:szCs w:val="28"/>
        </w:rPr>
        <w:t xml:space="preserve"> г. Санкт-Петербург</w:t>
      </w:r>
    </w:p>
    <w:p w:rsidR="003C1A3A" w:rsidRPr="00F1165A" w:rsidRDefault="003C1A3A" w:rsidP="003C1A3A">
      <w:pPr>
        <w:spacing w:line="20" w:lineRule="atLeast"/>
        <w:ind w:left="1069"/>
        <w:rPr>
          <w:rFonts w:cs="Times New Roman"/>
          <w:sz w:val="32"/>
          <w:szCs w:val="32"/>
        </w:rPr>
      </w:pPr>
    </w:p>
    <w:p w:rsidR="00BF1460" w:rsidRDefault="00BF1460" w:rsidP="00BF1460">
      <w:pPr>
        <w:pStyle w:val="a8"/>
        <w:spacing w:line="20" w:lineRule="atLeast"/>
        <w:ind w:left="0" w:firstLine="709"/>
        <w:jc w:val="both"/>
        <w:rPr>
          <w:rFonts w:cs="Times New Roman"/>
          <w:sz w:val="28"/>
          <w:szCs w:val="28"/>
        </w:rPr>
      </w:pPr>
    </w:p>
    <w:p w:rsidR="00BF1460" w:rsidRDefault="00BF1460" w:rsidP="00BF1460">
      <w:pPr>
        <w:pStyle w:val="a8"/>
        <w:spacing w:line="20" w:lineRule="atLeast"/>
        <w:ind w:left="0" w:firstLine="709"/>
        <w:jc w:val="both"/>
        <w:rPr>
          <w:rFonts w:cs="Times New Roman"/>
          <w:sz w:val="28"/>
          <w:szCs w:val="28"/>
        </w:rPr>
      </w:pPr>
    </w:p>
    <w:p w:rsidR="00BF1460" w:rsidRDefault="00BF1460" w:rsidP="00BF1460">
      <w:pPr>
        <w:pStyle w:val="a8"/>
        <w:spacing w:line="20" w:lineRule="atLeast"/>
        <w:ind w:left="0" w:firstLine="709"/>
        <w:jc w:val="both"/>
        <w:rPr>
          <w:rFonts w:cs="Times New Roman"/>
          <w:sz w:val="28"/>
          <w:szCs w:val="28"/>
        </w:rPr>
      </w:pPr>
    </w:p>
    <w:p w:rsidR="00BF1460" w:rsidRDefault="00BF1460" w:rsidP="00BF1460">
      <w:pPr>
        <w:pStyle w:val="a8"/>
        <w:spacing w:line="20" w:lineRule="atLeast"/>
        <w:ind w:left="0" w:firstLine="709"/>
        <w:jc w:val="both"/>
        <w:rPr>
          <w:rFonts w:cs="Times New Roman"/>
          <w:sz w:val="28"/>
          <w:szCs w:val="28"/>
        </w:rPr>
      </w:pPr>
    </w:p>
    <w:p w:rsidR="00BF1460" w:rsidRDefault="00BF1460" w:rsidP="00BF1460">
      <w:pPr>
        <w:pStyle w:val="a8"/>
        <w:spacing w:line="20" w:lineRule="atLeast"/>
        <w:ind w:left="0" w:firstLine="709"/>
        <w:jc w:val="both"/>
        <w:rPr>
          <w:rFonts w:cs="Times New Roman"/>
          <w:sz w:val="28"/>
          <w:szCs w:val="28"/>
        </w:rPr>
      </w:pPr>
    </w:p>
    <w:p w:rsidR="00BF1460" w:rsidRDefault="00BF1460" w:rsidP="00BF1460">
      <w:pPr>
        <w:pStyle w:val="a8"/>
        <w:spacing w:line="20" w:lineRule="atLeast"/>
        <w:ind w:left="0" w:firstLine="709"/>
        <w:jc w:val="both"/>
        <w:rPr>
          <w:rFonts w:cs="Times New Roman"/>
          <w:sz w:val="28"/>
          <w:szCs w:val="28"/>
        </w:rPr>
      </w:pPr>
    </w:p>
    <w:p w:rsidR="00BF1460" w:rsidRDefault="00BF1460" w:rsidP="00BF1460">
      <w:pPr>
        <w:pStyle w:val="a8"/>
        <w:spacing w:line="20" w:lineRule="atLeast"/>
        <w:ind w:left="0" w:firstLine="709"/>
        <w:jc w:val="both"/>
        <w:rPr>
          <w:rFonts w:cs="Times New Roman"/>
          <w:sz w:val="28"/>
          <w:szCs w:val="28"/>
        </w:rPr>
      </w:pPr>
    </w:p>
    <w:p w:rsidR="00BF1460" w:rsidRDefault="00BF1460" w:rsidP="00BF1460">
      <w:pPr>
        <w:pStyle w:val="a8"/>
        <w:spacing w:line="20" w:lineRule="atLeast"/>
        <w:ind w:left="0" w:firstLine="709"/>
        <w:jc w:val="both"/>
        <w:rPr>
          <w:rFonts w:cs="Times New Roman"/>
          <w:sz w:val="28"/>
          <w:szCs w:val="28"/>
        </w:rPr>
      </w:pPr>
    </w:p>
    <w:p w:rsidR="00BF1460" w:rsidRDefault="00BF1460" w:rsidP="00BF1460">
      <w:pPr>
        <w:pStyle w:val="a8"/>
        <w:spacing w:line="20" w:lineRule="atLeast"/>
        <w:ind w:left="0" w:firstLine="709"/>
        <w:jc w:val="both"/>
        <w:rPr>
          <w:rFonts w:cs="Times New Roman"/>
          <w:sz w:val="28"/>
          <w:szCs w:val="28"/>
        </w:rPr>
      </w:pPr>
    </w:p>
    <w:p w:rsidR="00BF1460" w:rsidRDefault="00BF1460" w:rsidP="00BF1460">
      <w:pPr>
        <w:pStyle w:val="a8"/>
        <w:spacing w:line="20" w:lineRule="atLeast"/>
        <w:ind w:left="0" w:firstLine="709"/>
        <w:jc w:val="both"/>
        <w:rPr>
          <w:rFonts w:cs="Times New Roman"/>
          <w:sz w:val="28"/>
          <w:szCs w:val="28"/>
        </w:rPr>
      </w:pPr>
    </w:p>
    <w:sectPr w:rsidR="00BF1460" w:rsidSect="00E55714">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CEC" w:rsidRDefault="00DB3CEC" w:rsidP="006418EA">
      <w:pPr>
        <w:spacing w:after="0" w:line="240" w:lineRule="auto"/>
      </w:pPr>
      <w:r>
        <w:separator/>
      </w:r>
    </w:p>
  </w:endnote>
  <w:endnote w:type="continuationSeparator" w:id="0">
    <w:p w:rsidR="00DB3CEC" w:rsidRDefault="00DB3CEC" w:rsidP="00641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773535"/>
      <w:docPartObj>
        <w:docPartGallery w:val="Page Numbers (Bottom of Page)"/>
        <w:docPartUnique/>
      </w:docPartObj>
    </w:sdtPr>
    <w:sdtContent>
      <w:p w:rsidR="00A51F05" w:rsidRDefault="00B560AB">
        <w:pPr>
          <w:pStyle w:val="a6"/>
          <w:jc w:val="right"/>
        </w:pPr>
        <w:r>
          <w:fldChar w:fldCharType="begin"/>
        </w:r>
        <w:r w:rsidR="00A51F05">
          <w:instrText>PAGE   \* MERGEFORMAT</w:instrText>
        </w:r>
        <w:r>
          <w:fldChar w:fldCharType="separate"/>
        </w:r>
        <w:r w:rsidR="006A00FD">
          <w:rPr>
            <w:noProof/>
          </w:rPr>
          <w:t>56</w:t>
        </w:r>
        <w:r>
          <w:fldChar w:fldCharType="end"/>
        </w:r>
      </w:p>
    </w:sdtContent>
  </w:sdt>
  <w:p w:rsidR="00A51F05" w:rsidRDefault="00A51F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CEC" w:rsidRDefault="00DB3CEC" w:rsidP="006418EA">
      <w:pPr>
        <w:spacing w:after="0" w:line="240" w:lineRule="auto"/>
      </w:pPr>
      <w:r>
        <w:separator/>
      </w:r>
    </w:p>
  </w:footnote>
  <w:footnote w:type="continuationSeparator" w:id="0">
    <w:p w:rsidR="00DB3CEC" w:rsidRDefault="00DB3CEC" w:rsidP="006418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579BB"/>
    <w:multiLevelType w:val="hybridMultilevel"/>
    <w:tmpl w:val="01CA0AD0"/>
    <w:lvl w:ilvl="0" w:tplc="EDA454D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394BA0"/>
    <w:multiLevelType w:val="hybridMultilevel"/>
    <w:tmpl w:val="047A24D8"/>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
    <w:nsid w:val="20C85037"/>
    <w:multiLevelType w:val="multilevel"/>
    <w:tmpl w:val="E706805C"/>
    <w:lvl w:ilvl="0">
      <w:start w:val="1"/>
      <w:numFmt w:val="decimal"/>
      <w:lvlText w:val="%1."/>
      <w:lvlJc w:val="left"/>
      <w:pPr>
        <w:ind w:left="720" w:hanging="360"/>
      </w:pPr>
      <w:rPr>
        <w:rFonts w:hint="default"/>
      </w:rPr>
    </w:lvl>
    <w:lvl w:ilvl="1">
      <w:start w:val="1"/>
      <w:numFmt w:val="decimal"/>
      <w:isLgl/>
      <w:lvlText w:val="%1.%2"/>
      <w:lvlJc w:val="left"/>
      <w:pPr>
        <w:ind w:left="1264" w:hanging="55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24104277"/>
    <w:multiLevelType w:val="hybridMultilevel"/>
    <w:tmpl w:val="3B081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4C4257"/>
    <w:multiLevelType w:val="hybridMultilevel"/>
    <w:tmpl w:val="B1AA41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2001FE"/>
    <w:multiLevelType w:val="hybridMultilevel"/>
    <w:tmpl w:val="6DB067EA"/>
    <w:lvl w:ilvl="0" w:tplc="BCE06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892E8C"/>
    <w:multiLevelType w:val="hybridMultilevel"/>
    <w:tmpl w:val="91E0A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844A91"/>
    <w:multiLevelType w:val="hybridMultilevel"/>
    <w:tmpl w:val="C98C9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B354BC"/>
    <w:multiLevelType w:val="hybridMultilevel"/>
    <w:tmpl w:val="02802FE6"/>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9">
    <w:nsid w:val="38585007"/>
    <w:multiLevelType w:val="hybridMultilevel"/>
    <w:tmpl w:val="1E0868A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2925FF"/>
    <w:multiLevelType w:val="hybridMultilevel"/>
    <w:tmpl w:val="D1BE0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6C21B8"/>
    <w:multiLevelType w:val="hybridMultilevel"/>
    <w:tmpl w:val="B450CD42"/>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
    <w:nsid w:val="434567C0"/>
    <w:multiLevelType w:val="hybridMultilevel"/>
    <w:tmpl w:val="0A304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8D3048"/>
    <w:multiLevelType w:val="multilevel"/>
    <w:tmpl w:val="E9FE3D2E"/>
    <w:lvl w:ilvl="0">
      <w:start w:val="1"/>
      <w:numFmt w:val="decimal"/>
      <w:lvlText w:val="%1"/>
      <w:lvlJc w:val="left"/>
      <w:pPr>
        <w:ind w:left="375" w:hanging="375"/>
      </w:pPr>
      <w:rPr>
        <w:rFonts w:hint="default"/>
      </w:rPr>
    </w:lvl>
    <w:lvl w:ilvl="1">
      <w:start w:val="2"/>
      <w:numFmt w:val="decimal"/>
      <w:lvlText w:val="%1.%2"/>
      <w:lvlJc w:val="left"/>
      <w:pPr>
        <w:ind w:left="1639" w:hanging="375"/>
      </w:pPr>
      <w:rPr>
        <w:rFonts w:hint="default"/>
      </w:rPr>
    </w:lvl>
    <w:lvl w:ilvl="2">
      <w:start w:val="1"/>
      <w:numFmt w:val="decimal"/>
      <w:lvlText w:val="%1.%2.%3"/>
      <w:lvlJc w:val="left"/>
      <w:pPr>
        <w:ind w:left="3248" w:hanging="720"/>
      </w:pPr>
      <w:rPr>
        <w:rFonts w:hint="default"/>
      </w:rPr>
    </w:lvl>
    <w:lvl w:ilvl="3">
      <w:start w:val="1"/>
      <w:numFmt w:val="decimal"/>
      <w:lvlText w:val="%1.%2.%3.%4"/>
      <w:lvlJc w:val="left"/>
      <w:pPr>
        <w:ind w:left="4872" w:hanging="1080"/>
      </w:pPr>
      <w:rPr>
        <w:rFonts w:hint="default"/>
      </w:rPr>
    </w:lvl>
    <w:lvl w:ilvl="4">
      <w:start w:val="1"/>
      <w:numFmt w:val="decimal"/>
      <w:lvlText w:val="%1.%2.%3.%4.%5"/>
      <w:lvlJc w:val="left"/>
      <w:pPr>
        <w:ind w:left="6136" w:hanging="1080"/>
      </w:pPr>
      <w:rPr>
        <w:rFonts w:hint="default"/>
      </w:rPr>
    </w:lvl>
    <w:lvl w:ilvl="5">
      <w:start w:val="1"/>
      <w:numFmt w:val="decimal"/>
      <w:lvlText w:val="%1.%2.%3.%4.%5.%6"/>
      <w:lvlJc w:val="left"/>
      <w:pPr>
        <w:ind w:left="7760" w:hanging="1440"/>
      </w:pPr>
      <w:rPr>
        <w:rFonts w:hint="default"/>
      </w:rPr>
    </w:lvl>
    <w:lvl w:ilvl="6">
      <w:start w:val="1"/>
      <w:numFmt w:val="decimal"/>
      <w:lvlText w:val="%1.%2.%3.%4.%5.%6.%7"/>
      <w:lvlJc w:val="left"/>
      <w:pPr>
        <w:ind w:left="9024" w:hanging="1440"/>
      </w:pPr>
      <w:rPr>
        <w:rFonts w:hint="default"/>
      </w:rPr>
    </w:lvl>
    <w:lvl w:ilvl="7">
      <w:start w:val="1"/>
      <w:numFmt w:val="decimal"/>
      <w:lvlText w:val="%1.%2.%3.%4.%5.%6.%7.%8"/>
      <w:lvlJc w:val="left"/>
      <w:pPr>
        <w:ind w:left="10648" w:hanging="1800"/>
      </w:pPr>
      <w:rPr>
        <w:rFonts w:hint="default"/>
      </w:rPr>
    </w:lvl>
    <w:lvl w:ilvl="8">
      <w:start w:val="1"/>
      <w:numFmt w:val="decimal"/>
      <w:lvlText w:val="%1.%2.%3.%4.%5.%6.%7.%8.%9"/>
      <w:lvlJc w:val="left"/>
      <w:pPr>
        <w:ind w:left="12272" w:hanging="2160"/>
      </w:pPr>
      <w:rPr>
        <w:rFonts w:hint="default"/>
      </w:rPr>
    </w:lvl>
  </w:abstractNum>
  <w:abstractNum w:abstractNumId="14">
    <w:nsid w:val="45E22E3E"/>
    <w:multiLevelType w:val="hybridMultilevel"/>
    <w:tmpl w:val="A96E8366"/>
    <w:lvl w:ilvl="0" w:tplc="9CC01E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6B8494F"/>
    <w:multiLevelType w:val="hybridMultilevel"/>
    <w:tmpl w:val="BB901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C71F64"/>
    <w:multiLevelType w:val="hybridMultilevel"/>
    <w:tmpl w:val="FE824F9C"/>
    <w:lvl w:ilvl="0" w:tplc="04190001">
      <w:start w:val="1"/>
      <w:numFmt w:val="bullet"/>
      <w:lvlText w:val=""/>
      <w:lvlJc w:val="left"/>
      <w:pPr>
        <w:ind w:left="2283" w:hanging="360"/>
      </w:pPr>
      <w:rPr>
        <w:rFonts w:ascii="Symbol" w:hAnsi="Symbol" w:hint="default"/>
      </w:rPr>
    </w:lvl>
    <w:lvl w:ilvl="1" w:tplc="04190003" w:tentative="1">
      <w:start w:val="1"/>
      <w:numFmt w:val="bullet"/>
      <w:lvlText w:val="o"/>
      <w:lvlJc w:val="left"/>
      <w:pPr>
        <w:ind w:left="3003" w:hanging="360"/>
      </w:pPr>
      <w:rPr>
        <w:rFonts w:ascii="Courier New" w:hAnsi="Courier New" w:cs="Courier New" w:hint="default"/>
      </w:rPr>
    </w:lvl>
    <w:lvl w:ilvl="2" w:tplc="04190005" w:tentative="1">
      <w:start w:val="1"/>
      <w:numFmt w:val="bullet"/>
      <w:lvlText w:val=""/>
      <w:lvlJc w:val="left"/>
      <w:pPr>
        <w:ind w:left="3723" w:hanging="360"/>
      </w:pPr>
      <w:rPr>
        <w:rFonts w:ascii="Wingdings" w:hAnsi="Wingdings" w:hint="default"/>
      </w:rPr>
    </w:lvl>
    <w:lvl w:ilvl="3" w:tplc="04190001" w:tentative="1">
      <w:start w:val="1"/>
      <w:numFmt w:val="bullet"/>
      <w:lvlText w:val=""/>
      <w:lvlJc w:val="left"/>
      <w:pPr>
        <w:ind w:left="4443" w:hanging="360"/>
      </w:pPr>
      <w:rPr>
        <w:rFonts w:ascii="Symbol" w:hAnsi="Symbol" w:hint="default"/>
      </w:rPr>
    </w:lvl>
    <w:lvl w:ilvl="4" w:tplc="04190003" w:tentative="1">
      <w:start w:val="1"/>
      <w:numFmt w:val="bullet"/>
      <w:lvlText w:val="o"/>
      <w:lvlJc w:val="left"/>
      <w:pPr>
        <w:ind w:left="5163" w:hanging="360"/>
      </w:pPr>
      <w:rPr>
        <w:rFonts w:ascii="Courier New" w:hAnsi="Courier New" w:cs="Courier New" w:hint="default"/>
      </w:rPr>
    </w:lvl>
    <w:lvl w:ilvl="5" w:tplc="04190005" w:tentative="1">
      <w:start w:val="1"/>
      <w:numFmt w:val="bullet"/>
      <w:lvlText w:val=""/>
      <w:lvlJc w:val="left"/>
      <w:pPr>
        <w:ind w:left="5883" w:hanging="360"/>
      </w:pPr>
      <w:rPr>
        <w:rFonts w:ascii="Wingdings" w:hAnsi="Wingdings" w:hint="default"/>
      </w:rPr>
    </w:lvl>
    <w:lvl w:ilvl="6" w:tplc="04190001" w:tentative="1">
      <w:start w:val="1"/>
      <w:numFmt w:val="bullet"/>
      <w:lvlText w:val=""/>
      <w:lvlJc w:val="left"/>
      <w:pPr>
        <w:ind w:left="6603" w:hanging="360"/>
      </w:pPr>
      <w:rPr>
        <w:rFonts w:ascii="Symbol" w:hAnsi="Symbol" w:hint="default"/>
      </w:rPr>
    </w:lvl>
    <w:lvl w:ilvl="7" w:tplc="04190003" w:tentative="1">
      <w:start w:val="1"/>
      <w:numFmt w:val="bullet"/>
      <w:lvlText w:val="o"/>
      <w:lvlJc w:val="left"/>
      <w:pPr>
        <w:ind w:left="7323" w:hanging="360"/>
      </w:pPr>
      <w:rPr>
        <w:rFonts w:ascii="Courier New" w:hAnsi="Courier New" w:cs="Courier New" w:hint="default"/>
      </w:rPr>
    </w:lvl>
    <w:lvl w:ilvl="8" w:tplc="04190005" w:tentative="1">
      <w:start w:val="1"/>
      <w:numFmt w:val="bullet"/>
      <w:lvlText w:val=""/>
      <w:lvlJc w:val="left"/>
      <w:pPr>
        <w:ind w:left="8043" w:hanging="360"/>
      </w:pPr>
      <w:rPr>
        <w:rFonts w:ascii="Wingdings" w:hAnsi="Wingdings" w:hint="default"/>
      </w:rPr>
    </w:lvl>
  </w:abstractNum>
  <w:abstractNum w:abstractNumId="17">
    <w:nsid w:val="4B4C7999"/>
    <w:multiLevelType w:val="multilevel"/>
    <w:tmpl w:val="4B2E798C"/>
    <w:lvl w:ilvl="0">
      <w:start w:val="1"/>
      <w:numFmt w:val="decimal"/>
      <w:lvlText w:val="%1."/>
      <w:lvlJc w:val="left"/>
      <w:pPr>
        <w:ind w:left="144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8">
    <w:nsid w:val="4F832603"/>
    <w:multiLevelType w:val="hybridMultilevel"/>
    <w:tmpl w:val="DA5E01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4020DE5"/>
    <w:multiLevelType w:val="hybridMultilevel"/>
    <w:tmpl w:val="F7563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80332C"/>
    <w:multiLevelType w:val="hybridMultilevel"/>
    <w:tmpl w:val="A2B8EF8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nsid w:val="569E3B50"/>
    <w:multiLevelType w:val="hybridMultilevel"/>
    <w:tmpl w:val="D5D8818E"/>
    <w:lvl w:ilvl="0" w:tplc="FDF2C15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8CF373F"/>
    <w:multiLevelType w:val="hybridMultilevel"/>
    <w:tmpl w:val="4BBCEA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B0922BD"/>
    <w:multiLevelType w:val="hybridMultilevel"/>
    <w:tmpl w:val="D2CEBD80"/>
    <w:lvl w:ilvl="0" w:tplc="3D00B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590C07"/>
    <w:multiLevelType w:val="hybridMultilevel"/>
    <w:tmpl w:val="5464D56A"/>
    <w:lvl w:ilvl="0" w:tplc="04190001">
      <w:start w:val="1"/>
      <w:numFmt w:val="bullet"/>
      <w:lvlText w:val=""/>
      <w:lvlJc w:val="left"/>
      <w:pPr>
        <w:ind w:left="1563" w:hanging="360"/>
      </w:pPr>
      <w:rPr>
        <w:rFonts w:ascii="Symbol" w:hAnsi="Symbol" w:hint="default"/>
      </w:rPr>
    </w:lvl>
    <w:lvl w:ilvl="1" w:tplc="04190003" w:tentative="1">
      <w:start w:val="1"/>
      <w:numFmt w:val="bullet"/>
      <w:lvlText w:val="o"/>
      <w:lvlJc w:val="left"/>
      <w:pPr>
        <w:ind w:left="2283" w:hanging="360"/>
      </w:pPr>
      <w:rPr>
        <w:rFonts w:ascii="Courier New" w:hAnsi="Courier New" w:cs="Courier New" w:hint="default"/>
      </w:rPr>
    </w:lvl>
    <w:lvl w:ilvl="2" w:tplc="04190005" w:tentative="1">
      <w:start w:val="1"/>
      <w:numFmt w:val="bullet"/>
      <w:lvlText w:val=""/>
      <w:lvlJc w:val="left"/>
      <w:pPr>
        <w:ind w:left="3003" w:hanging="360"/>
      </w:pPr>
      <w:rPr>
        <w:rFonts w:ascii="Wingdings" w:hAnsi="Wingdings" w:hint="default"/>
      </w:rPr>
    </w:lvl>
    <w:lvl w:ilvl="3" w:tplc="04190001" w:tentative="1">
      <w:start w:val="1"/>
      <w:numFmt w:val="bullet"/>
      <w:lvlText w:val=""/>
      <w:lvlJc w:val="left"/>
      <w:pPr>
        <w:ind w:left="3723" w:hanging="360"/>
      </w:pPr>
      <w:rPr>
        <w:rFonts w:ascii="Symbol" w:hAnsi="Symbol" w:hint="default"/>
      </w:rPr>
    </w:lvl>
    <w:lvl w:ilvl="4" w:tplc="04190003" w:tentative="1">
      <w:start w:val="1"/>
      <w:numFmt w:val="bullet"/>
      <w:lvlText w:val="o"/>
      <w:lvlJc w:val="left"/>
      <w:pPr>
        <w:ind w:left="4443" w:hanging="360"/>
      </w:pPr>
      <w:rPr>
        <w:rFonts w:ascii="Courier New" w:hAnsi="Courier New" w:cs="Courier New" w:hint="default"/>
      </w:rPr>
    </w:lvl>
    <w:lvl w:ilvl="5" w:tplc="04190005" w:tentative="1">
      <w:start w:val="1"/>
      <w:numFmt w:val="bullet"/>
      <w:lvlText w:val=""/>
      <w:lvlJc w:val="left"/>
      <w:pPr>
        <w:ind w:left="5163" w:hanging="360"/>
      </w:pPr>
      <w:rPr>
        <w:rFonts w:ascii="Wingdings" w:hAnsi="Wingdings" w:hint="default"/>
      </w:rPr>
    </w:lvl>
    <w:lvl w:ilvl="6" w:tplc="04190001" w:tentative="1">
      <w:start w:val="1"/>
      <w:numFmt w:val="bullet"/>
      <w:lvlText w:val=""/>
      <w:lvlJc w:val="left"/>
      <w:pPr>
        <w:ind w:left="5883" w:hanging="360"/>
      </w:pPr>
      <w:rPr>
        <w:rFonts w:ascii="Symbol" w:hAnsi="Symbol" w:hint="default"/>
      </w:rPr>
    </w:lvl>
    <w:lvl w:ilvl="7" w:tplc="04190003" w:tentative="1">
      <w:start w:val="1"/>
      <w:numFmt w:val="bullet"/>
      <w:lvlText w:val="o"/>
      <w:lvlJc w:val="left"/>
      <w:pPr>
        <w:ind w:left="6603" w:hanging="360"/>
      </w:pPr>
      <w:rPr>
        <w:rFonts w:ascii="Courier New" w:hAnsi="Courier New" w:cs="Courier New" w:hint="default"/>
      </w:rPr>
    </w:lvl>
    <w:lvl w:ilvl="8" w:tplc="04190005" w:tentative="1">
      <w:start w:val="1"/>
      <w:numFmt w:val="bullet"/>
      <w:lvlText w:val=""/>
      <w:lvlJc w:val="left"/>
      <w:pPr>
        <w:ind w:left="7323" w:hanging="360"/>
      </w:pPr>
      <w:rPr>
        <w:rFonts w:ascii="Wingdings" w:hAnsi="Wingdings" w:hint="default"/>
      </w:rPr>
    </w:lvl>
  </w:abstractNum>
  <w:abstractNum w:abstractNumId="25">
    <w:nsid w:val="6D077C5E"/>
    <w:multiLevelType w:val="hybridMultilevel"/>
    <w:tmpl w:val="0A98CA90"/>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
    <w:nsid w:val="73085CEA"/>
    <w:multiLevelType w:val="hybridMultilevel"/>
    <w:tmpl w:val="99C83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6D61E1"/>
    <w:multiLevelType w:val="hybridMultilevel"/>
    <w:tmpl w:val="9ACC1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564F12"/>
    <w:multiLevelType w:val="hybridMultilevel"/>
    <w:tmpl w:val="58F87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5E2D91"/>
    <w:multiLevelType w:val="hybridMultilevel"/>
    <w:tmpl w:val="9EBADAF0"/>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num w:numId="1">
    <w:abstractNumId w:val="11"/>
  </w:num>
  <w:num w:numId="2">
    <w:abstractNumId w:val="1"/>
  </w:num>
  <w:num w:numId="3">
    <w:abstractNumId w:val="4"/>
  </w:num>
  <w:num w:numId="4">
    <w:abstractNumId w:val="18"/>
  </w:num>
  <w:num w:numId="5">
    <w:abstractNumId w:val="0"/>
  </w:num>
  <w:num w:numId="6">
    <w:abstractNumId w:val="21"/>
  </w:num>
  <w:num w:numId="7">
    <w:abstractNumId w:val="5"/>
  </w:num>
  <w:num w:numId="8">
    <w:abstractNumId w:val="14"/>
  </w:num>
  <w:num w:numId="9">
    <w:abstractNumId w:val="22"/>
  </w:num>
  <w:num w:numId="10">
    <w:abstractNumId w:val="24"/>
  </w:num>
  <w:num w:numId="11">
    <w:abstractNumId w:val="16"/>
  </w:num>
  <w:num w:numId="12">
    <w:abstractNumId w:val="7"/>
  </w:num>
  <w:num w:numId="13">
    <w:abstractNumId w:val="25"/>
  </w:num>
  <w:num w:numId="14">
    <w:abstractNumId w:val="2"/>
  </w:num>
  <w:num w:numId="15">
    <w:abstractNumId w:val="29"/>
  </w:num>
  <w:num w:numId="16">
    <w:abstractNumId w:val="19"/>
  </w:num>
  <w:num w:numId="17">
    <w:abstractNumId w:val="23"/>
  </w:num>
  <w:num w:numId="18">
    <w:abstractNumId w:val="17"/>
  </w:num>
  <w:num w:numId="19">
    <w:abstractNumId w:val="15"/>
  </w:num>
  <w:num w:numId="20">
    <w:abstractNumId w:val="6"/>
  </w:num>
  <w:num w:numId="21">
    <w:abstractNumId w:val="9"/>
  </w:num>
  <w:num w:numId="22">
    <w:abstractNumId w:val="10"/>
  </w:num>
  <w:num w:numId="23">
    <w:abstractNumId w:val="27"/>
  </w:num>
  <w:num w:numId="24">
    <w:abstractNumId w:val="3"/>
  </w:num>
  <w:num w:numId="25">
    <w:abstractNumId w:val="8"/>
  </w:num>
  <w:num w:numId="26">
    <w:abstractNumId w:val="20"/>
  </w:num>
  <w:num w:numId="27">
    <w:abstractNumId w:val="12"/>
  </w:num>
  <w:num w:numId="28">
    <w:abstractNumId w:val="26"/>
  </w:num>
  <w:num w:numId="29">
    <w:abstractNumId w:val="28"/>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664675"/>
    <w:rsid w:val="00017386"/>
    <w:rsid w:val="00022C99"/>
    <w:rsid w:val="00026B1B"/>
    <w:rsid w:val="0003295E"/>
    <w:rsid w:val="00034FE9"/>
    <w:rsid w:val="00050254"/>
    <w:rsid w:val="00064F26"/>
    <w:rsid w:val="00084D1F"/>
    <w:rsid w:val="00094CA8"/>
    <w:rsid w:val="000A07BD"/>
    <w:rsid w:val="000A2B0D"/>
    <w:rsid w:val="000A5961"/>
    <w:rsid w:val="000A7FBF"/>
    <w:rsid w:val="000B4387"/>
    <w:rsid w:val="000C467F"/>
    <w:rsid w:val="000C5BD7"/>
    <w:rsid w:val="000D16F4"/>
    <w:rsid w:val="000E69C5"/>
    <w:rsid w:val="000F0E26"/>
    <w:rsid w:val="000F0EEA"/>
    <w:rsid w:val="000F130C"/>
    <w:rsid w:val="001136B5"/>
    <w:rsid w:val="00117CC2"/>
    <w:rsid w:val="0012257E"/>
    <w:rsid w:val="00124B1E"/>
    <w:rsid w:val="00125406"/>
    <w:rsid w:val="0013107D"/>
    <w:rsid w:val="00134291"/>
    <w:rsid w:val="001378CE"/>
    <w:rsid w:val="001460A2"/>
    <w:rsid w:val="001555EC"/>
    <w:rsid w:val="0016018D"/>
    <w:rsid w:val="001610AB"/>
    <w:rsid w:val="00180792"/>
    <w:rsid w:val="00180819"/>
    <w:rsid w:val="00193F91"/>
    <w:rsid w:val="00194C0A"/>
    <w:rsid w:val="001A7884"/>
    <w:rsid w:val="001A7B1D"/>
    <w:rsid w:val="001B222D"/>
    <w:rsid w:val="001B2936"/>
    <w:rsid w:val="001B3A38"/>
    <w:rsid w:val="001C71CF"/>
    <w:rsid w:val="001F220D"/>
    <w:rsid w:val="00202AE1"/>
    <w:rsid w:val="00210049"/>
    <w:rsid w:val="00210D03"/>
    <w:rsid w:val="002114DE"/>
    <w:rsid w:val="00212449"/>
    <w:rsid w:val="002127B6"/>
    <w:rsid w:val="002129D8"/>
    <w:rsid w:val="0021444F"/>
    <w:rsid w:val="00225274"/>
    <w:rsid w:val="00233BB6"/>
    <w:rsid w:val="002376A7"/>
    <w:rsid w:val="00240788"/>
    <w:rsid w:val="00245440"/>
    <w:rsid w:val="00250BE2"/>
    <w:rsid w:val="00254B67"/>
    <w:rsid w:val="00261D83"/>
    <w:rsid w:val="002777DC"/>
    <w:rsid w:val="00284F1B"/>
    <w:rsid w:val="002A1A28"/>
    <w:rsid w:val="002D1F2D"/>
    <w:rsid w:val="002E7AF2"/>
    <w:rsid w:val="002F0A82"/>
    <w:rsid w:val="00306AD2"/>
    <w:rsid w:val="00310669"/>
    <w:rsid w:val="003208CC"/>
    <w:rsid w:val="0032348E"/>
    <w:rsid w:val="00327FD6"/>
    <w:rsid w:val="00330B8E"/>
    <w:rsid w:val="0034116B"/>
    <w:rsid w:val="00346D7A"/>
    <w:rsid w:val="00363241"/>
    <w:rsid w:val="00373A9A"/>
    <w:rsid w:val="00392DB5"/>
    <w:rsid w:val="00394174"/>
    <w:rsid w:val="003A03D9"/>
    <w:rsid w:val="003A3ABE"/>
    <w:rsid w:val="003A6278"/>
    <w:rsid w:val="003B32DA"/>
    <w:rsid w:val="003B700E"/>
    <w:rsid w:val="003C1A3A"/>
    <w:rsid w:val="003D7F37"/>
    <w:rsid w:val="00400A94"/>
    <w:rsid w:val="0040582B"/>
    <w:rsid w:val="0041224A"/>
    <w:rsid w:val="00413610"/>
    <w:rsid w:val="00423F26"/>
    <w:rsid w:val="00424A43"/>
    <w:rsid w:val="00426895"/>
    <w:rsid w:val="00433090"/>
    <w:rsid w:val="004376A6"/>
    <w:rsid w:val="004424A1"/>
    <w:rsid w:val="00443266"/>
    <w:rsid w:val="00447DDE"/>
    <w:rsid w:val="0045778B"/>
    <w:rsid w:val="00464531"/>
    <w:rsid w:val="00464E1F"/>
    <w:rsid w:val="00467CBE"/>
    <w:rsid w:val="00470485"/>
    <w:rsid w:val="004859D5"/>
    <w:rsid w:val="004A0F06"/>
    <w:rsid w:val="004A2434"/>
    <w:rsid w:val="004A33E6"/>
    <w:rsid w:val="004A36A4"/>
    <w:rsid w:val="004A70B6"/>
    <w:rsid w:val="004B0761"/>
    <w:rsid w:val="004B4CBB"/>
    <w:rsid w:val="004C07F5"/>
    <w:rsid w:val="004C53F8"/>
    <w:rsid w:val="004D024F"/>
    <w:rsid w:val="004D4B2B"/>
    <w:rsid w:val="004D5546"/>
    <w:rsid w:val="004D6D9C"/>
    <w:rsid w:val="004F7F66"/>
    <w:rsid w:val="00510204"/>
    <w:rsid w:val="00511EAB"/>
    <w:rsid w:val="0051282B"/>
    <w:rsid w:val="00525940"/>
    <w:rsid w:val="005322D7"/>
    <w:rsid w:val="00540EBF"/>
    <w:rsid w:val="00563A24"/>
    <w:rsid w:val="00566F47"/>
    <w:rsid w:val="00570889"/>
    <w:rsid w:val="005708A4"/>
    <w:rsid w:val="005759A8"/>
    <w:rsid w:val="005803CE"/>
    <w:rsid w:val="005927DF"/>
    <w:rsid w:val="005A03C3"/>
    <w:rsid w:val="005A134F"/>
    <w:rsid w:val="005A4904"/>
    <w:rsid w:val="005A5CCF"/>
    <w:rsid w:val="005B087A"/>
    <w:rsid w:val="005B0A7E"/>
    <w:rsid w:val="005D7E61"/>
    <w:rsid w:val="005E0B7A"/>
    <w:rsid w:val="005E31DB"/>
    <w:rsid w:val="005E6AC3"/>
    <w:rsid w:val="005E75BA"/>
    <w:rsid w:val="005F78A9"/>
    <w:rsid w:val="005F7E71"/>
    <w:rsid w:val="00601160"/>
    <w:rsid w:val="0060422A"/>
    <w:rsid w:val="00605FBB"/>
    <w:rsid w:val="00610D7D"/>
    <w:rsid w:val="00612528"/>
    <w:rsid w:val="00617304"/>
    <w:rsid w:val="006418EA"/>
    <w:rsid w:val="00657D75"/>
    <w:rsid w:val="00662519"/>
    <w:rsid w:val="00664675"/>
    <w:rsid w:val="00696D52"/>
    <w:rsid w:val="006A00FD"/>
    <w:rsid w:val="006A07E5"/>
    <w:rsid w:val="006A41AD"/>
    <w:rsid w:val="006C58D0"/>
    <w:rsid w:val="006D077D"/>
    <w:rsid w:val="006E5916"/>
    <w:rsid w:val="00703FB6"/>
    <w:rsid w:val="0072145D"/>
    <w:rsid w:val="007231E3"/>
    <w:rsid w:val="0074612A"/>
    <w:rsid w:val="0075332A"/>
    <w:rsid w:val="007537C8"/>
    <w:rsid w:val="007601A5"/>
    <w:rsid w:val="00763D75"/>
    <w:rsid w:val="00763E9C"/>
    <w:rsid w:val="00772573"/>
    <w:rsid w:val="00775794"/>
    <w:rsid w:val="00776414"/>
    <w:rsid w:val="007767D4"/>
    <w:rsid w:val="0077690E"/>
    <w:rsid w:val="00780C0A"/>
    <w:rsid w:val="00781F71"/>
    <w:rsid w:val="00784113"/>
    <w:rsid w:val="00791DB8"/>
    <w:rsid w:val="007964D2"/>
    <w:rsid w:val="007A34FF"/>
    <w:rsid w:val="007A72DC"/>
    <w:rsid w:val="007B7EB5"/>
    <w:rsid w:val="007E7E17"/>
    <w:rsid w:val="00802AA9"/>
    <w:rsid w:val="0081795A"/>
    <w:rsid w:val="00826123"/>
    <w:rsid w:val="00832CB5"/>
    <w:rsid w:val="00844632"/>
    <w:rsid w:val="00847137"/>
    <w:rsid w:val="00847B97"/>
    <w:rsid w:val="0085165F"/>
    <w:rsid w:val="008632AE"/>
    <w:rsid w:val="00865EEA"/>
    <w:rsid w:val="008668AA"/>
    <w:rsid w:val="00874B0C"/>
    <w:rsid w:val="00880B5C"/>
    <w:rsid w:val="00880F4C"/>
    <w:rsid w:val="008910D4"/>
    <w:rsid w:val="00891E41"/>
    <w:rsid w:val="008A26AF"/>
    <w:rsid w:val="008B54F3"/>
    <w:rsid w:val="008D60A5"/>
    <w:rsid w:val="008D744C"/>
    <w:rsid w:val="008E09DD"/>
    <w:rsid w:val="008E36E0"/>
    <w:rsid w:val="008E3DBA"/>
    <w:rsid w:val="008E6B91"/>
    <w:rsid w:val="008F1259"/>
    <w:rsid w:val="00903BE2"/>
    <w:rsid w:val="00931B38"/>
    <w:rsid w:val="00942ED7"/>
    <w:rsid w:val="009571DE"/>
    <w:rsid w:val="009678EB"/>
    <w:rsid w:val="00994406"/>
    <w:rsid w:val="009A3B63"/>
    <w:rsid w:val="009A72B9"/>
    <w:rsid w:val="009C10BE"/>
    <w:rsid w:val="009D13B4"/>
    <w:rsid w:val="009D5647"/>
    <w:rsid w:val="00A06103"/>
    <w:rsid w:val="00A24495"/>
    <w:rsid w:val="00A33159"/>
    <w:rsid w:val="00A40B40"/>
    <w:rsid w:val="00A51F05"/>
    <w:rsid w:val="00A63786"/>
    <w:rsid w:val="00A6600A"/>
    <w:rsid w:val="00A73C4F"/>
    <w:rsid w:val="00A91E84"/>
    <w:rsid w:val="00A92B6B"/>
    <w:rsid w:val="00AA3C7E"/>
    <w:rsid w:val="00AE0906"/>
    <w:rsid w:val="00B0183C"/>
    <w:rsid w:val="00B01F22"/>
    <w:rsid w:val="00B1166C"/>
    <w:rsid w:val="00B24696"/>
    <w:rsid w:val="00B27577"/>
    <w:rsid w:val="00B40C1C"/>
    <w:rsid w:val="00B42881"/>
    <w:rsid w:val="00B517D2"/>
    <w:rsid w:val="00B52B27"/>
    <w:rsid w:val="00B52FD0"/>
    <w:rsid w:val="00B560AB"/>
    <w:rsid w:val="00B57CE3"/>
    <w:rsid w:val="00B81260"/>
    <w:rsid w:val="00B96CB8"/>
    <w:rsid w:val="00BA1DBC"/>
    <w:rsid w:val="00BC4234"/>
    <w:rsid w:val="00BC463A"/>
    <w:rsid w:val="00BD0BAC"/>
    <w:rsid w:val="00BD617D"/>
    <w:rsid w:val="00BE0023"/>
    <w:rsid w:val="00BF1460"/>
    <w:rsid w:val="00BF7952"/>
    <w:rsid w:val="00BF7A6F"/>
    <w:rsid w:val="00C01DC1"/>
    <w:rsid w:val="00C15591"/>
    <w:rsid w:val="00C25B7F"/>
    <w:rsid w:val="00C26A7B"/>
    <w:rsid w:val="00C35598"/>
    <w:rsid w:val="00C372D6"/>
    <w:rsid w:val="00C41320"/>
    <w:rsid w:val="00C431E4"/>
    <w:rsid w:val="00C52DB5"/>
    <w:rsid w:val="00C64872"/>
    <w:rsid w:val="00C7235C"/>
    <w:rsid w:val="00C847CE"/>
    <w:rsid w:val="00C87102"/>
    <w:rsid w:val="00C97CC2"/>
    <w:rsid w:val="00CC20AF"/>
    <w:rsid w:val="00CD1C49"/>
    <w:rsid w:val="00CD4847"/>
    <w:rsid w:val="00CD4D11"/>
    <w:rsid w:val="00CD4D64"/>
    <w:rsid w:val="00CE667B"/>
    <w:rsid w:val="00CF2589"/>
    <w:rsid w:val="00D038D2"/>
    <w:rsid w:val="00D13BCC"/>
    <w:rsid w:val="00D14ABF"/>
    <w:rsid w:val="00D20B50"/>
    <w:rsid w:val="00D33F53"/>
    <w:rsid w:val="00D46CCB"/>
    <w:rsid w:val="00D55A47"/>
    <w:rsid w:val="00D6161F"/>
    <w:rsid w:val="00D61855"/>
    <w:rsid w:val="00D62535"/>
    <w:rsid w:val="00D640CB"/>
    <w:rsid w:val="00D6677D"/>
    <w:rsid w:val="00D81F7B"/>
    <w:rsid w:val="00DA0093"/>
    <w:rsid w:val="00DA41CB"/>
    <w:rsid w:val="00DA589C"/>
    <w:rsid w:val="00DB1418"/>
    <w:rsid w:val="00DB3CEC"/>
    <w:rsid w:val="00DB643A"/>
    <w:rsid w:val="00DC7EF4"/>
    <w:rsid w:val="00DE51E4"/>
    <w:rsid w:val="00E066EA"/>
    <w:rsid w:val="00E10560"/>
    <w:rsid w:val="00E2434B"/>
    <w:rsid w:val="00E27F49"/>
    <w:rsid w:val="00E35218"/>
    <w:rsid w:val="00E432F0"/>
    <w:rsid w:val="00E501A5"/>
    <w:rsid w:val="00E55714"/>
    <w:rsid w:val="00E63011"/>
    <w:rsid w:val="00E70927"/>
    <w:rsid w:val="00E74EED"/>
    <w:rsid w:val="00E765CC"/>
    <w:rsid w:val="00E76C70"/>
    <w:rsid w:val="00E77463"/>
    <w:rsid w:val="00E9023B"/>
    <w:rsid w:val="00EA614C"/>
    <w:rsid w:val="00EC5E1F"/>
    <w:rsid w:val="00EE0AF3"/>
    <w:rsid w:val="00EE1B29"/>
    <w:rsid w:val="00EE5127"/>
    <w:rsid w:val="00EF2577"/>
    <w:rsid w:val="00EF6F9F"/>
    <w:rsid w:val="00EF7CE2"/>
    <w:rsid w:val="00F00249"/>
    <w:rsid w:val="00F00746"/>
    <w:rsid w:val="00F00F5F"/>
    <w:rsid w:val="00F1165A"/>
    <w:rsid w:val="00F135E6"/>
    <w:rsid w:val="00F25CD7"/>
    <w:rsid w:val="00F35725"/>
    <w:rsid w:val="00F63D50"/>
    <w:rsid w:val="00F7048B"/>
    <w:rsid w:val="00F736D5"/>
    <w:rsid w:val="00F762B1"/>
    <w:rsid w:val="00F9016F"/>
    <w:rsid w:val="00F9609F"/>
    <w:rsid w:val="00FC0A1A"/>
    <w:rsid w:val="00FD6B96"/>
    <w:rsid w:val="00FE266F"/>
    <w:rsid w:val="00FE2A2C"/>
    <w:rsid w:val="00FE2A59"/>
    <w:rsid w:val="00FF0344"/>
    <w:rsid w:val="00FF6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5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418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18EA"/>
  </w:style>
  <w:style w:type="paragraph" w:styleId="a6">
    <w:name w:val="footer"/>
    <w:basedOn w:val="a"/>
    <w:link w:val="a7"/>
    <w:uiPriority w:val="99"/>
    <w:unhideWhenUsed/>
    <w:rsid w:val="006418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18EA"/>
  </w:style>
  <w:style w:type="paragraph" w:styleId="a8">
    <w:name w:val="List Paragraph"/>
    <w:basedOn w:val="a"/>
    <w:uiPriority w:val="34"/>
    <w:qFormat/>
    <w:rsid w:val="005B0A7E"/>
    <w:pPr>
      <w:ind w:left="720"/>
      <w:contextualSpacing/>
    </w:pPr>
  </w:style>
  <w:style w:type="paragraph" w:styleId="a9">
    <w:name w:val="Balloon Text"/>
    <w:basedOn w:val="a"/>
    <w:link w:val="aa"/>
    <w:uiPriority w:val="99"/>
    <w:semiHidden/>
    <w:unhideWhenUsed/>
    <w:rsid w:val="0012540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54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5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18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18EA"/>
  </w:style>
  <w:style w:type="paragraph" w:styleId="a6">
    <w:name w:val="footer"/>
    <w:basedOn w:val="a"/>
    <w:link w:val="a7"/>
    <w:uiPriority w:val="99"/>
    <w:unhideWhenUsed/>
    <w:rsid w:val="006418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18EA"/>
  </w:style>
  <w:style w:type="paragraph" w:styleId="a8">
    <w:name w:val="List Paragraph"/>
    <w:basedOn w:val="a"/>
    <w:uiPriority w:val="34"/>
    <w:qFormat/>
    <w:rsid w:val="005B0A7E"/>
    <w:pPr>
      <w:ind w:left="720"/>
      <w:contextualSpacing/>
    </w:pPr>
  </w:style>
  <w:style w:type="paragraph" w:styleId="a9">
    <w:name w:val="Balloon Text"/>
    <w:basedOn w:val="a"/>
    <w:link w:val="aa"/>
    <w:uiPriority w:val="99"/>
    <w:semiHidden/>
    <w:unhideWhenUsed/>
    <w:rsid w:val="0012540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54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2E52F-9F78-412F-A927-8821AFDF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13477</Words>
  <Characters>76824</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Tatiana</cp:lastModifiedBy>
  <cp:revision>2</cp:revision>
  <cp:lastPrinted>2014-11-05T12:19:00Z</cp:lastPrinted>
  <dcterms:created xsi:type="dcterms:W3CDTF">2015-04-14T06:15:00Z</dcterms:created>
  <dcterms:modified xsi:type="dcterms:W3CDTF">2015-04-14T06:15:00Z</dcterms:modified>
</cp:coreProperties>
</file>