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13" w:rsidRDefault="00C95A2D" w:rsidP="00223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3A13">
        <w:rPr>
          <w:rFonts w:ascii="Times New Roman" w:hAnsi="Times New Roman" w:cs="Times New Roman"/>
          <w:b/>
          <w:bCs/>
          <w:sz w:val="32"/>
          <w:szCs w:val="32"/>
        </w:rPr>
        <w:t xml:space="preserve">«Проблемы перехода на федеральные стандарты </w:t>
      </w:r>
    </w:p>
    <w:p w:rsidR="00C95A2D" w:rsidRPr="00223A13" w:rsidRDefault="00C95A2D" w:rsidP="00223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3A13">
        <w:rPr>
          <w:rFonts w:ascii="Times New Roman" w:hAnsi="Times New Roman" w:cs="Times New Roman"/>
          <w:b/>
          <w:bCs/>
          <w:sz w:val="32"/>
          <w:szCs w:val="32"/>
        </w:rPr>
        <w:t>спортивной подготовки»</w:t>
      </w:r>
    </w:p>
    <w:p w:rsidR="008A63D6" w:rsidRPr="00223A13" w:rsidRDefault="008A63D6" w:rsidP="00223A1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54187" w:rsidRPr="00223A13" w:rsidRDefault="008A63D6" w:rsidP="00223A13">
      <w:pPr>
        <w:pStyle w:val="s1"/>
        <w:spacing w:line="360" w:lineRule="auto"/>
        <w:ind w:firstLine="708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23A1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Федеральным </w:t>
      </w:r>
      <w:r w:rsidRPr="00223A13">
        <w:rPr>
          <w:rFonts w:ascii="Times New Roman" w:hAnsi="Times New Roman" w:cs="Times New Roman"/>
          <w:sz w:val="32"/>
          <w:szCs w:val="32"/>
          <w:lang w:eastAsia="en-US"/>
        </w:rPr>
        <w:t>законом</w:t>
      </w:r>
      <w:r w:rsidRPr="00223A13">
        <w:rPr>
          <w:rFonts w:ascii="Times New Roman" w:eastAsiaTheme="minorHAnsi" w:hAnsi="Times New Roman" w:cs="Times New Roman"/>
          <w:sz w:val="32"/>
          <w:szCs w:val="32"/>
        </w:rPr>
        <w:t xml:space="preserve"> о ФкиС дано определение ФССП</w:t>
      </w:r>
      <w:r w:rsidR="00223A13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как совокупность минимальных требований к спортивной подготовке по видам спорта, разработанных и утвержденных в соответствии с ФЗ и обязательных для организаций осуществляющих спортивную подготовку. </w:t>
      </w:r>
    </w:p>
    <w:p w:rsidR="00C54187" w:rsidRPr="00223A13" w:rsidRDefault="00C54187" w:rsidP="00223A13">
      <w:pPr>
        <w:pStyle w:val="s1"/>
        <w:spacing w:line="360" w:lineRule="auto"/>
        <w:ind w:firstLine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B1476" w:rsidRPr="00223A13" w:rsidRDefault="008A63D6" w:rsidP="00223A13">
      <w:pPr>
        <w:pStyle w:val="s1"/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ФССП предназначены для обеспечения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>единства основных требований, планомерности осуществления спортивной подготовки</w:t>
      </w:r>
      <w:r w:rsidR="00C54187" w:rsidRPr="00223A13">
        <w:rPr>
          <w:rFonts w:ascii="Times New Roman" w:hAnsi="Times New Roman" w:cs="Times New Roman"/>
          <w:sz w:val="32"/>
          <w:szCs w:val="32"/>
        </w:rPr>
        <w:t>, в том числе спортсменов высокого класса для спортивных сборных команд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="00C54187" w:rsidRPr="00223A13">
        <w:rPr>
          <w:rFonts w:ascii="Times New Roman" w:hAnsi="Times New Roman" w:cs="Times New Roman"/>
          <w:sz w:val="32"/>
          <w:szCs w:val="32"/>
        </w:rPr>
        <w:t xml:space="preserve">и </w:t>
      </w:r>
      <w:r w:rsidR="007B1476" w:rsidRPr="00223A13">
        <w:rPr>
          <w:rFonts w:ascii="Times New Roman" w:hAnsi="Times New Roman" w:cs="Times New Roman"/>
          <w:sz w:val="32"/>
          <w:szCs w:val="32"/>
        </w:rPr>
        <w:t>обязательны при разработке и реализации программ спортивной подготовки.</w:t>
      </w:r>
    </w:p>
    <w:p w:rsidR="008A63D6" w:rsidRPr="00223A13" w:rsidRDefault="008A63D6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2348E5" w:rsidRPr="00223A13" w:rsidRDefault="002348E5" w:rsidP="00223A13">
      <w:pPr>
        <w:pStyle w:val="s1"/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В ФССП есть конструктивные положения</w:t>
      </w:r>
      <w:r w:rsidR="00FA50A4" w:rsidRPr="00223A13">
        <w:rPr>
          <w:rFonts w:ascii="Times New Roman" w:hAnsi="Times New Roman" w:cs="Times New Roman"/>
          <w:sz w:val="32"/>
          <w:szCs w:val="32"/>
        </w:rPr>
        <w:t>:</w:t>
      </w:r>
    </w:p>
    <w:p w:rsidR="00105DE5" w:rsidRPr="00223A13" w:rsidRDefault="00FA50A4" w:rsidP="00223A13">
      <w:pPr>
        <w:pStyle w:val="s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Программы спортивной подготовки не подлежат лицензированию, так как разработаны на основе ФССП</w:t>
      </w:r>
      <w:r w:rsidR="00105DE5" w:rsidRPr="00223A13">
        <w:rPr>
          <w:rFonts w:ascii="Times New Roman" w:hAnsi="Times New Roman" w:cs="Times New Roman"/>
          <w:sz w:val="32"/>
          <w:szCs w:val="32"/>
        </w:rPr>
        <w:t>.</w:t>
      </w:r>
    </w:p>
    <w:p w:rsidR="00105DE5" w:rsidRPr="00223A13" w:rsidRDefault="00105DE5" w:rsidP="00223A13">
      <w:pPr>
        <w:pStyle w:val="s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2348E5" w:rsidRPr="00223A13" w:rsidRDefault="00CC13B1" w:rsidP="00223A13">
      <w:pPr>
        <w:pStyle w:val="s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горнолыжный спорт допускается привлечение дополнительно второго тренера (тренера-преподавателя) по </w:t>
      </w:r>
      <w:r w:rsidRPr="00223A13">
        <w:rPr>
          <w:rFonts w:ascii="Times New Roman" w:hAnsi="Times New Roman" w:cs="Times New Roman"/>
          <w:sz w:val="32"/>
          <w:szCs w:val="32"/>
        </w:rPr>
        <w:lastRenderedPageBreak/>
        <w:t>общефизической и специальной физической подготовке при условии их одновременной работы с лицами, проходящими спортивную подготовку</w:t>
      </w:r>
      <w:r w:rsidR="00223A13">
        <w:rPr>
          <w:rFonts w:ascii="Times New Roman" w:hAnsi="Times New Roman" w:cs="Times New Roman"/>
          <w:sz w:val="32"/>
          <w:szCs w:val="32"/>
        </w:rPr>
        <w:t>.</w:t>
      </w:r>
    </w:p>
    <w:p w:rsidR="002348E5" w:rsidRPr="00223A13" w:rsidRDefault="002348E5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8A36DB" w:rsidRPr="00223A13" w:rsidRDefault="005E1338" w:rsidP="00223A13">
      <w:pPr>
        <w:pStyle w:val="s1"/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При более тщательном знакомстве с ФССП возникают вопросы: «</w:t>
      </w:r>
      <w:r w:rsidR="008A36DB" w:rsidRPr="00223A13">
        <w:rPr>
          <w:rFonts w:ascii="Times New Roman" w:hAnsi="Times New Roman" w:cs="Times New Roman"/>
          <w:sz w:val="32"/>
          <w:szCs w:val="32"/>
        </w:rPr>
        <w:t>Смогут ли ФССП стать инструментом, с помощью которого спортивные школы будут способны решать задачи по подготовке спортсменов высокого класса?</w:t>
      </w:r>
      <w:r w:rsidR="00F833C6" w:rsidRPr="00223A13">
        <w:rPr>
          <w:rFonts w:ascii="Times New Roman" w:hAnsi="Times New Roman" w:cs="Times New Roman"/>
          <w:sz w:val="32"/>
          <w:szCs w:val="32"/>
        </w:rPr>
        <w:t xml:space="preserve"> Обладает ли спортивная школа всеми ресурсами – нормативно-правовыми, материально-техническими, кадровыми, финансовыми - для внедрения ФССП в деятельность? Отвечают ли ФССП тем требованиям, которые в них же заявлены</w:t>
      </w:r>
      <w:r w:rsidR="0009221B" w:rsidRPr="00223A13">
        <w:rPr>
          <w:rFonts w:ascii="Times New Roman" w:hAnsi="Times New Roman" w:cs="Times New Roman"/>
          <w:sz w:val="32"/>
          <w:szCs w:val="32"/>
        </w:rPr>
        <w:t>, особенно в части разработки и реализации программ спортивной подготовки</w:t>
      </w:r>
      <w:r w:rsidR="00F833C6" w:rsidRPr="00223A13">
        <w:rPr>
          <w:rFonts w:ascii="Times New Roman" w:hAnsi="Times New Roman" w:cs="Times New Roman"/>
          <w:sz w:val="32"/>
          <w:szCs w:val="32"/>
        </w:rPr>
        <w:t>?</w:t>
      </w:r>
      <w:r w:rsidRPr="00223A13">
        <w:rPr>
          <w:rFonts w:ascii="Times New Roman" w:hAnsi="Times New Roman" w:cs="Times New Roman"/>
          <w:sz w:val="32"/>
          <w:szCs w:val="32"/>
        </w:rPr>
        <w:t>»</w:t>
      </w:r>
    </w:p>
    <w:p w:rsidR="00F833C6" w:rsidRPr="00223A13" w:rsidRDefault="00F833C6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5E1338" w:rsidRPr="00223A13" w:rsidRDefault="005E1338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Эти вопросы связаны, в первую очередь, с </w:t>
      </w:r>
      <w:r w:rsidR="00223A13" w:rsidRPr="00223A13">
        <w:rPr>
          <w:rFonts w:ascii="Times New Roman" w:hAnsi="Times New Roman" w:cs="Times New Roman"/>
          <w:sz w:val="32"/>
          <w:szCs w:val="32"/>
        </w:rPr>
        <w:t>тем,</w:t>
      </w:r>
      <w:r w:rsidRPr="00223A13">
        <w:rPr>
          <w:rFonts w:ascii="Times New Roman" w:hAnsi="Times New Roman" w:cs="Times New Roman"/>
          <w:sz w:val="32"/>
          <w:szCs w:val="32"/>
        </w:rPr>
        <w:t xml:space="preserve"> что требования ФССП к тем или иным составляющим процесса спортивной подготовки не проработаны до конца.</w:t>
      </w:r>
    </w:p>
    <w:p w:rsidR="005E1338" w:rsidRPr="00223A13" w:rsidRDefault="005E1338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5E1338" w:rsidRPr="00223A13" w:rsidRDefault="005E1338" w:rsidP="00223A13">
      <w:pPr>
        <w:pStyle w:val="s1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1)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подготовки;</w:t>
      </w:r>
    </w:p>
    <w:p w:rsidR="0067701B" w:rsidRPr="00223A13" w:rsidRDefault="009F5144" w:rsidP="00223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Программы по горнолыжному спорту были разработаны в 1967, 1972 и 1987 годах, по фристайлу в 2007 году. Их разработке предшествовал обобщение опыта тренировочного процесса и анализ выступлений спортсменов на соревнованиях международного уровня. </w:t>
      </w:r>
      <w:r w:rsidRPr="00223A13">
        <w:rPr>
          <w:rFonts w:ascii="Times New Roman" w:hAnsi="Times New Roman" w:cs="Times New Roman"/>
          <w:sz w:val="32"/>
          <w:szCs w:val="32"/>
        </w:rPr>
        <w:lastRenderedPageBreak/>
        <w:t>К написанию программы были привлечены специалисты</w:t>
      </w:r>
      <w:r w:rsidR="0067701B" w:rsidRPr="00223A13">
        <w:rPr>
          <w:rFonts w:ascii="Times New Roman" w:hAnsi="Times New Roman" w:cs="Times New Roman"/>
          <w:sz w:val="32"/>
          <w:szCs w:val="32"/>
        </w:rPr>
        <w:t xml:space="preserve"> – Государственного института ФкиС имени П.Ф.Лесгафта, Ленинградского научно-исследовательского института ФК, заслуженные тренеры РСФСР, под руководством программно-методического отдела Комитета по ФКиС СССР и др. </w:t>
      </w:r>
    </w:p>
    <w:p w:rsidR="009F5144" w:rsidRPr="00223A13" w:rsidRDefault="0067701B" w:rsidP="00223A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В настоящее время</w:t>
      </w:r>
      <w:r w:rsidR="009F5144" w:rsidRPr="00223A13">
        <w:rPr>
          <w:rFonts w:ascii="Times New Roman" w:hAnsi="Times New Roman" w:cs="Times New Roman"/>
          <w:sz w:val="32"/>
          <w:szCs w:val="32"/>
        </w:rPr>
        <w:t xml:space="preserve"> спортивная школа самостоятельно разработать </w:t>
      </w:r>
      <w:r w:rsidRPr="00223A13">
        <w:rPr>
          <w:rFonts w:ascii="Times New Roman" w:hAnsi="Times New Roman" w:cs="Times New Roman"/>
          <w:sz w:val="32"/>
          <w:szCs w:val="32"/>
        </w:rPr>
        <w:t xml:space="preserve">программу спортивной подготовки </w:t>
      </w:r>
      <w:r w:rsidR="009F5144" w:rsidRPr="00223A13">
        <w:rPr>
          <w:rFonts w:ascii="Times New Roman" w:hAnsi="Times New Roman" w:cs="Times New Roman"/>
          <w:sz w:val="32"/>
          <w:szCs w:val="32"/>
        </w:rPr>
        <w:t xml:space="preserve">не </w:t>
      </w:r>
      <w:r w:rsidR="00223A13" w:rsidRPr="00223A13">
        <w:rPr>
          <w:rFonts w:ascii="Times New Roman" w:hAnsi="Times New Roman" w:cs="Times New Roman"/>
          <w:sz w:val="32"/>
          <w:szCs w:val="32"/>
        </w:rPr>
        <w:t xml:space="preserve">в </w:t>
      </w:r>
      <w:r w:rsidRPr="00223A13">
        <w:rPr>
          <w:rFonts w:ascii="Times New Roman" w:hAnsi="Times New Roman" w:cs="Times New Roman"/>
          <w:sz w:val="32"/>
          <w:szCs w:val="32"/>
        </w:rPr>
        <w:t>состоянии. Есть масса на то объективных причин, и, в первую очередь</w:t>
      </w:r>
      <w:r w:rsidR="009F5144" w:rsidRPr="00223A13">
        <w:rPr>
          <w:rFonts w:ascii="Times New Roman" w:hAnsi="Times New Roman" w:cs="Times New Roman"/>
          <w:sz w:val="32"/>
          <w:szCs w:val="32"/>
        </w:rPr>
        <w:t>, нет необходимых специалистов</w:t>
      </w:r>
      <w:r w:rsidRPr="00223A13">
        <w:rPr>
          <w:rFonts w:ascii="Times New Roman" w:hAnsi="Times New Roman" w:cs="Times New Roman"/>
          <w:sz w:val="32"/>
          <w:szCs w:val="32"/>
        </w:rPr>
        <w:t>. Например, программа должна содержать медицинские, возрастные и психофизические требования к лицам, проходящим спортивную подготовку, или требования к организации и проведению врачебно-педагогического, психологического и биохимического контроля; рекомендации по организации психологической подготовки;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>планы применения восстановительных средств;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>планы антидопинговых мероприятий</w:t>
      </w:r>
      <w:r w:rsidR="00223A13">
        <w:rPr>
          <w:rFonts w:ascii="Times New Roman" w:hAnsi="Times New Roman" w:cs="Times New Roman"/>
          <w:sz w:val="32"/>
          <w:szCs w:val="32"/>
        </w:rPr>
        <w:t>.</w:t>
      </w:r>
    </w:p>
    <w:p w:rsidR="005E1338" w:rsidRPr="00223A13" w:rsidRDefault="005E1338" w:rsidP="00223A13">
      <w:pPr>
        <w:pStyle w:val="s1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E1338" w:rsidRPr="00223A13" w:rsidRDefault="005E1338" w:rsidP="00223A13">
      <w:pPr>
        <w:pStyle w:val="s1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2)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дисциплин);</w:t>
      </w:r>
    </w:p>
    <w:p w:rsidR="004571C5" w:rsidRPr="00223A13" w:rsidRDefault="004571C5" w:rsidP="00223A1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Представлены только нормативы по ОФП, </w:t>
      </w:r>
      <w:r w:rsidR="00223A13" w:rsidRPr="00223A13">
        <w:rPr>
          <w:rFonts w:ascii="Times New Roman" w:hAnsi="Times New Roman" w:cs="Times New Roman"/>
          <w:sz w:val="32"/>
          <w:szCs w:val="32"/>
        </w:rPr>
        <w:t>отсутствуют</w:t>
      </w:r>
      <w:r w:rsidRPr="00223A13">
        <w:rPr>
          <w:rFonts w:ascii="Times New Roman" w:hAnsi="Times New Roman" w:cs="Times New Roman"/>
          <w:sz w:val="32"/>
          <w:szCs w:val="32"/>
        </w:rPr>
        <w:t xml:space="preserve"> методические указания по организации и проведению тестирования, например, контрольный норматив при определении уровня выносливости - Бег 800 м (не более 4 мин. 50 с) – где проводиться стадион или пересеченная местность?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 xml:space="preserve">Этот норматив дан для зачисления в группы на тренировочном этапе – тренировочный этап до двух лет – это дети от 10 до 12 лет, тренировочный этап свыше </w:t>
      </w:r>
      <w:r w:rsidRPr="00223A13">
        <w:rPr>
          <w:rFonts w:ascii="Times New Roman" w:hAnsi="Times New Roman" w:cs="Times New Roman"/>
          <w:sz w:val="32"/>
          <w:szCs w:val="32"/>
        </w:rPr>
        <w:lastRenderedPageBreak/>
        <w:t>двух лет – это дети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>в возрасте от 13 лет и старше. И только один критерий на все возраста?</w:t>
      </w:r>
    </w:p>
    <w:p w:rsidR="004571C5" w:rsidRPr="00223A13" w:rsidRDefault="00223A13" w:rsidP="00223A1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Отсутствие</w:t>
      </w:r>
      <w:r w:rsidR="004571C5" w:rsidRPr="00223A13">
        <w:rPr>
          <w:rFonts w:ascii="Times New Roman" w:hAnsi="Times New Roman" w:cs="Times New Roman"/>
          <w:sz w:val="32"/>
          <w:szCs w:val="32"/>
        </w:rPr>
        <w:t xml:space="preserve"> технических нормативов по видам спорта, характерных только для конкретного вида спорта.</w:t>
      </w:r>
    </w:p>
    <w:p w:rsidR="0067701B" w:rsidRPr="00223A13" w:rsidRDefault="0067701B" w:rsidP="00223A13">
      <w:pPr>
        <w:pStyle w:val="s1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E1338" w:rsidRPr="00223A13" w:rsidRDefault="009F5144" w:rsidP="00223A13">
      <w:pPr>
        <w:pStyle w:val="s1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3</w:t>
      </w:r>
      <w:r w:rsidR="005E1338" w:rsidRPr="00223A13">
        <w:rPr>
          <w:rFonts w:ascii="Times New Roman" w:hAnsi="Times New Roman" w:cs="Times New Roman"/>
          <w:sz w:val="32"/>
          <w:szCs w:val="32"/>
        </w:rPr>
        <w:t>)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условиям.</w:t>
      </w:r>
    </w:p>
    <w:p w:rsidR="009F5144" w:rsidRPr="00223A13" w:rsidRDefault="009F5144" w:rsidP="00223A13">
      <w:pPr>
        <w:pStyle w:val="s1"/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ФССП. </w:t>
      </w:r>
    </w:p>
    <w:p w:rsidR="009F5144" w:rsidRPr="00223A13" w:rsidRDefault="009F5144" w:rsidP="00223A13">
      <w:pPr>
        <w:pStyle w:val="s1"/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223A13">
        <w:rPr>
          <w:rFonts w:ascii="Times New Roman" w:hAnsi="Times New Roman" w:cs="Times New Roman"/>
          <w:sz w:val="32"/>
          <w:szCs w:val="32"/>
        </w:rPr>
        <w:t>Оборудование и спортивный инвентарь, необходимые для прохождения спортивной подготовки:</w:t>
      </w:r>
      <w:proofErr w:type="gramEnd"/>
    </w:p>
    <w:p w:rsidR="009F5144" w:rsidRPr="00223A13" w:rsidRDefault="009F5144" w:rsidP="00223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bCs/>
          <w:sz w:val="32"/>
          <w:szCs w:val="32"/>
        </w:rPr>
        <w:t xml:space="preserve">Есть </w:t>
      </w:r>
      <w:r w:rsidRPr="00223A13">
        <w:rPr>
          <w:rFonts w:ascii="Times New Roman" w:hAnsi="Times New Roman" w:cs="Times New Roman"/>
          <w:sz w:val="32"/>
          <w:szCs w:val="32"/>
        </w:rPr>
        <w:t>Флаги на древках для разметки горнолыжных трасс, самих древок –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>НЕТ!</w:t>
      </w:r>
    </w:p>
    <w:p w:rsidR="009F5144" w:rsidRPr="00223A13" w:rsidRDefault="009F5144" w:rsidP="00223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Каток для укатки слаломных трасс (ручной) – перепад высот от 120 до 220 метров, расстояние между поворотными древками не менее 6 метров и не более 13 метров, количество ворот на трассе – 30-35% от перепада высот. Возьмем крайние цифры: 36 ворот 216 метров длина трассы. Кто </w:t>
      </w:r>
      <w:proofErr w:type="spellStart"/>
      <w:r w:rsidRPr="00223A13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223A13">
        <w:rPr>
          <w:rFonts w:ascii="Times New Roman" w:hAnsi="Times New Roman" w:cs="Times New Roman"/>
          <w:sz w:val="32"/>
          <w:szCs w:val="32"/>
        </w:rPr>
        <w:t xml:space="preserve"> справиться с подготовкой такой трассы в </w:t>
      </w:r>
      <w:proofErr w:type="gramStart"/>
      <w:r w:rsidRPr="00223A13">
        <w:rPr>
          <w:rFonts w:ascii="Times New Roman" w:hAnsi="Times New Roman" w:cs="Times New Roman"/>
          <w:sz w:val="32"/>
          <w:szCs w:val="32"/>
        </w:rPr>
        <w:t>ручную</w:t>
      </w:r>
      <w:proofErr w:type="gramEnd"/>
      <w:r w:rsidRPr="00223A13">
        <w:rPr>
          <w:rFonts w:ascii="Times New Roman" w:hAnsi="Times New Roman" w:cs="Times New Roman"/>
          <w:sz w:val="32"/>
          <w:szCs w:val="32"/>
        </w:rPr>
        <w:t>????.</w:t>
      </w:r>
    </w:p>
    <w:p w:rsidR="009F5144" w:rsidRPr="00223A13" w:rsidRDefault="009F5144" w:rsidP="00223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Канат с флажками для ограждения трасс 1000 погонных метров</w:t>
      </w:r>
      <w:r w:rsidR="00223A13">
        <w:rPr>
          <w:rFonts w:ascii="Times New Roman" w:hAnsi="Times New Roman" w:cs="Times New Roman"/>
          <w:sz w:val="32"/>
          <w:szCs w:val="32"/>
        </w:rPr>
        <w:t xml:space="preserve">, а </w:t>
      </w:r>
      <w:r w:rsidRPr="00223A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3A13">
        <w:rPr>
          <w:rFonts w:ascii="Times New Roman" w:hAnsi="Times New Roman" w:cs="Times New Roman"/>
          <w:sz w:val="32"/>
          <w:szCs w:val="32"/>
        </w:rPr>
        <w:t>длинна</w:t>
      </w:r>
      <w:proofErr w:type="gramEnd"/>
      <w:r w:rsidRPr="00223A13">
        <w:rPr>
          <w:rFonts w:ascii="Times New Roman" w:hAnsi="Times New Roman" w:cs="Times New Roman"/>
          <w:sz w:val="32"/>
          <w:szCs w:val="32"/>
        </w:rPr>
        <w:t xml:space="preserve"> трассы слалома-гиганта 1300 метров, скоростного спуска свыше 2000 метров. Каким образом оградить трассу</w:t>
      </w:r>
      <w:r w:rsidR="00223A13">
        <w:rPr>
          <w:rFonts w:ascii="Times New Roman" w:hAnsi="Times New Roman" w:cs="Times New Roman"/>
          <w:sz w:val="32"/>
          <w:szCs w:val="32"/>
        </w:rPr>
        <w:t>?</w:t>
      </w:r>
    </w:p>
    <w:p w:rsidR="009F5144" w:rsidRPr="00223A13" w:rsidRDefault="009F5144" w:rsidP="00223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lastRenderedPageBreak/>
        <w:t>И что значит, например, Лыжи горные – 16 пар???? Для этапа начальной подготовки??? Одновременно могут заниматься два тренера с группами.</w:t>
      </w:r>
    </w:p>
    <w:p w:rsidR="009F5144" w:rsidRPr="00223A13" w:rsidRDefault="009F5144" w:rsidP="00223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 xml:space="preserve">Спортивный инвентарь, передаваемый в индивидуальное пользование  на тренировочный этап (этап спортивной специализации) – 2 пары, </w:t>
      </w:r>
      <w:proofErr w:type="gramStart"/>
      <w:r w:rsidRPr="00223A13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223A13">
        <w:rPr>
          <w:rFonts w:ascii="Times New Roman" w:hAnsi="Times New Roman" w:cs="Times New Roman"/>
          <w:sz w:val="32"/>
          <w:szCs w:val="32"/>
        </w:rPr>
        <w:t xml:space="preserve"> ТС </w:t>
      </w:r>
      <w:proofErr w:type="gramStart"/>
      <w:r w:rsidRPr="00223A13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23A13">
        <w:rPr>
          <w:rFonts w:ascii="Times New Roman" w:hAnsi="Times New Roman" w:cs="Times New Roman"/>
          <w:sz w:val="32"/>
          <w:szCs w:val="32"/>
        </w:rPr>
        <w:t xml:space="preserve"> двух лет – ОТЛИЧНО, для ТС свыше двух лет 3 года подготовки реально надо три пары – для трех дисциплин горнолыжного спорта, а для 4 и 5 уже четыре пары – уже четыре дисциплины.</w:t>
      </w:r>
    </w:p>
    <w:p w:rsidR="009F5144" w:rsidRPr="00223A13" w:rsidRDefault="009F5144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F833C6" w:rsidRPr="00223A13" w:rsidRDefault="0067701B" w:rsidP="00223A13">
      <w:pPr>
        <w:pStyle w:val="s1"/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23A13">
        <w:rPr>
          <w:rFonts w:ascii="Times New Roman" w:hAnsi="Times New Roman" w:cs="Times New Roman"/>
          <w:sz w:val="32"/>
          <w:szCs w:val="32"/>
        </w:rPr>
        <w:t>Для введени</w:t>
      </w:r>
      <w:r w:rsidR="00223A13">
        <w:rPr>
          <w:rFonts w:ascii="Times New Roman" w:hAnsi="Times New Roman" w:cs="Times New Roman"/>
          <w:sz w:val="32"/>
          <w:szCs w:val="32"/>
        </w:rPr>
        <w:t>я</w:t>
      </w:r>
      <w:r w:rsidRPr="00223A13">
        <w:rPr>
          <w:rFonts w:ascii="Times New Roman" w:hAnsi="Times New Roman" w:cs="Times New Roman"/>
          <w:sz w:val="32"/>
          <w:szCs w:val="32"/>
        </w:rPr>
        <w:t xml:space="preserve"> ФССП </w:t>
      </w:r>
      <w:r w:rsidR="00223A13">
        <w:rPr>
          <w:rFonts w:ascii="Times New Roman" w:hAnsi="Times New Roman" w:cs="Times New Roman"/>
          <w:sz w:val="32"/>
          <w:szCs w:val="32"/>
        </w:rPr>
        <w:t xml:space="preserve"> </w:t>
      </w:r>
      <w:r w:rsidRPr="00223A13">
        <w:rPr>
          <w:rFonts w:ascii="Times New Roman" w:hAnsi="Times New Roman" w:cs="Times New Roman"/>
          <w:sz w:val="32"/>
          <w:szCs w:val="32"/>
        </w:rPr>
        <w:t xml:space="preserve">в деятельность спортивной школы </w:t>
      </w:r>
      <w:r w:rsidR="00F833C6" w:rsidRPr="00223A13">
        <w:rPr>
          <w:rFonts w:ascii="Times New Roman" w:hAnsi="Times New Roman" w:cs="Times New Roman"/>
          <w:sz w:val="32"/>
          <w:szCs w:val="32"/>
        </w:rPr>
        <w:t>требуется р</w:t>
      </w:r>
      <w:r w:rsidRPr="00223A13">
        <w:rPr>
          <w:rFonts w:ascii="Times New Roman" w:hAnsi="Times New Roman" w:cs="Times New Roman"/>
          <w:sz w:val="32"/>
          <w:szCs w:val="32"/>
        </w:rPr>
        <w:t>азработать алгоритм действий: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шаг. Создание организационно-управленческих условий введения ФССП</w:t>
      </w:r>
      <w:r w:rsidR="00173D54"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то есть </w:t>
      </w:r>
      <w:r w:rsidR="00173D54" w:rsidRPr="00223A13">
        <w:rPr>
          <w:rFonts w:ascii="Times New Roman" w:hAnsi="Times New Roman" w:cs="Times New Roman"/>
          <w:sz w:val="32"/>
          <w:szCs w:val="32"/>
        </w:rPr>
        <w:t>теоретически</w:t>
      </w:r>
      <w:r w:rsidR="004565A4" w:rsidRPr="00223A13">
        <w:rPr>
          <w:rFonts w:ascii="Times New Roman" w:hAnsi="Times New Roman" w:cs="Times New Roman"/>
          <w:sz w:val="32"/>
          <w:szCs w:val="32"/>
        </w:rPr>
        <w:t>х</w:t>
      </w:r>
      <w:r w:rsidR="00173D54" w:rsidRPr="00223A13">
        <w:rPr>
          <w:rFonts w:ascii="Times New Roman" w:hAnsi="Times New Roman" w:cs="Times New Roman"/>
          <w:sz w:val="32"/>
          <w:szCs w:val="32"/>
        </w:rPr>
        <w:t xml:space="preserve"> и практически</w:t>
      </w:r>
      <w:r w:rsidR="004565A4" w:rsidRPr="00223A13">
        <w:rPr>
          <w:rFonts w:ascii="Times New Roman" w:hAnsi="Times New Roman" w:cs="Times New Roman"/>
          <w:sz w:val="32"/>
          <w:szCs w:val="32"/>
        </w:rPr>
        <w:t>х</w:t>
      </w:r>
      <w:r w:rsidR="00173D54" w:rsidRPr="00223A13">
        <w:rPr>
          <w:rFonts w:ascii="Times New Roman" w:hAnsi="Times New Roman" w:cs="Times New Roman"/>
          <w:sz w:val="32"/>
          <w:szCs w:val="32"/>
        </w:rPr>
        <w:t xml:space="preserve"> ориентир</w:t>
      </w:r>
      <w:r w:rsidR="004565A4" w:rsidRPr="00223A13">
        <w:rPr>
          <w:rFonts w:ascii="Times New Roman" w:hAnsi="Times New Roman" w:cs="Times New Roman"/>
          <w:sz w:val="32"/>
          <w:szCs w:val="32"/>
        </w:rPr>
        <w:t>ов</w:t>
      </w:r>
      <w:r w:rsidR="00173D54" w:rsidRPr="00223A13">
        <w:rPr>
          <w:rFonts w:ascii="Times New Roman" w:hAnsi="Times New Roman" w:cs="Times New Roman"/>
          <w:sz w:val="32"/>
          <w:szCs w:val="32"/>
        </w:rPr>
        <w:t>, установ</w:t>
      </w:r>
      <w:r w:rsidR="004565A4" w:rsidRPr="00223A13">
        <w:rPr>
          <w:rFonts w:ascii="Times New Roman" w:hAnsi="Times New Roman" w:cs="Times New Roman"/>
          <w:sz w:val="32"/>
          <w:szCs w:val="32"/>
        </w:rPr>
        <w:t>о</w:t>
      </w:r>
      <w:r w:rsidR="00173D54" w:rsidRPr="00223A13">
        <w:rPr>
          <w:rFonts w:ascii="Times New Roman" w:hAnsi="Times New Roman" w:cs="Times New Roman"/>
          <w:sz w:val="32"/>
          <w:szCs w:val="32"/>
        </w:rPr>
        <w:t>к, способ</w:t>
      </w:r>
      <w:r w:rsidR="004565A4" w:rsidRPr="00223A13">
        <w:rPr>
          <w:rFonts w:ascii="Times New Roman" w:hAnsi="Times New Roman" w:cs="Times New Roman"/>
          <w:sz w:val="32"/>
          <w:szCs w:val="32"/>
        </w:rPr>
        <w:t>ов и</w:t>
      </w:r>
      <w:r w:rsidR="00173D54" w:rsidRPr="00223A13">
        <w:rPr>
          <w:rFonts w:ascii="Times New Roman" w:hAnsi="Times New Roman" w:cs="Times New Roman"/>
          <w:sz w:val="32"/>
          <w:szCs w:val="32"/>
        </w:rPr>
        <w:t xml:space="preserve"> средств организации процесса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73D54"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введения ФССП</w:t>
      </w:r>
      <w:r w:rsid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</w:p>
    <w:p w:rsidR="00043DDA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первом этапе тщательно изучить теоретические и нормативно-правовые документы по введению ФССП;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Разработать нормативно-правовую базу спортивной школы.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Pr="00223A1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так, например, положение об оплате труда и стимулирования работников, изменение государственного задания</w:t>
      </w: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Внести изменения в Устав спортивной школы;</w:t>
      </w:r>
    </w:p>
    <w:p w:rsidR="00F833C6" w:rsidRPr="00223A13" w:rsidRDefault="00F833C6" w:rsidP="00223A13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23A13">
        <w:rPr>
          <w:rFonts w:ascii="Times New Roman" w:hAnsi="Times New Roman" w:cs="Times New Roman"/>
          <w:i/>
          <w:sz w:val="32"/>
          <w:szCs w:val="32"/>
        </w:rPr>
        <w:t>(Правила приема лиц в организации, осуществляющие спортивную подготовку, определяются учредителем в соответствии с законодательством Российской Федерации и закрепляются в ее уставе и (или) локальном нормативном акте.</w:t>
      </w:r>
      <w:proofErr w:type="gramEnd"/>
      <w:r w:rsidRPr="00223A13">
        <w:rPr>
          <w:rFonts w:ascii="Times New Roman" w:hAnsi="Times New Roman" w:cs="Times New Roman"/>
          <w:i/>
          <w:sz w:val="32"/>
          <w:szCs w:val="32"/>
        </w:rPr>
        <w:t xml:space="preserve"> Часть 4 статьи 34.1 </w:t>
      </w:r>
      <w:r w:rsidRPr="00223A13">
        <w:rPr>
          <w:rFonts w:ascii="Times New Roman" w:hAnsi="Times New Roman" w:cs="Times New Roman"/>
          <w:i/>
          <w:sz w:val="32"/>
          <w:szCs w:val="32"/>
        </w:rPr>
        <w:lastRenderedPageBreak/>
        <w:t>Федерального закона от 04.12.2007 N 329-ФЗ "О физической культуре и спорте в Российской Федерации" (редакция от 23.07.2013).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Разработать программы спортивной подготовки по избранным видам спорта;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- Разработать положение о рабочей группе по введению </w:t>
      </w:r>
      <w:proofErr w:type="gramStart"/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новых</w:t>
      </w:r>
      <w:proofErr w:type="gramEnd"/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ФССП в спортивную школу.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 шаг. Создание материально-технической базы для внедрения ФССП;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 шаг. Формирование рабочей группы по разработке проекта модернизированной системы спортивной подготовки школы  и органов управления программой введения ФССП;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4 шаг.  Разработка плана-графика модернизации системы спортивной подготовки и реализация запланированных изменений в системе спортивной подготовки;</w:t>
      </w:r>
    </w:p>
    <w:p w:rsidR="00F833C6" w:rsidRPr="00223A13" w:rsidRDefault="00F833C6" w:rsidP="0022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5 шаг.  Кадровое обеспечение.</w:t>
      </w:r>
    </w:p>
    <w:p w:rsidR="00CC6934" w:rsidRPr="00223A13" w:rsidRDefault="00CC6934" w:rsidP="00223A13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C6934" w:rsidRPr="00223A13" w:rsidRDefault="00CC6934" w:rsidP="00223A13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223A13" w:rsidRDefault="004B6BDA" w:rsidP="00223A13">
      <w:pPr>
        <w:shd w:val="clear" w:color="auto" w:fill="F6F6F6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Рекомендации по составлению программы</w:t>
      </w:r>
      <w:r w:rsidR="004E07CB" w:rsidRPr="00223A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4B6BDA" w:rsidRPr="00223A13" w:rsidRDefault="004E07CB" w:rsidP="00223A13">
      <w:pPr>
        <w:shd w:val="clear" w:color="auto" w:fill="F6F6F6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спортивной подготовки</w:t>
      </w:r>
    </w:p>
    <w:p w:rsidR="004E07CB" w:rsidRPr="00223A13" w:rsidRDefault="004E07CB" w:rsidP="00223A13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B6BDA" w:rsidRPr="00223A13" w:rsidRDefault="004E07CB" w:rsidP="00223A13">
      <w:pPr>
        <w:shd w:val="clear" w:color="auto" w:fill="F6F6F6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</w:t>
      </w:r>
      <w:r w:rsidR="004B6BDA"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рограмма</w:t>
      </w:r>
      <w:r w:rsidR="004B6BDA" w:rsidRPr="00223A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– 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результат интеллектуального труда 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тренера-преподавателя или группы специалистов,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результатом </w:t>
      </w:r>
      <w:proofErr w:type="gramStart"/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proofErr w:type="gramEnd"/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/их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исследовательской работы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анализу уже имеющихся программ данной тематики,</w:t>
      </w:r>
      <w:r w:rsid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современных методик,</w:t>
      </w:r>
      <w:r w:rsid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инновационных технологий обучения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B6BDA"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передового педагогического опыта.</w:t>
      </w:r>
    </w:p>
    <w:p w:rsidR="004E07CB" w:rsidRPr="00223A13" w:rsidRDefault="004E07CB" w:rsidP="00223A13">
      <w:pPr>
        <w:shd w:val="clear" w:color="auto" w:fill="F6F6F6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6F6F6"/>
        </w:rPr>
      </w:pPr>
    </w:p>
    <w:p w:rsidR="004B6BDA" w:rsidRPr="00223A13" w:rsidRDefault="004E07CB" w:rsidP="00223A13">
      <w:pPr>
        <w:shd w:val="clear" w:color="auto" w:fill="F6F6F6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6F6F6"/>
        </w:rPr>
      </w:pPr>
      <w:r w:rsidRPr="00223A13">
        <w:rPr>
          <w:rFonts w:ascii="Times New Roman" w:hAnsi="Times New Roman" w:cs="Times New Roman"/>
          <w:sz w:val="32"/>
          <w:szCs w:val="32"/>
          <w:shd w:val="clear" w:color="auto" w:fill="F6F6F6"/>
        </w:rPr>
        <w:t>Исходной основой для разработки программы могут служить примерная (типовая) образовательная программа, поскольку задаётся некий базовый минимум, т.е. базовые параметры тех знаний, умений, навыков детей, которые должны быть освоены.</w:t>
      </w:r>
    </w:p>
    <w:p w:rsidR="004E07CB" w:rsidRPr="00223A13" w:rsidRDefault="004E07CB" w:rsidP="00223A13">
      <w:pPr>
        <w:shd w:val="clear" w:color="auto" w:fill="F6F6F6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6F6F6"/>
        </w:rPr>
      </w:pPr>
    </w:p>
    <w:p w:rsidR="004E07CB" w:rsidRPr="00223A13" w:rsidRDefault="004E07CB" w:rsidP="00223A13">
      <w:pPr>
        <w:shd w:val="clear" w:color="auto" w:fill="F6F6F6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Технология создания программы - это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ряд последовательных действий</w:t>
      </w:r>
      <w:r w:rsidRPr="00223A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:</w:t>
      </w:r>
    </w:p>
    <w:p w:rsidR="004E07CB" w:rsidRPr="00223A13" w:rsidRDefault="004E07CB" w:rsidP="00223A13">
      <w:pPr>
        <w:numPr>
          <w:ilvl w:val="0"/>
          <w:numId w:val="5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Концептуальное осмысление педагогом собственного опыта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(разработка ведущих идей, принципов, замысла, основных целей и задач) и </w:t>
      </w: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изучение существующих работ в данной области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(типовых и авторских программ, практической работы других педагогов).</w:t>
      </w:r>
    </w:p>
    <w:p w:rsidR="004E07CB" w:rsidRPr="00223A13" w:rsidRDefault="004E07CB" w:rsidP="00223A13">
      <w:pPr>
        <w:numPr>
          <w:ilvl w:val="0"/>
          <w:numId w:val="5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Обоснование и описание методики тренировочной работы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(изучение психолого-педагогической литературы, апробация отдельных методик).</w:t>
      </w:r>
    </w:p>
    <w:p w:rsidR="004E07CB" w:rsidRPr="00223A13" w:rsidRDefault="004E07CB" w:rsidP="00223A13">
      <w:pPr>
        <w:numPr>
          <w:ilvl w:val="0"/>
          <w:numId w:val="6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Создание образа программы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формулирование темы, конструирование учебного и развивающего содержания, определение разделов учебно-тематического плана.</w:t>
      </w:r>
    </w:p>
    <w:p w:rsidR="004E07CB" w:rsidRPr="00223A13" w:rsidRDefault="004E07CB" w:rsidP="00223A13">
      <w:pPr>
        <w:numPr>
          <w:ilvl w:val="0"/>
          <w:numId w:val="6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Написание </w:t>
      </w: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содержания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самой авторской образовательной программы.</w:t>
      </w:r>
    </w:p>
    <w:p w:rsidR="004E07CB" w:rsidRPr="00223A13" w:rsidRDefault="004E07CB" w:rsidP="00223A13">
      <w:pPr>
        <w:numPr>
          <w:ilvl w:val="0"/>
          <w:numId w:val="7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Оформление программы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передача её на обсуждение в методический (педагогический) совет учреждения дополнительного образования, решение методического (педагогического) совета, утверждение приказом директора.</w:t>
      </w:r>
    </w:p>
    <w:p w:rsidR="004E07CB" w:rsidRPr="00223A13" w:rsidRDefault="004E07CB" w:rsidP="00223A13">
      <w:pPr>
        <w:numPr>
          <w:ilvl w:val="0"/>
          <w:numId w:val="7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Экспериментальная апробация программы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E07CB" w:rsidRPr="00223A13" w:rsidRDefault="004E07CB" w:rsidP="00223A13">
      <w:pPr>
        <w:numPr>
          <w:ilvl w:val="0"/>
          <w:numId w:val="7"/>
        </w:numPr>
        <w:shd w:val="clear" w:color="auto" w:fill="F6F6F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 необходимости </w:t>
      </w:r>
      <w:r w:rsid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корректировка содержания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программы, представление программы к окончательному утверждению методическим (педагогическим) советом и директором образовательного учреждения.</w:t>
      </w:r>
    </w:p>
    <w:p w:rsidR="004E07CB" w:rsidRPr="00223A13" w:rsidRDefault="004E07CB" w:rsidP="00223A13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BDA" w:rsidRPr="00223A13" w:rsidRDefault="004B6BDA" w:rsidP="00223A13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Литература</w:t>
      </w:r>
    </w:p>
    <w:p w:rsidR="004B6BDA" w:rsidRPr="00223A13" w:rsidRDefault="004B6BDA" w:rsidP="00223A13">
      <w:pPr>
        <w:pStyle w:val="a4"/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Березина В.А. Дополнительное образование детей в России – М., 2007 г.</w:t>
      </w:r>
    </w:p>
    <w:p w:rsidR="004B6BDA" w:rsidRPr="00223A13" w:rsidRDefault="004B6BDA" w:rsidP="00223A13">
      <w:pPr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Буйлова  Л.Н. Как разработать авторскую программу  1999г.</w:t>
      </w:r>
    </w:p>
    <w:p w:rsidR="004B6BDA" w:rsidRPr="00223A13" w:rsidRDefault="004B6BDA" w:rsidP="00223A13">
      <w:pPr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Буйлова  Л.Н. Как разработать авторскую программу, 2001г – М, 2001 г.</w:t>
      </w:r>
    </w:p>
    <w:p w:rsidR="004B6BDA" w:rsidRPr="00223A13" w:rsidRDefault="004B6BDA" w:rsidP="00223A13">
      <w:pPr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Кайгородцева М.В. Методическая работа в системе дополнительного образования – Волгоград, 2009 г</w:t>
      </w:r>
    </w:p>
    <w:p w:rsidR="004B6BDA" w:rsidRPr="00223A13" w:rsidRDefault="004B6BDA" w:rsidP="00223A13">
      <w:pPr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Каргина З.А. Практическое пособие для педагога дополнительного образования – М., 2006 г., школьная пресса</w:t>
      </w:r>
    </w:p>
    <w:p w:rsidR="004B6BDA" w:rsidRPr="00223A13" w:rsidRDefault="004B6BDA" w:rsidP="00223A13">
      <w:pPr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 Минобрнауки РФ от 11.12.2006 г № 06-1844 «Требования к содержанию   и оформлению образовательных программ   дополнительного образования детей»</w:t>
      </w:r>
    </w:p>
    <w:p w:rsidR="00C95A2D" w:rsidRPr="00223A13" w:rsidRDefault="004E07CB" w:rsidP="00223A13">
      <w:pPr>
        <w:pStyle w:val="a4"/>
        <w:numPr>
          <w:ilvl w:val="0"/>
          <w:numId w:val="8"/>
        </w:numPr>
        <w:shd w:val="clear" w:color="auto" w:fill="F6F6F6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3A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http://dush-pol.ru/2014-01-26-10-01-57/2014-01-26-10-04-42/v-pomoshch-treneru-prepodavatelyu/206-rekomendatsii-po-sostavleniyu-avtorskoj-obrazovatelnoj-programmy</w:t>
      </w:r>
      <w:bookmarkStart w:id="0" w:name="_GoBack"/>
      <w:bookmarkEnd w:id="0"/>
    </w:p>
    <w:sectPr w:rsidR="00C95A2D" w:rsidRPr="00223A13" w:rsidSect="00DF57F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FD6"/>
    <w:multiLevelType w:val="hybridMultilevel"/>
    <w:tmpl w:val="BB70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6EA"/>
    <w:multiLevelType w:val="multilevel"/>
    <w:tmpl w:val="608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81E89"/>
    <w:multiLevelType w:val="multilevel"/>
    <w:tmpl w:val="56B6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234B1"/>
    <w:multiLevelType w:val="multilevel"/>
    <w:tmpl w:val="4CA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10E51"/>
    <w:multiLevelType w:val="hybridMultilevel"/>
    <w:tmpl w:val="F016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20E7E"/>
    <w:multiLevelType w:val="multilevel"/>
    <w:tmpl w:val="7392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C2BC1"/>
    <w:multiLevelType w:val="multilevel"/>
    <w:tmpl w:val="73F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62371"/>
    <w:multiLevelType w:val="multilevel"/>
    <w:tmpl w:val="D1F0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57F63"/>
    <w:multiLevelType w:val="hybridMultilevel"/>
    <w:tmpl w:val="F49C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3D2"/>
    <w:rsid w:val="00026030"/>
    <w:rsid w:val="00043DDA"/>
    <w:rsid w:val="00063147"/>
    <w:rsid w:val="0009221B"/>
    <w:rsid w:val="00105DE5"/>
    <w:rsid w:val="00173D54"/>
    <w:rsid w:val="001879E2"/>
    <w:rsid w:val="00223A13"/>
    <w:rsid w:val="002348E5"/>
    <w:rsid w:val="00313174"/>
    <w:rsid w:val="003D26D1"/>
    <w:rsid w:val="003E7087"/>
    <w:rsid w:val="003F0414"/>
    <w:rsid w:val="004565A4"/>
    <w:rsid w:val="004571C5"/>
    <w:rsid w:val="004B6BDA"/>
    <w:rsid w:val="004D30F9"/>
    <w:rsid w:val="004E07CB"/>
    <w:rsid w:val="0053586F"/>
    <w:rsid w:val="0059188C"/>
    <w:rsid w:val="005D62D5"/>
    <w:rsid w:val="005E1338"/>
    <w:rsid w:val="00674BFB"/>
    <w:rsid w:val="0067701B"/>
    <w:rsid w:val="006C3535"/>
    <w:rsid w:val="0072615D"/>
    <w:rsid w:val="00742977"/>
    <w:rsid w:val="0076261F"/>
    <w:rsid w:val="00780C83"/>
    <w:rsid w:val="007B1476"/>
    <w:rsid w:val="007E1608"/>
    <w:rsid w:val="007F5C07"/>
    <w:rsid w:val="008A36DB"/>
    <w:rsid w:val="008A63D6"/>
    <w:rsid w:val="008E30AA"/>
    <w:rsid w:val="008E57C1"/>
    <w:rsid w:val="008F1AB0"/>
    <w:rsid w:val="00944DC4"/>
    <w:rsid w:val="00961700"/>
    <w:rsid w:val="009B56ED"/>
    <w:rsid w:val="009F5144"/>
    <w:rsid w:val="00A43134"/>
    <w:rsid w:val="00A60505"/>
    <w:rsid w:val="00AC3041"/>
    <w:rsid w:val="00AE609B"/>
    <w:rsid w:val="00B31A97"/>
    <w:rsid w:val="00B40260"/>
    <w:rsid w:val="00BC43D2"/>
    <w:rsid w:val="00C454AB"/>
    <w:rsid w:val="00C54187"/>
    <w:rsid w:val="00C9536E"/>
    <w:rsid w:val="00C95A2D"/>
    <w:rsid w:val="00CC13B1"/>
    <w:rsid w:val="00CC6934"/>
    <w:rsid w:val="00DF57F8"/>
    <w:rsid w:val="00E220F7"/>
    <w:rsid w:val="00F6344D"/>
    <w:rsid w:val="00F833C6"/>
    <w:rsid w:val="00FA2E32"/>
    <w:rsid w:val="00FA50A4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B0"/>
  </w:style>
  <w:style w:type="paragraph" w:styleId="1">
    <w:name w:val="heading 1"/>
    <w:basedOn w:val="a"/>
    <w:link w:val="10"/>
    <w:uiPriority w:val="9"/>
    <w:qFormat/>
    <w:rsid w:val="004B6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2977"/>
  </w:style>
  <w:style w:type="character" w:styleId="a6">
    <w:name w:val="Strong"/>
    <w:basedOn w:val="a0"/>
    <w:uiPriority w:val="22"/>
    <w:qFormat/>
    <w:rsid w:val="00742977"/>
    <w:rPr>
      <w:b/>
      <w:bCs/>
    </w:rPr>
  </w:style>
  <w:style w:type="character" w:styleId="a7">
    <w:name w:val="Emphasis"/>
    <w:basedOn w:val="a0"/>
    <w:uiPriority w:val="20"/>
    <w:qFormat/>
    <w:rsid w:val="004B6B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6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CC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934"/>
  </w:style>
  <w:style w:type="character" w:customStyle="1" w:styleId="s101">
    <w:name w:val="s_101"/>
    <w:basedOn w:val="a0"/>
    <w:rsid w:val="007B1476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1">
    <w:name w:val="s_1"/>
    <w:basedOn w:val="a"/>
    <w:rsid w:val="007B147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2977"/>
  </w:style>
  <w:style w:type="character" w:styleId="a6">
    <w:name w:val="Strong"/>
    <w:basedOn w:val="a0"/>
    <w:uiPriority w:val="22"/>
    <w:qFormat/>
    <w:rsid w:val="00742977"/>
    <w:rPr>
      <w:b/>
      <w:bCs/>
    </w:rPr>
  </w:style>
  <w:style w:type="character" w:styleId="a7">
    <w:name w:val="Emphasis"/>
    <w:basedOn w:val="a0"/>
    <w:uiPriority w:val="20"/>
    <w:qFormat/>
    <w:rsid w:val="004B6B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6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CC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934"/>
  </w:style>
  <w:style w:type="character" w:customStyle="1" w:styleId="s101">
    <w:name w:val="s_101"/>
    <w:basedOn w:val="a0"/>
    <w:rsid w:val="007B1476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1">
    <w:name w:val="s_1"/>
    <w:basedOn w:val="a"/>
    <w:rsid w:val="007B147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Стимул-М</dc:creator>
  <cp:lastModifiedBy>Office</cp:lastModifiedBy>
  <cp:revision>3</cp:revision>
  <cp:lastPrinted>2014-09-25T04:30:00Z</cp:lastPrinted>
  <dcterms:created xsi:type="dcterms:W3CDTF">2014-09-17T05:30:00Z</dcterms:created>
  <dcterms:modified xsi:type="dcterms:W3CDTF">2014-09-25T04:31:00Z</dcterms:modified>
</cp:coreProperties>
</file>