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522BB" w:rsidRPr="00FE51A2" w:rsidRDefault="002513A1" w:rsidP="00BD7A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648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48D"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9C">
        <w:rPr>
          <w:rFonts w:ascii="Times New Roman" w:hAnsi="Times New Roman" w:cs="Times New Roman"/>
          <w:b/>
          <w:sz w:val="28"/>
          <w:szCs w:val="28"/>
        </w:rPr>
        <w:t xml:space="preserve">государственных областных унитарных предприятий Мурманской области 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DB20D4">
        <w:rPr>
          <w:rFonts w:ascii="Times New Roman" w:hAnsi="Times New Roman" w:cs="Times New Roman"/>
          <w:b/>
          <w:sz w:val="28"/>
          <w:szCs w:val="28"/>
        </w:rPr>
        <w:t>субсидии из областного бюджета на финансовое обеспечение затрат</w:t>
      </w:r>
      <w:r w:rsidR="00BD7A02">
        <w:rPr>
          <w:rFonts w:ascii="Times New Roman" w:hAnsi="Times New Roman" w:cs="Times New Roman"/>
          <w:b/>
          <w:sz w:val="28"/>
          <w:szCs w:val="28"/>
        </w:rPr>
        <w:t xml:space="preserve"> по приобретению</w:t>
      </w:r>
      <w:proofErr w:type="gramEnd"/>
      <w:r w:rsidR="00BD7A02">
        <w:rPr>
          <w:rFonts w:ascii="Times New Roman" w:hAnsi="Times New Roman" w:cs="Times New Roman"/>
          <w:b/>
          <w:sz w:val="28"/>
          <w:szCs w:val="28"/>
        </w:rPr>
        <w:t xml:space="preserve"> оборудования для организации и проведения спортивных мероприятий по хоккею</w:t>
      </w:r>
    </w:p>
    <w:p w:rsidR="008E4FB7" w:rsidRPr="00FE51A2" w:rsidRDefault="008E4FB7" w:rsidP="00BD7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51A2">
        <w:rPr>
          <w:rFonts w:ascii="Times New Roman" w:hAnsi="Times New Roman" w:cs="Times New Roman"/>
          <w:sz w:val="28"/>
          <w:szCs w:val="28"/>
        </w:rPr>
        <w:t>(основание:</w:t>
      </w:r>
      <w:proofErr w:type="gramEnd"/>
      <w:r w:rsidR="00FE51A2" w:rsidRPr="00FE51A2">
        <w:rPr>
          <w:rFonts w:ascii="Times New Roman" w:hAnsi="Times New Roman" w:cs="Times New Roman"/>
          <w:sz w:val="28"/>
          <w:szCs w:val="28"/>
        </w:rPr>
        <w:t xml:space="preserve"> </w:t>
      </w:r>
      <w:r w:rsidR="0075648D" w:rsidRPr="00176634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</w:t>
      </w:r>
      <w:r w:rsidR="00BD7A02">
        <w:rPr>
          <w:rFonts w:ascii="Times New Roman" w:hAnsi="Times New Roman" w:cs="Times New Roman"/>
          <w:sz w:val="28"/>
          <w:szCs w:val="28"/>
        </w:rPr>
        <w:t xml:space="preserve"> на </w:t>
      </w:r>
      <w:r w:rsidR="00BD7A02" w:rsidRPr="00BD7A02">
        <w:rPr>
          <w:rFonts w:ascii="Times New Roman" w:hAnsi="Times New Roman" w:cs="Times New Roman"/>
          <w:sz w:val="28"/>
          <w:szCs w:val="28"/>
        </w:rPr>
        <w:t>финансовое обеспечение затрат по приобретению оборудования для организации и проведения спортивных мероприятий по хоккею</w:t>
      </w:r>
      <w:r w:rsidR="00FE51A2">
        <w:rPr>
          <w:rFonts w:ascii="Times New Roman" w:hAnsi="Times New Roman" w:cs="Times New Roman"/>
          <w:sz w:val="28"/>
          <w:szCs w:val="28"/>
        </w:rPr>
        <w:t xml:space="preserve">, </w:t>
      </w:r>
      <w:r w:rsidRPr="00FE51A2">
        <w:rPr>
          <w:rFonts w:ascii="Times New Roman" w:hAnsi="Times New Roman" w:cs="Times New Roman"/>
          <w:sz w:val="28"/>
          <w:szCs w:val="28"/>
        </w:rPr>
        <w:t>утвержденн</w:t>
      </w:r>
      <w:r w:rsidR="00153AB1" w:rsidRPr="00FE51A2">
        <w:rPr>
          <w:rFonts w:ascii="Times New Roman" w:hAnsi="Times New Roman" w:cs="Times New Roman"/>
          <w:sz w:val="28"/>
          <w:szCs w:val="28"/>
        </w:rPr>
        <w:t>ый</w:t>
      </w:r>
      <w:r w:rsidRPr="00FE51A2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FE51A2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>
        <w:rPr>
          <w:rFonts w:ascii="Times New Roman" w:hAnsi="Times New Roman" w:cs="Times New Roman"/>
          <w:sz w:val="28"/>
          <w:szCs w:val="28"/>
        </w:rPr>
        <w:t>Мурман</w:t>
      </w:r>
      <w:r w:rsidR="0075648D">
        <w:rPr>
          <w:rFonts w:ascii="Times New Roman" w:hAnsi="Times New Roman" w:cs="Times New Roman"/>
          <w:sz w:val="28"/>
          <w:szCs w:val="28"/>
        </w:rPr>
        <w:t>ской области от 2</w:t>
      </w:r>
      <w:r w:rsidR="00BD7A02">
        <w:rPr>
          <w:rFonts w:ascii="Times New Roman" w:hAnsi="Times New Roman" w:cs="Times New Roman"/>
          <w:sz w:val="28"/>
          <w:szCs w:val="28"/>
        </w:rPr>
        <w:t>6</w:t>
      </w:r>
      <w:r w:rsidR="0075648D">
        <w:rPr>
          <w:rFonts w:ascii="Times New Roman" w:hAnsi="Times New Roman" w:cs="Times New Roman"/>
          <w:sz w:val="28"/>
          <w:szCs w:val="28"/>
        </w:rPr>
        <w:t>.0</w:t>
      </w:r>
      <w:r w:rsidR="00BD7A02">
        <w:rPr>
          <w:rFonts w:ascii="Times New Roman" w:hAnsi="Times New Roman" w:cs="Times New Roman"/>
          <w:sz w:val="28"/>
          <w:szCs w:val="28"/>
        </w:rPr>
        <w:t>8</w:t>
      </w:r>
      <w:r w:rsidR="0075648D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D7A02">
        <w:rPr>
          <w:rFonts w:ascii="Times New Roman" w:hAnsi="Times New Roman" w:cs="Times New Roman"/>
          <w:sz w:val="28"/>
          <w:szCs w:val="28"/>
        </w:rPr>
        <w:t>681</w:t>
      </w:r>
      <w:r w:rsidRPr="00FE51A2">
        <w:rPr>
          <w:rFonts w:ascii="Times New Roman" w:hAnsi="Times New Roman" w:cs="Times New Roman"/>
          <w:sz w:val="28"/>
          <w:szCs w:val="28"/>
        </w:rPr>
        <w:t>-ПП</w:t>
      </w:r>
      <w:r w:rsidR="004A00BE" w:rsidRPr="00FE51A2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771"/>
        <w:gridCol w:w="9860"/>
      </w:tblGrid>
      <w:tr w:rsidR="00153AB1" w:rsidRPr="00517BF4" w:rsidTr="00A700DE">
        <w:tc>
          <w:tcPr>
            <w:tcW w:w="669" w:type="dxa"/>
          </w:tcPr>
          <w:p w:rsidR="00153AB1" w:rsidRPr="00517BF4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153AB1" w:rsidRPr="00C674BF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</w:tc>
        <w:tc>
          <w:tcPr>
            <w:tcW w:w="9860" w:type="dxa"/>
          </w:tcPr>
          <w:p w:rsidR="00225068" w:rsidRPr="00C674BF" w:rsidRDefault="00D44FBB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.2022 по 25.0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:rsidR="00153AB1" w:rsidRPr="00C674BF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68" w:rsidRPr="00517BF4" w:rsidTr="00A700DE">
        <w:tc>
          <w:tcPr>
            <w:tcW w:w="669" w:type="dxa"/>
          </w:tcPr>
          <w:p w:rsidR="00225068" w:rsidRPr="00517BF4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225068" w:rsidRPr="00C674BF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подачи или окончания приема заявок участников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9860" w:type="dxa"/>
          </w:tcPr>
          <w:p w:rsidR="00225068" w:rsidRPr="00C674BF" w:rsidRDefault="00E664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 – 1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225068" w:rsidRPr="00C674BF" w:rsidRDefault="00225068" w:rsidP="00E664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адрес, адрес электронной почты Министерства спорта Мурманской области 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0" w:type="dxa"/>
          </w:tcPr>
          <w:p w:rsidR="00153AB1" w:rsidRPr="00C674BF" w:rsidRDefault="00153AB1" w:rsidP="0040523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2513A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2513A1" w:rsidRPr="00C674BF" w:rsidRDefault="002513A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</w:t>
            </w:r>
            <w:r w:rsidR="00E44AA0" w:rsidRPr="00C674B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9860" w:type="dxa"/>
          </w:tcPr>
          <w:p w:rsidR="00153AB1" w:rsidRPr="00C674BF" w:rsidRDefault="007451D7" w:rsidP="00E6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количество</w:t>
            </w:r>
            <w:r w:rsidR="00E664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приобретенного оборудования по состоянию на 31.12.2022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E84" w:rsidRPr="00517BF4" w:rsidTr="00A700DE">
        <w:tc>
          <w:tcPr>
            <w:tcW w:w="669" w:type="dxa"/>
          </w:tcPr>
          <w:p w:rsidR="00D24E84" w:rsidRPr="00517BF4" w:rsidRDefault="00517BF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1" w:type="dxa"/>
          </w:tcPr>
          <w:p w:rsidR="00D24E84" w:rsidRPr="00C674BF" w:rsidRDefault="00D24E84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 отбора</w:t>
            </w:r>
          </w:p>
        </w:tc>
        <w:tc>
          <w:tcPr>
            <w:tcW w:w="9860" w:type="dxa"/>
          </w:tcPr>
          <w:p w:rsidR="00D24E84" w:rsidRPr="00C674BF" w:rsidRDefault="00E44AA0" w:rsidP="00E44A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Субсидия</w:t>
            </w:r>
            <w:r w:rsidR="007451D7" w:rsidRPr="00C6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предоставля</w:t>
            </w:r>
            <w:r w:rsidRPr="00C6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7451D7" w:rsidRPr="00C6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тся </w:t>
            </w:r>
            <w:r w:rsidRPr="00C674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государственным областным унитарным предприятиям Мурманской области</w:t>
            </w:r>
          </w:p>
        </w:tc>
      </w:tr>
      <w:tr w:rsidR="00E44AA0" w:rsidRPr="00517BF4" w:rsidTr="00A700DE">
        <w:tc>
          <w:tcPr>
            <w:tcW w:w="669" w:type="dxa"/>
          </w:tcPr>
          <w:p w:rsidR="00E44AA0" w:rsidRPr="00517BF4" w:rsidRDefault="00E44AA0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1" w:type="dxa"/>
          </w:tcPr>
          <w:p w:rsidR="00E44AA0" w:rsidRPr="00C674BF" w:rsidRDefault="00E44AA0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9860" w:type="dxa"/>
          </w:tcPr>
          <w:p w:rsidR="00A9550B" w:rsidRPr="00C674BF" w:rsidRDefault="00A9550B" w:rsidP="00A95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оказание предприятием услуг в сфере физической культуры и спорта;</w:t>
            </w:r>
          </w:p>
          <w:p w:rsidR="00A9550B" w:rsidRPr="00C674BF" w:rsidRDefault="00A9550B" w:rsidP="00A95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у </w:t>
            </w: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закрепленного за ним на праве хозяйственного ведения объекта спорта, пригодного для проведения спортивных мероприятий по виду спорта «хоккей», включенного во Всероссийский реестр объектов спорта (далее - объект спорта)</w:t>
            </w:r>
          </w:p>
          <w:p w:rsidR="00E44AA0" w:rsidRPr="00C674BF" w:rsidRDefault="00E44AA0" w:rsidP="00E44A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E44AA0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1" w:type="dxa"/>
          </w:tcPr>
          <w:p w:rsidR="00153AB1" w:rsidRPr="00C674BF" w:rsidRDefault="00153AB1" w:rsidP="00C3395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 отбора </w:t>
            </w:r>
          </w:p>
        </w:tc>
        <w:tc>
          <w:tcPr>
            <w:tcW w:w="9860" w:type="dxa"/>
          </w:tcPr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Предприятия, участвующие в отборе, должны на 1-е число месяца, предшествующего месяцу, в котором подается заявка, соответствовать следующим требованиям:</w:t>
            </w:r>
          </w:p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у предприятия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В 2022 году допускается наличие у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превышающей 300 тысяч рублей;</w:t>
            </w:r>
          </w:p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предприятие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предприятия не должна быть приостановлена в порядке, предусмотренном законодательством Российской Федерации;</w:t>
            </w:r>
          </w:p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      </w:r>
            <w:proofErr w:type="gramEnd"/>
          </w:p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предприятие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превышает 50 процентов;</w:t>
            </w:r>
          </w:p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предприятие не получает средства из областного бюджета в соответствии с иными нормативными правовыми актами на цель, указанную в пункте 1.2 настоящего Порядка;</w:t>
            </w:r>
          </w:p>
          <w:p w:rsidR="00894DE9" w:rsidRPr="00C674BF" w:rsidRDefault="00894DE9" w:rsidP="0089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предприятие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(требование применяется в 2022 году).</w:t>
            </w:r>
          </w:p>
          <w:p w:rsidR="00894DE9" w:rsidRPr="00C674BF" w:rsidRDefault="00894DE9" w:rsidP="00D2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B1" w:rsidRPr="00C674BF" w:rsidRDefault="00153AB1" w:rsidP="00894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F4" w:rsidRPr="00517BF4" w:rsidTr="00A700DE">
        <w:tc>
          <w:tcPr>
            <w:tcW w:w="669" w:type="dxa"/>
          </w:tcPr>
          <w:p w:rsidR="00517BF4" w:rsidRPr="00517BF4" w:rsidRDefault="00517BF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71" w:type="dxa"/>
          </w:tcPr>
          <w:p w:rsidR="00517BF4" w:rsidRPr="00C674BF" w:rsidRDefault="006C52E9" w:rsidP="006C52E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участниками отбора и требования, предъявляемые к форме и содержанию заявок, подаваемых участниками отбора, а также п</w:t>
            </w:r>
            <w:r w:rsidR="00FE4168" w:rsidRPr="00C674BF">
              <w:rPr>
                <w:rFonts w:ascii="Times New Roman" w:hAnsi="Times New Roman" w:cs="Times New Roman"/>
                <w:sz w:val="24"/>
                <w:szCs w:val="24"/>
              </w:rPr>
              <w:t>еречень документов, представляемых для подтверждения соответствия критериям и требованиям</w:t>
            </w:r>
          </w:p>
        </w:tc>
        <w:tc>
          <w:tcPr>
            <w:tcW w:w="9860" w:type="dxa"/>
          </w:tcPr>
          <w:p w:rsidR="006C52E9" w:rsidRPr="00C674BF" w:rsidRDefault="006C52E9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Участник отбора направляет в Министерство спорта Мурманской области   заявку на участие в отборе, составленную в произвольной форме, содержащую информацию о наименовании участника конкурсного отбора, месте нахождения и адресе участника отбора, а также согласие участника конкурсного отбора на публикацию (размещение) в сети Интернет информации об участнике отбора, о подаваемой получателем заявке, иной информации об участнике отбора, связанной с соответствующим отбором, на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бумажном </w:t>
            </w: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. 314  в рабочие дни с 9.00 до 17.00 (обед с 13.00 до 14.00). Датой поступления заявки является дата ее регистрации в Министерстве спорта Мурманской области.</w:t>
            </w:r>
          </w:p>
          <w:p w:rsidR="006C52E9" w:rsidRPr="00C674BF" w:rsidRDefault="006C52E9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Для получения субсидии и заключения соглашения получатель субсидии в сроки, указанные в объявлении о проведении отбора, размещенном Министерством на своем официальном сайте, представляет Министерству:</w:t>
            </w:r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заявку на участие в отборе на предоставление субсидии, составленную в произвольной форме, содержащую информацию о наименовании получателя субсидии, месте нахождения и адресе получателя субсидии, а также согласие получателя субсидии на публикацию (размещение) в сети Интернет информации о получателе субсидии, о подаваемой получателем субсидии заявке, иной информации о получателе субсидии, связанной с соответствующим отбором;</w:t>
            </w:r>
            <w:proofErr w:type="gramEnd"/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недвижимости, удостоверяющую государственную регистрацию права хозяйственного ведения на объект спорта, или копию свидетельства о государственной регистрации права хозяйственного ведения на объект спорта, заверенную подписью руководителя и печатью получателя субсидии;</w:t>
            </w:r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сведения из Всероссийского реестра объектов спорта о наличии в нем информации об объекте спорта, заверенные подписью руководителя и печатью получателя субсидии;</w:t>
            </w:r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лиц, полученную не ранее чем 1-го числа месяца, предшествующего месяцу, в котором представлена заявка;</w:t>
            </w:r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справку территориального органа Федеральной налоговой службы, подписанную ее руководителем (иным уполномоченным лицом), по состоянию на 1-е число месяца, предшествующего месяцу, в котором представлена заявка, подтверждающую отсутствие у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  <w:proofErr w:type="gramEnd"/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информацию, подписанную руководителем предприятия, подтверждающую, что в реестре дисквалифицированных лиц на 1-е число месяца, предшествующего месяцу, в котором представлена заявка,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      </w:r>
            <w:proofErr w:type="gramEnd"/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информацию, подписанную руководителем предприятия, подтверждающую, что предприятие на 1-е число месяца, предшествующего месяцу, в котором представлена заявка,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(предоставляется в 2022 году);</w:t>
            </w:r>
            <w:proofErr w:type="gramEnd"/>
          </w:p>
          <w:p w:rsidR="00FE4168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расчет размера субсидии (смета расходов на приобретение оборудования).</w:t>
            </w:r>
          </w:p>
          <w:p w:rsidR="00517BF4" w:rsidRPr="00C674BF" w:rsidRDefault="00FE4168" w:rsidP="00F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абзацах пятом и шестом настоящего пункта, запрашиваются Министерством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предприятие не представило указанные документы по собственной инициативе.</w:t>
            </w:r>
          </w:p>
        </w:tc>
      </w:tr>
      <w:tr w:rsidR="006211A7" w:rsidRPr="00517BF4" w:rsidTr="00A700DE">
        <w:tc>
          <w:tcPr>
            <w:tcW w:w="669" w:type="dxa"/>
          </w:tcPr>
          <w:p w:rsidR="006211A7" w:rsidRPr="00517BF4" w:rsidRDefault="00517BF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1A7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6211A7" w:rsidRPr="00C674BF" w:rsidRDefault="00C05BCA" w:rsidP="00C05BC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отзыва заявок, порядок возврата заявок, </w:t>
            </w: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определяющего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основания для возврата заявок, порядок внесения изменений в заявки</w:t>
            </w:r>
          </w:p>
        </w:tc>
        <w:tc>
          <w:tcPr>
            <w:tcW w:w="9860" w:type="dxa"/>
          </w:tcPr>
          <w:p w:rsidR="00C05BCA" w:rsidRPr="00C674BF" w:rsidRDefault="00C05BCA" w:rsidP="00C05BC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и представленные к ней документы могут быть отозваны по желанию участника не позднее 25 сентября 2022 г.</w:t>
            </w:r>
          </w:p>
          <w:p w:rsidR="00C05BCA" w:rsidRPr="00C674BF" w:rsidRDefault="00C05BCA" w:rsidP="00C05BC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отзыва и возврата заявки участника: основанием для возврата заявки участнику конкурсного отбора является письмо-отзыв участника, направляемый в Министерство спорта Мурманской области. </w:t>
            </w:r>
          </w:p>
          <w:p w:rsidR="00C05BCA" w:rsidRPr="00C674BF" w:rsidRDefault="00C05BCA" w:rsidP="00C05BC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конкурсного отбора направляет письмо-отзыв заявки с указанием места доставки заявки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д. 2а, </w:t>
            </w:r>
            <w:proofErr w:type="spell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. 314  в рабочие дни с 9.00 до 17.00 (обед с 13.00 до 14.00).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Датой поступления письма-отзыва является дата его регистрации в Министерстве спорта Мурманской области. На основании письма-отзыва Министерство спорта Мурманской области осуществляет возврат заявки по адресу, указанному в письме-отзыве, или лично участнику конкурсного отбора в срок не позднее 5 рабочих дней со дня получения письма-отзыва.</w:t>
            </w:r>
          </w:p>
          <w:p w:rsidR="00C05BCA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конкурсного отбора вправе внести изменения в заявку в срок не позднее 25 сентября  2022 года. </w:t>
            </w: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направляет письмо о внесении изменений в заявку с обоснованием данных изменений на бумажном носителе почтовым отправлением по адресу: 183038, г. Мурманск, ул. Челюскинцев, д. 2а или представляет лично в приемную Министерства спорта Мурманской области по адресу: г. Мурманск, ул. Челюскинцев, д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. 2а, </w:t>
            </w:r>
            <w:proofErr w:type="spell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. 314  в рабочие дни с 9.00 до 17.00 (обед с 13.00 до 14.00). Датой поступления письма о внесении изменений в заявку является дата ее регистрации в Министерстве спорта Мурманской области.</w:t>
            </w:r>
          </w:p>
          <w:p w:rsidR="00C05BCA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являются:</w:t>
            </w:r>
          </w:p>
          <w:p w:rsidR="00D02137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предприятия критериям отбора</w:t>
            </w:r>
            <w:r w:rsidR="00D02137" w:rsidRPr="00C674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BCA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предприятия требованиям</w:t>
            </w:r>
            <w:r w:rsidR="00D02137" w:rsidRPr="00C674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BCA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предприятием документов требованиям, определенным в соответствии с пунктом 2.5 Порядка, или непредставление (представление не в полном объеме) указанных документов;</w:t>
            </w:r>
          </w:p>
          <w:p w:rsidR="00C05BCA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предприятием заявки и документов требованиям к заявкам участников отбора, установленным в объявлении о проведении отбора;</w:t>
            </w:r>
          </w:p>
          <w:p w:rsidR="00C05BCA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недостоверность представленной предприятием информации, в том числе информации о месте нахождения и адресе предприятия;</w:t>
            </w:r>
          </w:p>
          <w:p w:rsidR="006211A7" w:rsidRPr="00C674BF" w:rsidRDefault="00C05BCA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- представление предприятием заявки после окончания срока, определенного для подачи заявок в объявлении о проведении отбора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517BF4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0141F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442675" w:rsidP="00FE4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 участников отбора</w:t>
            </w:r>
          </w:p>
        </w:tc>
        <w:tc>
          <w:tcPr>
            <w:tcW w:w="9860" w:type="dxa"/>
          </w:tcPr>
          <w:p w:rsidR="004400B3" w:rsidRPr="00C674BF" w:rsidRDefault="004400B3" w:rsidP="00670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в течение 7 рабочих дней со дня окончания срока подачи (приема) заявок рассматривает представленные предприятием документы, в том числе осуществляет на основании документов, указанных в абзацах пятом - восьмом пункта 2.5 Порядка, проверку предприятия на соответствие требованиям, указанным в пункте 2.4 Порядка.</w:t>
            </w:r>
          </w:p>
          <w:p w:rsidR="00153AB1" w:rsidRPr="00C674BF" w:rsidRDefault="004400B3" w:rsidP="00A700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В случае если предприятие не представило по собственной инициативе документы, указанные в абзацах пятом и шестом пункта 2.5 Порядка, Министерство осуществляет проверку в соответствии с абзацем первым настоящего пункта в день получения ответа на соответствующий межведомственный запрос.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517BF4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141F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0A72C2" w:rsidP="00C0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9860" w:type="dxa"/>
          </w:tcPr>
          <w:p w:rsidR="000A72C2" w:rsidRPr="00C674BF" w:rsidRDefault="009C63D3" w:rsidP="000A72C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72C2" w:rsidRPr="00C674BF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объявления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 2а или представленного лично в приемную Министерства спорта Мурм</w:t>
            </w:r>
            <w:bookmarkStart w:id="0" w:name="_GoBack"/>
            <w:bookmarkEnd w:id="0"/>
            <w:r w:rsidR="000A72C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анской области по адресу: г. Мурманск, ул. Челюскинцев, д. 2а, </w:t>
            </w:r>
            <w:proofErr w:type="spellStart"/>
            <w:r w:rsidR="000A72C2" w:rsidRPr="00C674B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A72C2" w:rsidRPr="00C674BF">
              <w:rPr>
                <w:rFonts w:ascii="Times New Roman" w:hAnsi="Times New Roman" w:cs="Times New Roman"/>
                <w:sz w:val="24"/>
                <w:szCs w:val="24"/>
              </w:rPr>
              <w:t>. 314  в рабочие дни с</w:t>
            </w:r>
            <w:proofErr w:type="gramEnd"/>
            <w:r w:rsidR="000A72C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9.00 до 17.00 (обед с 13.00 до 14.00). Датой поступления письма о разъяснении является дата его регистрации в Министерстве спорта Мурманской области</w:t>
            </w:r>
          </w:p>
          <w:p w:rsidR="000A72C2" w:rsidRPr="00C674BF" w:rsidRDefault="000A72C2" w:rsidP="000A72C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Дата начала предоставления разъяснений – 16 сентября 2022 г.</w:t>
            </w:r>
          </w:p>
          <w:p w:rsidR="000A72C2" w:rsidRPr="00C674BF" w:rsidRDefault="000A72C2" w:rsidP="000A72C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Дата окончания предоставления разъяснений – 25 сентября 2022 г.</w:t>
            </w:r>
          </w:p>
          <w:p w:rsidR="009C63D3" w:rsidRPr="00C674BF" w:rsidRDefault="000A72C2" w:rsidP="000A72C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о предоставлении разъяснений Министерство спорта Мурманской области в течение 1 рабочего дня со дня получения письма участника отбора направляет разъяснения по адресу, указанному в письме участника, или лично разъясняет положения об объявлении отбора участнику 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385E48" w:rsidP="000A7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F2F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4143DF" w:rsidP="00E94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отбора должен подписать соглашение о предоставлении субсидии</w:t>
            </w:r>
          </w:p>
        </w:tc>
        <w:tc>
          <w:tcPr>
            <w:tcW w:w="9860" w:type="dxa"/>
          </w:tcPr>
          <w:p w:rsidR="00153AB1" w:rsidRPr="00C674BF" w:rsidRDefault="00153AB1" w:rsidP="004143D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3DF" w:rsidRPr="00C674BF">
              <w:rPr>
                <w:rFonts w:ascii="Times New Roman" w:hAnsi="Times New Roman" w:cs="Times New Roman"/>
                <w:sz w:val="24"/>
                <w:szCs w:val="24"/>
              </w:rPr>
              <w:t>С предприятиями, подавшими заявки, соответствующими установленным Порядком требованиям, прошедшими отбор, Министерство спорта Мурманской области в течение 5 рабочих дней заключает соглашение в соответствии с типовой формой, утвержденной Министерством финансов Мурманской области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385E48" w:rsidP="00E94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700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E9465E" w:rsidP="00E94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признания победителя конкурсного отбора </w:t>
            </w:r>
            <w:proofErr w:type="gramStart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уклонившимся</w:t>
            </w:r>
            <w:proofErr w:type="gramEnd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соглашения</w:t>
            </w:r>
          </w:p>
        </w:tc>
        <w:tc>
          <w:tcPr>
            <w:tcW w:w="9860" w:type="dxa"/>
          </w:tcPr>
          <w:p w:rsidR="00153AB1" w:rsidRPr="00C674BF" w:rsidRDefault="002D5C99" w:rsidP="004143DF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 на получение субсидии, прошедший отбор, в течение 14 дней с момента направления ему соглашения не направил Министерству спорта Мурманской области подписанное соглашение, то он считается уклонившимся от заключения соглашения и теряет право на получение субсидии.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385E48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7812" w:rsidRPr="00517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71" w:type="dxa"/>
          </w:tcPr>
          <w:p w:rsidR="0008414E" w:rsidRPr="00C674BF" w:rsidRDefault="0008414E" w:rsidP="000841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Дата  размещения результатов конкурсного отбора</w:t>
            </w:r>
            <w:r w:rsidRPr="00C67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спорта Мурманской области https://sport.gov-murman.ru/</w:t>
            </w:r>
          </w:p>
          <w:p w:rsidR="00153AB1" w:rsidRPr="00C674BF" w:rsidRDefault="00153AB1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0" w:type="dxa"/>
          </w:tcPr>
          <w:p w:rsidR="00153AB1" w:rsidRPr="00C674BF" w:rsidRDefault="0008414E" w:rsidP="002D5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 не позднее 04 октября 2022 г.  размещает на своем официальном сайте в сети Интернет информацию о результатах рассмотрения заявок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7C3A"/>
    <w:rsid w:val="00153AB1"/>
    <w:rsid w:val="00171AEB"/>
    <w:rsid w:val="00195E8E"/>
    <w:rsid w:val="0019601B"/>
    <w:rsid w:val="001A5763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36EAD"/>
    <w:rsid w:val="00841A70"/>
    <w:rsid w:val="00857812"/>
    <w:rsid w:val="00892BD0"/>
    <w:rsid w:val="00894DE9"/>
    <w:rsid w:val="008D5454"/>
    <w:rsid w:val="008E4FB7"/>
    <w:rsid w:val="0090109E"/>
    <w:rsid w:val="00953B06"/>
    <w:rsid w:val="009C63D3"/>
    <w:rsid w:val="009E16C5"/>
    <w:rsid w:val="00A11182"/>
    <w:rsid w:val="00A12D0C"/>
    <w:rsid w:val="00A12F2F"/>
    <w:rsid w:val="00A44197"/>
    <w:rsid w:val="00A700DE"/>
    <w:rsid w:val="00A85F4B"/>
    <w:rsid w:val="00A9550B"/>
    <w:rsid w:val="00AA4D3F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gov-murm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Мисюк Т.П.</cp:lastModifiedBy>
  <cp:revision>31</cp:revision>
  <cp:lastPrinted>2022-03-24T09:05:00Z</cp:lastPrinted>
  <dcterms:created xsi:type="dcterms:W3CDTF">2022-03-24T09:52:00Z</dcterms:created>
  <dcterms:modified xsi:type="dcterms:W3CDTF">2022-09-19T14:41:00Z</dcterms:modified>
</cp:coreProperties>
</file>