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4D" w:rsidRDefault="00A9774D">
      <w:pPr>
        <w:pStyle w:val="ConsPlusTitlePage"/>
      </w:pPr>
      <w:r>
        <w:t xml:space="preserve">Документ предоставлен </w:t>
      </w:r>
      <w:hyperlink r:id="rId5">
        <w:r>
          <w:rPr>
            <w:color w:val="0000FF"/>
          </w:rPr>
          <w:t>КонсультантПлюс</w:t>
        </w:r>
      </w:hyperlink>
      <w:r>
        <w:br/>
      </w:r>
    </w:p>
    <w:p w:rsidR="00A9774D" w:rsidRDefault="00A9774D">
      <w:pPr>
        <w:pStyle w:val="ConsPlusNormal"/>
        <w:jc w:val="both"/>
        <w:outlineLvl w:val="0"/>
      </w:pPr>
    </w:p>
    <w:p w:rsidR="00A9774D" w:rsidRDefault="00A9774D">
      <w:pPr>
        <w:pStyle w:val="ConsPlusTitle"/>
        <w:jc w:val="center"/>
        <w:outlineLvl w:val="0"/>
      </w:pPr>
      <w:r>
        <w:t>ПРАВИТЕЛЬСТВО МУРМАНСКОЙ ОБЛАСТИ</w:t>
      </w:r>
    </w:p>
    <w:p w:rsidR="00A9774D" w:rsidRDefault="00A9774D">
      <w:pPr>
        <w:pStyle w:val="ConsPlusTitle"/>
        <w:jc w:val="center"/>
      </w:pPr>
    </w:p>
    <w:p w:rsidR="00A9774D" w:rsidRDefault="00A9774D">
      <w:pPr>
        <w:pStyle w:val="ConsPlusTitle"/>
        <w:jc w:val="center"/>
      </w:pPr>
      <w:r>
        <w:t>ПОСТАНОВЛЕНИЕ</w:t>
      </w:r>
    </w:p>
    <w:p w:rsidR="00A9774D" w:rsidRDefault="00A9774D">
      <w:pPr>
        <w:pStyle w:val="ConsPlusTitle"/>
        <w:jc w:val="center"/>
      </w:pPr>
      <w:r>
        <w:t>от 13 ноября 2020 г. N 794-ПП</w:t>
      </w:r>
    </w:p>
    <w:p w:rsidR="00A9774D" w:rsidRDefault="00A9774D">
      <w:pPr>
        <w:pStyle w:val="ConsPlusTitle"/>
        <w:jc w:val="center"/>
      </w:pPr>
    </w:p>
    <w:p w:rsidR="00A9774D" w:rsidRDefault="00A9774D">
      <w:pPr>
        <w:pStyle w:val="ConsPlusTitle"/>
        <w:jc w:val="center"/>
      </w:pPr>
      <w:r>
        <w:t>О ГОСУДАРСТВЕННОЙ ПРОГРАММЕ МУРМАНСКОЙ ОБЛАСТИ "ФИЗИЧЕСКАЯ</w:t>
      </w:r>
    </w:p>
    <w:p w:rsidR="00A9774D" w:rsidRDefault="00A9774D">
      <w:pPr>
        <w:pStyle w:val="ConsPlusTitle"/>
        <w:jc w:val="center"/>
      </w:pPr>
      <w:r>
        <w:t>КУЛЬТУРА И СПОРТ"</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(в ред. постановлений Правительства Мурманской области</w:t>
            </w:r>
          </w:p>
          <w:p w:rsidR="00A9774D" w:rsidRDefault="00A9774D">
            <w:pPr>
              <w:pStyle w:val="ConsPlusNormal"/>
              <w:jc w:val="center"/>
            </w:pPr>
            <w:r>
              <w:rPr>
                <w:color w:val="392C69"/>
              </w:rPr>
              <w:t xml:space="preserve">от 07.05.2021 </w:t>
            </w:r>
            <w:hyperlink r:id="rId6">
              <w:r>
                <w:rPr>
                  <w:color w:val="0000FF"/>
                </w:rPr>
                <w:t>N 262-ПП</w:t>
              </w:r>
            </w:hyperlink>
            <w:r>
              <w:rPr>
                <w:color w:val="392C69"/>
              </w:rPr>
              <w:t xml:space="preserve">, от 30.08.2021 </w:t>
            </w:r>
            <w:hyperlink r:id="rId7">
              <w:r>
                <w:rPr>
                  <w:color w:val="0000FF"/>
                </w:rPr>
                <w:t>N 605-ПП</w:t>
              </w:r>
            </w:hyperlink>
            <w:r>
              <w:rPr>
                <w:color w:val="392C69"/>
              </w:rPr>
              <w:t xml:space="preserve">, от 03.09.2021 </w:t>
            </w:r>
            <w:hyperlink r:id="rId8">
              <w:r>
                <w:rPr>
                  <w:color w:val="0000FF"/>
                </w:rPr>
                <w:t>N 631-ПП</w:t>
              </w:r>
            </w:hyperlink>
            <w:r>
              <w:rPr>
                <w:color w:val="392C69"/>
              </w:rPr>
              <w:t>,</w:t>
            </w:r>
          </w:p>
          <w:p w:rsidR="00A9774D" w:rsidRDefault="00A9774D">
            <w:pPr>
              <w:pStyle w:val="ConsPlusNormal"/>
              <w:jc w:val="center"/>
            </w:pPr>
            <w:r>
              <w:rPr>
                <w:color w:val="392C69"/>
              </w:rPr>
              <w:t xml:space="preserve">от 03.11.2021 </w:t>
            </w:r>
            <w:hyperlink r:id="rId9">
              <w:r>
                <w:rPr>
                  <w:color w:val="0000FF"/>
                </w:rPr>
                <w:t>N 801-ПП</w:t>
              </w:r>
            </w:hyperlink>
            <w:r>
              <w:rPr>
                <w:color w:val="392C69"/>
              </w:rPr>
              <w:t xml:space="preserve">, от 20.12.2021 </w:t>
            </w:r>
            <w:hyperlink r:id="rId10">
              <w:r>
                <w:rPr>
                  <w:color w:val="0000FF"/>
                </w:rPr>
                <w:t>N 957-ПП</w:t>
              </w:r>
            </w:hyperlink>
            <w:r>
              <w:rPr>
                <w:color w:val="392C69"/>
              </w:rPr>
              <w:t xml:space="preserve">, от 02.02.2022 </w:t>
            </w:r>
            <w:hyperlink r:id="rId11">
              <w:r>
                <w:rPr>
                  <w:color w:val="0000FF"/>
                </w:rPr>
                <w:t>N 61-ПП</w:t>
              </w:r>
            </w:hyperlink>
            <w:r>
              <w:rPr>
                <w:color w:val="392C69"/>
              </w:rPr>
              <w:t>,</w:t>
            </w:r>
          </w:p>
          <w:p w:rsidR="00A9774D" w:rsidRDefault="00A9774D">
            <w:pPr>
              <w:pStyle w:val="ConsPlusNormal"/>
              <w:jc w:val="center"/>
            </w:pPr>
            <w:r>
              <w:rPr>
                <w:color w:val="392C69"/>
              </w:rPr>
              <w:t xml:space="preserve">от 21.02.2022 </w:t>
            </w:r>
            <w:hyperlink r:id="rId12">
              <w:r>
                <w:rPr>
                  <w:color w:val="0000FF"/>
                </w:rPr>
                <w:t>N 104-ПП</w:t>
              </w:r>
            </w:hyperlink>
            <w:r>
              <w:rPr>
                <w:color w:val="392C69"/>
              </w:rPr>
              <w:t xml:space="preserve">, от 17.03.2022 </w:t>
            </w:r>
            <w:hyperlink r:id="rId13">
              <w:r>
                <w:rPr>
                  <w:color w:val="0000FF"/>
                </w:rPr>
                <w:t>N 180-ПП</w:t>
              </w:r>
            </w:hyperlink>
            <w:r>
              <w:rPr>
                <w:color w:val="392C69"/>
              </w:rPr>
              <w:t xml:space="preserve">, от 29.04.2022 </w:t>
            </w:r>
            <w:hyperlink r:id="rId14">
              <w:r>
                <w:rPr>
                  <w:color w:val="0000FF"/>
                </w:rPr>
                <w:t>N 342-ПП</w:t>
              </w:r>
            </w:hyperlink>
            <w:r>
              <w:rPr>
                <w:color w:val="392C69"/>
              </w:rPr>
              <w:t>,</w:t>
            </w:r>
          </w:p>
          <w:p w:rsidR="00A9774D" w:rsidRDefault="00A9774D">
            <w:pPr>
              <w:pStyle w:val="ConsPlusNormal"/>
              <w:jc w:val="center"/>
            </w:pPr>
            <w:r>
              <w:rPr>
                <w:color w:val="392C69"/>
              </w:rPr>
              <w:t xml:space="preserve">от 28.06.2022 </w:t>
            </w:r>
            <w:hyperlink r:id="rId15">
              <w:r>
                <w:rPr>
                  <w:color w:val="0000FF"/>
                </w:rPr>
                <w:t>N 501-ПП</w:t>
              </w:r>
            </w:hyperlink>
            <w:r>
              <w:rPr>
                <w:color w:val="392C69"/>
              </w:rPr>
              <w:t xml:space="preserve">, от 28.07.2022 </w:t>
            </w:r>
            <w:hyperlink r:id="rId16">
              <w:r>
                <w:rPr>
                  <w:color w:val="0000FF"/>
                </w:rPr>
                <w:t>N 605-ПП</w:t>
              </w:r>
            </w:hyperlink>
            <w:r>
              <w:rPr>
                <w:color w:val="392C69"/>
              </w:rPr>
              <w:t xml:space="preserve">, от 10.08.2022 </w:t>
            </w:r>
            <w:hyperlink r:id="rId17">
              <w:r>
                <w:rPr>
                  <w:color w:val="0000FF"/>
                </w:rPr>
                <w:t>N 644-ПП</w:t>
              </w:r>
            </w:hyperlink>
            <w:r>
              <w:rPr>
                <w:color w:val="392C69"/>
              </w:rPr>
              <w:t>,</w:t>
            </w:r>
          </w:p>
          <w:p w:rsidR="00A9774D" w:rsidRDefault="00A9774D">
            <w:pPr>
              <w:pStyle w:val="ConsPlusNormal"/>
              <w:jc w:val="center"/>
            </w:pPr>
            <w:r>
              <w:rPr>
                <w:color w:val="392C69"/>
              </w:rPr>
              <w:t xml:space="preserve">от 26.08.2022 </w:t>
            </w:r>
            <w:hyperlink r:id="rId18">
              <w:r>
                <w:rPr>
                  <w:color w:val="0000FF"/>
                </w:rPr>
                <w:t>N 683-ПП</w:t>
              </w:r>
            </w:hyperlink>
            <w:r>
              <w:rPr>
                <w:color w:val="392C69"/>
              </w:rPr>
              <w:t xml:space="preserve">, от 05.09.2022 </w:t>
            </w:r>
            <w:hyperlink r:id="rId19">
              <w:r>
                <w:rPr>
                  <w:color w:val="0000FF"/>
                </w:rPr>
                <w:t>N 707-ПП</w:t>
              </w:r>
            </w:hyperlink>
            <w:r>
              <w:rPr>
                <w:color w:val="392C69"/>
              </w:rPr>
              <w:t xml:space="preserve">, от 10.10.2022 </w:t>
            </w:r>
            <w:hyperlink r:id="rId20">
              <w:r>
                <w:rPr>
                  <w:color w:val="0000FF"/>
                </w:rPr>
                <w:t>N 795-ПП</w:t>
              </w:r>
            </w:hyperlink>
            <w:r>
              <w:rPr>
                <w:color w:val="392C69"/>
              </w:rPr>
              <w:t>,</w:t>
            </w:r>
          </w:p>
          <w:p w:rsidR="00A9774D" w:rsidRDefault="00A9774D">
            <w:pPr>
              <w:pStyle w:val="ConsPlusNormal"/>
              <w:jc w:val="center"/>
            </w:pPr>
            <w:r>
              <w:rPr>
                <w:color w:val="392C69"/>
              </w:rPr>
              <w:t xml:space="preserve">от 26.10.2022 </w:t>
            </w:r>
            <w:hyperlink r:id="rId21">
              <w:r>
                <w:rPr>
                  <w:color w:val="0000FF"/>
                </w:rPr>
                <w:t>N 845-ПП</w:t>
              </w:r>
            </w:hyperlink>
            <w:r>
              <w:rPr>
                <w:color w:val="392C69"/>
              </w:rPr>
              <w:t xml:space="preserve">, от 15.12.2022 </w:t>
            </w:r>
            <w:hyperlink r:id="rId22">
              <w:r>
                <w:rPr>
                  <w:color w:val="0000FF"/>
                </w:rPr>
                <w:t>N 1014-ПП</w:t>
              </w:r>
            </w:hyperlink>
            <w:r>
              <w:rPr>
                <w:color w:val="392C69"/>
              </w:rPr>
              <w:t xml:space="preserve">, от 22.12.2022 </w:t>
            </w:r>
            <w:hyperlink r:id="rId23">
              <w:r>
                <w:rPr>
                  <w:color w:val="0000FF"/>
                </w:rPr>
                <w:t>N 1050-ПП</w:t>
              </w:r>
            </w:hyperlink>
            <w:r>
              <w:rPr>
                <w:color w:val="392C69"/>
              </w:rPr>
              <w:t>,</w:t>
            </w:r>
          </w:p>
          <w:p w:rsidR="00A9774D" w:rsidRDefault="00A9774D">
            <w:pPr>
              <w:pStyle w:val="ConsPlusNormal"/>
              <w:jc w:val="center"/>
            </w:pPr>
            <w:r>
              <w:rPr>
                <w:color w:val="392C69"/>
              </w:rPr>
              <w:t xml:space="preserve">от 28.12.2022 </w:t>
            </w:r>
            <w:hyperlink r:id="rId24">
              <w:r>
                <w:rPr>
                  <w:color w:val="0000FF"/>
                </w:rPr>
                <w:t>N 1079-ПП</w:t>
              </w:r>
            </w:hyperlink>
            <w:r>
              <w:rPr>
                <w:color w:val="392C69"/>
              </w:rPr>
              <w:t xml:space="preserve">, от 07.02.2023 </w:t>
            </w:r>
            <w:hyperlink r:id="rId25">
              <w:r>
                <w:rPr>
                  <w:color w:val="0000FF"/>
                </w:rPr>
                <w:t>N 89-ПП</w:t>
              </w:r>
            </w:hyperlink>
            <w:r>
              <w:rPr>
                <w:color w:val="392C69"/>
              </w:rPr>
              <w:t xml:space="preserve">, от 10.03.2023 </w:t>
            </w:r>
            <w:hyperlink r:id="rId26">
              <w:r>
                <w:rPr>
                  <w:color w:val="0000FF"/>
                </w:rPr>
                <w:t>N 186-ПП</w:t>
              </w:r>
            </w:hyperlink>
            <w:r>
              <w:rPr>
                <w:color w:val="392C69"/>
              </w:rPr>
              <w:t>,</w:t>
            </w:r>
          </w:p>
          <w:p w:rsidR="00A9774D" w:rsidRDefault="00A9774D">
            <w:pPr>
              <w:pStyle w:val="ConsPlusNormal"/>
              <w:jc w:val="center"/>
            </w:pPr>
            <w:r>
              <w:rPr>
                <w:color w:val="392C69"/>
              </w:rPr>
              <w:t xml:space="preserve">от 24.03.2023 </w:t>
            </w:r>
            <w:hyperlink r:id="rId27">
              <w:r>
                <w:rPr>
                  <w:color w:val="0000FF"/>
                </w:rPr>
                <w:t>N 223-ПП</w:t>
              </w:r>
            </w:hyperlink>
            <w:r>
              <w:rPr>
                <w:color w:val="392C69"/>
              </w:rPr>
              <w:t xml:space="preserve">, от 27.05.2023 </w:t>
            </w:r>
            <w:hyperlink r:id="rId28">
              <w:r>
                <w:rPr>
                  <w:color w:val="0000FF"/>
                </w:rPr>
                <w:t>N 399-ПП</w:t>
              </w:r>
            </w:hyperlink>
            <w:r>
              <w:rPr>
                <w:color w:val="392C69"/>
              </w:rPr>
              <w:t xml:space="preserve">, от 29.06.2023 </w:t>
            </w:r>
            <w:hyperlink r:id="rId29">
              <w:r>
                <w:rPr>
                  <w:color w:val="0000FF"/>
                </w:rPr>
                <w:t>N 475-ПП</w:t>
              </w:r>
            </w:hyperlink>
            <w:r>
              <w:rPr>
                <w:color w:val="392C69"/>
              </w:rPr>
              <w:t>,</w:t>
            </w:r>
          </w:p>
          <w:p w:rsidR="00A9774D" w:rsidRDefault="00A9774D">
            <w:pPr>
              <w:pStyle w:val="ConsPlusNormal"/>
              <w:jc w:val="center"/>
            </w:pPr>
            <w:r>
              <w:rPr>
                <w:color w:val="392C69"/>
              </w:rPr>
              <w:t xml:space="preserve">от 07.07.2023 </w:t>
            </w:r>
            <w:hyperlink r:id="rId30">
              <w:r>
                <w:rPr>
                  <w:color w:val="0000FF"/>
                </w:rPr>
                <w:t>N 504-ПП</w:t>
              </w:r>
            </w:hyperlink>
            <w:r>
              <w:rPr>
                <w:color w:val="392C69"/>
              </w:rPr>
              <w:t xml:space="preserve">, от 13.09.2023 </w:t>
            </w:r>
            <w:hyperlink r:id="rId31">
              <w:r>
                <w:rPr>
                  <w:color w:val="0000FF"/>
                </w:rPr>
                <w:t>N 668-ПП</w:t>
              </w:r>
            </w:hyperlink>
            <w:r>
              <w:rPr>
                <w:color w:val="392C69"/>
              </w:rPr>
              <w:t xml:space="preserve">, от 20.10.2023 </w:t>
            </w:r>
            <w:hyperlink r:id="rId32">
              <w:r>
                <w:rPr>
                  <w:color w:val="0000FF"/>
                </w:rPr>
                <w:t>N 750-ПП</w:t>
              </w:r>
            </w:hyperlink>
            <w:r>
              <w:rPr>
                <w:color w:val="392C69"/>
              </w:rPr>
              <w:t>,</w:t>
            </w:r>
          </w:p>
          <w:p w:rsidR="00A9774D" w:rsidRDefault="00A9774D">
            <w:pPr>
              <w:pStyle w:val="ConsPlusNormal"/>
              <w:jc w:val="center"/>
            </w:pPr>
            <w:r>
              <w:rPr>
                <w:color w:val="392C69"/>
              </w:rPr>
              <w:t xml:space="preserve">от 23.11.2023 </w:t>
            </w:r>
            <w:hyperlink r:id="rId33">
              <w:r>
                <w:rPr>
                  <w:color w:val="0000FF"/>
                </w:rPr>
                <w:t>N 877-ПП</w:t>
              </w:r>
            </w:hyperlink>
            <w:r>
              <w:rPr>
                <w:color w:val="392C69"/>
              </w:rPr>
              <w:t xml:space="preserve">, от 01.12.2023 </w:t>
            </w:r>
            <w:hyperlink r:id="rId34">
              <w:r>
                <w:rPr>
                  <w:color w:val="0000FF"/>
                </w:rPr>
                <w:t>N 901-ПП</w:t>
              </w:r>
            </w:hyperlink>
            <w:r>
              <w:rPr>
                <w:color w:val="392C69"/>
              </w:rPr>
              <w:t xml:space="preserve">, от 12.12.2023 </w:t>
            </w:r>
            <w:hyperlink r:id="rId35">
              <w:r>
                <w:rPr>
                  <w:color w:val="0000FF"/>
                </w:rPr>
                <w:t>N 962-ПП</w:t>
              </w:r>
            </w:hyperlink>
            <w:r>
              <w:rPr>
                <w:color w:val="392C69"/>
              </w:rPr>
              <w:t>,</w:t>
            </w:r>
          </w:p>
          <w:p w:rsidR="00A9774D" w:rsidRDefault="00A9774D">
            <w:pPr>
              <w:pStyle w:val="ConsPlusNormal"/>
              <w:jc w:val="center"/>
            </w:pPr>
            <w:r>
              <w:rPr>
                <w:color w:val="392C69"/>
              </w:rPr>
              <w:t xml:space="preserve">от 01.02.2024 </w:t>
            </w:r>
            <w:hyperlink r:id="rId36">
              <w:r>
                <w:rPr>
                  <w:color w:val="0000FF"/>
                </w:rPr>
                <w:t>N 35-ПП</w:t>
              </w:r>
            </w:hyperlink>
            <w:r>
              <w:rPr>
                <w:color w:val="392C69"/>
              </w:rPr>
              <w:t xml:space="preserve">, от 14.02.2024 </w:t>
            </w:r>
            <w:hyperlink r:id="rId37">
              <w:r>
                <w:rPr>
                  <w:color w:val="0000FF"/>
                </w:rPr>
                <w:t>N 80-ПП</w:t>
              </w:r>
            </w:hyperlink>
            <w:r>
              <w:rPr>
                <w:color w:val="392C69"/>
              </w:rPr>
              <w:t xml:space="preserve">, от 29.03.2024 </w:t>
            </w:r>
            <w:hyperlink r:id="rId38">
              <w:r>
                <w:rPr>
                  <w:color w:val="0000FF"/>
                </w:rPr>
                <w:t>N 213-ПП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p w:rsidR="00A9774D" w:rsidRDefault="00A9774D">
      <w:pPr>
        <w:pStyle w:val="ConsPlusNormal"/>
        <w:ind w:firstLine="540"/>
        <w:jc w:val="both"/>
      </w:pPr>
      <w:r>
        <w:t xml:space="preserve">В соответствии со </w:t>
      </w:r>
      <w:hyperlink r:id="rId39">
        <w:r>
          <w:rPr>
            <w:color w:val="0000FF"/>
          </w:rPr>
          <w:t>статьей 179</w:t>
        </w:r>
      </w:hyperlink>
      <w:r>
        <w:t xml:space="preserve"> Бюджетного кодекса Российской Федерации, </w:t>
      </w:r>
      <w:hyperlink r:id="rId40">
        <w:r>
          <w:rPr>
            <w:color w:val="0000FF"/>
          </w:rPr>
          <w:t>постановлением</w:t>
        </w:r>
      </w:hyperlink>
      <w:r>
        <w:t xml:space="preserve"> Правительства Мурманской области от 22.05.2018 N 232-ПП/5 "О временном порядке разработки государственных программ Мурманской области на 2021 - 2025 годы" Правительство Мурманской области постановляет:</w:t>
      </w:r>
    </w:p>
    <w:p w:rsidR="00A9774D" w:rsidRDefault="00A9774D">
      <w:pPr>
        <w:pStyle w:val="ConsPlusNormal"/>
        <w:spacing w:before="220"/>
        <w:ind w:firstLine="540"/>
        <w:jc w:val="both"/>
      </w:pPr>
      <w:r>
        <w:t xml:space="preserve">утвердить государственную </w:t>
      </w:r>
      <w:hyperlink w:anchor="P38">
        <w:r>
          <w:rPr>
            <w:color w:val="0000FF"/>
          </w:rPr>
          <w:t>программу</w:t>
        </w:r>
      </w:hyperlink>
      <w:r>
        <w:t xml:space="preserve"> Мурманской области "Физическая культура и спорт" согласно приложению.</w:t>
      </w:r>
    </w:p>
    <w:p w:rsidR="00A9774D" w:rsidRDefault="00A9774D">
      <w:pPr>
        <w:pStyle w:val="ConsPlusNormal"/>
        <w:jc w:val="both"/>
      </w:pPr>
    </w:p>
    <w:p w:rsidR="00A9774D" w:rsidRDefault="00A9774D">
      <w:pPr>
        <w:pStyle w:val="ConsPlusNormal"/>
        <w:jc w:val="right"/>
      </w:pPr>
      <w:r>
        <w:t>Губернатор</w:t>
      </w:r>
    </w:p>
    <w:p w:rsidR="00A9774D" w:rsidRDefault="00A9774D">
      <w:pPr>
        <w:pStyle w:val="ConsPlusNormal"/>
        <w:jc w:val="right"/>
      </w:pPr>
      <w:r>
        <w:t>Мурманской области</w:t>
      </w:r>
    </w:p>
    <w:p w:rsidR="00A9774D" w:rsidRDefault="00A9774D">
      <w:pPr>
        <w:pStyle w:val="ConsPlusNormal"/>
        <w:jc w:val="right"/>
      </w:pPr>
      <w:r>
        <w:t>А.В.ЧИБИС</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0"/>
      </w:pPr>
      <w:r>
        <w:t>Утверждена</w:t>
      </w:r>
    </w:p>
    <w:p w:rsidR="00A9774D" w:rsidRDefault="00A9774D">
      <w:pPr>
        <w:pStyle w:val="ConsPlusNormal"/>
        <w:jc w:val="right"/>
      </w:pPr>
      <w:r>
        <w:t>постановлением</w:t>
      </w:r>
    </w:p>
    <w:p w:rsidR="00A9774D" w:rsidRDefault="00A9774D">
      <w:pPr>
        <w:pStyle w:val="ConsPlusNormal"/>
        <w:jc w:val="right"/>
      </w:pPr>
      <w:r>
        <w:t>Правительства Мурманской области</w:t>
      </w:r>
    </w:p>
    <w:p w:rsidR="00A9774D" w:rsidRDefault="00A9774D">
      <w:pPr>
        <w:pStyle w:val="ConsPlusNormal"/>
        <w:jc w:val="right"/>
      </w:pPr>
      <w:r>
        <w:t>от 13 ноября 2020 г. N 794-ПП</w:t>
      </w:r>
    </w:p>
    <w:p w:rsidR="00A9774D" w:rsidRDefault="00A9774D">
      <w:pPr>
        <w:pStyle w:val="ConsPlusNormal"/>
        <w:jc w:val="both"/>
      </w:pPr>
    </w:p>
    <w:p w:rsidR="00A9774D" w:rsidRDefault="00A9774D">
      <w:pPr>
        <w:pStyle w:val="ConsPlusTitle"/>
        <w:jc w:val="center"/>
      </w:pPr>
      <w:bookmarkStart w:id="0" w:name="P38"/>
      <w:bookmarkEnd w:id="0"/>
      <w:r>
        <w:t>ГОСУДАРСТВЕННАЯ ПРОГРАММА</w:t>
      </w:r>
    </w:p>
    <w:p w:rsidR="00A9774D" w:rsidRDefault="00A9774D">
      <w:pPr>
        <w:pStyle w:val="ConsPlusTitle"/>
        <w:jc w:val="center"/>
      </w:pPr>
      <w:r>
        <w:t>МУРМАНСКОЙ ОБЛАСТИ "ФИЗИЧЕСКАЯ КУЛЬТУРА И СПОРТ"</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(в ред. постановлений Правительства Мурманской области</w:t>
            </w:r>
          </w:p>
          <w:p w:rsidR="00A9774D" w:rsidRDefault="00A9774D">
            <w:pPr>
              <w:pStyle w:val="ConsPlusNormal"/>
              <w:jc w:val="center"/>
            </w:pPr>
            <w:r>
              <w:rPr>
                <w:color w:val="392C69"/>
              </w:rPr>
              <w:t xml:space="preserve">от 07.05.2021 </w:t>
            </w:r>
            <w:hyperlink r:id="rId41">
              <w:r>
                <w:rPr>
                  <w:color w:val="0000FF"/>
                </w:rPr>
                <w:t>N 262-ПП</w:t>
              </w:r>
            </w:hyperlink>
            <w:r>
              <w:rPr>
                <w:color w:val="392C69"/>
              </w:rPr>
              <w:t xml:space="preserve">, от 30.08.2021 </w:t>
            </w:r>
            <w:hyperlink r:id="rId42">
              <w:r>
                <w:rPr>
                  <w:color w:val="0000FF"/>
                </w:rPr>
                <w:t>N 605-ПП</w:t>
              </w:r>
            </w:hyperlink>
            <w:r>
              <w:rPr>
                <w:color w:val="392C69"/>
              </w:rPr>
              <w:t xml:space="preserve">, от 03.09.2021 </w:t>
            </w:r>
            <w:hyperlink r:id="rId43">
              <w:r>
                <w:rPr>
                  <w:color w:val="0000FF"/>
                </w:rPr>
                <w:t>N 631-ПП</w:t>
              </w:r>
            </w:hyperlink>
            <w:r>
              <w:rPr>
                <w:color w:val="392C69"/>
              </w:rPr>
              <w:t>,</w:t>
            </w:r>
          </w:p>
          <w:p w:rsidR="00A9774D" w:rsidRDefault="00A9774D">
            <w:pPr>
              <w:pStyle w:val="ConsPlusNormal"/>
              <w:jc w:val="center"/>
            </w:pPr>
            <w:r>
              <w:rPr>
                <w:color w:val="392C69"/>
              </w:rPr>
              <w:lastRenderedPageBreak/>
              <w:t xml:space="preserve">от 03.11.2021 </w:t>
            </w:r>
            <w:hyperlink r:id="rId44">
              <w:r>
                <w:rPr>
                  <w:color w:val="0000FF"/>
                </w:rPr>
                <w:t>N 801-ПП</w:t>
              </w:r>
            </w:hyperlink>
            <w:r>
              <w:rPr>
                <w:color w:val="392C69"/>
              </w:rPr>
              <w:t xml:space="preserve">, от 20.12.2021 </w:t>
            </w:r>
            <w:hyperlink r:id="rId45">
              <w:r>
                <w:rPr>
                  <w:color w:val="0000FF"/>
                </w:rPr>
                <w:t>N 957-ПП</w:t>
              </w:r>
            </w:hyperlink>
            <w:r>
              <w:rPr>
                <w:color w:val="392C69"/>
              </w:rPr>
              <w:t xml:space="preserve">, от 02.02.2022 </w:t>
            </w:r>
            <w:hyperlink r:id="rId46">
              <w:r>
                <w:rPr>
                  <w:color w:val="0000FF"/>
                </w:rPr>
                <w:t>N 61-ПП</w:t>
              </w:r>
            </w:hyperlink>
            <w:r>
              <w:rPr>
                <w:color w:val="392C69"/>
              </w:rPr>
              <w:t>,</w:t>
            </w:r>
          </w:p>
          <w:p w:rsidR="00A9774D" w:rsidRDefault="00A9774D">
            <w:pPr>
              <w:pStyle w:val="ConsPlusNormal"/>
              <w:jc w:val="center"/>
            </w:pPr>
            <w:r>
              <w:rPr>
                <w:color w:val="392C69"/>
              </w:rPr>
              <w:t xml:space="preserve">от 21.02.2022 </w:t>
            </w:r>
            <w:hyperlink r:id="rId47">
              <w:r>
                <w:rPr>
                  <w:color w:val="0000FF"/>
                </w:rPr>
                <w:t>N 104-ПП</w:t>
              </w:r>
            </w:hyperlink>
            <w:r>
              <w:rPr>
                <w:color w:val="392C69"/>
              </w:rPr>
              <w:t xml:space="preserve">, от 17.03.2022 </w:t>
            </w:r>
            <w:hyperlink r:id="rId48">
              <w:r>
                <w:rPr>
                  <w:color w:val="0000FF"/>
                </w:rPr>
                <w:t>N 180-ПП</w:t>
              </w:r>
            </w:hyperlink>
            <w:r>
              <w:rPr>
                <w:color w:val="392C69"/>
              </w:rPr>
              <w:t xml:space="preserve">, от 29.04.2022 </w:t>
            </w:r>
            <w:hyperlink r:id="rId49">
              <w:r>
                <w:rPr>
                  <w:color w:val="0000FF"/>
                </w:rPr>
                <w:t>N 342-ПП</w:t>
              </w:r>
            </w:hyperlink>
            <w:r>
              <w:rPr>
                <w:color w:val="392C69"/>
              </w:rPr>
              <w:t>,</w:t>
            </w:r>
          </w:p>
          <w:p w:rsidR="00A9774D" w:rsidRDefault="00A9774D">
            <w:pPr>
              <w:pStyle w:val="ConsPlusNormal"/>
              <w:jc w:val="center"/>
            </w:pPr>
            <w:r>
              <w:rPr>
                <w:color w:val="392C69"/>
              </w:rPr>
              <w:t xml:space="preserve">от 28.06.2022 </w:t>
            </w:r>
            <w:hyperlink r:id="rId50">
              <w:r>
                <w:rPr>
                  <w:color w:val="0000FF"/>
                </w:rPr>
                <w:t>N 501-ПП</w:t>
              </w:r>
            </w:hyperlink>
            <w:r>
              <w:rPr>
                <w:color w:val="392C69"/>
              </w:rPr>
              <w:t xml:space="preserve">, от 28.07.2022 </w:t>
            </w:r>
            <w:hyperlink r:id="rId51">
              <w:r>
                <w:rPr>
                  <w:color w:val="0000FF"/>
                </w:rPr>
                <w:t>N 605-ПП</w:t>
              </w:r>
            </w:hyperlink>
            <w:r>
              <w:rPr>
                <w:color w:val="392C69"/>
              </w:rPr>
              <w:t xml:space="preserve">, от 10.08.2022 </w:t>
            </w:r>
            <w:hyperlink r:id="rId52">
              <w:r>
                <w:rPr>
                  <w:color w:val="0000FF"/>
                </w:rPr>
                <w:t>N 644-ПП</w:t>
              </w:r>
            </w:hyperlink>
            <w:r>
              <w:rPr>
                <w:color w:val="392C69"/>
              </w:rPr>
              <w:t>,</w:t>
            </w:r>
          </w:p>
          <w:p w:rsidR="00A9774D" w:rsidRDefault="00A9774D">
            <w:pPr>
              <w:pStyle w:val="ConsPlusNormal"/>
              <w:jc w:val="center"/>
            </w:pPr>
            <w:r>
              <w:rPr>
                <w:color w:val="392C69"/>
              </w:rPr>
              <w:t xml:space="preserve">от 26.08.2022 </w:t>
            </w:r>
            <w:hyperlink r:id="rId53">
              <w:r>
                <w:rPr>
                  <w:color w:val="0000FF"/>
                </w:rPr>
                <w:t>N 683-ПП</w:t>
              </w:r>
            </w:hyperlink>
            <w:r>
              <w:rPr>
                <w:color w:val="392C69"/>
              </w:rPr>
              <w:t xml:space="preserve">, от 05.09.2022 </w:t>
            </w:r>
            <w:hyperlink r:id="rId54">
              <w:r>
                <w:rPr>
                  <w:color w:val="0000FF"/>
                </w:rPr>
                <w:t>N 707-ПП</w:t>
              </w:r>
            </w:hyperlink>
            <w:r>
              <w:rPr>
                <w:color w:val="392C69"/>
              </w:rPr>
              <w:t xml:space="preserve">, от 10.10.2022 </w:t>
            </w:r>
            <w:hyperlink r:id="rId55">
              <w:r>
                <w:rPr>
                  <w:color w:val="0000FF"/>
                </w:rPr>
                <w:t>N 795-ПП</w:t>
              </w:r>
            </w:hyperlink>
            <w:r>
              <w:rPr>
                <w:color w:val="392C69"/>
              </w:rPr>
              <w:t>,</w:t>
            </w:r>
          </w:p>
          <w:p w:rsidR="00A9774D" w:rsidRDefault="00A9774D">
            <w:pPr>
              <w:pStyle w:val="ConsPlusNormal"/>
              <w:jc w:val="center"/>
            </w:pPr>
            <w:r>
              <w:rPr>
                <w:color w:val="392C69"/>
              </w:rPr>
              <w:t xml:space="preserve">от 26.10.2022 </w:t>
            </w:r>
            <w:hyperlink r:id="rId56">
              <w:r>
                <w:rPr>
                  <w:color w:val="0000FF"/>
                </w:rPr>
                <w:t>N 845-ПП</w:t>
              </w:r>
            </w:hyperlink>
            <w:r>
              <w:rPr>
                <w:color w:val="392C69"/>
              </w:rPr>
              <w:t xml:space="preserve">, от 15.12.2022 </w:t>
            </w:r>
            <w:hyperlink r:id="rId57">
              <w:r>
                <w:rPr>
                  <w:color w:val="0000FF"/>
                </w:rPr>
                <w:t>N 1014-ПП</w:t>
              </w:r>
            </w:hyperlink>
            <w:r>
              <w:rPr>
                <w:color w:val="392C69"/>
              </w:rPr>
              <w:t xml:space="preserve">, от 22.12.2022 </w:t>
            </w:r>
            <w:hyperlink r:id="rId58">
              <w:r>
                <w:rPr>
                  <w:color w:val="0000FF"/>
                </w:rPr>
                <w:t>N 1050-ПП</w:t>
              </w:r>
            </w:hyperlink>
            <w:r>
              <w:rPr>
                <w:color w:val="392C69"/>
              </w:rPr>
              <w:t>,</w:t>
            </w:r>
          </w:p>
          <w:p w:rsidR="00A9774D" w:rsidRDefault="00A9774D">
            <w:pPr>
              <w:pStyle w:val="ConsPlusNormal"/>
              <w:jc w:val="center"/>
            </w:pPr>
            <w:r>
              <w:rPr>
                <w:color w:val="392C69"/>
              </w:rPr>
              <w:t xml:space="preserve">от 28.12.2022 </w:t>
            </w:r>
            <w:hyperlink r:id="rId59">
              <w:r>
                <w:rPr>
                  <w:color w:val="0000FF"/>
                </w:rPr>
                <w:t>N 1079-ПП</w:t>
              </w:r>
            </w:hyperlink>
            <w:r>
              <w:rPr>
                <w:color w:val="392C69"/>
              </w:rPr>
              <w:t xml:space="preserve">, от 07.02.2023 </w:t>
            </w:r>
            <w:hyperlink r:id="rId60">
              <w:r>
                <w:rPr>
                  <w:color w:val="0000FF"/>
                </w:rPr>
                <w:t>N 89-ПП</w:t>
              </w:r>
            </w:hyperlink>
            <w:r>
              <w:rPr>
                <w:color w:val="392C69"/>
              </w:rPr>
              <w:t xml:space="preserve">, от 10.03.2023 </w:t>
            </w:r>
            <w:hyperlink r:id="rId61">
              <w:r>
                <w:rPr>
                  <w:color w:val="0000FF"/>
                </w:rPr>
                <w:t>N 186-ПП</w:t>
              </w:r>
            </w:hyperlink>
            <w:r>
              <w:rPr>
                <w:color w:val="392C69"/>
              </w:rPr>
              <w:t>,</w:t>
            </w:r>
          </w:p>
          <w:p w:rsidR="00A9774D" w:rsidRDefault="00A9774D">
            <w:pPr>
              <w:pStyle w:val="ConsPlusNormal"/>
              <w:jc w:val="center"/>
            </w:pPr>
            <w:r>
              <w:rPr>
                <w:color w:val="392C69"/>
              </w:rPr>
              <w:t xml:space="preserve">от 24.03.2023 </w:t>
            </w:r>
            <w:hyperlink r:id="rId62">
              <w:r>
                <w:rPr>
                  <w:color w:val="0000FF"/>
                </w:rPr>
                <w:t>N 223-ПП</w:t>
              </w:r>
            </w:hyperlink>
            <w:r>
              <w:rPr>
                <w:color w:val="392C69"/>
              </w:rPr>
              <w:t xml:space="preserve">, от 27.05.2023 </w:t>
            </w:r>
            <w:hyperlink r:id="rId63">
              <w:r>
                <w:rPr>
                  <w:color w:val="0000FF"/>
                </w:rPr>
                <w:t>N 399-ПП</w:t>
              </w:r>
            </w:hyperlink>
            <w:r>
              <w:rPr>
                <w:color w:val="392C69"/>
              </w:rPr>
              <w:t xml:space="preserve">, от 29.06.2023 </w:t>
            </w:r>
            <w:hyperlink r:id="rId64">
              <w:r>
                <w:rPr>
                  <w:color w:val="0000FF"/>
                </w:rPr>
                <w:t>N 475-ПП</w:t>
              </w:r>
            </w:hyperlink>
            <w:r>
              <w:rPr>
                <w:color w:val="392C69"/>
              </w:rPr>
              <w:t>,</w:t>
            </w:r>
          </w:p>
          <w:p w:rsidR="00A9774D" w:rsidRDefault="00A9774D">
            <w:pPr>
              <w:pStyle w:val="ConsPlusNormal"/>
              <w:jc w:val="center"/>
            </w:pPr>
            <w:r>
              <w:rPr>
                <w:color w:val="392C69"/>
              </w:rPr>
              <w:t xml:space="preserve">от 07.07.2023 </w:t>
            </w:r>
            <w:hyperlink r:id="rId65">
              <w:r>
                <w:rPr>
                  <w:color w:val="0000FF"/>
                </w:rPr>
                <w:t>N 504-ПП</w:t>
              </w:r>
            </w:hyperlink>
            <w:r>
              <w:rPr>
                <w:color w:val="392C69"/>
              </w:rPr>
              <w:t xml:space="preserve">, от 13.09.2023 </w:t>
            </w:r>
            <w:hyperlink r:id="rId66">
              <w:r>
                <w:rPr>
                  <w:color w:val="0000FF"/>
                </w:rPr>
                <w:t>N 668-ПП</w:t>
              </w:r>
            </w:hyperlink>
            <w:r>
              <w:rPr>
                <w:color w:val="392C69"/>
              </w:rPr>
              <w:t xml:space="preserve">, от 20.10.2023 </w:t>
            </w:r>
            <w:hyperlink r:id="rId67">
              <w:r>
                <w:rPr>
                  <w:color w:val="0000FF"/>
                </w:rPr>
                <w:t>N 750-ПП</w:t>
              </w:r>
            </w:hyperlink>
            <w:r>
              <w:rPr>
                <w:color w:val="392C69"/>
              </w:rPr>
              <w:t>,</w:t>
            </w:r>
          </w:p>
          <w:p w:rsidR="00A9774D" w:rsidRDefault="00A9774D">
            <w:pPr>
              <w:pStyle w:val="ConsPlusNormal"/>
              <w:jc w:val="center"/>
            </w:pPr>
            <w:r>
              <w:rPr>
                <w:color w:val="392C69"/>
              </w:rPr>
              <w:t xml:space="preserve">от 23.11.2023 </w:t>
            </w:r>
            <w:hyperlink r:id="rId68">
              <w:r>
                <w:rPr>
                  <w:color w:val="0000FF"/>
                </w:rPr>
                <w:t>N 877-ПП</w:t>
              </w:r>
            </w:hyperlink>
            <w:r>
              <w:rPr>
                <w:color w:val="392C69"/>
              </w:rPr>
              <w:t xml:space="preserve">, от 01.12.2023 </w:t>
            </w:r>
            <w:hyperlink r:id="rId69">
              <w:r>
                <w:rPr>
                  <w:color w:val="0000FF"/>
                </w:rPr>
                <w:t>N 901-ПП</w:t>
              </w:r>
            </w:hyperlink>
            <w:r>
              <w:rPr>
                <w:color w:val="392C69"/>
              </w:rPr>
              <w:t xml:space="preserve">, от 12.12.2023 </w:t>
            </w:r>
            <w:hyperlink r:id="rId70">
              <w:r>
                <w:rPr>
                  <w:color w:val="0000FF"/>
                </w:rPr>
                <w:t>N 962-ПП</w:t>
              </w:r>
            </w:hyperlink>
            <w:r>
              <w:rPr>
                <w:color w:val="392C69"/>
              </w:rPr>
              <w:t>,</w:t>
            </w:r>
          </w:p>
          <w:p w:rsidR="00A9774D" w:rsidRDefault="00A9774D">
            <w:pPr>
              <w:pStyle w:val="ConsPlusNormal"/>
              <w:jc w:val="center"/>
            </w:pPr>
            <w:r>
              <w:rPr>
                <w:color w:val="392C69"/>
              </w:rPr>
              <w:t xml:space="preserve">от 01.02.2024 </w:t>
            </w:r>
            <w:hyperlink r:id="rId71">
              <w:r>
                <w:rPr>
                  <w:color w:val="0000FF"/>
                </w:rPr>
                <w:t>N 35-ПП</w:t>
              </w:r>
            </w:hyperlink>
            <w:r>
              <w:rPr>
                <w:color w:val="392C69"/>
              </w:rPr>
              <w:t xml:space="preserve">, от 14.02.2024 </w:t>
            </w:r>
            <w:hyperlink r:id="rId72">
              <w:r>
                <w:rPr>
                  <w:color w:val="0000FF"/>
                </w:rPr>
                <w:t>N 80-ПП</w:t>
              </w:r>
            </w:hyperlink>
            <w:r>
              <w:rPr>
                <w:color w:val="392C69"/>
              </w:rPr>
              <w:t xml:space="preserve">, от 29.03.2024 </w:t>
            </w:r>
            <w:hyperlink r:id="rId73">
              <w:r>
                <w:rPr>
                  <w:color w:val="0000FF"/>
                </w:rPr>
                <w:t>N 213-ПП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p w:rsidR="00A9774D" w:rsidRDefault="00A9774D">
      <w:pPr>
        <w:pStyle w:val="ConsPlusNormal"/>
        <w:ind w:firstLine="540"/>
        <w:jc w:val="both"/>
      </w:pPr>
      <w:r>
        <w:t>Срок реализации государственной программы 2021 - 2025 годы.</w:t>
      </w:r>
    </w:p>
    <w:p w:rsidR="00A9774D" w:rsidRDefault="00A9774D">
      <w:pPr>
        <w:pStyle w:val="ConsPlusNormal"/>
        <w:spacing w:before="220"/>
        <w:ind w:firstLine="540"/>
        <w:jc w:val="both"/>
      </w:pPr>
      <w:r>
        <w:t>Ответственный исполнитель государственной программы - Министерство спорта Мурманской области.</w:t>
      </w:r>
    </w:p>
    <w:p w:rsidR="00A9774D" w:rsidRDefault="00A9774D">
      <w:pPr>
        <w:pStyle w:val="ConsPlusNormal"/>
        <w:jc w:val="both"/>
      </w:pPr>
      <w:r>
        <w:t xml:space="preserve">(в ред. </w:t>
      </w:r>
      <w:hyperlink r:id="rId74">
        <w:r>
          <w:rPr>
            <w:color w:val="0000FF"/>
          </w:rPr>
          <w:t>постановления</w:t>
        </w:r>
      </w:hyperlink>
      <w:r>
        <w:t xml:space="preserve"> Правительства Мурманской области от 29.04.2022 N 342-ПП)</w:t>
      </w:r>
    </w:p>
    <w:p w:rsidR="00A9774D" w:rsidRDefault="00A9774D">
      <w:pPr>
        <w:pStyle w:val="ConsPlusNormal"/>
        <w:jc w:val="both"/>
      </w:pPr>
    </w:p>
    <w:p w:rsidR="00A9774D" w:rsidRDefault="00A9774D">
      <w:pPr>
        <w:pStyle w:val="ConsPlusTitle"/>
        <w:jc w:val="center"/>
        <w:outlineLvl w:val="1"/>
      </w:pPr>
      <w:r>
        <w:t>Паспорт</w:t>
      </w:r>
    </w:p>
    <w:p w:rsidR="00A9774D" w:rsidRDefault="00A9774D">
      <w:pPr>
        <w:pStyle w:val="ConsPlusTitle"/>
        <w:jc w:val="center"/>
      </w:pPr>
      <w:r>
        <w:t>государственной программы Мурманской области "Физическая</w:t>
      </w:r>
    </w:p>
    <w:p w:rsidR="00A9774D" w:rsidRDefault="00A9774D">
      <w:pPr>
        <w:pStyle w:val="ConsPlusTitle"/>
        <w:jc w:val="center"/>
      </w:pPr>
      <w:r>
        <w:t>культура и спорт" (далее - Программа)</w:t>
      </w:r>
    </w:p>
    <w:p w:rsidR="00A9774D" w:rsidRDefault="00A9774D">
      <w:pPr>
        <w:pStyle w:val="ConsPlusNormal"/>
        <w:jc w:val="center"/>
      </w:pPr>
      <w:r>
        <w:t xml:space="preserve">(в ред. </w:t>
      </w:r>
      <w:hyperlink r:id="rId75">
        <w:r>
          <w:rPr>
            <w:color w:val="0000FF"/>
          </w:rPr>
          <w:t>постановления</w:t>
        </w:r>
      </w:hyperlink>
      <w:r>
        <w:t xml:space="preserve"> Правительства Мурманской области</w:t>
      </w:r>
    </w:p>
    <w:p w:rsidR="00A9774D" w:rsidRDefault="00A9774D">
      <w:pPr>
        <w:pStyle w:val="ConsPlusNormal"/>
        <w:jc w:val="center"/>
      </w:pPr>
      <w:r>
        <w:t>от 28.06.2022 N 501-ПП)</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6520"/>
      </w:tblGrid>
      <w:tr w:rsidR="00A9774D">
        <w:tc>
          <w:tcPr>
            <w:tcW w:w="1871" w:type="dxa"/>
            <w:tcBorders>
              <w:bottom w:val="nil"/>
            </w:tcBorders>
          </w:tcPr>
          <w:p w:rsidR="00A9774D" w:rsidRDefault="00A9774D">
            <w:pPr>
              <w:pStyle w:val="ConsPlusNormal"/>
            </w:pPr>
            <w:r>
              <w:t>Цель Программы</w:t>
            </w:r>
          </w:p>
        </w:tc>
        <w:tc>
          <w:tcPr>
            <w:tcW w:w="6520" w:type="dxa"/>
            <w:tcBorders>
              <w:bottom w:val="nil"/>
            </w:tcBorders>
          </w:tcPr>
          <w:p w:rsidR="00A9774D" w:rsidRDefault="00A9774D">
            <w:pPr>
              <w:pStyle w:val="ConsPlusNormal"/>
            </w:pPr>
            <w:r>
              <w:t>Доведение в 2025 году до 57,5 % доли граждан, систематически 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p>
        </w:tc>
      </w:tr>
      <w:tr w:rsidR="00A9774D">
        <w:tc>
          <w:tcPr>
            <w:tcW w:w="8391" w:type="dxa"/>
            <w:gridSpan w:val="2"/>
            <w:tcBorders>
              <w:top w:val="nil"/>
            </w:tcBorders>
          </w:tcPr>
          <w:p w:rsidR="00A9774D" w:rsidRDefault="00A9774D">
            <w:pPr>
              <w:pStyle w:val="ConsPlusNormal"/>
              <w:jc w:val="both"/>
            </w:pPr>
            <w:r>
              <w:t xml:space="preserve">позиция в ред. </w:t>
            </w:r>
            <w:hyperlink r:id="rId76">
              <w:r>
                <w:rPr>
                  <w:color w:val="0000FF"/>
                </w:rPr>
                <w:t>постановления</w:t>
              </w:r>
            </w:hyperlink>
            <w:r>
              <w:t xml:space="preserve"> Правительства Мурманской области от 15.12.2022 N 1014-ПП</w:t>
            </w:r>
          </w:p>
        </w:tc>
      </w:tr>
      <w:tr w:rsidR="00A9774D">
        <w:tblPrEx>
          <w:tblBorders>
            <w:insideH w:val="single" w:sz="4" w:space="0" w:color="auto"/>
          </w:tblBorders>
        </w:tblPrEx>
        <w:tc>
          <w:tcPr>
            <w:tcW w:w="1871" w:type="dxa"/>
          </w:tcPr>
          <w:p w:rsidR="00A9774D" w:rsidRDefault="00A9774D">
            <w:pPr>
              <w:pStyle w:val="ConsPlusNormal"/>
            </w:pPr>
            <w:r>
              <w:t>Перечень подпрограмм</w:t>
            </w:r>
          </w:p>
        </w:tc>
        <w:tc>
          <w:tcPr>
            <w:tcW w:w="6520" w:type="dxa"/>
          </w:tcPr>
          <w:p w:rsidR="00A9774D" w:rsidRDefault="00A9774D">
            <w:pPr>
              <w:pStyle w:val="ConsPlusNormal"/>
            </w:pPr>
            <w:r>
              <w:t>Подпрограмма 1 "Развитие массового спорта, реализация мероприятий по профилактике терроризма и информированию граждан" (ответственный исполнитель - Министерство спорта Мурманской области).</w:t>
            </w:r>
          </w:p>
          <w:p w:rsidR="00A9774D" w:rsidRDefault="00A9774D">
            <w:pPr>
              <w:pStyle w:val="ConsPlusNormal"/>
            </w:pPr>
            <w:r>
              <w:t>Подпрограмма 2 "Подготовка спортивного резерва, реализация календарного плана официальных физкультурных мероприятий и спортивных мероприятий Мурманской области" (ответственный исполнитель - Министерство спорта Мурманской области).</w:t>
            </w:r>
          </w:p>
          <w:p w:rsidR="00A9774D" w:rsidRDefault="00A9774D">
            <w:pPr>
              <w:pStyle w:val="ConsPlusNormal"/>
            </w:pPr>
            <w:r>
              <w:t>Подпрограмма 3 "Развитие спортивной инфраструктуры" (ответственный исполнитель - Министерство спорта Мурманской области, соисполнитель - Министерство строительства Мурманской области).</w:t>
            </w:r>
          </w:p>
          <w:p w:rsidR="00A9774D" w:rsidRDefault="00A9774D">
            <w:pPr>
              <w:pStyle w:val="ConsPlusNormal"/>
            </w:pPr>
            <w:r>
              <w:t>Подпрограмма 4 "Обеспечение реализации государственной программы" (ответственный исполнитель - Министерство спорта Мурманской области)</w:t>
            </w:r>
          </w:p>
        </w:tc>
      </w:tr>
      <w:tr w:rsidR="00A9774D">
        <w:tblPrEx>
          <w:tblBorders>
            <w:insideH w:val="single" w:sz="4" w:space="0" w:color="auto"/>
          </w:tblBorders>
        </w:tblPrEx>
        <w:tc>
          <w:tcPr>
            <w:tcW w:w="1871" w:type="dxa"/>
          </w:tcPr>
          <w:p w:rsidR="00A9774D" w:rsidRDefault="00A9774D">
            <w:pPr>
              <w:pStyle w:val="ConsPlusNormal"/>
            </w:pPr>
            <w:r>
              <w:t>Сроки и этапы реализации</w:t>
            </w:r>
          </w:p>
        </w:tc>
        <w:tc>
          <w:tcPr>
            <w:tcW w:w="6520" w:type="dxa"/>
          </w:tcPr>
          <w:p w:rsidR="00A9774D" w:rsidRDefault="00A9774D">
            <w:pPr>
              <w:pStyle w:val="ConsPlusNormal"/>
            </w:pPr>
            <w:r>
              <w:t>Программа реализуется в один этап (2021 - 2025 годы)</w:t>
            </w:r>
          </w:p>
        </w:tc>
      </w:tr>
      <w:tr w:rsidR="00A9774D">
        <w:tc>
          <w:tcPr>
            <w:tcW w:w="1871" w:type="dxa"/>
            <w:tcBorders>
              <w:bottom w:val="nil"/>
            </w:tcBorders>
          </w:tcPr>
          <w:p w:rsidR="00A9774D" w:rsidRDefault="00A9774D">
            <w:pPr>
              <w:pStyle w:val="ConsPlusNormal"/>
            </w:pPr>
            <w:r>
              <w:t xml:space="preserve">Финансовое обеспечение </w:t>
            </w:r>
            <w:r>
              <w:lastRenderedPageBreak/>
              <w:t>Программы</w:t>
            </w:r>
          </w:p>
        </w:tc>
        <w:tc>
          <w:tcPr>
            <w:tcW w:w="6520" w:type="dxa"/>
            <w:tcBorders>
              <w:bottom w:val="nil"/>
            </w:tcBorders>
            <w:vAlign w:val="bottom"/>
          </w:tcPr>
          <w:p w:rsidR="00A9774D" w:rsidRDefault="00A9774D">
            <w:pPr>
              <w:pStyle w:val="ConsPlusNormal"/>
            </w:pPr>
            <w:r>
              <w:lastRenderedPageBreak/>
              <w:t>Всего по Программе 14270912,5 тыс. рублей, в том числе:</w:t>
            </w:r>
          </w:p>
          <w:p w:rsidR="00A9774D" w:rsidRDefault="00A9774D">
            <w:pPr>
              <w:pStyle w:val="ConsPlusNormal"/>
            </w:pPr>
            <w:r>
              <w:t>ОБ: 12434302,8 тыс. рублей, из них:</w:t>
            </w:r>
          </w:p>
          <w:p w:rsidR="00A9774D" w:rsidRDefault="00A9774D">
            <w:pPr>
              <w:pStyle w:val="ConsPlusNormal"/>
            </w:pPr>
            <w:r>
              <w:lastRenderedPageBreak/>
              <w:t>2021 г. - 1267910,3 тыс. рублей,</w:t>
            </w:r>
          </w:p>
          <w:p w:rsidR="00A9774D" w:rsidRDefault="00A9774D">
            <w:pPr>
              <w:pStyle w:val="ConsPlusNormal"/>
            </w:pPr>
            <w:r>
              <w:t>2022 г. - 2558971,7 тыс. рублей,</w:t>
            </w:r>
          </w:p>
          <w:p w:rsidR="00A9774D" w:rsidRDefault="00A9774D">
            <w:pPr>
              <w:pStyle w:val="ConsPlusNormal"/>
            </w:pPr>
            <w:r>
              <w:t>2023 г. - 1676033,8 тыс. рублей,</w:t>
            </w:r>
          </w:p>
          <w:p w:rsidR="00A9774D" w:rsidRDefault="00A9774D">
            <w:pPr>
              <w:pStyle w:val="ConsPlusNormal"/>
            </w:pPr>
            <w:r>
              <w:t>2024 г. - 3082383,6 тыс. рублей,</w:t>
            </w:r>
          </w:p>
          <w:p w:rsidR="00A9774D" w:rsidRDefault="00A9774D">
            <w:pPr>
              <w:pStyle w:val="ConsPlusNormal"/>
            </w:pPr>
            <w:r>
              <w:t>2025 г. - 2052012,9 тыс. рублей,</w:t>
            </w:r>
          </w:p>
          <w:p w:rsidR="00A9774D" w:rsidRDefault="00A9774D">
            <w:pPr>
              <w:pStyle w:val="ConsPlusNormal"/>
            </w:pPr>
            <w:r>
              <w:t>2026 г. - 1796990,6 тыс. рублей,</w:t>
            </w:r>
          </w:p>
          <w:p w:rsidR="00A9774D" w:rsidRDefault="00A9774D">
            <w:pPr>
              <w:pStyle w:val="ConsPlusNormal"/>
            </w:pPr>
            <w:r>
              <w:t>ФБ: 1565105,1 тыс. рублей, из них:</w:t>
            </w:r>
          </w:p>
          <w:p w:rsidR="00A9774D" w:rsidRDefault="00A9774D">
            <w:pPr>
              <w:pStyle w:val="ConsPlusNormal"/>
            </w:pPr>
            <w:r>
              <w:t>2021 г. - 301880,0 тыс. рублей,</w:t>
            </w:r>
          </w:p>
          <w:p w:rsidR="00A9774D" w:rsidRDefault="00A9774D">
            <w:pPr>
              <w:pStyle w:val="ConsPlusNormal"/>
            </w:pPr>
            <w:r>
              <w:t>2022 г. - 244045,8 тыс. рублей,</w:t>
            </w:r>
          </w:p>
          <w:p w:rsidR="00A9774D" w:rsidRDefault="00A9774D">
            <w:pPr>
              <w:pStyle w:val="ConsPlusNormal"/>
            </w:pPr>
            <w:r>
              <w:t>2023 г. - 436921,0 тыс. рублей,</w:t>
            </w:r>
          </w:p>
          <w:p w:rsidR="00A9774D" w:rsidRDefault="00A9774D">
            <w:pPr>
              <w:pStyle w:val="ConsPlusNormal"/>
            </w:pPr>
            <w:r>
              <w:t>2024 г. - 456258,4 тыс. рублей,</w:t>
            </w:r>
          </w:p>
          <w:p w:rsidR="00A9774D" w:rsidRDefault="00A9774D">
            <w:pPr>
              <w:pStyle w:val="ConsPlusNormal"/>
            </w:pPr>
            <w:r>
              <w:t>2025 г. - 90000,0 тыс. рублей,</w:t>
            </w:r>
          </w:p>
          <w:p w:rsidR="00A9774D" w:rsidRDefault="00A9774D">
            <w:pPr>
              <w:pStyle w:val="ConsPlusNormal"/>
            </w:pPr>
            <w:r>
              <w:t>2026 г. - 36000,0 тыс. рублей,</w:t>
            </w:r>
          </w:p>
          <w:p w:rsidR="00A9774D" w:rsidRDefault="00A9774D">
            <w:pPr>
              <w:pStyle w:val="ConsPlusNormal"/>
            </w:pPr>
            <w:r>
              <w:t>МБ: 271504,5 тыс. рублей,</w:t>
            </w:r>
          </w:p>
          <w:p w:rsidR="00A9774D" w:rsidRDefault="00A9774D">
            <w:pPr>
              <w:pStyle w:val="ConsPlusNormal"/>
            </w:pPr>
            <w:r>
              <w:t>2021 г. - 43438,3 тыс. рублей,</w:t>
            </w:r>
          </w:p>
          <w:p w:rsidR="00A9774D" w:rsidRDefault="00A9774D">
            <w:pPr>
              <w:pStyle w:val="ConsPlusNormal"/>
            </w:pPr>
            <w:r>
              <w:t>2022 г. - 80373,9 тыс. рублей,</w:t>
            </w:r>
          </w:p>
          <w:p w:rsidR="00A9774D" w:rsidRDefault="00A9774D">
            <w:pPr>
              <w:pStyle w:val="ConsPlusNormal"/>
            </w:pPr>
            <w:r>
              <w:t>2023 г. - 41425,3 тыс. рублей,</w:t>
            </w:r>
          </w:p>
          <w:p w:rsidR="00A9774D" w:rsidRDefault="00A9774D">
            <w:pPr>
              <w:pStyle w:val="ConsPlusNormal"/>
            </w:pPr>
            <w:r>
              <w:t>2024 г. - 72295,3 тыс. рублей,</w:t>
            </w:r>
          </w:p>
          <w:p w:rsidR="00A9774D" w:rsidRDefault="00A9774D">
            <w:pPr>
              <w:pStyle w:val="ConsPlusNormal"/>
            </w:pPr>
            <w:r>
              <w:t>2025 г. - 17382,1 тыс. рублей,</w:t>
            </w:r>
          </w:p>
          <w:p w:rsidR="00A9774D" w:rsidRDefault="00A9774D">
            <w:pPr>
              <w:pStyle w:val="ConsPlusNormal"/>
            </w:pPr>
            <w:r>
              <w:t>2026 г. - 16589,5 тыс. рублей</w:t>
            </w:r>
          </w:p>
        </w:tc>
      </w:tr>
      <w:tr w:rsidR="00A9774D">
        <w:tc>
          <w:tcPr>
            <w:tcW w:w="8391" w:type="dxa"/>
            <w:gridSpan w:val="2"/>
            <w:tcBorders>
              <w:top w:val="nil"/>
            </w:tcBorders>
          </w:tcPr>
          <w:p w:rsidR="00A9774D" w:rsidRDefault="00A9774D">
            <w:pPr>
              <w:pStyle w:val="ConsPlusNormal"/>
              <w:jc w:val="both"/>
            </w:pPr>
            <w:r>
              <w:lastRenderedPageBreak/>
              <w:t xml:space="preserve">позиция в ред. </w:t>
            </w:r>
            <w:hyperlink r:id="rId77">
              <w:r>
                <w:rPr>
                  <w:color w:val="0000FF"/>
                </w:rPr>
                <w:t>постановления</w:t>
              </w:r>
            </w:hyperlink>
            <w:r>
              <w:t xml:space="preserve"> Правительства Мурманской области от 29.03.2024 N 213-ПП</w:t>
            </w:r>
          </w:p>
        </w:tc>
      </w:tr>
      <w:tr w:rsidR="00A9774D">
        <w:tc>
          <w:tcPr>
            <w:tcW w:w="1871" w:type="dxa"/>
            <w:tcBorders>
              <w:bottom w:val="nil"/>
            </w:tcBorders>
          </w:tcPr>
          <w:p w:rsidR="00A9774D" w:rsidRDefault="00A9774D">
            <w:pPr>
              <w:pStyle w:val="ConsPlusNormal"/>
            </w:pPr>
            <w:r>
              <w:t>Ожидаемые конечные результаты реализации Программы</w:t>
            </w:r>
          </w:p>
        </w:tc>
        <w:tc>
          <w:tcPr>
            <w:tcW w:w="6520" w:type="dxa"/>
            <w:tcBorders>
              <w:bottom w:val="nil"/>
            </w:tcBorders>
          </w:tcPr>
          <w:p w:rsidR="00A9774D" w:rsidRDefault="00A9774D">
            <w:pPr>
              <w:pStyle w:val="ConsPlusNormal"/>
            </w:pPr>
            <w:r>
              <w:t>Привлечение к систематическим занятиям физической культурой и спортом к 2025 году 57,5 % населения Мурманской области.</w:t>
            </w:r>
          </w:p>
          <w:p w:rsidR="00A9774D" w:rsidRDefault="00A9774D">
            <w:pPr>
              <w:pStyle w:val="ConsPlusNormal"/>
            </w:pPr>
            <w:r>
              <w:t>Увеличение численности спортсменов Мурманской области - членов сборных команд Российской Федерации по видам спорта до 84 человек в 2025 году. Увеличение единовременной пропускной способности спортивных объектов региона до 62,2 % в 2025 году</w:t>
            </w:r>
          </w:p>
        </w:tc>
      </w:tr>
      <w:tr w:rsidR="00A9774D">
        <w:tc>
          <w:tcPr>
            <w:tcW w:w="8391" w:type="dxa"/>
            <w:gridSpan w:val="2"/>
            <w:tcBorders>
              <w:top w:val="nil"/>
            </w:tcBorders>
          </w:tcPr>
          <w:p w:rsidR="00A9774D" w:rsidRDefault="00A9774D">
            <w:pPr>
              <w:pStyle w:val="ConsPlusNormal"/>
              <w:jc w:val="both"/>
            </w:pPr>
            <w:r>
              <w:t xml:space="preserve">позиция в ред. </w:t>
            </w:r>
            <w:hyperlink r:id="rId78">
              <w:r>
                <w:rPr>
                  <w:color w:val="0000FF"/>
                </w:rPr>
                <w:t>постановления</w:t>
              </w:r>
            </w:hyperlink>
            <w:r>
              <w:t xml:space="preserve"> Правительства Мурманской области от 15.12.2022 N 1014-ПП</w:t>
            </w:r>
          </w:p>
        </w:tc>
      </w:tr>
      <w:tr w:rsidR="00A9774D">
        <w:tblPrEx>
          <w:tblBorders>
            <w:insideH w:val="single" w:sz="4" w:space="0" w:color="auto"/>
          </w:tblBorders>
        </w:tblPrEx>
        <w:tc>
          <w:tcPr>
            <w:tcW w:w="1871" w:type="dxa"/>
            <w:vAlign w:val="center"/>
          </w:tcPr>
          <w:p w:rsidR="00A9774D" w:rsidRDefault="00A9774D">
            <w:pPr>
              <w:pStyle w:val="ConsPlusNormal"/>
            </w:pPr>
            <w:r>
              <w:t>Ответственный исполнитель Программы</w:t>
            </w:r>
          </w:p>
        </w:tc>
        <w:tc>
          <w:tcPr>
            <w:tcW w:w="6520" w:type="dxa"/>
            <w:vAlign w:val="center"/>
          </w:tcPr>
          <w:p w:rsidR="00A9774D" w:rsidRDefault="00A9774D">
            <w:pPr>
              <w:pStyle w:val="ConsPlusNormal"/>
            </w:pPr>
            <w:r>
              <w:t>Министерство спорта Мурманской области</w:t>
            </w:r>
          </w:p>
        </w:tc>
      </w:tr>
      <w:tr w:rsidR="00A9774D">
        <w:tblPrEx>
          <w:tblBorders>
            <w:insideH w:val="single" w:sz="4" w:space="0" w:color="auto"/>
          </w:tblBorders>
        </w:tblPrEx>
        <w:tc>
          <w:tcPr>
            <w:tcW w:w="1871" w:type="dxa"/>
            <w:vAlign w:val="center"/>
          </w:tcPr>
          <w:p w:rsidR="00A9774D" w:rsidRDefault="00A9774D">
            <w:pPr>
              <w:pStyle w:val="ConsPlusNormal"/>
            </w:pPr>
            <w:r>
              <w:t>Соисполнители Программы</w:t>
            </w:r>
          </w:p>
        </w:tc>
        <w:tc>
          <w:tcPr>
            <w:tcW w:w="6520" w:type="dxa"/>
            <w:vAlign w:val="center"/>
          </w:tcPr>
          <w:p w:rsidR="00A9774D" w:rsidRDefault="00A9774D">
            <w:pPr>
              <w:pStyle w:val="ConsPlusNormal"/>
            </w:pPr>
            <w:r>
              <w:t>Министерство строительства Мурманской области</w:t>
            </w:r>
          </w:p>
        </w:tc>
      </w:tr>
    </w:tbl>
    <w:p w:rsidR="00A9774D" w:rsidRDefault="00A9774D">
      <w:pPr>
        <w:pStyle w:val="ConsPlusNormal"/>
        <w:jc w:val="both"/>
      </w:pPr>
    </w:p>
    <w:p w:rsidR="00A9774D" w:rsidRDefault="00A9774D">
      <w:pPr>
        <w:pStyle w:val="ConsPlusTitle"/>
        <w:jc w:val="center"/>
        <w:outlineLvl w:val="1"/>
      </w:pPr>
      <w:r>
        <w:t>1. Приоритеты государственной политики в сфере реализации</w:t>
      </w:r>
    </w:p>
    <w:p w:rsidR="00A9774D" w:rsidRDefault="00A9774D">
      <w:pPr>
        <w:pStyle w:val="ConsPlusTitle"/>
        <w:jc w:val="center"/>
      </w:pPr>
      <w:r>
        <w:t>государственной программы</w:t>
      </w:r>
    </w:p>
    <w:p w:rsidR="00A9774D" w:rsidRDefault="00A9774D">
      <w:pPr>
        <w:pStyle w:val="ConsPlusNormal"/>
        <w:jc w:val="both"/>
      </w:pPr>
    </w:p>
    <w:p w:rsidR="00A9774D" w:rsidRDefault="00A9774D">
      <w:pPr>
        <w:pStyle w:val="ConsPlusNormal"/>
        <w:ind w:firstLine="540"/>
        <w:jc w:val="both"/>
      </w:pPr>
      <w:r>
        <w:t xml:space="preserve">Цели государственной политики в сфере физической культуры и спорта определены Федеральным </w:t>
      </w:r>
      <w:hyperlink r:id="rId79">
        <w:r>
          <w:rPr>
            <w:color w:val="0000FF"/>
          </w:rPr>
          <w:t>законом</w:t>
        </w:r>
      </w:hyperlink>
      <w:r>
        <w:t xml:space="preserve"> "О физической культуре и спорте в Российской Федерации" от 04.12.2007 N 329-ФЗ, Стратегией развития физической культуры и спорта в Российской Федерации до 2030 года, </w:t>
      </w:r>
      <w:hyperlink r:id="rId80">
        <w:r>
          <w:rPr>
            <w:color w:val="0000FF"/>
          </w:rPr>
          <w:t>постановлением</w:t>
        </w:r>
      </w:hyperlink>
      <w:r>
        <w:t xml:space="preserve"> Правительства Российской Федерации от 15.04.2014 N 302 "Об утверждении государственной программы Российской Федерации "Физическая культура и спорт", Указами Президента Российской Федерации от 07.05.2018 </w:t>
      </w:r>
      <w:hyperlink r:id="rId81">
        <w:r>
          <w:rPr>
            <w:color w:val="0000FF"/>
          </w:rPr>
          <w:t>N 204</w:t>
        </w:r>
      </w:hyperlink>
      <w:r>
        <w:t xml:space="preserve"> "О национальных целях и стратегических задачах развития Российской Федерации на период до 2024 года", от 21.07.2020 </w:t>
      </w:r>
      <w:hyperlink r:id="rId82">
        <w:r>
          <w:rPr>
            <w:color w:val="0000FF"/>
          </w:rPr>
          <w:t>N 474</w:t>
        </w:r>
      </w:hyperlink>
      <w:r>
        <w:t xml:space="preserve"> "О национальных целях развития Российской Федерации на период до 2030 года", предусматривающими создание условий для ведения гражданами здорового образа жизни, </w:t>
      </w:r>
      <w:r>
        <w:lastRenderedPageBreak/>
        <w:t>развития массового спорта и повышения конкурентоспособности российского спорта на международной спортивной арене.</w:t>
      </w:r>
    </w:p>
    <w:p w:rsidR="00A9774D" w:rsidRDefault="00A9774D">
      <w:pPr>
        <w:pStyle w:val="ConsPlusNormal"/>
        <w:spacing w:before="220"/>
        <w:ind w:firstLine="540"/>
        <w:jc w:val="both"/>
      </w:pPr>
      <w:r>
        <w:t xml:space="preserve">Реализация стратегических целей регионального развития, а также целей и задач, закрепленных в </w:t>
      </w:r>
      <w:hyperlink r:id="rId83">
        <w:r>
          <w:rPr>
            <w:color w:val="0000FF"/>
          </w:rPr>
          <w:t>Стратегии</w:t>
        </w:r>
      </w:hyperlink>
      <w:r>
        <w:t xml:space="preserve"> социально-экономического развития Мурманской области до 2020 года и на период до 2025 года, предполагает создание условий для повышения уровня удовлетворения потребностей населения в занятиях физической культурой и спортом. Основополагающей задачей Министерства спорта Мурманской области является обеспечение права населения Мурманской области на свободный доступ к физической культуре и спорту как необходимого условия всестороннего воспитания личности, развития ее физических, интеллектуальных и нравственных способностей.</w:t>
      </w:r>
    </w:p>
    <w:p w:rsidR="00A9774D" w:rsidRDefault="00A9774D">
      <w:pPr>
        <w:pStyle w:val="ConsPlusNormal"/>
        <w:jc w:val="both"/>
      </w:pPr>
      <w:r>
        <w:t xml:space="preserve">(в ред. </w:t>
      </w:r>
      <w:hyperlink r:id="rId84">
        <w:r>
          <w:rPr>
            <w:color w:val="0000FF"/>
          </w:rPr>
          <w:t>постановления</w:t>
        </w:r>
      </w:hyperlink>
      <w:r>
        <w:t xml:space="preserve"> Правительства Мурманской области от 29.04.2022 N 342-ПП)</w:t>
      </w:r>
    </w:p>
    <w:p w:rsidR="00A9774D" w:rsidRDefault="00A9774D">
      <w:pPr>
        <w:pStyle w:val="ConsPlusNormal"/>
        <w:spacing w:before="220"/>
        <w:ind w:firstLine="540"/>
        <w:jc w:val="both"/>
      </w:pPr>
      <w:r>
        <w:t>Приоритетами региональной политики в сфере физической культуры и спорта являются:</w:t>
      </w:r>
    </w:p>
    <w:p w:rsidR="00A9774D" w:rsidRDefault="00A9774D">
      <w:pPr>
        <w:pStyle w:val="ConsPlusNormal"/>
        <w:spacing w:before="220"/>
        <w:ind w:firstLine="540"/>
        <w:jc w:val="both"/>
      </w:pPr>
      <w:r>
        <w:t>- развитие спортивной инфраструктуры для занятий массовым спортом и спортом высших достижений. По данному направлению планируется строительство новых спортивных сооружений, реконструкция действующих спортивных объектов и укрепление материально-технической базы спортивных организаций области;</w:t>
      </w:r>
    </w:p>
    <w:p w:rsidR="00A9774D" w:rsidRDefault="00A9774D">
      <w:pPr>
        <w:pStyle w:val="ConsPlusNormal"/>
        <w:spacing w:before="220"/>
        <w:ind w:firstLine="540"/>
        <w:jc w:val="both"/>
      </w:pPr>
      <w:r>
        <w:t>- повышение интереса граждан к занятиям физической культурой и спортом, в том числе в организациях и учреждениях региона;</w:t>
      </w:r>
    </w:p>
    <w:p w:rsidR="00A9774D" w:rsidRDefault="00A9774D">
      <w:pPr>
        <w:pStyle w:val="ConsPlusNormal"/>
        <w:spacing w:before="220"/>
        <w:ind w:firstLine="540"/>
        <w:jc w:val="both"/>
      </w:pPr>
      <w:r>
        <w:t>- проведение массовых физкультурных и спортивных мероприятий, в том числе с привлечением социально ориентированных некоммерческих организаций;</w:t>
      </w:r>
    </w:p>
    <w:p w:rsidR="00A9774D" w:rsidRDefault="00A9774D">
      <w:pPr>
        <w:pStyle w:val="ConsPlusNormal"/>
        <w:spacing w:before="220"/>
        <w:ind w:firstLine="540"/>
        <w:jc w:val="both"/>
      </w:pPr>
      <w:r>
        <w:t>- создание благоприятной среды для занятий физической культурой маломобильных групп населения и инвалидов;</w:t>
      </w:r>
    </w:p>
    <w:p w:rsidR="00A9774D" w:rsidRDefault="00A9774D">
      <w:pPr>
        <w:pStyle w:val="ConsPlusNormal"/>
        <w:spacing w:before="220"/>
        <w:ind w:firstLine="540"/>
        <w:jc w:val="both"/>
      </w:pPr>
      <w:r>
        <w:t>- развитие системы студенческого и школьного спорта, в том числе в сельской местности, через реализацию мероприятий "дорожной карты" по развитию студенческого и школьного спорта;</w:t>
      </w:r>
    </w:p>
    <w:p w:rsidR="00A9774D" w:rsidRDefault="00A9774D">
      <w:pPr>
        <w:pStyle w:val="ConsPlusNormal"/>
        <w:spacing w:before="220"/>
        <w:ind w:firstLine="540"/>
        <w:jc w:val="both"/>
      </w:pPr>
      <w:r>
        <w:t>- развитие спорта высших достижений и системы подготовки спортивного резерва;</w:t>
      </w:r>
    </w:p>
    <w:p w:rsidR="00A9774D" w:rsidRDefault="00A9774D">
      <w:pPr>
        <w:pStyle w:val="ConsPlusNormal"/>
        <w:spacing w:before="220"/>
        <w:ind w:firstLine="540"/>
        <w:jc w:val="both"/>
      </w:pPr>
      <w:r>
        <w:t>- реализация информационной политики в целях повышения интереса граждан к занятиям физической культурой и спортом.</w:t>
      </w:r>
    </w:p>
    <w:p w:rsidR="00A9774D" w:rsidRDefault="00A9774D">
      <w:pPr>
        <w:pStyle w:val="ConsPlusNormal"/>
        <w:spacing w:before="220"/>
        <w:ind w:firstLine="540"/>
        <w:jc w:val="both"/>
      </w:pPr>
      <w:r>
        <w:t>Наряду с обозначенными приоритетами основными направлениями региональной политики являются:</w:t>
      </w:r>
    </w:p>
    <w:p w:rsidR="00A9774D" w:rsidRDefault="00A9774D">
      <w:pPr>
        <w:pStyle w:val="ConsPlusNormal"/>
        <w:spacing w:before="220"/>
        <w:ind w:firstLine="540"/>
        <w:jc w:val="both"/>
      </w:pPr>
      <w:r>
        <w:t>- укрепление международных спортивных связей, включая развитие сотрудничества со странами Баренцева региона посредством проведения международных спортивных мероприятий по видам спорта на территории области и участия сборных команд региона в международных спортивных соревнованиях;</w:t>
      </w:r>
    </w:p>
    <w:p w:rsidR="00A9774D" w:rsidRDefault="00A9774D">
      <w:pPr>
        <w:pStyle w:val="ConsPlusNormal"/>
        <w:spacing w:before="220"/>
        <w:ind w:firstLine="540"/>
        <w:jc w:val="both"/>
      </w:pPr>
      <w:r>
        <w:t>- внедрение Всероссийского физкультурно-спортивного комплекса "Готов к труду и обороне (ГТО)" на территории региона.</w:t>
      </w:r>
    </w:p>
    <w:p w:rsidR="00A9774D" w:rsidRDefault="00A9774D">
      <w:pPr>
        <w:pStyle w:val="ConsPlusNormal"/>
        <w:jc w:val="both"/>
      </w:pPr>
    </w:p>
    <w:p w:rsidR="00A9774D" w:rsidRDefault="00A9774D">
      <w:pPr>
        <w:pStyle w:val="ConsPlusTitle"/>
        <w:jc w:val="center"/>
        <w:outlineLvl w:val="1"/>
      </w:pPr>
      <w:r>
        <w:t>2. Перечень показателей государственной программы</w:t>
      </w:r>
    </w:p>
    <w:p w:rsidR="00A9774D" w:rsidRDefault="00A9774D">
      <w:pPr>
        <w:pStyle w:val="ConsPlusNormal"/>
        <w:jc w:val="both"/>
      </w:pPr>
    </w:p>
    <w:p w:rsidR="00A9774D" w:rsidRDefault="00A9774D">
      <w:pPr>
        <w:pStyle w:val="ConsPlusNormal"/>
        <w:sectPr w:rsidR="00A9774D" w:rsidSect="00504D8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711"/>
        <w:gridCol w:w="1191"/>
        <w:gridCol w:w="794"/>
        <w:gridCol w:w="1020"/>
        <w:gridCol w:w="794"/>
        <w:gridCol w:w="794"/>
        <w:gridCol w:w="794"/>
        <w:gridCol w:w="794"/>
        <w:gridCol w:w="794"/>
        <w:gridCol w:w="794"/>
        <w:gridCol w:w="794"/>
        <w:gridCol w:w="794"/>
        <w:gridCol w:w="737"/>
        <w:gridCol w:w="794"/>
        <w:gridCol w:w="794"/>
        <w:gridCol w:w="794"/>
        <w:gridCol w:w="1928"/>
      </w:tblGrid>
      <w:tr w:rsidR="00A9774D">
        <w:tc>
          <w:tcPr>
            <w:tcW w:w="567" w:type="dxa"/>
            <w:vMerge w:val="restart"/>
            <w:vAlign w:val="center"/>
          </w:tcPr>
          <w:p w:rsidR="00A9774D" w:rsidRDefault="00A9774D">
            <w:pPr>
              <w:pStyle w:val="ConsPlusNormal"/>
              <w:jc w:val="center"/>
            </w:pPr>
            <w:r>
              <w:lastRenderedPageBreak/>
              <w:t>N п/п</w:t>
            </w:r>
          </w:p>
        </w:tc>
        <w:tc>
          <w:tcPr>
            <w:tcW w:w="2154" w:type="dxa"/>
            <w:vMerge w:val="restart"/>
            <w:vAlign w:val="center"/>
          </w:tcPr>
          <w:p w:rsidR="00A9774D" w:rsidRDefault="00A9774D">
            <w:pPr>
              <w:pStyle w:val="ConsPlusNormal"/>
              <w:jc w:val="center"/>
            </w:pPr>
            <w:r>
              <w:t>Государственная программа, подпрограммы, цели, показатели</w:t>
            </w:r>
          </w:p>
        </w:tc>
        <w:tc>
          <w:tcPr>
            <w:tcW w:w="711" w:type="dxa"/>
            <w:vMerge w:val="restart"/>
            <w:vAlign w:val="center"/>
          </w:tcPr>
          <w:p w:rsidR="00A9774D" w:rsidRDefault="00A9774D">
            <w:pPr>
              <w:pStyle w:val="ConsPlusNormal"/>
              <w:jc w:val="center"/>
            </w:pPr>
            <w:r>
              <w:t>Ед. изм.</w:t>
            </w:r>
          </w:p>
        </w:tc>
        <w:tc>
          <w:tcPr>
            <w:tcW w:w="1191" w:type="dxa"/>
            <w:vMerge w:val="restart"/>
            <w:vAlign w:val="center"/>
          </w:tcPr>
          <w:p w:rsidR="00A9774D" w:rsidRDefault="00A9774D">
            <w:pPr>
              <w:pStyle w:val="ConsPlusNormal"/>
              <w:jc w:val="center"/>
            </w:pPr>
            <w:r>
              <w:t>Направленность</w:t>
            </w:r>
          </w:p>
        </w:tc>
        <w:tc>
          <w:tcPr>
            <w:tcW w:w="11285" w:type="dxa"/>
            <w:gridSpan w:val="14"/>
            <w:vAlign w:val="center"/>
          </w:tcPr>
          <w:p w:rsidR="00A9774D" w:rsidRDefault="00A9774D">
            <w:pPr>
              <w:pStyle w:val="ConsPlusNormal"/>
              <w:jc w:val="center"/>
            </w:pPr>
            <w:r>
              <w:t>Значение показателя</w:t>
            </w:r>
          </w:p>
        </w:tc>
        <w:tc>
          <w:tcPr>
            <w:tcW w:w="1928" w:type="dxa"/>
            <w:vMerge w:val="restart"/>
            <w:vAlign w:val="center"/>
          </w:tcPr>
          <w:p w:rsidR="00A9774D" w:rsidRDefault="00A9774D">
            <w:pPr>
              <w:pStyle w:val="ConsPlusNormal"/>
              <w:jc w:val="center"/>
            </w:pPr>
            <w:r>
              <w:t>Соисполнитель, ответственный за выполнение показателя</w:t>
            </w:r>
          </w:p>
        </w:tc>
      </w:tr>
      <w:tr w:rsidR="00A9774D">
        <w:tc>
          <w:tcPr>
            <w:tcW w:w="567" w:type="dxa"/>
            <w:vMerge/>
          </w:tcPr>
          <w:p w:rsidR="00A9774D" w:rsidRDefault="00A9774D">
            <w:pPr>
              <w:pStyle w:val="ConsPlusNormal"/>
            </w:pPr>
          </w:p>
        </w:tc>
        <w:tc>
          <w:tcPr>
            <w:tcW w:w="2154" w:type="dxa"/>
            <w:vMerge/>
          </w:tcPr>
          <w:p w:rsidR="00A9774D" w:rsidRDefault="00A9774D">
            <w:pPr>
              <w:pStyle w:val="ConsPlusNormal"/>
            </w:pPr>
          </w:p>
        </w:tc>
        <w:tc>
          <w:tcPr>
            <w:tcW w:w="711" w:type="dxa"/>
            <w:vMerge/>
          </w:tcPr>
          <w:p w:rsidR="00A9774D" w:rsidRDefault="00A9774D">
            <w:pPr>
              <w:pStyle w:val="ConsPlusNormal"/>
            </w:pPr>
          </w:p>
        </w:tc>
        <w:tc>
          <w:tcPr>
            <w:tcW w:w="1191" w:type="dxa"/>
            <w:vMerge/>
          </w:tcPr>
          <w:p w:rsidR="00A9774D" w:rsidRDefault="00A9774D">
            <w:pPr>
              <w:pStyle w:val="ConsPlusNormal"/>
            </w:pPr>
          </w:p>
        </w:tc>
        <w:tc>
          <w:tcPr>
            <w:tcW w:w="794" w:type="dxa"/>
            <w:vAlign w:val="center"/>
          </w:tcPr>
          <w:p w:rsidR="00A9774D" w:rsidRDefault="00A9774D">
            <w:pPr>
              <w:pStyle w:val="ConsPlusNormal"/>
              <w:jc w:val="center"/>
            </w:pPr>
            <w:r>
              <w:t>2019</w:t>
            </w:r>
          </w:p>
        </w:tc>
        <w:tc>
          <w:tcPr>
            <w:tcW w:w="1020" w:type="dxa"/>
            <w:vAlign w:val="center"/>
          </w:tcPr>
          <w:p w:rsidR="00A9774D" w:rsidRDefault="00A9774D">
            <w:pPr>
              <w:pStyle w:val="ConsPlusNormal"/>
              <w:jc w:val="center"/>
            </w:pPr>
            <w:r>
              <w:t>2020</w:t>
            </w:r>
          </w:p>
        </w:tc>
        <w:tc>
          <w:tcPr>
            <w:tcW w:w="1588" w:type="dxa"/>
            <w:gridSpan w:val="2"/>
            <w:vAlign w:val="center"/>
          </w:tcPr>
          <w:p w:rsidR="00A9774D" w:rsidRDefault="00A9774D">
            <w:pPr>
              <w:pStyle w:val="ConsPlusNormal"/>
              <w:jc w:val="center"/>
            </w:pPr>
            <w:r>
              <w:t>2021</w:t>
            </w:r>
          </w:p>
        </w:tc>
        <w:tc>
          <w:tcPr>
            <w:tcW w:w="1588" w:type="dxa"/>
            <w:gridSpan w:val="2"/>
            <w:vAlign w:val="center"/>
          </w:tcPr>
          <w:p w:rsidR="00A9774D" w:rsidRDefault="00A9774D">
            <w:pPr>
              <w:pStyle w:val="ConsPlusNormal"/>
              <w:jc w:val="center"/>
            </w:pPr>
            <w:r>
              <w:t>2022</w:t>
            </w:r>
          </w:p>
        </w:tc>
        <w:tc>
          <w:tcPr>
            <w:tcW w:w="1588" w:type="dxa"/>
            <w:gridSpan w:val="2"/>
            <w:vAlign w:val="center"/>
          </w:tcPr>
          <w:p w:rsidR="00A9774D" w:rsidRDefault="00A9774D">
            <w:pPr>
              <w:pStyle w:val="ConsPlusNormal"/>
              <w:jc w:val="center"/>
            </w:pPr>
            <w:r>
              <w:t>2023</w:t>
            </w:r>
          </w:p>
        </w:tc>
        <w:tc>
          <w:tcPr>
            <w:tcW w:w="1588" w:type="dxa"/>
            <w:gridSpan w:val="2"/>
            <w:vAlign w:val="center"/>
          </w:tcPr>
          <w:p w:rsidR="00A9774D" w:rsidRDefault="00A9774D">
            <w:pPr>
              <w:pStyle w:val="ConsPlusNormal"/>
              <w:jc w:val="center"/>
            </w:pPr>
            <w:r>
              <w:t>2024</w:t>
            </w:r>
          </w:p>
        </w:tc>
        <w:tc>
          <w:tcPr>
            <w:tcW w:w="1531" w:type="dxa"/>
            <w:gridSpan w:val="2"/>
            <w:vAlign w:val="center"/>
          </w:tcPr>
          <w:p w:rsidR="00A9774D" w:rsidRDefault="00A9774D">
            <w:pPr>
              <w:pStyle w:val="ConsPlusNormal"/>
              <w:jc w:val="center"/>
            </w:pPr>
            <w:r>
              <w:t>2025</w:t>
            </w:r>
          </w:p>
        </w:tc>
        <w:tc>
          <w:tcPr>
            <w:tcW w:w="1588" w:type="dxa"/>
            <w:gridSpan w:val="2"/>
            <w:vAlign w:val="center"/>
          </w:tcPr>
          <w:p w:rsidR="00A9774D" w:rsidRDefault="00A9774D">
            <w:pPr>
              <w:pStyle w:val="ConsPlusNormal"/>
              <w:jc w:val="center"/>
            </w:pPr>
            <w:r>
              <w:t>2026</w:t>
            </w:r>
          </w:p>
        </w:tc>
        <w:tc>
          <w:tcPr>
            <w:tcW w:w="1928" w:type="dxa"/>
            <w:vMerge/>
          </w:tcPr>
          <w:p w:rsidR="00A9774D" w:rsidRDefault="00A9774D">
            <w:pPr>
              <w:pStyle w:val="ConsPlusNormal"/>
            </w:pPr>
          </w:p>
        </w:tc>
      </w:tr>
      <w:tr w:rsidR="00A9774D">
        <w:tc>
          <w:tcPr>
            <w:tcW w:w="567" w:type="dxa"/>
            <w:vMerge/>
          </w:tcPr>
          <w:p w:rsidR="00A9774D" w:rsidRDefault="00A9774D">
            <w:pPr>
              <w:pStyle w:val="ConsPlusNormal"/>
            </w:pPr>
          </w:p>
        </w:tc>
        <w:tc>
          <w:tcPr>
            <w:tcW w:w="2154" w:type="dxa"/>
            <w:vMerge/>
          </w:tcPr>
          <w:p w:rsidR="00A9774D" w:rsidRDefault="00A9774D">
            <w:pPr>
              <w:pStyle w:val="ConsPlusNormal"/>
            </w:pPr>
          </w:p>
        </w:tc>
        <w:tc>
          <w:tcPr>
            <w:tcW w:w="711" w:type="dxa"/>
            <w:vMerge/>
          </w:tcPr>
          <w:p w:rsidR="00A9774D" w:rsidRDefault="00A9774D">
            <w:pPr>
              <w:pStyle w:val="ConsPlusNormal"/>
            </w:pPr>
          </w:p>
        </w:tc>
        <w:tc>
          <w:tcPr>
            <w:tcW w:w="1191" w:type="dxa"/>
            <w:vMerge/>
          </w:tcPr>
          <w:p w:rsidR="00A9774D" w:rsidRDefault="00A9774D">
            <w:pPr>
              <w:pStyle w:val="ConsPlusNormal"/>
            </w:pPr>
          </w:p>
        </w:tc>
        <w:tc>
          <w:tcPr>
            <w:tcW w:w="794" w:type="dxa"/>
            <w:vAlign w:val="center"/>
          </w:tcPr>
          <w:p w:rsidR="00A9774D" w:rsidRDefault="00A9774D">
            <w:pPr>
              <w:pStyle w:val="ConsPlusNormal"/>
              <w:jc w:val="center"/>
            </w:pPr>
            <w:r>
              <w:t>Факт</w:t>
            </w:r>
          </w:p>
        </w:tc>
        <w:tc>
          <w:tcPr>
            <w:tcW w:w="1020" w:type="dxa"/>
            <w:vAlign w:val="center"/>
          </w:tcPr>
          <w:p w:rsidR="00A9774D" w:rsidRDefault="00A9774D">
            <w:pPr>
              <w:pStyle w:val="ConsPlusNormal"/>
              <w:jc w:val="center"/>
            </w:pPr>
            <w:r>
              <w:t>Оценка</w:t>
            </w:r>
          </w:p>
        </w:tc>
        <w:tc>
          <w:tcPr>
            <w:tcW w:w="794"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794"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794"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794"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737"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794"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1928" w:type="dxa"/>
            <w:vMerge/>
          </w:tcPr>
          <w:p w:rsidR="00A9774D" w:rsidRDefault="00A9774D">
            <w:pPr>
              <w:pStyle w:val="ConsPlusNormal"/>
            </w:pPr>
          </w:p>
        </w:tc>
      </w:tr>
      <w:tr w:rsidR="00A9774D">
        <w:tc>
          <w:tcPr>
            <w:tcW w:w="567" w:type="dxa"/>
            <w:vMerge w:val="restart"/>
            <w:vAlign w:val="center"/>
          </w:tcPr>
          <w:p w:rsidR="00A9774D" w:rsidRDefault="00A9774D">
            <w:pPr>
              <w:pStyle w:val="ConsPlusNormal"/>
            </w:pPr>
          </w:p>
        </w:tc>
        <w:tc>
          <w:tcPr>
            <w:tcW w:w="17269" w:type="dxa"/>
            <w:gridSpan w:val="18"/>
            <w:tcBorders>
              <w:bottom w:val="nil"/>
            </w:tcBorders>
            <w:vAlign w:val="center"/>
          </w:tcPr>
          <w:p w:rsidR="00A9774D" w:rsidRDefault="00A9774D">
            <w:pPr>
              <w:pStyle w:val="ConsPlusNormal"/>
            </w:pPr>
            <w:r>
              <w:t>Государственная программа "Физическая культура и спорт"</w:t>
            </w:r>
          </w:p>
        </w:tc>
      </w:tr>
      <w:tr w:rsidR="00A9774D">
        <w:tc>
          <w:tcPr>
            <w:tcW w:w="567" w:type="dxa"/>
            <w:vMerge/>
          </w:tcPr>
          <w:p w:rsidR="00A9774D" w:rsidRDefault="00A9774D">
            <w:pPr>
              <w:pStyle w:val="ConsPlusNormal"/>
            </w:pPr>
          </w:p>
        </w:tc>
        <w:tc>
          <w:tcPr>
            <w:tcW w:w="17269" w:type="dxa"/>
            <w:gridSpan w:val="18"/>
            <w:tcBorders>
              <w:top w:val="nil"/>
            </w:tcBorders>
            <w:vAlign w:val="center"/>
          </w:tcPr>
          <w:p w:rsidR="00A9774D" w:rsidRDefault="00A9774D">
            <w:pPr>
              <w:pStyle w:val="ConsPlusNormal"/>
            </w:pPr>
            <w:r>
              <w:t>Цель - доведение к 2025 году до 57,5 % доли граждан, систематически 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p>
        </w:tc>
      </w:tr>
      <w:tr w:rsidR="00A9774D">
        <w:tc>
          <w:tcPr>
            <w:tcW w:w="567" w:type="dxa"/>
            <w:vAlign w:val="center"/>
          </w:tcPr>
          <w:p w:rsidR="00A9774D" w:rsidRDefault="00A9774D">
            <w:pPr>
              <w:pStyle w:val="ConsPlusNormal"/>
            </w:pPr>
            <w:r>
              <w:t>0.1</w:t>
            </w:r>
          </w:p>
        </w:tc>
        <w:tc>
          <w:tcPr>
            <w:tcW w:w="2154" w:type="dxa"/>
            <w:vAlign w:val="center"/>
          </w:tcPr>
          <w:p w:rsidR="00A9774D" w:rsidRDefault="00A9774D">
            <w:pPr>
              <w:pStyle w:val="ConsPlusNormal"/>
            </w:pPr>
            <w:r>
              <w:t>Доля населения, систематически занимающегося физической культурой и спортом, в общей численности населения</w:t>
            </w:r>
          </w:p>
        </w:tc>
        <w:tc>
          <w:tcPr>
            <w:tcW w:w="711" w:type="dxa"/>
            <w:vAlign w:val="center"/>
          </w:tcPr>
          <w:p w:rsidR="00A9774D" w:rsidRDefault="00A9774D">
            <w:pPr>
              <w:pStyle w:val="ConsPlusNormal"/>
              <w:jc w:val="center"/>
            </w:pPr>
            <w:r>
              <w:t>%</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43,4</w:t>
            </w:r>
          </w:p>
        </w:tc>
        <w:tc>
          <w:tcPr>
            <w:tcW w:w="1020" w:type="dxa"/>
            <w:vAlign w:val="center"/>
          </w:tcPr>
          <w:p w:rsidR="00A9774D" w:rsidRDefault="00A9774D">
            <w:pPr>
              <w:pStyle w:val="ConsPlusNormal"/>
              <w:jc w:val="center"/>
            </w:pPr>
            <w:r>
              <w:t>44,2</w:t>
            </w:r>
          </w:p>
        </w:tc>
        <w:tc>
          <w:tcPr>
            <w:tcW w:w="794" w:type="dxa"/>
            <w:vAlign w:val="center"/>
          </w:tcPr>
          <w:p w:rsidR="00A9774D" w:rsidRDefault="00A9774D">
            <w:pPr>
              <w:pStyle w:val="ConsPlusNormal"/>
              <w:jc w:val="center"/>
            </w:pPr>
            <w:r>
              <w:t>43,6</w:t>
            </w:r>
          </w:p>
        </w:tc>
        <w:tc>
          <w:tcPr>
            <w:tcW w:w="794" w:type="dxa"/>
            <w:vAlign w:val="center"/>
          </w:tcPr>
          <w:p w:rsidR="00A9774D" w:rsidRDefault="00A9774D">
            <w:pPr>
              <w:pStyle w:val="ConsPlusNormal"/>
              <w:jc w:val="center"/>
            </w:pPr>
            <w:r>
              <w:t>47,8</w:t>
            </w:r>
          </w:p>
        </w:tc>
        <w:tc>
          <w:tcPr>
            <w:tcW w:w="794" w:type="dxa"/>
            <w:vAlign w:val="center"/>
          </w:tcPr>
          <w:p w:rsidR="00A9774D" w:rsidRDefault="00A9774D">
            <w:pPr>
              <w:pStyle w:val="ConsPlusNormal"/>
              <w:jc w:val="center"/>
            </w:pPr>
            <w:r>
              <w:t>50,4</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52,9</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Align w:val="center"/>
          </w:tcPr>
          <w:p w:rsidR="00A9774D" w:rsidRDefault="00A9774D">
            <w:pPr>
              <w:pStyle w:val="ConsPlusNormal"/>
            </w:pPr>
            <w:r>
              <w:t>0.2</w:t>
            </w:r>
          </w:p>
        </w:tc>
        <w:tc>
          <w:tcPr>
            <w:tcW w:w="2154" w:type="dxa"/>
            <w:vAlign w:val="center"/>
          </w:tcPr>
          <w:p w:rsidR="00A9774D" w:rsidRDefault="00A9774D">
            <w:pPr>
              <w:pStyle w:val="ConsPlusNormal"/>
            </w:pPr>
            <w:r>
              <w:t>Количество спортивных сооружений (ед. на 100 тыс. населения)</w:t>
            </w:r>
          </w:p>
        </w:tc>
        <w:tc>
          <w:tcPr>
            <w:tcW w:w="711" w:type="dxa"/>
            <w:vAlign w:val="center"/>
          </w:tcPr>
          <w:p w:rsidR="00A9774D" w:rsidRDefault="00A9774D">
            <w:pPr>
              <w:pStyle w:val="ConsPlusNormal"/>
              <w:jc w:val="center"/>
            </w:pPr>
            <w:r>
              <w:t>ед.</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183,3</w:t>
            </w:r>
          </w:p>
        </w:tc>
        <w:tc>
          <w:tcPr>
            <w:tcW w:w="1020" w:type="dxa"/>
            <w:vAlign w:val="center"/>
          </w:tcPr>
          <w:p w:rsidR="00A9774D" w:rsidRDefault="00A9774D">
            <w:pPr>
              <w:pStyle w:val="ConsPlusNormal"/>
            </w:pPr>
          </w:p>
        </w:tc>
        <w:tc>
          <w:tcPr>
            <w:tcW w:w="794" w:type="dxa"/>
            <w:vAlign w:val="center"/>
          </w:tcPr>
          <w:p w:rsidR="00A9774D" w:rsidRDefault="00A9774D">
            <w:pPr>
              <w:pStyle w:val="ConsPlusNormal"/>
              <w:jc w:val="center"/>
            </w:pPr>
            <w:r>
              <w:t>170,5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171,0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172,0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172,5</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173,5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Merge w:val="restart"/>
            <w:vAlign w:val="center"/>
          </w:tcPr>
          <w:p w:rsidR="00A9774D" w:rsidRDefault="00A9774D">
            <w:pPr>
              <w:pStyle w:val="ConsPlusNormal"/>
            </w:pPr>
            <w:r>
              <w:t>1</w:t>
            </w:r>
          </w:p>
        </w:tc>
        <w:tc>
          <w:tcPr>
            <w:tcW w:w="17269" w:type="dxa"/>
            <w:gridSpan w:val="18"/>
            <w:tcBorders>
              <w:bottom w:val="nil"/>
            </w:tcBorders>
            <w:vAlign w:val="center"/>
          </w:tcPr>
          <w:p w:rsidR="00A9774D" w:rsidRDefault="00A9774D">
            <w:pPr>
              <w:pStyle w:val="ConsPlusNormal"/>
            </w:pPr>
            <w:r>
              <w:t>Подпрограмма 1 "Развитие массового спорта, реализация мероприятий по профилактике терроризма и информированию граждан"</w:t>
            </w:r>
          </w:p>
        </w:tc>
      </w:tr>
      <w:tr w:rsidR="00A9774D">
        <w:tc>
          <w:tcPr>
            <w:tcW w:w="567" w:type="dxa"/>
            <w:vMerge/>
          </w:tcPr>
          <w:p w:rsidR="00A9774D" w:rsidRDefault="00A9774D">
            <w:pPr>
              <w:pStyle w:val="ConsPlusNormal"/>
            </w:pPr>
          </w:p>
        </w:tc>
        <w:tc>
          <w:tcPr>
            <w:tcW w:w="17269" w:type="dxa"/>
            <w:gridSpan w:val="18"/>
            <w:tcBorders>
              <w:top w:val="nil"/>
            </w:tcBorders>
            <w:vAlign w:val="center"/>
          </w:tcPr>
          <w:p w:rsidR="00A9774D" w:rsidRDefault="00A9774D">
            <w:pPr>
              <w:pStyle w:val="ConsPlusNormal"/>
            </w:pPr>
            <w:r>
              <w:t>Цель - развитие интереса и массовое вовлечение различных возрастных категорий населения к занятиям физической культурой и спортом</w:t>
            </w:r>
          </w:p>
        </w:tc>
      </w:tr>
      <w:tr w:rsidR="00A9774D">
        <w:tc>
          <w:tcPr>
            <w:tcW w:w="567" w:type="dxa"/>
            <w:vAlign w:val="center"/>
          </w:tcPr>
          <w:p w:rsidR="00A9774D" w:rsidRDefault="00A9774D">
            <w:pPr>
              <w:pStyle w:val="ConsPlusNormal"/>
            </w:pPr>
            <w:r>
              <w:t>1.1</w:t>
            </w:r>
          </w:p>
        </w:tc>
        <w:tc>
          <w:tcPr>
            <w:tcW w:w="2154" w:type="dxa"/>
            <w:vAlign w:val="center"/>
          </w:tcPr>
          <w:p w:rsidR="00A9774D" w:rsidRDefault="00A9774D">
            <w:pPr>
              <w:pStyle w:val="ConsPlusNormal"/>
            </w:pPr>
            <w:r>
              <w:t xml:space="preserve">Доля граждан в возрасте 3 - 29 лет, систематически занимающихся физической культурой и спортом, в общей численности </w:t>
            </w:r>
            <w:r>
              <w:lastRenderedPageBreak/>
              <w:t>граждан данной возрастной категории</w:t>
            </w:r>
          </w:p>
        </w:tc>
        <w:tc>
          <w:tcPr>
            <w:tcW w:w="711" w:type="dxa"/>
            <w:vAlign w:val="center"/>
          </w:tcPr>
          <w:p w:rsidR="00A9774D" w:rsidRDefault="00A9774D">
            <w:pPr>
              <w:pStyle w:val="ConsPlusNormal"/>
              <w:jc w:val="center"/>
            </w:pPr>
            <w:r>
              <w:lastRenderedPageBreak/>
              <w:t>%</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w:t>
            </w:r>
          </w:p>
        </w:tc>
        <w:tc>
          <w:tcPr>
            <w:tcW w:w="1020"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89,8</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93,8</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92,1</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94,2</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94,2</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94,2</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Align w:val="center"/>
          </w:tcPr>
          <w:p w:rsidR="00A9774D" w:rsidRDefault="00A9774D">
            <w:pPr>
              <w:pStyle w:val="ConsPlusNormal"/>
            </w:pPr>
            <w:r>
              <w:lastRenderedPageBreak/>
              <w:t>1.2</w:t>
            </w:r>
          </w:p>
        </w:tc>
        <w:tc>
          <w:tcPr>
            <w:tcW w:w="2154" w:type="dxa"/>
            <w:vAlign w:val="center"/>
          </w:tcPr>
          <w:p w:rsidR="00A9774D" w:rsidRDefault="00A9774D">
            <w:pPr>
              <w:pStyle w:val="ConsPlusNormal"/>
            </w:pPr>
            <w:r>
              <w:t>Доля граждан в возрасте от 30 до 54 года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711" w:type="dxa"/>
            <w:vAlign w:val="center"/>
          </w:tcPr>
          <w:p w:rsidR="00A9774D" w:rsidRDefault="00A9774D">
            <w:pPr>
              <w:pStyle w:val="ConsPlusNormal"/>
              <w:jc w:val="center"/>
            </w:pPr>
            <w:r>
              <w:t>%</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w:t>
            </w:r>
          </w:p>
        </w:tc>
        <w:tc>
          <w:tcPr>
            <w:tcW w:w="1020"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27,1</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31,6</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45,8</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52,5</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55,5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58,5</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Align w:val="center"/>
          </w:tcPr>
          <w:p w:rsidR="00A9774D" w:rsidRDefault="00A9774D">
            <w:pPr>
              <w:pStyle w:val="ConsPlusNormal"/>
            </w:pPr>
            <w:r>
              <w:t>1.3</w:t>
            </w:r>
          </w:p>
        </w:tc>
        <w:tc>
          <w:tcPr>
            <w:tcW w:w="2154" w:type="dxa"/>
            <w:vAlign w:val="center"/>
          </w:tcPr>
          <w:p w:rsidR="00A9774D" w:rsidRDefault="00A9774D">
            <w:pPr>
              <w:pStyle w:val="ConsPlusNormal"/>
            </w:pPr>
            <w:r>
              <w:t>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711" w:type="dxa"/>
            <w:vAlign w:val="center"/>
          </w:tcPr>
          <w:p w:rsidR="00A9774D" w:rsidRDefault="00A9774D">
            <w:pPr>
              <w:pStyle w:val="ConsPlusNormal"/>
              <w:jc w:val="center"/>
            </w:pPr>
            <w:r>
              <w:t>%</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w:t>
            </w:r>
          </w:p>
        </w:tc>
        <w:tc>
          <w:tcPr>
            <w:tcW w:w="1020"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9,8</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14,7</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20,5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25,6</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28,8</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32,1</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Align w:val="center"/>
          </w:tcPr>
          <w:p w:rsidR="00A9774D" w:rsidRDefault="00A9774D">
            <w:pPr>
              <w:pStyle w:val="ConsPlusNormal"/>
            </w:pPr>
            <w:r>
              <w:lastRenderedPageBreak/>
              <w:t>1.4</w:t>
            </w:r>
          </w:p>
        </w:tc>
        <w:tc>
          <w:tcPr>
            <w:tcW w:w="2154" w:type="dxa"/>
            <w:vAlign w:val="center"/>
          </w:tcPr>
          <w:p w:rsidR="00A9774D" w:rsidRDefault="00A9774D">
            <w:pPr>
              <w:pStyle w:val="ConsPlusNormal"/>
            </w:pPr>
            <w:r>
              <w:t>Доля граждан трудоспособного возраста, систематически занимающихся физической культурой и спортом</w:t>
            </w:r>
          </w:p>
        </w:tc>
        <w:tc>
          <w:tcPr>
            <w:tcW w:w="711" w:type="dxa"/>
            <w:vAlign w:val="center"/>
          </w:tcPr>
          <w:p w:rsidR="00A9774D" w:rsidRDefault="00A9774D">
            <w:pPr>
              <w:pStyle w:val="ConsPlusNormal"/>
              <w:jc w:val="center"/>
            </w:pPr>
            <w:r>
              <w:t>%</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w:t>
            </w:r>
          </w:p>
        </w:tc>
        <w:tc>
          <w:tcPr>
            <w:tcW w:w="1020"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61,8</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22,3</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51,3</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54,4</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60,6</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Align w:val="center"/>
          </w:tcPr>
          <w:p w:rsidR="00A9774D" w:rsidRDefault="00A9774D">
            <w:pPr>
              <w:pStyle w:val="ConsPlusNormal"/>
            </w:pPr>
            <w:r>
              <w:t>1.5</w:t>
            </w:r>
          </w:p>
        </w:tc>
        <w:tc>
          <w:tcPr>
            <w:tcW w:w="2154" w:type="dxa"/>
            <w:vAlign w:val="center"/>
          </w:tcPr>
          <w:p w:rsidR="00A9774D" w:rsidRDefault="00A9774D">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711" w:type="dxa"/>
            <w:vAlign w:val="center"/>
          </w:tcPr>
          <w:p w:rsidR="00A9774D" w:rsidRDefault="00A9774D">
            <w:pPr>
              <w:pStyle w:val="ConsPlusNormal"/>
              <w:jc w:val="center"/>
            </w:pPr>
            <w:r>
              <w:t>%</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w:t>
            </w:r>
          </w:p>
        </w:tc>
        <w:tc>
          <w:tcPr>
            <w:tcW w:w="1020"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22</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22</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26</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28</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29</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30</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Align w:val="center"/>
          </w:tcPr>
          <w:p w:rsidR="00A9774D" w:rsidRDefault="00A9774D">
            <w:pPr>
              <w:pStyle w:val="ConsPlusNormal"/>
            </w:pPr>
            <w:r>
              <w:t>1.6</w:t>
            </w:r>
          </w:p>
        </w:tc>
        <w:tc>
          <w:tcPr>
            <w:tcW w:w="2154" w:type="dxa"/>
            <w:vAlign w:val="center"/>
          </w:tcPr>
          <w:p w:rsidR="00A9774D" w:rsidRDefault="00A9774D">
            <w:pPr>
              <w:pStyle w:val="ConsPlusNormal"/>
            </w:pPr>
            <w:r>
              <w:t>Доля сельского населения, систематически занимающегося физической культурой и спортом</w:t>
            </w:r>
          </w:p>
        </w:tc>
        <w:tc>
          <w:tcPr>
            <w:tcW w:w="711" w:type="dxa"/>
            <w:vAlign w:val="center"/>
          </w:tcPr>
          <w:p w:rsidR="00A9774D" w:rsidRDefault="00A9774D">
            <w:pPr>
              <w:pStyle w:val="ConsPlusNormal"/>
              <w:jc w:val="center"/>
            </w:pPr>
            <w:r>
              <w:t>%</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w:t>
            </w:r>
          </w:p>
        </w:tc>
        <w:tc>
          <w:tcPr>
            <w:tcW w:w="1020"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39,4</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44,2</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46</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48,2</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49,2</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Merge w:val="restart"/>
            <w:vAlign w:val="center"/>
          </w:tcPr>
          <w:p w:rsidR="00A9774D" w:rsidRDefault="00A9774D">
            <w:pPr>
              <w:pStyle w:val="ConsPlusNormal"/>
            </w:pPr>
            <w:r>
              <w:t>2</w:t>
            </w:r>
          </w:p>
        </w:tc>
        <w:tc>
          <w:tcPr>
            <w:tcW w:w="17269" w:type="dxa"/>
            <w:gridSpan w:val="18"/>
            <w:tcBorders>
              <w:bottom w:val="nil"/>
            </w:tcBorders>
            <w:vAlign w:val="center"/>
          </w:tcPr>
          <w:p w:rsidR="00A9774D" w:rsidRDefault="00A9774D">
            <w:pPr>
              <w:pStyle w:val="ConsPlusNormal"/>
            </w:pPr>
            <w:r>
              <w:t>Подпрограмма 2 "Подготовка спортивного резерва, реализация календарного плана официальных физкультурных мероприятий и спортивных мероприятий Мурманской области"</w:t>
            </w:r>
          </w:p>
        </w:tc>
      </w:tr>
      <w:tr w:rsidR="00A9774D">
        <w:tc>
          <w:tcPr>
            <w:tcW w:w="567" w:type="dxa"/>
            <w:vMerge/>
          </w:tcPr>
          <w:p w:rsidR="00A9774D" w:rsidRDefault="00A9774D">
            <w:pPr>
              <w:pStyle w:val="ConsPlusNormal"/>
            </w:pPr>
          </w:p>
        </w:tc>
        <w:tc>
          <w:tcPr>
            <w:tcW w:w="17269" w:type="dxa"/>
            <w:gridSpan w:val="18"/>
            <w:tcBorders>
              <w:top w:val="nil"/>
            </w:tcBorders>
            <w:vAlign w:val="center"/>
          </w:tcPr>
          <w:p w:rsidR="00A9774D" w:rsidRDefault="00A9774D">
            <w:pPr>
              <w:pStyle w:val="ConsPlusNormal"/>
            </w:pPr>
            <w:r>
              <w:t>Цель: Создание условий для подготовки высококвалифицированных спортсменов, способных показывать высокие спортивные результаты на соревнованиях различного уровня</w:t>
            </w:r>
          </w:p>
        </w:tc>
      </w:tr>
      <w:tr w:rsidR="00A9774D">
        <w:tc>
          <w:tcPr>
            <w:tcW w:w="567" w:type="dxa"/>
            <w:vAlign w:val="center"/>
          </w:tcPr>
          <w:p w:rsidR="00A9774D" w:rsidRDefault="00A9774D">
            <w:pPr>
              <w:pStyle w:val="ConsPlusNormal"/>
            </w:pPr>
            <w:r>
              <w:t>2.1</w:t>
            </w:r>
          </w:p>
        </w:tc>
        <w:tc>
          <w:tcPr>
            <w:tcW w:w="2154" w:type="dxa"/>
            <w:vAlign w:val="center"/>
          </w:tcPr>
          <w:p w:rsidR="00A9774D" w:rsidRDefault="00A9774D">
            <w:pPr>
              <w:pStyle w:val="ConsPlusNormal"/>
            </w:pPr>
            <w:r>
              <w:t>Численность спортсменов МО, включенных в список кандидатов в спортивные сборные команды Российской Федерации</w:t>
            </w:r>
          </w:p>
        </w:tc>
        <w:tc>
          <w:tcPr>
            <w:tcW w:w="711" w:type="dxa"/>
            <w:vAlign w:val="center"/>
          </w:tcPr>
          <w:p w:rsidR="00A9774D" w:rsidRDefault="00A9774D">
            <w:pPr>
              <w:pStyle w:val="ConsPlusNormal"/>
              <w:jc w:val="center"/>
            </w:pPr>
            <w:r>
              <w:t>чел.</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79</w:t>
            </w:r>
          </w:p>
        </w:tc>
        <w:tc>
          <w:tcPr>
            <w:tcW w:w="1020" w:type="dxa"/>
            <w:vAlign w:val="center"/>
          </w:tcPr>
          <w:p w:rsidR="00A9774D" w:rsidRDefault="00A9774D">
            <w:pPr>
              <w:pStyle w:val="ConsPlusNormal"/>
            </w:pPr>
          </w:p>
        </w:tc>
        <w:tc>
          <w:tcPr>
            <w:tcW w:w="794" w:type="dxa"/>
            <w:vAlign w:val="center"/>
          </w:tcPr>
          <w:p w:rsidR="00A9774D" w:rsidRDefault="00A9774D">
            <w:pPr>
              <w:pStyle w:val="ConsPlusNormal"/>
              <w:jc w:val="center"/>
            </w:pPr>
            <w:r>
              <w:t>80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81</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82</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83</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84</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Align w:val="center"/>
          </w:tcPr>
          <w:p w:rsidR="00A9774D" w:rsidRDefault="00A9774D">
            <w:pPr>
              <w:pStyle w:val="ConsPlusNormal"/>
            </w:pPr>
            <w:r>
              <w:t>2.2</w:t>
            </w:r>
          </w:p>
        </w:tc>
        <w:tc>
          <w:tcPr>
            <w:tcW w:w="2154" w:type="dxa"/>
            <w:vAlign w:val="center"/>
          </w:tcPr>
          <w:p w:rsidR="00A9774D" w:rsidRDefault="00A9774D">
            <w:pPr>
              <w:pStyle w:val="ConsPlusNormal"/>
            </w:pPr>
            <w: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tc>
        <w:tc>
          <w:tcPr>
            <w:tcW w:w="711" w:type="dxa"/>
            <w:vAlign w:val="center"/>
          </w:tcPr>
          <w:p w:rsidR="00A9774D" w:rsidRDefault="00A9774D">
            <w:pPr>
              <w:pStyle w:val="ConsPlusNormal"/>
              <w:jc w:val="center"/>
            </w:pPr>
            <w:r>
              <w:t>%</w:t>
            </w:r>
          </w:p>
        </w:tc>
        <w:tc>
          <w:tcPr>
            <w:tcW w:w="1191"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100</w:t>
            </w:r>
          </w:p>
        </w:tc>
        <w:tc>
          <w:tcPr>
            <w:tcW w:w="1020" w:type="dxa"/>
            <w:vAlign w:val="center"/>
          </w:tcPr>
          <w:p w:rsidR="00A9774D" w:rsidRDefault="00A9774D">
            <w:pPr>
              <w:pStyle w:val="ConsPlusNormal"/>
              <w:jc w:val="center"/>
            </w:pPr>
            <w:r>
              <w:t>100</w:t>
            </w:r>
          </w:p>
        </w:tc>
        <w:tc>
          <w:tcPr>
            <w:tcW w:w="794" w:type="dxa"/>
            <w:vAlign w:val="center"/>
          </w:tcPr>
          <w:p w:rsidR="00A9774D" w:rsidRDefault="00A9774D">
            <w:pPr>
              <w:pStyle w:val="ConsPlusNormal"/>
              <w:jc w:val="center"/>
            </w:pPr>
            <w:r>
              <w:t>100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100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100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100</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100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Align w:val="center"/>
          </w:tcPr>
          <w:p w:rsidR="00A9774D" w:rsidRDefault="00A9774D">
            <w:pPr>
              <w:pStyle w:val="ConsPlusNormal"/>
            </w:pPr>
            <w:r>
              <w:t>2.3</w:t>
            </w:r>
          </w:p>
        </w:tc>
        <w:tc>
          <w:tcPr>
            <w:tcW w:w="2154" w:type="dxa"/>
            <w:vAlign w:val="center"/>
          </w:tcPr>
          <w:p w:rsidR="00A9774D" w:rsidRDefault="00A9774D">
            <w:pPr>
              <w:pStyle w:val="ConsPlusNormal"/>
            </w:pPr>
            <w:r>
              <w:t xml:space="preserve">Доля граждан в возрасте 6 - 15 лет, занимающихся в спортивных организациях, в </w:t>
            </w:r>
            <w:r>
              <w:lastRenderedPageBreak/>
              <w:t>общей численности детей и молодежи в возрасте 6 - 15 лет</w:t>
            </w:r>
          </w:p>
        </w:tc>
        <w:tc>
          <w:tcPr>
            <w:tcW w:w="711" w:type="dxa"/>
            <w:vAlign w:val="center"/>
          </w:tcPr>
          <w:p w:rsidR="00A9774D" w:rsidRDefault="00A9774D">
            <w:pPr>
              <w:pStyle w:val="ConsPlusNormal"/>
              <w:jc w:val="center"/>
            </w:pPr>
            <w:r>
              <w:lastRenderedPageBreak/>
              <w:t>%</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39,2</w:t>
            </w:r>
          </w:p>
        </w:tc>
        <w:tc>
          <w:tcPr>
            <w:tcW w:w="1020" w:type="dxa"/>
            <w:vAlign w:val="center"/>
          </w:tcPr>
          <w:p w:rsidR="00A9774D" w:rsidRDefault="00A9774D">
            <w:pPr>
              <w:pStyle w:val="ConsPlusNormal"/>
            </w:pPr>
          </w:p>
        </w:tc>
        <w:tc>
          <w:tcPr>
            <w:tcW w:w="794" w:type="dxa"/>
            <w:vAlign w:val="center"/>
          </w:tcPr>
          <w:p w:rsidR="00A9774D" w:rsidRDefault="00A9774D">
            <w:pPr>
              <w:pStyle w:val="ConsPlusNormal"/>
              <w:jc w:val="center"/>
            </w:pPr>
            <w:r>
              <w:t>39,4</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39,6</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39,8</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40,0</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40,2</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Align w:val="center"/>
          </w:tcPr>
          <w:p w:rsidR="00A9774D" w:rsidRDefault="00A9774D">
            <w:pPr>
              <w:pStyle w:val="ConsPlusNormal"/>
            </w:pPr>
            <w:r>
              <w:lastRenderedPageBreak/>
              <w:t>2.4</w:t>
            </w:r>
          </w:p>
        </w:tc>
        <w:tc>
          <w:tcPr>
            <w:tcW w:w="2154" w:type="dxa"/>
            <w:vAlign w:val="center"/>
          </w:tcPr>
          <w:p w:rsidR="00A9774D" w:rsidRDefault="00A9774D">
            <w:pPr>
              <w:pStyle w:val="ConsPlusNormal"/>
            </w:pPr>
            <w:r>
              <w:t>Доля спортсменов-разрядников в общем количестве лиц, занимающихся в системе спортивных школ олимпийского резерва</w:t>
            </w:r>
          </w:p>
        </w:tc>
        <w:tc>
          <w:tcPr>
            <w:tcW w:w="711" w:type="dxa"/>
            <w:vAlign w:val="center"/>
          </w:tcPr>
          <w:p w:rsidR="00A9774D" w:rsidRDefault="00A9774D">
            <w:pPr>
              <w:pStyle w:val="ConsPlusNormal"/>
              <w:jc w:val="center"/>
            </w:pPr>
            <w:r>
              <w:t>%</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48,8</w:t>
            </w:r>
          </w:p>
        </w:tc>
        <w:tc>
          <w:tcPr>
            <w:tcW w:w="1020" w:type="dxa"/>
            <w:vAlign w:val="center"/>
          </w:tcPr>
          <w:p w:rsidR="00A9774D" w:rsidRDefault="00A9774D">
            <w:pPr>
              <w:pStyle w:val="ConsPlusNormal"/>
            </w:pPr>
          </w:p>
        </w:tc>
        <w:tc>
          <w:tcPr>
            <w:tcW w:w="794" w:type="dxa"/>
            <w:vAlign w:val="center"/>
          </w:tcPr>
          <w:p w:rsidR="00A9774D" w:rsidRDefault="00A9774D">
            <w:pPr>
              <w:pStyle w:val="ConsPlusNormal"/>
              <w:jc w:val="center"/>
            </w:pPr>
            <w:r>
              <w:t>51,5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52,0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52,5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53,0</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53,5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Merge w:val="restart"/>
            <w:vAlign w:val="center"/>
          </w:tcPr>
          <w:p w:rsidR="00A9774D" w:rsidRDefault="00A9774D">
            <w:pPr>
              <w:pStyle w:val="ConsPlusNormal"/>
            </w:pPr>
            <w:r>
              <w:t>3</w:t>
            </w:r>
          </w:p>
        </w:tc>
        <w:tc>
          <w:tcPr>
            <w:tcW w:w="17269" w:type="dxa"/>
            <w:gridSpan w:val="18"/>
            <w:tcBorders>
              <w:bottom w:val="nil"/>
            </w:tcBorders>
            <w:vAlign w:val="center"/>
          </w:tcPr>
          <w:p w:rsidR="00A9774D" w:rsidRDefault="00A9774D">
            <w:pPr>
              <w:pStyle w:val="ConsPlusNormal"/>
            </w:pPr>
            <w:r>
              <w:t>Подпрограмма 3 "Развитие спортивной инфраструктуры"</w:t>
            </w:r>
          </w:p>
        </w:tc>
      </w:tr>
      <w:tr w:rsidR="00A9774D">
        <w:tc>
          <w:tcPr>
            <w:tcW w:w="567" w:type="dxa"/>
            <w:vMerge/>
          </w:tcPr>
          <w:p w:rsidR="00A9774D" w:rsidRDefault="00A9774D">
            <w:pPr>
              <w:pStyle w:val="ConsPlusNormal"/>
            </w:pPr>
          </w:p>
        </w:tc>
        <w:tc>
          <w:tcPr>
            <w:tcW w:w="17269" w:type="dxa"/>
            <w:gridSpan w:val="18"/>
            <w:tcBorders>
              <w:top w:val="nil"/>
            </w:tcBorders>
            <w:vAlign w:val="center"/>
          </w:tcPr>
          <w:p w:rsidR="00A9774D" w:rsidRDefault="00A9774D">
            <w:pPr>
              <w:pStyle w:val="ConsPlusNormal"/>
            </w:pPr>
            <w:r>
              <w:t>Цель - достижение высокого уровня обеспеченности спортивной инфраструктурой для массового спорта и спорта высших достижений</w:t>
            </w:r>
          </w:p>
        </w:tc>
      </w:tr>
      <w:tr w:rsidR="00A9774D">
        <w:tc>
          <w:tcPr>
            <w:tcW w:w="567" w:type="dxa"/>
            <w:vAlign w:val="center"/>
          </w:tcPr>
          <w:p w:rsidR="00A9774D" w:rsidRDefault="00A9774D">
            <w:pPr>
              <w:pStyle w:val="ConsPlusNormal"/>
            </w:pPr>
            <w:r>
              <w:t>3.1</w:t>
            </w:r>
          </w:p>
        </w:tc>
        <w:tc>
          <w:tcPr>
            <w:tcW w:w="2154" w:type="dxa"/>
            <w:vAlign w:val="center"/>
          </w:tcPr>
          <w:p w:rsidR="00A9774D" w:rsidRDefault="00A9774D">
            <w:pPr>
              <w:pStyle w:val="ConsPlusNormal"/>
            </w:pPr>
            <w:r>
              <w:t>Единовременная пропускная способность объектов спорта (к всероссийскому нормативу)</w:t>
            </w:r>
          </w:p>
        </w:tc>
        <w:tc>
          <w:tcPr>
            <w:tcW w:w="711" w:type="dxa"/>
            <w:vAlign w:val="center"/>
          </w:tcPr>
          <w:p w:rsidR="00A9774D" w:rsidRDefault="00A9774D">
            <w:pPr>
              <w:pStyle w:val="ConsPlusNormal"/>
              <w:jc w:val="center"/>
            </w:pPr>
            <w:r>
              <w:t>%</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40,3</w:t>
            </w:r>
          </w:p>
        </w:tc>
        <w:tc>
          <w:tcPr>
            <w:tcW w:w="1020" w:type="dxa"/>
            <w:vAlign w:val="center"/>
          </w:tcPr>
          <w:p w:rsidR="00A9774D" w:rsidRDefault="00A9774D">
            <w:pPr>
              <w:pStyle w:val="ConsPlusNormal"/>
              <w:jc w:val="center"/>
            </w:pPr>
            <w:r>
              <w:t>46,2</w:t>
            </w:r>
          </w:p>
        </w:tc>
        <w:tc>
          <w:tcPr>
            <w:tcW w:w="794" w:type="dxa"/>
            <w:vAlign w:val="center"/>
          </w:tcPr>
          <w:p w:rsidR="00A9774D" w:rsidRDefault="00A9774D">
            <w:pPr>
              <w:pStyle w:val="ConsPlusNormal"/>
              <w:jc w:val="center"/>
            </w:pPr>
            <w:r>
              <w:t>47,0</w:t>
            </w:r>
          </w:p>
        </w:tc>
        <w:tc>
          <w:tcPr>
            <w:tcW w:w="794" w:type="dxa"/>
            <w:vAlign w:val="center"/>
          </w:tcPr>
          <w:p w:rsidR="00A9774D" w:rsidRDefault="00A9774D">
            <w:pPr>
              <w:pStyle w:val="ConsPlusNormal"/>
              <w:jc w:val="center"/>
            </w:pPr>
            <w:r>
              <w:t>47,6</w:t>
            </w:r>
          </w:p>
        </w:tc>
        <w:tc>
          <w:tcPr>
            <w:tcW w:w="794" w:type="dxa"/>
            <w:vAlign w:val="center"/>
          </w:tcPr>
          <w:p w:rsidR="00A9774D" w:rsidRDefault="00A9774D">
            <w:pPr>
              <w:pStyle w:val="ConsPlusNormal"/>
              <w:jc w:val="center"/>
            </w:pPr>
            <w:r>
              <w:t>49,0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62,1</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64,0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Align w:val="center"/>
          </w:tcPr>
          <w:p w:rsidR="00A9774D" w:rsidRDefault="00A9774D">
            <w:pPr>
              <w:pStyle w:val="ConsPlusNormal"/>
            </w:pPr>
            <w:r>
              <w:t>3.2</w:t>
            </w:r>
          </w:p>
        </w:tc>
        <w:tc>
          <w:tcPr>
            <w:tcW w:w="2154" w:type="dxa"/>
            <w:vAlign w:val="center"/>
          </w:tcPr>
          <w:p w:rsidR="00A9774D" w:rsidRDefault="00A9774D">
            <w:pPr>
              <w:pStyle w:val="ConsPlusNormal"/>
            </w:pPr>
            <w:r>
              <w:t>Количество спортивных сооружений, в которых осуществлен капитальный и текущий ремонт</w:t>
            </w:r>
          </w:p>
        </w:tc>
        <w:tc>
          <w:tcPr>
            <w:tcW w:w="711" w:type="dxa"/>
            <w:vAlign w:val="center"/>
          </w:tcPr>
          <w:p w:rsidR="00A9774D" w:rsidRDefault="00A9774D">
            <w:pPr>
              <w:pStyle w:val="ConsPlusNormal"/>
              <w:jc w:val="center"/>
            </w:pPr>
            <w:r>
              <w:t>ед.</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43</w:t>
            </w:r>
          </w:p>
        </w:tc>
        <w:tc>
          <w:tcPr>
            <w:tcW w:w="1020" w:type="dxa"/>
            <w:vAlign w:val="center"/>
          </w:tcPr>
          <w:p w:rsidR="00A9774D" w:rsidRDefault="00A9774D">
            <w:pPr>
              <w:pStyle w:val="ConsPlusNormal"/>
              <w:jc w:val="center"/>
            </w:pPr>
            <w:r>
              <w:t>53</w:t>
            </w:r>
          </w:p>
        </w:tc>
        <w:tc>
          <w:tcPr>
            <w:tcW w:w="794" w:type="dxa"/>
            <w:vAlign w:val="center"/>
          </w:tcPr>
          <w:p w:rsidR="00A9774D" w:rsidRDefault="00A9774D">
            <w:pPr>
              <w:pStyle w:val="ConsPlusNormal"/>
              <w:jc w:val="center"/>
            </w:pPr>
            <w:r>
              <w:t>54</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56</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57</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58</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r w:rsidR="00A9774D">
        <w:tc>
          <w:tcPr>
            <w:tcW w:w="567" w:type="dxa"/>
            <w:vAlign w:val="center"/>
          </w:tcPr>
          <w:p w:rsidR="00A9774D" w:rsidRDefault="00A9774D">
            <w:pPr>
              <w:pStyle w:val="ConsPlusNormal"/>
            </w:pPr>
            <w:r>
              <w:t>3.3</w:t>
            </w:r>
          </w:p>
        </w:tc>
        <w:tc>
          <w:tcPr>
            <w:tcW w:w="2154" w:type="dxa"/>
            <w:vAlign w:val="center"/>
          </w:tcPr>
          <w:p w:rsidR="00A9774D" w:rsidRDefault="00A9774D">
            <w:pPr>
              <w:pStyle w:val="ConsPlusNormal"/>
            </w:pPr>
            <w:r>
              <w:t xml:space="preserve">Эффективность использования существующих </w:t>
            </w:r>
            <w:r>
              <w:lastRenderedPageBreak/>
              <w:t>объектов спорта</w:t>
            </w:r>
          </w:p>
        </w:tc>
        <w:tc>
          <w:tcPr>
            <w:tcW w:w="711" w:type="dxa"/>
            <w:vAlign w:val="center"/>
          </w:tcPr>
          <w:p w:rsidR="00A9774D" w:rsidRDefault="00A9774D">
            <w:pPr>
              <w:pStyle w:val="ConsPlusNormal"/>
              <w:jc w:val="center"/>
            </w:pPr>
            <w:r>
              <w:lastRenderedPageBreak/>
              <w:t>%</w:t>
            </w:r>
          </w:p>
        </w:tc>
        <w:tc>
          <w:tcPr>
            <w:tcW w:w="1191" w:type="dxa"/>
            <w:vAlign w:val="center"/>
          </w:tcPr>
          <w:p w:rsidR="00A9774D" w:rsidRDefault="00A9774D">
            <w:pPr>
              <w:pStyle w:val="ConsPlusNormal"/>
              <w:jc w:val="center"/>
            </w:pPr>
            <w:r>
              <w:rPr>
                <w:noProof/>
                <w:position w:val="-23"/>
              </w:rPr>
              <w:drawing>
                <wp:inline distT="0" distB="0" distL="0" distR="0">
                  <wp:extent cx="471805" cy="4400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71805" cy="440055"/>
                          </a:xfrm>
                          <a:prstGeom prst="rect">
                            <a:avLst/>
                          </a:prstGeom>
                          <a:noFill/>
                          <a:ln>
                            <a:noFill/>
                          </a:ln>
                        </pic:spPr>
                      </pic:pic>
                    </a:graphicData>
                  </a:graphic>
                </wp:inline>
              </w:drawing>
            </w:r>
          </w:p>
        </w:tc>
        <w:tc>
          <w:tcPr>
            <w:tcW w:w="794" w:type="dxa"/>
            <w:vAlign w:val="center"/>
          </w:tcPr>
          <w:p w:rsidR="00A9774D" w:rsidRDefault="00A9774D">
            <w:pPr>
              <w:pStyle w:val="ConsPlusNormal"/>
              <w:jc w:val="center"/>
            </w:pPr>
            <w:r>
              <w:t>55,8</w:t>
            </w:r>
          </w:p>
        </w:tc>
        <w:tc>
          <w:tcPr>
            <w:tcW w:w="1020" w:type="dxa"/>
            <w:vAlign w:val="center"/>
          </w:tcPr>
          <w:p w:rsidR="00A9774D" w:rsidRDefault="00A9774D">
            <w:pPr>
              <w:pStyle w:val="ConsPlusNormal"/>
            </w:pPr>
          </w:p>
        </w:tc>
        <w:tc>
          <w:tcPr>
            <w:tcW w:w="794" w:type="dxa"/>
            <w:vAlign w:val="center"/>
          </w:tcPr>
          <w:p w:rsidR="00A9774D" w:rsidRDefault="00A9774D">
            <w:pPr>
              <w:pStyle w:val="ConsPlusNormal"/>
              <w:jc w:val="center"/>
            </w:pPr>
            <w:r>
              <w:t>60,0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60,5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61,0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61,5</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62,0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pP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 xml:space="preserve">Министерство спорта Мурманской </w:t>
            </w:r>
            <w:r>
              <w:lastRenderedPageBreak/>
              <w:t>области</w:t>
            </w:r>
          </w:p>
        </w:tc>
      </w:tr>
      <w:tr w:rsidR="00A9774D">
        <w:tc>
          <w:tcPr>
            <w:tcW w:w="567" w:type="dxa"/>
            <w:vAlign w:val="center"/>
          </w:tcPr>
          <w:p w:rsidR="00A9774D" w:rsidRDefault="00A9774D">
            <w:pPr>
              <w:pStyle w:val="ConsPlusNormal"/>
            </w:pPr>
            <w:r>
              <w:lastRenderedPageBreak/>
              <w:t>3.4</w:t>
            </w:r>
          </w:p>
        </w:tc>
        <w:tc>
          <w:tcPr>
            <w:tcW w:w="2154" w:type="dxa"/>
            <w:vAlign w:val="center"/>
          </w:tcPr>
          <w:p w:rsidR="00A9774D" w:rsidRDefault="00A9774D">
            <w:pPr>
              <w:pStyle w:val="ConsPlusNormal"/>
            </w:pPr>
            <w:r>
              <w:t>Единовременная пропускная способность объектов спорта, введенных в эксплуатацию в рамках Программы</w:t>
            </w:r>
          </w:p>
        </w:tc>
        <w:tc>
          <w:tcPr>
            <w:tcW w:w="711" w:type="dxa"/>
            <w:vAlign w:val="center"/>
          </w:tcPr>
          <w:p w:rsidR="00A9774D" w:rsidRDefault="00A9774D">
            <w:pPr>
              <w:pStyle w:val="ConsPlusNormal"/>
              <w:jc w:val="center"/>
            </w:pPr>
            <w:r>
              <w:t>чел.</w:t>
            </w:r>
          </w:p>
        </w:tc>
        <w:tc>
          <w:tcPr>
            <w:tcW w:w="1191" w:type="dxa"/>
            <w:vAlign w:val="center"/>
          </w:tcPr>
          <w:p w:rsidR="00A9774D" w:rsidRDefault="00A9774D">
            <w:pPr>
              <w:pStyle w:val="ConsPlusNormal"/>
              <w:jc w:val="center"/>
            </w:pPr>
            <w:r>
              <w:t>=</w:t>
            </w:r>
          </w:p>
        </w:tc>
        <w:tc>
          <w:tcPr>
            <w:tcW w:w="794" w:type="dxa"/>
            <w:vAlign w:val="center"/>
          </w:tcPr>
          <w:p w:rsidR="00A9774D" w:rsidRDefault="00A9774D">
            <w:pPr>
              <w:pStyle w:val="ConsPlusNormal"/>
              <w:jc w:val="center"/>
            </w:pPr>
            <w:r>
              <w:t>1726</w:t>
            </w:r>
          </w:p>
        </w:tc>
        <w:tc>
          <w:tcPr>
            <w:tcW w:w="1020" w:type="dxa"/>
            <w:vAlign w:val="center"/>
          </w:tcPr>
          <w:p w:rsidR="00A9774D" w:rsidRDefault="00A9774D">
            <w:pPr>
              <w:pStyle w:val="ConsPlusNormal"/>
            </w:pPr>
          </w:p>
        </w:tc>
        <w:tc>
          <w:tcPr>
            <w:tcW w:w="794" w:type="dxa"/>
            <w:vAlign w:val="center"/>
          </w:tcPr>
          <w:p w:rsidR="00A9774D" w:rsidRDefault="00A9774D">
            <w:pPr>
              <w:pStyle w:val="ConsPlusNormal"/>
              <w:jc w:val="center"/>
            </w:pPr>
            <w:r>
              <w:t>1850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2002</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2002</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2002</w:t>
            </w:r>
          </w:p>
        </w:tc>
        <w:tc>
          <w:tcPr>
            <w:tcW w:w="794" w:type="dxa"/>
            <w:vAlign w:val="center"/>
          </w:tcPr>
          <w:p w:rsidR="00A9774D" w:rsidRDefault="00A9774D">
            <w:pPr>
              <w:pStyle w:val="ConsPlusNormal"/>
            </w:pPr>
          </w:p>
        </w:tc>
        <w:tc>
          <w:tcPr>
            <w:tcW w:w="737" w:type="dxa"/>
            <w:vAlign w:val="center"/>
          </w:tcPr>
          <w:p w:rsidR="00A9774D" w:rsidRDefault="00A9774D">
            <w:pPr>
              <w:pStyle w:val="ConsPlusNormal"/>
              <w:jc w:val="center"/>
            </w:pPr>
            <w:r>
              <w:t>2002</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w:t>
            </w:r>
          </w:p>
        </w:tc>
        <w:tc>
          <w:tcPr>
            <w:tcW w:w="794" w:type="dxa"/>
            <w:vAlign w:val="center"/>
          </w:tcPr>
          <w:p w:rsidR="00A9774D" w:rsidRDefault="00A9774D">
            <w:pPr>
              <w:pStyle w:val="ConsPlusNormal"/>
            </w:pPr>
          </w:p>
        </w:tc>
        <w:tc>
          <w:tcPr>
            <w:tcW w:w="1928" w:type="dxa"/>
            <w:vAlign w:val="center"/>
          </w:tcPr>
          <w:p w:rsidR="00A9774D" w:rsidRDefault="00A9774D">
            <w:pPr>
              <w:pStyle w:val="ConsPlusNormal"/>
            </w:pPr>
            <w:r>
              <w:t>Министерство спорта Мурманской области</w:t>
            </w:r>
          </w:p>
        </w:tc>
      </w:tr>
    </w:tbl>
    <w:p w:rsidR="00A9774D" w:rsidRDefault="00A9774D">
      <w:pPr>
        <w:pStyle w:val="ConsPlusNormal"/>
        <w:jc w:val="both"/>
      </w:pPr>
      <w:r>
        <w:t xml:space="preserve">(таблица в ред. </w:t>
      </w:r>
      <w:hyperlink r:id="rId86">
        <w:r>
          <w:rPr>
            <w:color w:val="0000FF"/>
          </w:rPr>
          <w:t>постановления</w:t>
        </w:r>
      </w:hyperlink>
      <w:r>
        <w:t xml:space="preserve"> Правительства Мурманской области от 01.02.2024 N 35-ПП)</w:t>
      </w:r>
    </w:p>
    <w:p w:rsidR="00A9774D" w:rsidRDefault="00A9774D">
      <w:pPr>
        <w:pStyle w:val="ConsPlusNormal"/>
        <w:jc w:val="both"/>
      </w:pPr>
    </w:p>
    <w:p w:rsidR="00A9774D" w:rsidRDefault="00A9774D">
      <w:pPr>
        <w:pStyle w:val="ConsPlusTitle"/>
        <w:jc w:val="center"/>
        <w:outlineLvl w:val="2"/>
      </w:pPr>
      <w:r>
        <w:t>Перечень дополнительных показателей, используемых для оценки</w:t>
      </w:r>
    </w:p>
    <w:p w:rsidR="00A9774D" w:rsidRDefault="00A9774D">
      <w:pPr>
        <w:pStyle w:val="ConsPlusTitle"/>
        <w:jc w:val="center"/>
      </w:pPr>
      <w:r>
        <w:t>результативности отдельных направлений реализации</w:t>
      </w:r>
    </w:p>
    <w:p w:rsidR="00A9774D" w:rsidRDefault="00A9774D">
      <w:pPr>
        <w:pStyle w:val="ConsPlusTitle"/>
        <w:jc w:val="center"/>
      </w:pPr>
      <w:r>
        <w:t>государственной программы</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850"/>
        <w:gridCol w:w="1024"/>
        <w:gridCol w:w="794"/>
        <w:gridCol w:w="964"/>
        <w:gridCol w:w="737"/>
        <w:gridCol w:w="794"/>
        <w:gridCol w:w="794"/>
        <w:gridCol w:w="737"/>
        <w:gridCol w:w="737"/>
        <w:gridCol w:w="794"/>
        <w:gridCol w:w="794"/>
        <w:gridCol w:w="737"/>
        <w:gridCol w:w="737"/>
        <w:gridCol w:w="794"/>
        <w:gridCol w:w="1984"/>
      </w:tblGrid>
      <w:tr w:rsidR="00A9774D">
        <w:tc>
          <w:tcPr>
            <w:tcW w:w="567" w:type="dxa"/>
            <w:vMerge w:val="restart"/>
            <w:vAlign w:val="center"/>
          </w:tcPr>
          <w:p w:rsidR="00A9774D" w:rsidRDefault="00A9774D">
            <w:pPr>
              <w:pStyle w:val="ConsPlusNormal"/>
              <w:jc w:val="center"/>
            </w:pPr>
            <w:r>
              <w:t>N п/п</w:t>
            </w:r>
          </w:p>
        </w:tc>
        <w:tc>
          <w:tcPr>
            <w:tcW w:w="2551" w:type="dxa"/>
            <w:vMerge w:val="restart"/>
            <w:vAlign w:val="center"/>
          </w:tcPr>
          <w:p w:rsidR="00A9774D" w:rsidRDefault="00A9774D">
            <w:pPr>
              <w:pStyle w:val="ConsPlusNormal"/>
              <w:jc w:val="center"/>
            </w:pPr>
            <w:r>
              <w:t>Государственная программа, подпрограммы, цели, показатели</w:t>
            </w:r>
          </w:p>
        </w:tc>
        <w:tc>
          <w:tcPr>
            <w:tcW w:w="850" w:type="dxa"/>
            <w:vMerge w:val="restart"/>
            <w:vAlign w:val="center"/>
          </w:tcPr>
          <w:p w:rsidR="00A9774D" w:rsidRDefault="00A9774D">
            <w:pPr>
              <w:pStyle w:val="ConsPlusNormal"/>
              <w:jc w:val="center"/>
            </w:pPr>
            <w:r>
              <w:t>Ед. изм.</w:t>
            </w:r>
          </w:p>
        </w:tc>
        <w:tc>
          <w:tcPr>
            <w:tcW w:w="1024" w:type="dxa"/>
            <w:vMerge w:val="restart"/>
            <w:vAlign w:val="center"/>
          </w:tcPr>
          <w:p w:rsidR="00A9774D" w:rsidRDefault="00A9774D">
            <w:pPr>
              <w:pStyle w:val="ConsPlusNormal"/>
              <w:jc w:val="center"/>
            </w:pPr>
            <w:r>
              <w:t>Направленность &lt;*&gt;</w:t>
            </w:r>
          </w:p>
        </w:tc>
        <w:tc>
          <w:tcPr>
            <w:tcW w:w="9413" w:type="dxa"/>
            <w:gridSpan w:val="12"/>
            <w:vAlign w:val="center"/>
          </w:tcPr>
          <w:p w:rsidR="00A9774D" w:rsidRDefault="00A9774D">
            <w:pPr>
              <w:pStyle w:val="ConsPlusNormal"/>
              <w:jc w:val="center"/>
            </w:pPr>
            <w:r>
              <w:t>Значение показателя</w:t>
            </w:r>
          </w:p>
        </w:tc>
        <w:tc>
          <w:tcPr>
            <w:tcW w:w="1984" w:type="dxa"/>
            <w:vMerge w:val="restart"/>
            <w:vAlign w:val="center"/>
          </w:tcPr>
          <w:p w:rsidR="00A9774D" w:rsidRDefault="00A9774D">
            <w:pPr>
              <w:pStyle w:val="ConsPlusNormal"/>
              <w:jc w:val="center"/>
            </w:pPr>
            <w:r>
              <w:t>Соисполнитель, ответственный за выполнение показателя</w:t>
            </w:r>
          </w:p>
        </w:tc>
      </w:tr>
      <w:tr w:rsidR="00A9774D">
        <w:tc>
          <w:tcPr>
            <w:tcW w:w="567" w:type="dxa"/>
            <w:vMerge/>
          </w:tcPr>
          <w:p w:rsidR="00A9774D" w:rsidRDefault="00A9774D">
            <w:pPr>
              <w:pStyle w:val="ConsPlusNormal"/>
            </w:pPr>
          </w:p>
        </w:tc>
        <w:tc>
          <w:tcPr>
            <w:tcW w:w="2551" w:type="dxa"/>
            <w:vMerge/>
          </w:tcPr>
          <w:p w:rsidR="00A9774D" w:rsidRDefault="00A9774D">
            <w:pPr>
              <w:pStyle w:val="ConsPlusNormal"/>
            </w:pPr>
          </w:p>
        </w:tc>
        <w:tc>
          <w:tcPr>
            <w:tcW w:w="850" w:type="dxa"/>
            <w:vMerge/>
          </w:tcPr>
          <w:p w:rsidR="00A9774D" w:rsidRDefault="00A9774D">
            <w:pPr>
              <w:pStyle w:val="ConsPlusNormal"/>
            </w:pPr>
          </w:p>
        </w:tc>
        <w:tc>
          <w:tcPr>
            <w:tcW w:w="1024" w:type="dxa"/>
            <w:vMerge/>
          </w:tcPr>
          <w:p w:rsidR="00A9774D" w:rsidRDefault="00A9774D">
            <w:pPr>
              <w:pStyle w:val="ConsPlusNormal"/>
            </w:pPr>
          </w:p>
        </w:tc>
        <w:tc>
          <w:tcPr>
            <w:tcW w:w="794" w:type="dxa"/>
            <w:vAlign w:val="center"/>
          </w:tcPr>
          <w:p w:rsidR="00A9774D" w:rsidRDefault="00A9774D">
            <w:pPr>
              <w:pStyle w:val="ConsPlusNormal"/>
              <w:jc w:val="center"/>
            </w:pPr>
            <w:r>
              <w:t>2019</w:t>
            </w:r>
          </w:p>
        </w:tc>
        <w:tc>
          <w:tcPr>
            <w:tcW w:w="964" w:type="dxa"/>
            <w:vAlign w:val="center"/>
          </w:tcPr>
          <w:p w:rsidR="00A9774D" w:rsidRDefault="00A9774D">
            <w:pPr>
              <w:pStyle w:val="ConsPlusNormal"/>
              <w:jc w:val="center"/>
            </w:pPr>
            <w:r>
              <w:t>2020</w:t>
            </w:r>
          </w:p>
        </w:tc>
        <w:tc>
          <w:tcPr>
            <w:tcW w:w="1531" w:type="dxa"/>
            <w:gridSpan w:val="2"/>
            <w:vAlign w:val="center"/>
          </w:tcPr>
          <w:p w:rsidR="00A9774D" w:rsidRDefault="00A9774D">
            <w:pPr>
              <w:pStyle w:val="ConsPlusNormal"/>
              <w:jc w:val="center"/>
            </w:pPr>
            <w:r>
              <w:t>2021</w:t>
            </w:r>
          </w:p>
        </w:tc>
        <w:tc>
          <w:tcPr>
            <w:tcW w:w="1531" w:type="dxa"/>
            <w:gridSpan w:val="2"/>
            <w:vAlign w:val="center"/>
          </w:tcPr>
          <w:p w:rsidR="00A9774D" w:rsidRDefault="00A9774D">
            <w:pPr>
              <w:pStyle w:val="ConsPlusNormal"/>
              <w:jc w:val="center"/>
            </w:pPr>
            <w:r>
              <w:t>2022</w:t>
            </w:r>
          </w:p>
        </w:tc>
        <w:tc>
          <w:tcPr>
            <w:tcW w:w="1531" w:type="dxa"/>
            <w:gridSpan w:val="2"/>
            <w:vAlign w:val="center"/>
          </w:tcPr>
          <w:p w:rsidR="00A9774D" w:rsidRDefault="00A9774D">
            <w:pPr>
              <w:pStyle w:val="ConsPlusNormal"/>
              <w:jc w:val="center"/>
            </w:pPr>
            <w:r>
              <w:t>2023</w:t>
            </w:r>
          </w:p>
        </w:tc>
        <w:tc>
          <w:tcPr>
            <w:tcW w:w="1531" w:type="dxa"/>
            <w:gridSpan w:val="2"/>
            <w:vAlign w:val="center"/>
          </w:tcPr>
          <w:p w:rsidR="00A9774D" w:rsidRDefault="00A9774D">
            <w:pPr>
              <w:pStyle w:val="ConsPlusNormal"/>
              <w:jc w:val="center"/>
            </w:pPr>
            <w:r>
              <w:t>2024</w:t>
            </w:r>
          </w:p>
        </w:tc>
        <w:tc>
          <w:tcPr>
            <w:tcW w:w="1531" w:type="dxa"/>
            <w:gridSpan w:val="2"/>
            <w:vAlign w:val="center"/>
          </w:tcPr>
          <w:p w:rsidR="00A9774D" w:rsidRDefault="00A9774D">
            <w:pPr>
              <w:pStyle w:val="ConsPlusNormal"/>
              <w:jc w:val="center"/>
            </w:pPr>
            <w:r>
              <w:t>2025</w:t>
            </w:r>
          </w:p>
        </w:tc>
        <w:tc>
          <w:tcPr>
            <w:tcW w:w="1984" w:type="dxa"/>
            <w:vMerge/>
          </w:tcPr>
          <w:p w:rsidR="00A9774D" w:rsidRDefault="00A9774D">
            <w:pPr>
              <w:pStyle w:val="ConsPlusNormal"/>
            </w:pPr>
          </w:p>
        </w:tc>
      </w:tr>
      <w:tr w:rsidR="00A9774D">
        <w:tc>
          <w:tcPr>
            <w:tcW w:w="567" w:type="dxa"/>
            <w:vMerge/>
          </w:tcPr>
          <w:p w:rsidR="00A9774D" w:rsidRDefault="00A9774D">
            <w:pPr>
              <w:pStyle w:val="ConsPlusNormal"/>
            </w:pPr>
          </w:p>
        </w:tc>
        <w:tc>
          <w:tcPr>
            <w:tcW w:w="2551" w:type="dxa"/>
            <w:vMerge/>
          </w:tcPr>
          <w:p w:rsidR="00A9774D" w:rsidRDefault="00A9774D">
            <w:pPr>
              <w:pStyle w:val="ConsPlusNormal"/>
            </w:pPr>
          </w:p>
        </w:tc>
        <w:tc>
          <w:tcPr>
            <w:tcW w:w="850" w:type="dxa"/>
            <w:vMerge/>
          </w:tcPr>
          <w:p w:rsidR="00A9774D" w:rsidRDefault="00A9774D">
            <w:pPr>
              <w:pStyle w:val="ConsPlusNormal"/>
            </w:pPr>
          </w:p>
        </w:tc>
        <w:tc>
          <w:tcPr>
            <w:tcW w:w="1024" w:type="dxa"/>
            <w:vMerge/>
          </w:tcPr>
          <w:p w:rsidR="00A9774D" w:rsidRDefault="00A9774D">
            <w:pPr>
              <w:pStyle w:val="ConsPlusNormal"/>
            </w:pPr>
          </w:p>
        </w:tc>
        <w:tc>
          <w:tcPr>
            <w:tcW w:w="794" w:type="dxa"/>
            <w:vAlign w:val="center"/>
          </w:tcPr>
          <w:p w:rsidR="00A9774D" w:rsidRDefault="00A9774D">
            <w:pPr>
              <w:pStyle w:val="ConsPlusNormal"/>
              <w:jc w:val="center"/>
            </w:pPr>
            <w:r>
              <w:t>Факт</w:t>
            </w:r>
          </w:p>
        </w:tc>
        <w:tc>
          <w:tcPr>
            <w:tcW w:w="964" w:type="dxa"/>
            <w:vAlign w:val="center"/>
          </w:tcPr>
          <w:p w:rsidR="00A9774D" w:rsidRDefault="00A9774D">
            <w:pPr>
              <w:pStyle w:val="ConsPlusNormal"/>
              <w:jc w:val="center"/>
            </w:pPr>
            <w:r>
              <w:t>Оценка</w:t>
            </w:r>
          </w:p>
        </w:tc>
        <w:tc>
          <w:tcPr>
            <w:tcW w:w="737"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794" w:type="dxa"/>
            <w:vAlign w:val="center"/>
          </w:tcPr>
          <w:p w:rsidR="00A9774D" w:rsidRDefault="00A9774D">
            <w:pPr>
              <w:pStyle w:val="ConsPlusNormal"/>
              <w:jc w:val="center"/>
            </w:pPr>
            <w:r>
              <w:t>План</w:t>
            </w:r>
          </w:p>
        </w:tc>
        <w:tc>
          <w:tcPr>
            <w:tcW w:w="737" w:type="dxa"/>
            <w:vAlign w:val="center"/>
          </w:tcPr>
          <w:p w:rsidR="00A9774D" w:rsidRDefault="00A9774D">
            <w:pPr>
              <w:pStyle w:val="ConsPlusNormal"/>
              <w:jc w:val="center"/>
            </w:pPr>
            <w:r>
              <w:t>Факт</w:t>
            </w:r>
          </w:p>
        </w:tc>
        <w:tc>
          <w:tcPr>
            <w:tcW w:w="737"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794" w:type="dxa"/>
            <w:vAlign w:val="center"/>
          </w:tcPr>
          <w:p w:rsidR="00A9774D" w:rsidRDefault="00A9774D">
            <w:pPr>
              <w:pStyle w:val="ConsPlusNormal"/>
              <w:jc w:val="center"/>
            </w:pPr>
            <w:r>
              <w:t>План</w:t>
            </w:r>
          </w:p>
        </w:tc>
        <w:tc>
          <w:tcPr>
            <w:tcW w:w="737" w:type="dxa"/>
            <w:vAlign w:val="center"/>
          </w:tcPr>
          <w:p w:rsidR="00A9774D" w:rsidRDefault="00A9774D">
            <w:pPr>
              <w:pStyle w:val="ConsPlusNormal"/>
              <w:jc w:val="center"/>
            </w:pPr>
            <w:r>
              <w:t>Факт</w:t>
            </w:r>
          </w:p>
        </w:tc>
        <w:tc>
          <w:tcPr>
            <w:tcW w:w="737"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1984" w:type="dxa"/>
            <w:vMerge/>
          </w:tcPr>
          <w:p w:rsidR="00A9774D" w:rsidRDefault="00A9774D">
            <w:pPr>
              <w:pStyle w:val="ConsPlusNormal"/>
            </w:pPr>
          </w:p>
        </w:tc>
      </w:tr>
      <w:tr w:rsidR="00A9774D">
        <w:tblPrEx>
          <w:tblBorders>
            <w:insideH w:val="nil"/>
          </w:tblBorders>
        </w:tblPrEx>
        <w:tc>
          <w:tcPr>
            <w:tcW w:w="567" w:type="dxa"/>
            <w:tcBorders>
              <w:bottom w:val="nil"/>
            </w:tcBorders>
            <w:vAlign w:val="center"/>
          </w:tcPr>
          <w:p w:rsidR="00A9774D" w:rsidRDefault="00A9774D">
            <w:pPr>
              <w:pStyle w:val="ConsPlusNormal"/>
            </w:pPr>
          </w:p>
        </w:tc>
        <w:tc>
          <w:tcPr>
            <w:tcW w:w="15822" w:type="dxa"/>
            <w:gridSpan w:val="16"/>
            <w:tcBorders>
              <w:bottom w:val="nil"/>
            </w:tcBorders>
            <w:vAlign w:val="center"/>
          </w:tcPr>
          <w:p w:rsidR="00A9774D" w:rsidRDefault="00A9774D">
            <w:pPr>
              <w:pStyle w:val="ConsPlusNormal"/>
            </w:pPr>
            <w:r>
              <w:t>Государственная программа "Физическая культура и спорт".</w:t>
            </w:r>
          </w:p>
          <w:p w:rsidR="00A9774D" w:rsidRDefault="00A9774D">
            <w:pPr>
              <w:pStyle w:val="ConsPlusNormal"/>
            </w:pPr>
            <w:r>
              <w:t>Цель - доведение к 2025 году до 57,5 % доли граждан, систематически 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p>
        </w:tc>
      </w:tr>
      <w:tr w:rsidR="00A9774D">
        <w:tblPrEx>
          <w:tblBorders>
            <w:insideH w:val="nil"/>
          </w:tblBorders>
        </w:tblPrEx>
        <w:tc>
          <w:tcPr>
            <w:tcW w:w="16389" w:type="dxa"/>
            <w:gridSpan w:val="17"/>
            <w:tcBorders>
              <w:top w:val="nil"/>
            </w:tcBorders>
          </w:tcPr>
          <w:p w:rsidR="00A9774D" w:rsidRDefault="00A9774D">
            <w:pPr>
              <w:pStyle w:val="ConsPlusNormal"/>
              <w:jc w:val="both"/>
            </w:pPr>
            <w:r>
              <w:t xml:space="preserve">в ред. </w:t>
            </w:r>
            <w:hyperlink r:id="rId87">
              <w:r>
                <w:rPr>
                  <w:color w:val="0000FF"/>
                </w:rPr>
                <w:t>постановления</w:t>
              </w:r>
            </w:hyperlink>
            <w:r>
              <w:t xml:space="preserve"> Правительства Мурманской области от 15.12.2022 N 1014-ПП</w:t>
            </w:r>
          </w:p>
        </w:tc>
      </w:tr>
      <w:tr w:rsidR="00A9774D">
        <w:tblPrEx>
          <w:tblBorders>
            <w:insideH w:val="nil"/>
          </w:tblBorders>
        </w:tblPrEx>
        <w:tc>
          <w:tcPr>
            <w:tcW w:w="567" w:type="dxa"/>
            <w:tcBorders>
              <w:bottom w:val="nil"/>
            </w:tcBorders>
          </w:tcPr>
          <w:p w:rsidR="00A9774D" w:rsidRDefault="00A9774D">
            <w:pPr>
              <w:pStyle w:val="ConsPlusNormal"/>
              <w:jc w:val="center"/>
            </w:pPr>
            <w:r>
              <w:t>1</w:t>
            </w:r>
          </w:p>
        </w:tc>
        <w:tc>
          <w:tcPr>
            <w:tcW w:w="15822" w:type="dxa"/>
            <w:gridSpan w:val="16"/>
            <w:tcBorders>
              <w:bottom w:val="nil"/>
            </w:tcBorders>
          </w:tcPr>
          <w:p w:rsidR="00A9774D" w:rsidRDefault="00A9774D">
            <w:pPr>
              <w:pStyle w:val="ConsPlusNormal"/>
            </w:pPr>
            <w:r>
              <w:t>Подпрограмма 1 "Развитие массового спорта, реализация мероприятий по профилактике терроризма и информированию граждан". Цель - развитие интереса и массовое вовлечение различных возрастных категорий населения к занятиям физической культурой и спортом</w:t>
            </w:r>
          </w:p>
        </w:tc>
      </w:tr>
      <w:tr w:rsidR="00A9774D">
        <w:tblPrEx>
          <w:tblBorders>
            <w:insideH w:val="nil"/>
          </w:tblBorders>
        </w:tblPrEx>
        <w:tc>
          <w:tcPr>
            <w:tcW w:w="16389" w:type="dxa"/>
            <w:gridSpan w:val="17"/>
            <w:tcBorders>
              <w:top w:val="nil"/>
            </w:tcBorders>
          </w:tcPr>
          <w:p w:rsidR="00A9774D" w:rsidRDefault="00A9774D">
            <w:pPr>
              <w:pStyle w:val="ConsPlusNormal"/>
              <w:jc w:val="both"/>
            </w:pPr>
            <w:r>
              <w:t xml:space="preserve">п. 1 в ред. </w:t>
            </w:r>
            <w:hyperlink r:id="rId88">
              <w:r>
                <w:rPr>
                  <w:color w:val="0000FF"/>
                </w:rPr>
                <w:t>постановления</w:t>
              </w:r>
            </w:hyperlink>
            <w:r>
              <w:t xml:space="preserve"> Правительства Мурманской области от 29.04.2022 N 342-ПП</w:t>
            </w:r>
          </w:p>
        </w:tc>
      </w:tr>
      <w:tr w:rsidR="00A9774D">
        <w:tblPrEx>
          <w:tblBorders>
            <w:insideH w:val="nil"/>
          </w:tblBorders>
        </w:tblPrEx>
        <w:tc>
          <w:tcPr>
            <w:tcW w:w="567" w:type="dxa"/>
            <w:tcBorders>
              <w:bottom w:val="nil"/>
            </w:tcBorders>
            <w:vAlign w:val="center"/>
          </w:tcPr>
          <w:p w:rsidR="00A9774D" w:rsidRDefault="00A9774D">
            <w:pPr>
              <w:pStyle w:val="ConsPlusNormal"/>
              <w:jc w:val="center"/>
            </w:pPr>
            <w:r>
              <w:t>1.5</w:t>
            </w:r>
          </w:p>
        </w:tc>
        <w:tc>
          <w:tcPr>
            <w:tcW w:w="2551" w:type="dxa"/>
            <w:tcBorders>
              <w:bottom w:val="nil"/>
            </w:tcBorders>
            <w:vAlign w:val="center"/>
          </w:tcPr>
          <w:p w:rsidR="00A9774D" w:rsidRDefault="00A9774D">
            <w:pPr>
              <w:pStyle w:val="ConsPlusNormal"/>
            </w:pPr>
            <w:r>
              <w:t xml:space="preserve">Доля граждан Мурманской области, </w:t>
            </w:r>
            <w:r>
              <w:lastRenderedPageBreak/>
              <w:t>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850" w:type="dxa"/>
            <w:tcBorders>
              <w:bottom w:val="nil"/>
            </w:tcBorders>
            <w:vAlign w:val="center"/>
          </w:tcPr>
          <w:p w:rsidR="00A9774D" w:rsidRDefault="00A9774D">
            <w:pPr>
              <w:pStyle w:val="ConsPlusNormal"/>
              <w:jc w:val="center"/>
            </w:pPr>
            <w:r>
              <w:lastRenderedPageBreak/>
              <w:t>%</w:t>
            </w:r>
          </w:p>
        </w:tc>
        <w:tc>
          <w:tcPr>
            <w:tcW w:w="1024" w:type="dxa"/>
            <w:tcBorders>
              <w:bottom w:val="nil"/>
            </w:tcBorders>
            <w:vAlign w:val="center"/>
          </w:tcPr>
          <w:p w:rsidR="00A9774D" w:rsidRDefault="00A9774D">
            <w:pPr>
              <w:pStyle w:val="ConsPlusNonformat"/>
              <w:jc w:val="both"/>
            </w:pPr>
            <w:r>
              <w:t>/\</w:t>
            </w:r>
          </w:p>
          <w:p w:rsidR="00A9774D" w:rsidRDefault="00A9774D">
            <w:pPr>
              <w:pStyle w:val="ConsPlusNonformat"/>
              <w:jc w:val="both"/>
            </w:pPr>
            <w:r>
              <w:t>│</w:t>
            </w:r>
          </w:p>
        </w:tc>
        <w:tc>
          <w:tcPr>
            <w:tcW w:w="794" w:type="dxa"/>
            <w:tcBorders>
              <w:bottom w:val="nil"/>
            </w:tcBorders>
            <w:vAlign w:val="center"/>
          </w:tcPr>
          <w:p w:rsidR="00A9774D" w:rsidRDefault="00A9774D">
            <w:pPr>
              <w:pStyle w:val="ConsPlusNormal"/>
              <w:jc w:val="center"/>
            </w:pPr>
            <w:r>
              <w:t>54,1</w:t>
            </w:r>
          </w:p>
        </w:tc>
        <w:tc>
          <w:tcPr>
            <w:tcW w:w="964" w:type="dxa"/>
            <w:tcBorders>
              <w:bottom w:val="nil"/>
            </w:tcBorders>
            <w:vAlign w:val="center"/>
          </w:tcPr>
          <w:p w:rsidR="00A9774D" w:rsidRDefault="00A9774D">
            <w:pPr>
              <w:pStyle w:val="ConsPlusNormal"/>
            </w:pPr>
          </w:p>
        </w:tc>
        <w:tc>
          <w:tcPr>
            <w:tcW w:w="737" w:type="dxa"/>
            <w:tcBorders>
              <w:bottom w:val="nil"/>
            </w:tcBorders>
            <w:vAlign w:val="center"/>
          </w:tcPr>
          <w:p w:rsidR="00A9774D" w:rsidRDefault="00A9774D">
            <w:pPr>
              <w:pStyle w:val="ConsPlusNormal"/>
              <w:jc w:val="center"/>
            </w:pPr>
            <w:r>
              <w:t>55,0</w:t>
            </w:r>
          </w:p>
        </w:tc>
        <w:tc>
          <w:tcPr>
            <w:tcW w:w="794" w:type="dxa"/>
            <w:tcBorders>
              <w:bottom w:val="nil"/>
            </w:tcBorders>
            <w:vAlign w:val="center"/>
          </w:tcPr>
          <w:p w:rsidR="00A9774D" w:rsidRDefault="00A9774D">
            <w:pPr>
              <w:pStyle w:val="ConsPlusNormal"/>
            </w:pPr>
          </w:p>
        </w:tc>
        <w:tc>
          <w:tcPr>
            <w:tcW w:w="794" w:type="dxa"/>
            <w:tcBorders>
              <w:bottom w:val="nil"/>
            </w:tcBorders>
            <w:vAlign w:val="center"/>
          </w:tcPr>
          <w:p w:rsidR="00A9774D" w:rsidRDefault="00A9774D">
            <w:pPr>
              <w:pStyle w:val="ConsPlusNormal"/>
              <w:jc w:val="center"/>
            </w:pPr>
            <w:r>
              <w:t>56,0</w:t>
            </w:r>
          </w:p>
        </w:tc>
        <w:tc>
          <w:tcPr>
            <w:tcW w:w="737" w:type="dxa"/>
            <w:tcBorders>
              <w:bottom w:val="nil"/>
            </w:tcBorders>
            <w:vAlign w:val="center"/>
          </w:tcPr>
          <w:p w:rsidR="00A9774D" w:rsidRDefault="00A9774D">
            <w:pPr>
              <w:pStyle w:val="ConsPlusNormal"/>
            </w:pPr>
          </w:p>
        </w:tc>
        <w:tc>
          <w:tcPr>
            <w:tcW w:w="737" w:type="dxa"/>
            <w:tcBorders>
              <w:bottom w:val="nil"/>
            </w:tcBorders>
            <w:vAlign w:val="center"/>
          </w:tcPr>
          <w:p w:rsidR="00A9774D" w:rsidRDefault="00A9774D">
            <w:pPr>
              <w:pStyle w:val="ConsPlusNormal"/>
              <w:jc w:val="center"/>
            </w:pPr>
            <w:r>
              <w:t>57,0</w:t>
            </w:r>
          </w:p>
        </w:tc>
        <w:tc>
          <w:tcPr>
            <w:tcW w:w="794" w:type="dxa"/>
            <w:tcBorders>
              <w:bottom w:val="nil"/>
            </w:tcBorders>
            <w:vAlign w:val="center"/>
          </w:tcPr>
          <w:p w:rsidR="00A9774D" w:rsidRDefault="00A9774D">
            <w:pPr>
              <w:pStyle w:val="ConsPlusNormal"/>
            </w:pPr>
          </w:p>
        </w:tc>
        <w:tc>
          <w:tcPr>
            <w:tcW w:w="794" w:type="dxa"/>
            <w:tcBorders>
              <w:bottom w:val="nil"/>
            </w:tcBorders>
            <w:vAlign w:val="center"/>
          </w:tcPr>
          <w:p w:rsidR="00A9774D" w:rsidRDefault="00A9774D">
            <w:pPr>
              <w:pStyle w:val="ConsPlusNormal"/>
              <w:jc w:val="center"/>
            </w:pPr>
            <w:r>
              <w:t>58,0</w:t>
            </w:r>
          </w:p>
        </w:tc>
        <w:tc>
          <w:tcPr>
            <w:tcW w:w="737" w:type="dxa"/>
            <w:tcBorders>
              <w:bottom w:val="nil"/>
            </w:tcBorders>
            <w:vAlign w:val="center"/>
          </w:tcPr>
          <w:p w:rsidR="00A9774D" w:rsidRDefault="00A9774D">
            <w:pPr>
              <w:pStyle w:val="ConsPlusNormal"/>
            </w:pPr>
          </w:p>
        </w:tc>
        <w:tc>
          <w:tcPr>
            <w:tcW w:w="737" w:type="dxa"/>
            <w:tcBorders>
              <w:bottom w:val="nil"/>
            </w:tcBorders>
            <w:vAlign w:val="center"/>
          </w:tcPr>
          <w:p w:rsidR="00A9774D" w:rsidRDefault="00A9774D">
            <w:pPr>
              <w:pStyle w:val="ConsPlusNormal"/>
              <w:jc w:val="center"/>
            </w:pPr>
            <w:r>
              <w:t>59,0</w:t>
            </w:r>
          </w:p>
        </w:tc>
        <w:tc>
          <w:tcPr>
            <w:tcW w:w="794" w:type="dxa"/>
            <w:tcBorders>
              <w:bottom w:val="nil"/>
            </w:tcBorders>
            <w:vAlign w:val="center"/>
          </w:tcPr>
          <w:p w:rsidR="00A9774D" w:rsidRDefault="00A9774D">
            <w:pPr>
              <w:pStyle w:val="ConsPlusNormal"/>
            </w:pPr>
          </w:p>
        </w:tc>
        <w:tc>
          <w:tcPr>
            <w:tcW w:w="1984" w:type="dxa"/>
            <w:tcBorders>
              <w:bottom w:val="nil"/>
            </w:tcBorders>
            <w:vAlign w:val="center"/>
          </w:tcPr>
          <w:p w:rsidR="00A9774D" w:rsidRDefault="00A9774D">
            <w:pPr>
              <w:pStyle w:val="ConsPlusNormal"/>
            </w:pPr>
            <w:r>
              <w:t xml:space="preserve">Министерство спорта </w:t>
            </w:r>
            <w:r>
              <w:lastRenderedPageBreak/>
              <w:t>Мурманской области</w:t>
            </w:r>
          </w:p>
        </w:tc>
      </w:tr>
      <w:tr w:rsidR="00A9774D">
        <w:tblPrEx>
          <w:tblBorders>
            <w:insideH w:val="nil"/>
          </w:tblBorders>
        </w:tblPrEx>
        <w:tc>
          <w:tcPr>
            <w:tcW w:w="16389" w:type="dxa"/>
            <w:gridSpan w:val="17"/>
            <w:tcBorders>
              <w:top w:val="nil"/>
            </w:tcBorders>
          </w:tcPr>
          <w:p w:rsidR="00A9774D" w:rsidRDefault="00A9774D">
            <w:pPr>
              <w:pStyle w:val="ConsPlusNormal"/>
              <w:jc w:val="both"/>
            </w:pPr>
            <w:r>
              <w:lastRenderedPageBreak/>
              <w:t xml:space="preserve">в ред. </w:t>
            </w:r>
            <w:hyperlink r:id="rId89">
              <w:r>
                <w:rPr>
                  <w:color w:val="0000FF"/>
                </w:rPr>
                <w:t>постановления</w:t>
              </w:r>
            </w:hyperlink>
            <w:r>
              <w:t xml:space="preserve"> Правительства Мурманской области от 29.04.2022 N 342-ПП</w:t>
            </w:r>
          </w:p>
        </w:tc>
      </w:tr>
      <w:tr w:rsidR="00A9774D">
        <w:tblPrEx>
          <w:tblBorders>
            <w:insideH w:val="nil"/>
          </w:tblBorders>
        </w:tblPrEx>
        <w:tc>
          <w:tcPr>
            <w:tcW w:w="567" w:type="dxa"/>
            <w:tcBorders>
              <w:bottom w:val="nil"/>
            </w:tcBorders>
            <w:vAlign w:val="center"/>
          </w:tcPr>
          <w:p w:rsidR="00A9774D" w:rsidRDefault="00A9774D">
            <w:pPr>
              <w:pStyle w:val="ConsPlusNormal"/>
              <w:jc w:val="center"/>
            </w:pPr>
            <w:r>
              <w:t>1.6</w:t>
            </w:r>
          </w:p>
        </w:tc>
        <w:tc>
          <w:tcPr>
            <w:tcW w:w="15822" w:type="dxa"/>
            <w:gridSpan w:val="16"/>
            <w:tcBorders>
              <w:bottom w:val="nil"/>
            </w:tcBorders>
          </w:tcPr>
          <w:p w:rsidR="00A9774D" w:rsidRDefault="00A9774D">
            <w:pPr>
              <w:pStyle w:val="ConsPlusNormal"/>
              <w:jc w:val="both"/>
            </w:pPr>
            <w:r>
              <w:t xml:space="preserve">Утратил силу. - </w:t>
            </w:r>
            <w:hyperlink r:id="rId90">
              <w:r>
                <w:rPr>
                  <w:color w:val="0000FF"/>
                </w:rPr>
                <w:t>Постановление</w:t>
              </w:r>
            </w:hyperlink>
            <w:r>
              <w:t xml:space="preserve"> Правительства Мурманской области от 07.02.2023 N 89-ПП.</w:t>
            </w:r>
          </w:p>
        </w:tc>
      </w:tr>
      <w:tr w:rsidR="00A9774D">
        <w:tblPrEx>
          <w:tblBorders>
            <w:insideH w:val="nil"/>
          </w:tblBorders>
        </w:tblPrEx>
        <w:tc>
          <w:tcPr>
            <w:tcW w:w="567" w:type="dxa"/>
            <w:tcBorders>
              <w:bottom w:val="nil"/>
            </w:tcBorders>
            <w:vAlign w:val="center"/>
          </w:tcPr>
          <w:p w:rsidR="00A9774D" w:rsidRDefault="00A9774D">
            <w:pPr>
              <w:pStyle w:val="ConsPlusNormal"/>
              <w:jc w:val="center"/>
            </w:pPr>
            <w:r>
              <w:t>1.7</w:t>
            </w:r>
          </w:p>
        </w:tc>
        <w:tc>
          <w:tcPr>
            <w:tcW w:w="2551" w:type="dxa"/>
            <w:tcBorders>
              <w:bottom w:val="nil"/>
            </w:tcBorders>
            <w:vAlign w:val="center"/>
          </w:tcPr>
          <w:p w:rsidR="00A9774D" w:rsidRDefault="00A9774D">
            <w:pPr>
              <w:pStyle w:val="ConsPlusNormal"/>
            </w:pPr>
            <w: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850" w:type="dxa"/>
            <w:tcBorders>
              <w:bottom w:val="nil"/>
            </w:tcBorders>
            <w:vAlign w:val="center"/>
          </w:tcPr>
          <w:p w:rsidR="00A9774D" w:rsidRDefault="00A9774D">
            <w:pPr>
              <w:pStyle w:val="ConsPlusNormal"/>
              <w:jc w:val="center"/>
            </w:pPr>
            <w:r>
              <w:t>%</w:t>
            </w:r>
          </w:p>
        </w:tc>
        <w:tc>
          <w:tcPr>
            <w:tcW w:w="1024" w:type="dxa"/>
            <w:tcBorders>
              <w:bottom w:val="nil"/>
            </w:tcBorders>
            <w:vAlign w:val="center"/>
          </w:tcPr>
          <w:p w:rsidR="00A9774D" w:rsidRDefault="00A9774D">
            <w:pPr>
              <w:pStyle w:val="ConsPlusNonformat"/>
              <w:jc w:val="both"/>
            </w:pPr>
            <w:r>
              <w:t>/\</w:t>
            </w:r>
          </w:p>
          <w:p w:rsidR="00A9774D" w:rsidRDefault="00A9774D">
            <w:pPr>
              <w:pStyle w:val="ConsPlusNonformat"/>
              <w:jc w:val="both"/>
            </w:pPr>
            <w:r>
              <w:t>│</w:t>
            </w:r>
          </w:p>
        </w:tc>
        <w:tc>
          <w:tcPr>
            <w:tcW w:w="794" w:type="dxa"/>
            <w:tcBorders>
              <w:bottom w:val="nil"/>
            </w:tcBorders>
            <w:vAlign w:val="center"/>
          </w:tcPr>
          <w:p w:rsidR="00A9774D" w:rsidRDefault="00A9774D">
            <w:pPr>
              <w:pStyle w:val="ConsPlusNormal"/>
              <w:jc w:val="center"/>
            </w:pPr>
            <w:r>
              <w:t>94,6</w:t>
            </w:r>
          </w:p>
        </w:tc>
        <w:tc>
          <w:tcPr>
            <w:tcW w:w="964" w:type="dxa"/>
            <w:tcBorders>
              <w:bottom w:val="nil"/>
            </w:tcBorders>
            <w:vAlign w:val="center"/>
          </w:tcPr>
          <w:p w:rsidR="00A9774D" w:rsidRDefault="00A9774D">
            <w:pPr>
              <w:pStyle w:val="ConsPlusNormal"/>
            </w:pPr>
          </w:p>
        </w:tc>
        <w:tc>
          <w:tcPr>
            <w:tcW w:w="737" w:type="dxa"/>
            <w:tcBorders>
              <w:bottom w:val="nil"/>
            </w:tcBorders>
            <w:vAlign w:val="center"/>
          </w:tcPr>
          <w:p w:rsidR="00A9774D" w:rsidRDefault="00A9774D">
            <w:pPr>
              <w:pStyle w:val="ConsPlusNormal"/>
              <w:jc w:val="center"/>
            </w:pPr>
            <w:r>
              <w:t>95,0</w:t>
            </w:r>
          </w:p>
        </w:tc>
        <w:tc>
          <w:tcPr>
            <w:tcW w:w="794" w:type="dxa"/>
            <w:tcBorders>
              <w:bottom w:val="nil"/>
            </w:tcBorders>
            <w:vAlign w:val="center"/>
          </w:tcPr>
          <w:p w:rsidR="00A9774D" w:rsidRDefault="00A9774D">
            <w:pPr>
              <w:pStyle w:val="ConsPlusNormal"/>
            </w:pPr>
          </w:p>
        </w:tc>
        <w:tc>
          <w:tcPr>
            <w:tcW w:w="794" w:type="dxa"/>
            <w:tcBorders>
              <w:bottom w:val="nil"/>
            </w:tcBorders>
            <w:vAlign w:val="center"/>
          </w:tcPr>
          <w:p w:rsidR="00A9774D" w:rsidRDefault="00A9774D">
            <w:pPr>
              <w:pStyle w:val="ConsPlusNormal"/>
              <w:jc w:val="center"/>
            </w:pPr>
            <w:r>
              <w:t>95,3</w:t>
            </w:r>
          </w:p>
        </w:tc>
        <w:tc>
          <w:tcPr>
            <w:tcW w:w="737" w:type="dxa"/>
            <w:tcBorders>
              <w:bottom w:val="nil"/>
            </w:tcBorders>
            <w:vAlign w:val="center"/>
          </w:tcPr>
          <w:p w:rsidR="00A9774D" w:rsidRDefault="00A9774D">
            <w:pPr>
              <w:pStyle w:val="ConsPlusNormal"/>
            </w:pPr>
          </w:p>
        </w:tc>
        <w:tc>
          <w:tcPr>
            <w:tcW w:w="737" w:type="dxa"/>
            <w:tcBorders>
              <w:bottom w:val="nil"/>
            </w:tcBorders>
            <w:vAlign w:val="center"/>
          </w:tcPr>
          <w:p w:rsidR="00A9774D" w:rsidRDefault="00A9774D">
            <w:pPr>
              <w:pStyle w:val="ConsPlusNormal"/>
              <w:jc w:val="center"/>
            </w:pPr>
            <w:r>
              <w:t>95,6</w:t>
            </w:r>
          </w:p>
        </w:tc>
        <w:tc>
          <w:tcPr>
            <w:tcW w:w="794" w:type="dxa"/>
            <w:tcBorders>
              <w:bottom w:val="nil"/>
            </w:tcBorders>
            <w:vAlign w:val="center"/>
          </w:tcPr>
          <w:p w:rsidR="00A9774D" w:rsidRDefault="00A9774D">
            <w:pPr>
              <w:pStyle w:val="ConsPlusNormal"/>
            </w:pPr>
          </w:p>
        </w:tc>
        <w:tc>
          <w:tcPr>
            <w:tcW w:w="794" w:type="dxa"/>
            <w:tcBorders>
              <w:bottom w:val="nil"/>
            </w:tcBorders>
            <w:vAlign w:val="center"/>
          </w:tcPr>
          <w:p w:rsidR="00A9774D" w:rsidRDefault="00A9774D">
            <w:pPr>
              <w:pStyle w:val="ConsPlusNormal"/>
              <w:jc w:val="center"/>
            </w:pPr>
            <w:r>
              <w:t>95,9</w:t>
            </w:r>
          </w:p>
        </w:tc>
        <w:tc>
          <w:tcPr>
            <w:tcW w:w="737" w:type="dxa"/>
            <w:tcBorders>
              <w:bottom w:val="nil"/>
            </w:tcBorders>
            <w:vAlign w:val="center"/>
          </w:tcPr>
          <w:p w:rsidR="00A9774D" w:rsidRDefault="00A9774D">
            <w:pPr>
              <w:pStyle w:val="ConsPlusNormal"/>
            </w:pPr>
          </w:p>
        </w:tc>
        <w:tc>
          <w:tcPr>
            <w:tcW w:w="737" w:type="dxa"/>
            <w:tcBorders>
              <w:bottom w:val="nil"/>
            </w:tcBorders>
            <w:vAlign w:val="center"/>
          </w:tcPr>
          <w:p w:rsidR="00A9774D" w:rsidRDefault="00A9774D">
            <w:pPr>
              <w:pStyle w:val="ConsPlusNormal"/>
              <w:jc w:val="center"/>
            </w:pPr>
            <w:r>
              <w:t>96,1</w:t>
            </w:r>
          </w:p>
        </w:tc>
        <w:tc>
          <w:tcPr>
            <w:tcW w:w="794" w:type="dxa"/>
            <w:tcBorders>
              <w:bottom w:val="nil"/>
            </w:tcBorders>
            <w:vAlign w:val="center"/>
          </w:tcPr>
          <w:p w:rsidR="00A9774D" w:rsidRDefault="00A9774D">
            <w:pPr>
              <w:pStyle w:val="ConsPlusNormal"/>
            </w:pPr>
          </w:p>
        </w:tc>
        <w:tc>
          <w:tcPr>
            <w:tcW w:w="1984" w:type="dxa"/>
            <w:tcBorders>
              <w:bottom w:val="nil"/>
            </w:tcBorders>
            <w:vAlign w:val="center"/>
          </w:tcPr>
          <w:p w:rsidR="00A9774D" w:rsidRDefault="00A9774D">
            <w:pPr>
              <w:pStyle w:val="ConsPlusNormal"/>
            </w:pPr>
            <w:r>
              <w:t>Министерство спорта Мурманской области</w:t>
            </w:r>
          </w:p>
        </w:tc>
      </w:tr>
      <w:tr w:rsidR="00A9774D">
        <w:tblPrEx>
          <w:tblBorders>
            <w:insideH w:val="nil"/>
          </w:tblBorders>
        </w:tblPrEx>
        <w:tc>
          <w:tcPr>
            <w:tcW w:w="16389" w:type="dxa"/>
            <w:gridSpan w:val="17"/>
            <w:tcBorders>
              <w:top w:val="nil"/>
            </w:tcBorders>
          </w:tcPr>
          <w:p w:rsidR="00A9774D" w:rsidRDefault="00A9774D">
            <w:pPr>
              <w:pStyle w:val="ConsPlusNormal"/>
              <w:jc w:val="both"/>
            </w:pPr>
            <w:r>
              <w:t xml:space="preserve">в ред. </w:t>
            </w:r>
            <w:hyperlink r:id="rId91">
              <w:r>
                <w:rPr>
                  <w:color w:val="0000FF"/>
                </w:rPr>
                <w:t>постановления</w:t>
              </w:r>
            </w:hyperlink>
            <w:r>
              <w:t xml:space="preserve"> Правительства Мурманской области от 29.04.2022 N 342-ПП</w:t>
            </w:r>
          </w:p>
        </w:tc>
      </w:tr>
      <w:tr w:rsidR="00A9774D">
        <w:tc>
          <w:tcPr>
            <w:tcW w:w="567" w:type="dxa"/>
            <w:vAlign w:val="center"/>
          </w:tcPr>
          <w:p w:rsidR="00A9774D" w:rsidRDefault="00A9774D">
            <w:pPr>
              <w:pStyle w:val="ConsPlusNormal"/>
              <w:jc w:val="center"/>
            </w:pPr>
            <w:r>
              <w:t>2</w:t>
            </w:r>
          </w:p>
        </w:tc>
        <w:tc>
          <w:tcPr>
            <w:tcW w:w="15822" w:type="dxa"/>
            <w:gridSpan w:val="16"/>
            <w:vAlign w:val="center"/>
          </w:tcPr>
          <w:p w:rsidR="00A9774D" w:rsidRDefault="00A9774D">
            <w:pPr>
              <w:pStyle w:val="ConsPlusNormal"/>
            </w:pPr>
            <w:r>
              <w:t>Подпрограмма 2 "Подготовка спортивного резерва, реализация календарного плана официальных физкультурных мероприятий и спортивных мероприятий Мурманской области".</w:t>
            </w:r>
          </w:p>
          <w:p w:rsidR="00A9774D" w:rsidRDefault="00A9774D">
            <w:pPr>
              <w:pStyle w:val="ConsPlusNormal"/>
            </w:pPr>
            <w:r>
              <w:t>Цель ПП: Создание условий для подготовки высококвалифицированных спортсменов, способных показывать высокие спортивные результаты на соревнованиях различного уровня</w:t>
            </w:r>
          </w:p>
        </w:tc>
      </w:tr>
      <w:tr w:rsidR="00A9774D">
        <w:tblPrEx>
          <w:tblBorders>
            <w:insideH w:val="nil"/>
          </w:tblBorders>
        </w:tblPrEx>
        <w:tc>
          <w:tcPr>
            <w:tcW w:w="567" w:type="dxa"/>
            <w:tcBorders>
              <w:bottom w:val="nil"/>
            </w:tcBorders>
            <w:vAlign w:val="center"/>
          </w:tcPr>
          <w:p w:rsidR="00A9774D" w:rsidRDefault="00A9774D">
            <w:pPr>
              <w:pStyle w:val="ConsPlusNormal"/>
              <w:jc w:val="center"/>
            </w:pPr>
            <w:r>
              <w:lastRenderedPageBreak/>
              <w:t>2.3</w:t>
            </w:r>
          </w:p>
        </w:tc>
        <w:tc>
          <w:tcPr>
            <w:tcW w:w="2551" w:type="dxa"/>
            <w:tcBorders>
              <w:bottom w:val="nil"/>
            </w:tcBorders>
            <w:vAlign w:val="center"/>
          </w:tcPr>
          <w:p w:rsidR="00A9774D" w:rsidRDefault="00A9774D">
            <w:pPr>
              <w:pStyle w:val="ConsPlusNormal"/>
            </w:pPr>
            <w: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w:t>
            </w:r>
          </w:p>
        </w:tc>
        <w:tc>
          <w:tcPr>
            <w:tcW w:w="850" w:type="dxa"/>
            <w:tcBorders>
              <w:bottom w:val="nil"/>
            </w:tcBorders>
            <w:vAlign w:val="center"/>
          </w:tcPr>
          <w:p w:rsidR="00A9774D" w:rsidRDefault="00A9774D">
            <w:pPr>
              <w:pStyle w:val="ConsPlusNormal"/>
              <w:jc w:val="center"/>
            </w:pPr>
            <w:r>
              <w:t>%</w:t>
            </w:r>
          </w:p>
        </w:tc>
        <w:tc>
          <w:tcPr>
            <w:tcW w:w="1024" w:type="dxa"/>
            <w:tcBorders>
              <w:bottom w:val="nil"/>
            </w:tcBorders>
            <w:vAlign w:val="center"/>
          </w:tcPr>
          <w:p w:rsidR="00A9774D" w:rsidRDefault="00A9774D">
            <w:pPr>
              <w:pStyle w:val="ConsPlusNonformat"/>
              <w:jc w:val="both"/>
            </w:pPr>
            <w:r>
              <w:t>/\</w:t>
            </w:r>
          </w:p>
          <w:p w:rsidR="00A9774D" w:rsidRDefault="00A9774D">
            <w:pPr>
              <w:pStyle w:val="ConsPlusNonformat"/>
              <w:jc w:val="both"/>
            </w:pPr>
            <w:r>
              <w:t>│</w:t>
            </w:r>
          </w:p>
        </w:tc>
        <w:tc>
          <w:tcPr>
            <w:tcW w:w="794" w:type="dxa"/>
            <w:tcBorders>
              <w:bottom w:val="nil"/>
            </w:tcBorders>
            <w:vAlign w:val="center"/>
          </w:tcPr>
          <w:p w:rsidR="00A9774D" w:rsidRDefault="00A9774D">
            <w:pPr>
              <w:pStyle w:val="ConsPlusNormal"/>
              <w:jc w:val="center"/>
            </w:pPr>
            <w:r>
              <w:t>22,9</w:t>
            </w:r>
          </w:p>
        </w:tc>
        <w:tc>
          <w:tcPr>
            <w:tcW w:w="964" w:type="dxa"/>
            <w:tcBorders>
              <w:bottom w:val="nil"/>
            </w:tcBorders>
            <w:vAlign w:val="center"/>
          </w:tcPr>
          <w:p w:rsidR="00A9774D" w:rsidRDefault="00A9774D">
            <w:pPr>
              <w:pStyle w:val="ConsPlusNormal"/>
            </w:pPr>
          </w:p>
        </w:tc>
        <w:tc>
          <w:tcPr>
            <w:tcW w:w="737" w:type="dxa"/>
            <w:tcBorders>
              <w:bottom w:val="nil"/>
            </w:tcBorders>
            <w:vAlign w:val="center"/>
          </w:tcPr>
          <w:p w:rsidR="00A9774D" w:rsidRDefault="00A9774D">
            <w:pPr>
              <w:pStyle w:val="ConsPlusNormal"/>
              <w:jc w:val="center"/>
            </w:pPr>
            <w:r>
              <w:t>25,0</w:t>
            </w:r>
          </w:p>
        </w:tc>
        <w:tc>
          <w:tcPr>
            <w:tcW w:w="794" w:type="dxa"/>
            <w:tcBorders>
              <w:bottom w:val="nil"/>
            </w:tcBorders>
            <w:vAlign w:val="center"/>
          </w:tcPr>
          <w:p w:rsidR="00A9774D" w:rsidRDefault="00A9774D">
            <w:pPr>
              <w:pStyle w:val="ConsPlusNormal"/>
            </w:pPr>
          </w:p>
        </w:tc>
        <w:tc>
          <w:tcPr>
            <w:tcW w:w="794" w:type="dxa"/>
            <w:tcBorders>
              <w:bottom w:val="nil"/>
            </w:tcBorders>
            <w:vAlign w:val="center"/>
          </w:tcPr>
          <w:p w:rsidR="00A9774D" w:rsidRDefault="00A9774D">
            <w:pPr>
              <w:pStyle w:val="ConsPlusNormal"/>
              <w:jc w:val="center"/>
            </w:pPr>
            <w:r>
              <w:t>26,3</w:t>
            </w:r>
          </w:p>
        </w:tc>
        <w:tc>
          <w:tcPr>
            <w:tcW w:w="737" w:type="dxa"/>
            <w:tcBorders>
              <w:bottom w:val="nil"/>
            </w:tcBorders>
            <w:vAlign w:val="center"/>
          </w:tcPr>
          <w:p w:rsidR="00A9774D" w:rsidRDefault="00A9774D">
            <w:pPr>
              <w:pStyle w:val="ConsPlusNormal"/>
            </w:pPr>
          </w:p>
        </w:tc>
        <w:tc>
          <w:tcPr>
            <w:tcW w:w="737" w:type="dxa"/>
            <w:tcBorders>
              <w:bottom w:val="nil"/>
            </w:tcBorders>
            <w:vAlign w:val="center"/>
          </w:tcPr>
          <w:p w:rsidR="00A9774D" w:rsidRDefault="00A9774D">
            <w:pPr>
              <w:pStyle w:val="ConsPlusNormal"/>
              <w:jc w:val="center"/>
            </w:pPr>
            <w:r>
              <w:t>27,6</w:t>
            </w:r>
          </w:p>
        </w:tc>
        <w:tc>
          <w:tcPr>
            <w:tcW w:w="794" w:type="dxa"/>
            <w:tcBorders>
              <w:bottom w:val="nil"/>
            </w:tcBorders>
            <w:vAlign w:val="center"/>
          </w:tcPr>
          <w:p w:rsidR="00A9774D" w:rsidRDefault="00A9774D">
            <w:pPr>
              <w:pStyle w:val="ConsPlusNormal"/>
            </w:pPr>
          </w:p>
        </w:tc>
        <w:tc>
          <w:tcPr>
            <w:tcW w:w="794" w:type="dxa"/>
            <w:tcBorders>
              <w:bottom w:val="nil"/>
            </w:tcBorders>
            <w:vAlign w:val="center"/>
          </w:tcPr>
          <w:p w:rsidR="00A9774D" w:rsidRDefault="00A9774D">
            <w:pPr>
              <w:pStyle w:val="ConsPlusNormal"/>
              <w:jc w:val="center"/>
            </w:pPr>
            <w:r>
              <w:t>29,0</w:t>
            </w:r>
          </w:p>
        </w:tc>
        <w:tc>
          <w:tcPr>
            <w:tcW w:w="737" w:type="dxa"/>
            <w:tcBorders>
              <w:bottom w:val="nil"/>
            </w:tcBorders>
            <w:vAlign w:val="center"/>
          </w:tcPr>
          <w:p w:rsidR="00A9774D" w:rsidRDefault="00A9774D">
            <w:pPr>
              <w:pStyle w:val="ConsPlusNormal"/>
            </w:pPr>
          </w:p>
        </w:tc>
        <w:tc>
          <w:tcPr>
            <w:tcW w:w="737" w:type="dxa"/>
            <w:tcBorders>
              <w:bottom w:val="nil"/>
            </w:tcBorders>
            <w:vAlign w:val="center"/>
          </w:tcPr>
          <w:p w:rsidR="00A9774D" w:rsidRDefault="00A9774D">
            <w:pPr>
              <w:pStyle w:val="ConsPlusNormal"/>
              <w:jc w:val="center"/>
            </w:pPr>
            <w:r>
              <w:t>30,5</w:t>
            </w:r>
          </w:p>
        </w:tc>
        <w:tc>
          <w:tcPr>
            <w:tcW w:w="794" w:type="dxa"/>
            <w:tcBorders>
              <w:bottom w:val="nil"/>
            </w:tcBorders>
            <w:vAlign w:val="center"/>
          </w:tcPr>
          <w:p w:rsidR="00A9774D" w:rsidRDefault="00A9774D">
            <w:pPr>
              <w:pStyle w:val="ConsPlusNormal"/>
            </w:pPr>
          </w:p>
        </w:tc>
        <w:tc>
          <w:tcPr>
            <w:tcW w:w="1984" w:type="dxa"/>
            <w:tcBorders>
              <w:bottom w:val="nil"/>
            </w:tcBorders>
            <w:vAlign w:val="center"/>
          </w:tcPr>
          <w:p w:rsidR="00A9774D" w:rsidRDefault="00A9774D">
            <w:pPr>
              <w:pStyle w:val="ConsPlusNormal"/>
            </w:pPr>
            <w:r>
              <w:t>Министерство спорта Мурманской области</w:t>
            </w:r>
          </w:p>
        </w:tc>
      </w:tr>
      <w:tr w:rsidR="00A9774D">
        <w:tblPrEx>
          <w:tblBorders>
            <w:insideH w:val="nil"/>
          </w:tblBorders>
        </w:tblPrEx>
        <w:tc>
          <w:tcPr>
            <w:tcW w:w="16389" w:type="dxa"/>
            <w:gridSpan w:val="17"/>
            <w:tcBorders>
              <w:top w:val="nil"/>
            </w:tcBorders>
          </w:tcPr>
          <w:p w:rsidR="00A9774D" w:rsidRDefault="00A9774D">
            <w:pPr>
              <w:pStyle w:val="ConsPlusNormal"/>
              <w:jc w:val="both"/>
            </w:pPr>
            <w:r>
              <w:t xml:space="preserve">в ред. </w:t>
            </w:r>
            <w:hyperlink r:id="rId92">
              <w:r>
                <w:rPr>
                  <w:color w:val="0000FF"/>
                </w:rPr>
                <w:t>постановления</w:t>
              </w:r>
            </w:hyperlink>
            <w:r>
              <w:t xml:space="preserve"> Правительства Мурманской области от 29.04.2022 N 342-ПП</w:t>
            </w:r>
          </w:p>
        </w:tc>
      </w:tr>
    </w:tbl>
    <w:p w:rsidR="00A9774D" w:rsidRDefault="00A9774D">
      <w:pPr>
        <w:pStyle w:val="ConsPlusNormal"/>
        <w:sectPr w:rsidR="00A9774D">
          <w:pgSz w:w="16838" w:h="11905" w:orient="landscape"/>
          <w:pgMar w:top="1701" w:right="1134" w:bottom="850" w:left="1134" w:header="0" w:footer="0" w:gutter="0"/>
          <w:cols w:space="720"/>
          <w:titlePg/>
        </w:sectPr>
      </w:pPr>
    </w:p>
    <w:p w:rsidR="00A9774D" w:rsidRDefault="00A9774D">
      <w:pPr>
        <w:pStyle w:val="ConsPlusNormal"/>
        <w:jc w:val="both"/>
      </w:pPr>
    </w:p>
    <w:p w:rsidR="00A9774D" w:rsidRDefault="00A9774D">
      <w:pPr>
        <w:pStyle w:val="ConsPlusTitle"/>
        <w:jc w:val="center"/>
        <w:outlineLvl w:val="1"/>
      </w:pPr>
      <w:r>
        <w:t>3. Перечень основных мероприятий и проектов</w:t>
      </w:r>
    </w:p>
    <w:p w:rsidR="00A9774D" w:rsidRDefault="00A9774D">
      <w:pPr>
        <w:pStyle w:val="ConsPlusNormal"/>
        <w:jc w:val="center"/>
      </w:pPr>
      <w:r>
        <w:t xml:space="preserve">(в ред. </w:t>
      </w:r>
      <w:hyperlink r:id="rId93">
        <w:r>
          <w:rPr>
            <w:color w:val="0000FF"/>
          </w:rPr>
          <w:t>постановления</w:t>
        </w:r>
      </w:hyperlink>
      <w:r>
        <w:t xml:space="preserve"> Правительства Мурманской области</w:t>
      </w:r>
    </w:p>
    <w:p w:rsidR="00A9774D" w:rsidRDefault="00A9774D">
      <w:pPr>
        <w:pStyle w:val="ConsPlusNormal"/>
        <w:jc w:val="center"/>
      </w:pPr>
      <w:r>
        <w:t>от 03.11.2021 N 801-ПП)</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4"/>
        <w:gridCol w:w="3231"/>
        <w:gridCol w:w="1417"/>
        <w:gridCol w:w="2837"/>
        <w:gridCol w:w="1361"/>
        <w:gridCol w:w="3648"/>
      </w:tblGrid>
      <w:tr w:rsidR="00A9774D">
        <w:tc>
          <w:tcPr>
            <w:tcW w:w="974" w:type="dxa"/>
            <w:vAlign w:val="center"/>
          </w:tcPr>
          <w:p w:rsidR="00A9774D" w:rsidRDefault="00A9774D">
            <w:pPr>
              <w:pStyle w:val="ConsPlusNormal"/>
              <w:jc w:val="center"/>
            </w:pPr>
            <w:r>
              <w:t>N п/п</w:t>
            </w:r>
          </w:p>
        </w:tc>
        <w:tc>
          <w:tcPr>
            <w:tcW w:w="3231" w:type="dxa"/>
            <w:vAlign w:val="center"/>
          </w:tcPr>
          <w:p w:rsidR="00A9774D" w:rsidRDefault="00A9774D">
            <w:pPr>
              <w:pStyle w:val="ConsPlusNormal"/>
              <w:jc w:val="center"/>
            </w:pPr>
            <w:r>
              <w:t>Подпрограмма, задача, основное мероприятие, ведомственная целевая программа</w:t>
            </w:r>
          </w:p>
        </w:tc>
        <w:tc>
          <w:tcPr>
            <w:tcW w:w="1417" w:type="dxa"/>
            <w:vAlign w:val="center"/>
          </w:tcPr>
          <w:p w:rsidR="00A9774D" w:rsidRDefault="00A9774D">
            <w:pPr>
              <w:pStyle w:val="ConsPlusNormal"/>
              <w:jc w:val="center"/>
            </w:pPr>
            <w:r>
              <w:t>Срок выполнения</w:t>
            </w:r>
          </w:p>
        </w:tc>
        <w:tc>
          <w:tcPr>
            <w:tcW w:w="2837" w:type="dxa"/>
            <w:vAlign w:val="center"/>
          </w:tcPr>
          <w:p w:rsidR="00A9774D" w:rsidRDefault="00A9774D">
            <w:pPr>
              <w:pStyle w:val="ConsPlusNormal"/>
              <w:jc w:val="center"/>
            </w:pPr>
            <w:r>
              <w:t>Соисполнители, участники</w:t>
            </w:r>
          </w:p>
        </w:tc>
        <w:tc>
          <w:tcPr>
            <w:tcW w:w="1361" w:type="dxa"/>
            <w:vAlign w:val="center"/>
          </w:tcPr>
          <w:p w:rsidR="00A9774D" w:rsidRDefault="00A9774D">
            <w:pPr>
              <w:pStyle w:val="ConsPlusNormal"/>
              <w:jc w:val="center"/>
            </w:pPr>
            <w:r>
              <w:t>Статус проекта &lt;*&gt;</w:t>
            </w:r>
          </w:p>
        </w:tc>
        <w:tc>
          <w:tcPr>
            <w:tcW w:w="3648" w:type="dxa"/>
            <w:vAlign w:val="center"/>
          </w:tcPr>
          <w:p w:rsidR="00A9774D" w:rsidRDefault="00A9774D">
            <w:pPr>
              <w:pStyle w:val="ConsPlusNormal"/>
              <w:jc w:val="center"/>
            </w:pPr>
            <w:r>
              <w:t>Связь основных мероприятий с показателями подпрограмм</w:t>
            </w:r>
          </w:p>
        </w:tc>
      </w:tr>
      <w:tr w:rsidR="00A9774D">
        <w:tc>
          <w:tcPr>
            <w:tcW w:w="974" w:type="dxa"/>
            <w:vAlign w:val="center"/>
          </w:tcPr>
          <w:p w:rsidR="00A9774D" w:rsidRDefault="00A9774D">
            <w:pPr>
              <w:pStyle w:val="ConsPlusNormal"/>
            </w:pPr>
          </w:p>
        </w:tc>
        <w:tc>
          <w:tcPr>
            <w:tcW w:w="3231" w:type="dxa"/>
            <w:vAlign w:val="center"/>
          </w:tcPr>
          <w:p w:rsidR="00A9774D" w:rsidRDefault="00A9774D">
            <w:pPr>
              <w:pStyle w:val="ConsPlusNormal"/>
            </w:pPr>
            <w:r>
              <w:t>Государственная программа Мурманской области "Физическая культура и спорт"</w:t>
            </w:r>
          </w:p>
        </w:tc>
        <w:tc>
          <w:tcPr>
            <w:tcW w:w="1417" w:type="dxa"/>
            <w:vAlign w:val="center"/>
          </w:tcPr>
          <w:p w:rsidR="00A9774D" w:rsidRDefault="00A9774D">
            <w:pPr>
              <w:pStyle w:val="ConsPlusNormal"/>
              <w:jc w:val="center"/>
            </w:pPr>
            <w:r>
              <w:t>2021 - 2025</w:t>
            </w:r>
          </w:p>
        </w:tc>
        <w:tc>
          <w:tcPr>
            <w:tcW w:w="2837" w:type="dxa"/>
            <w:vAlign w:val="center"/>
          </w:tcPr>
          <w:p w:rsidR="00A9774D" w:rsidRDefault="00A9774D">
            <w:pPr>
              <w:pStyle w:val="ConsPlusNormal"/>
              <w:jc w:val="center"/>
            </w:pPr>
            <w:r>
              <w:t>Министерство спорта МО, Министерство строительства МО</w:t>
            </w:r>
          </w:p>
        </w:tc>
        <w:tc>
          <w:tcPr>
            <w:tcW w:w="1361" w:type="dxa"/>
            <w:vAlign w:val="center"/>
          </w:tcPr>
          <w:p w:rsidR="00A9774D" w:rsidRDefault="00A9774D">
            <w:pPr>
              <w:pStyle w:val="ConsPlusNormal"/>
              <w:jc w:val="center"/>
            </w:pPr>
            <w:r>
              <w:t>-</w:t>
            </w:r>
          </w:p>
        </w:tc>
        <w:tc>
          <w:tcPr>
            <w:tcW w:w="3648" w:type="dxa"/>
            <w:vAlign w:val="center"/>
          </w:tcPr>
          <w:p w:rsidR="00A9774D" w:rsidRDefault="00A9774D">
            <w:pPr>
              <w:pStyle w:val="ConsPlusNormal"/>
            </w:pPr>
          </w:p>
        </w:tc>
      </w:tr>
      <w:tr w:rsidR="00A9774D">
        <w:tblPrEx>
          <w:tblBorders>
            <w:insideH w:val="nil"/>
          </w:tblBorders>
        </w:tblPrEx>
        <w:tc>
          <w:tcPr>
            <w:tcW w:w="974" w:type="dxa"/>
            <w:tcBorders>
              <w:bottom w:val="nil"/>
            </w:tcBorders>
          </w:tcPr>
          <w:p w:rsidR="00A9774D" w:rsidRDefault="00A9774D">
            <w:pPr>
              <w:pStyle w:val="ConsPlusNormal"/>
              <w:jc w:val="center"/>
            </w:pPr>
            <w:r>
              <w:t>1</w:t>
            </w:r>
          </w:p>
        </w:tc>
        <w:tc>
          <w:tcPr>
            <w:tcW w:w="3231" w:type="dxa"/>
            <w:tcBorders>
              <w:bottom w:val="nil"/>
            </w:tcBorders>
          </w:tcPr>
          <w:p w:rsidR="00A9774D" w:rsidRDefault="00A9774D">
            <w:pPr>
              <w:pStyle w:val="ConsPlusNormal"/>
            </w:pPr>
            <w:r>
              <w:t>Подпрограмма 1 "Развитие массового спорта, реализация мероприятий по профилактике терроризма и информированию граждан"</w:t>
            </w:r>
          </w:p>
        </w:tc>
        <w:tc>
          <w:tcPr>
            <w:tcW w:w="1417" w:type="dxa"/>
            <w:tcBorders>
              <w:bottom w:val="nil"/>
            </w:tcBorders>
          </w:tcPr>
          <w:p w:rsidR="00A9774D" w:rsidRDefault="00A9774D">
            <w:pPr>
              <w:pStyle w:val="ConsPlusNormal"/>
              <w:jc w:val="center"/>
            </w:pPr>
            <w:r>
              <w:t>2021 - 2025</w:t>
            </w:r>
          </w:p>
        </w:tc>
        <w:tc>
          <w:tcPr>
            <w:tcW w:w="2837" w:type="dxa"/>
            <w:tcBorders>
              <w:bottom w:val="nil"/>
            </w:tcBorders>
          </w:tcPr>
          <w:p w:rsidR="00A9774D" w:rsidRDefault="00A9774D">
            <w:pPr>
              <w:pStyle w:val="ConsPlusNormal"/>
            </w:pPr>
            <w:r>
              <w:t>Министерство спорта МО, подведомственные Министерству учреждения</w:t>
            </w:r>
          </w:p>
        </w:tc>
        <w:tc>
          <w:tcPr>
            <w:tcW w:w="1361" w:type="dxa"/>
            <w:tcBorders>
              <w:bottom w:val="nil"/>
            </w:tcBorders>
          </w:tcPr>
          <w:p w:rsidR="00A9774D" w:rsidRDefault="00A9774D">
            <w:pPr>
              <w:pStyle w:val="ConsPlusNormal"/>
              <w:jc w:val="center"/>
            </w:pPr>
            <w:r>
              <w:t>-</w:t>
            </w:r>
          </w:p>
        </w:tc>
        <w:tc>
          <w:tcPr>
            <w:tcW w:w="3648" w:type="dxa"/>
            <w:tcBorders>
              <w:bottom w:val="nil"/>
            </w:tcBorders>
          </w:tcPr>
          <w:p w:rsidR="00A9774D" w:rsidRDefault="00A9774D">
            <w:pPr>
              <w:pStyle w:val="ConsPlusNormal"/>
            </w:pPr>
          </w:p>
        </w:tc>
      </w:tr>
      <w:tr w:rsidR="00A9774D">
        <w:tblPrEx>
          <w:tblBorders>
            <w:insideH w:val="nil"/>
          </w:tblBorders>
        </w:tblPrEx>
        <w:tc>
          <w:tcPr>
            <w:tcW w:w="13468" w:type="dxa"/>
            <w:gridSpan w:val="6"/>
            <w:tcBorders>
              <w:top w:val="nil"/>
            </w:tcBorders>
          </w:tcPr>
          <w:p w:rsidR="00A9774D" w:rsidRDefault="00A9774D">
            <w:pPr>
              <w:pStyle w:val="ConsPlusNormal"/>
              <w:jc w:val="both"/>
            </w:pPr>
            <w:r>
              <w:t xml:space="preserve">п. 1 в ред. </w:t>
            </w:r>
            <w:hyperlink r:id="rId94">
              <w:r>
                <w:rPr>
                  <w:color w:val="0000FF"/>
                </w:rPr>
                <w:t>постановления</w:t>
              </w:r>
            </w:hyperlink>
            <w:r>
              <w:t xml:space="preserve"> Правительства Мурманской области от 29.04.2022 N 342-ПП</w:t>
            </w:r>
          </w:p>
        </w:tc>
      </w:tr>
      <w:tr w:rsidR="00A9774D">
        <w:tc>
          <w:tcPr>
            <w:tcW w:w="974" w:type="dxa"/>
            <w:vAlign w:val="center"/>
          </w:tcPr>
          <w:p w:rsidR="00A9774D" w:rsidRDefault="00A9774D">
            <w:pPr>
              <w:pStyle w:val="ConsPlusNormal"/>
              <w:jc w:val="center"/>
            </w:pPr>
            <w:r>
              <w:t>ОМ 1.1</w:t>
            </w:r>
          </w:p>
        </w:tc>
        <w:tc>
          <w:tcPr>
            <w:tcW w:w="3231" w:type="dxa"/>
            <w:vAlign w:val="center"/>
          </w:tcPr>
          <w:p w:rsidR="00A9774D" w:rsidRDefault="00A9774D">
            <w:pPr>
              <w:pStyle w:val="ConsPlusNormal"/>
            </w:pPr>
            <w:r>
              <w:t>Основное мероприятие "Информатизация сферы спорта"</w:t>
            </w:r>
          </w:p>
        </w:tc>
        <w:tc>
          <w:tcPr>
            <w:tcW w:w="1417" w:type="dxa"/>
            <w:vAlign w:val="center"/>
          </w:tcPr>
          <w:p w:rsidR="00A9774D" w:rsidRDefault="00A9774D">
            <w:pPr>
              <w:pStyle w:val="ConsPlusNormal"/>
              <w:jc w:val="center"/>
            </w:pPr>
            <w:r>
              <w:t>2021 - 2025</w:t>
            </w:r>
          </w:p>
        </w:tc>
        <w:tc>
          <w:tcPr>
            <w:tcW w:w="2837" w:type="dxa"/>
            <w:vAlign w:val="center"/>
          </w:tcPr>
          <w:p w:rsidR="00A9774D" w:rsidRDefault="00A9774D">
            <w:pPr>
              <w:pStyle w:val="ConsPlusNormal"/>
              <w:jc w:val="center"/>
            </w:pPr>
            <w:r>
              <w:t>Министерство спорта МО, подведомственные Министерству учреждения</w:t>
            </w:r>
          </w:p>
        </w:tc>
        <w:tc>
          <w:tcPr>
            <w:tcW w:w="1361" w:type="dxa"/>
            <w:vAlign w:val="center"/>
          </w:tcPr>
          <w:p w:rsidR="00A9774D" w:rsidRDefault="00A9774D">
            <w:pPr>
              <w:pStyle w:val="ConsPlusNormal"/>
              <w:jc w:val="center"/>
            </w:pPr>
            <w:r>
              <w:t>-</w:t>
            </w:r>
          </w:p>
        </w:tc>
        <w:tc>
          <w:tcPr>
            <w:tcW w:w="3648" w:type="dxa"/>
            <w:vAlign w:val="center"/>
          </w:tcPr>
          <w:p w:rsidR="00A9774D" w:rsidRDefault="00A9774D">
            <w:pPr>
              <w:pStyle w:val="ConsPlusNormal"/>
              <w:jc w:val="center"/>
            </w:pPr>
            <w:r>
              <w:t>Доля населения, систематически занимающегося физической культурой и спортом, в общей численности населения</w:t>
            </w:r>
          </w:p>
        </w:tc>
      </w:tr>
      <w:tr w:rsidR="00A9774D">
        <w:tc>
          <w:tcPr>
            <w:tcW w:w="974" w:type="dxa"/>
            <w:vAlign w:val="center"/>
          </w:tcPr>
          <w:p w:rsidR="00A9774D" w:rsidRDefault="00A9774D">
            <w:pPr>
              <w:pStyle w:val="ConsPlusNormal"/>
              <w:jc w:val="center"/>
            </w:pPr>
            <w:r>
              <w:t>ОМ 1.2</w:t>
            </w:r>
          </w:p>
        </w:tc>
        <w:tc>
          <w:tcPr>
            <w:tcW w:w="3231" w:type="dxa"/>
            <w:vAlign w:val="center"/>
          </w:tcPr>
          <w:p w:rsidR="00A9774D" w:rsidRDefault="00A9774D">
            <w:pPr>
              <w:pStyle w:val="ConsPlusNormal"/>
            </w:pPr>
            <w:r>
              <w:t>Основное мероприятие "Поддержка социально ориентированных некоммерческих организаций, осуществляющих деятельность в сфере физической культуры и спорта"</w:t>
            </w:r>
          </w:p>
        </w:tc>
        <w:tc>
          <w:tcPr>
            <w:tcW w:w="1417" w:type="dxa"/>
            <w:vAlign w:val="center"/>
          </w:tcPr>
          <w:p w:rsidR="00A9774D" w:rsidRDefault="00A9774D">
            <w:pPr>
              <w:pStyle w:val="ConsPlusNormal"/>
              <w:jc w:val="center"/>
            </w:pPr>
            <w:r>
              <w:t>2021 - 2025</w:t>
            </w:r>
          </w:p>
        </w:tc>
        <w:tc>
          <w:tcPr>
            <w:tcW w:w="2837" w:type="dxa"/>
            <w:vAlign w:val="center"/>
          </w:tcPr>
          <w:p w:rsidR="00A9774D" w:rsidRDefault="00A9774D">
            <w:pPr>
              <w:pStyle w:val="ConsPlusNormal"/>
              <w:jc w:val="center"/>
            </w:pPr>
            <w:r>
              <w:t>Министерство спорта МО</w:t>
            </w:r>
          </w:p>
        </w:tc>
        <w:tc>
          <w:tcPr>
            <w:tcW w:w="1361" w:type="dxa"/>
            <w:vAlign w:val="center"/>
          </w:tcPr>
          <w:p w:rsidR="00A9774D" w:rsidRDefault="00A9774D">
            <w:pPr>
              <w:pStyle w:val="ConsPlusNormal"/>
              <w:jc w:val="center"/>
            </w:pPr>
            <w:r>
              <w:t>-</w:t>
            </w:r>
          </w:p>
        </w:tc>
        <w:tc>
          <w:tcPr>
            <w:tcW w:w="3648" w:type="dxa"/>
            <w:vAlign w:val="center"/>
          </w:tcPr>
          <w:p w:rsidR="00A9774D" w:rsidRDefault="00A9774D">
            <w:pPr>
              <w:pStyle w:val="ConsPlusNormal"/>
              <w:jc w:val="center"/>
            </w:pPr>
            <w:r>
              <w:t xml:space="preserve">Доля детей и молодежи, систематически занимающихся физической культурой и спортом, в общей численности детей и молодежи, доля граждан среднего возраста, систематически занимающихся физической культурой и спортом, в общей </w:t>
            </w:r>
            <w:r>
              <w:lastRenderedPageBreak/>
              <w:t>численности граждан среднего возраста, доля граждан старшего возраста, систематически занимающихся физической культурой и спортом, в общей численности граждан старшего возраста</w:t>
            </w:r>
          </w:p>
        </w:tc>
      </w:tr>
      <w:tr w:rsidR="00A9774D">
        <w:tc>
          <w:tcPr>
            <w:tcW w:w="974" w:type="dxa"/>
            <w:vAlign w:val="center"/>
          </w:tcPr>
          <w:p w:rsidR="00A9774D" w:rsidRDefault="00A9774D">
            <w:pPr>
              <w:pStyle w:val="ConsPlusNormal"/>
              <w:jc w:val="center"/>
            </w:pPr>
            <w:r>
              <w:lastRenderedPageBreak/>
              <w:t>П. 1.1</w:t>
            </w:r>
          </w:p>
        </w:tc>
        <w:tc>
          <w:tcPr>
            <w:tcW w:w="3231" w:type="dxa"/>
            <w:vAlign w:val="center"/>
          </w:tcPr>
          <w:p w:rsidR="00A9774D" w:rsidRDefault="00A9774D">
            <w:pPr>
              <w:pStyle w:val="ConsPlusNormal"/>
            </w:pPr>
            <w:r>
              <w:t>Региональный проект "Спорт - норма жизни"</w:t>
            </w:r>
          </w:p>
        </w:tc>
        <w:tc>
          <w:tcPr>
            <w:tcW w:w="1417" w:type="dxa"/>
            <w:vAlign w:val="center"/>
          </w:tcPr>
          <w:p w:rsidR="00A9774D" w:rsidRDefault="00A9774D">
            <w:pPr>
              <w:pStyle w:val="ConsPlusNormal"/>
              <w:jc w:val="center"/>
            </w:pPr>
            <w:r>
              <w:t>2021 - 2024</w:t>
            </w:r>
          </w:p>
        </w:tc>
        <w:tc>
          <w:tcPr>
            <w:tcW w:w="2837" w:type="dxa"/>
            <w:vAlign w:val="center"/>
          </w:tcPr>
          <w:p w:rsidR="00A9774D" w:rsidRDefault="00A9774D">
            <w:pPr>
              <w:pStyle w:val="ConsPlusNormal"/>
              <w:jc w:val="center"/>
            </w:pPr>
            <w:r>
              <w:t>Министерство спорта МО, подведомственные Министерству учреждения</w:t>
            </w:r>
          </w:p>
        </w:tc>
        <w:tc>
          <w:tcPr>
            <w:tcW w:w="1361" w:type="dxa"/>
            <w:vAlign w:val="center"/>
          </w:tcPr>
          <w:p w:rsidR="00A9774D" w:rsidRDefault="00A9774D">
            <w:pPr>
              <w:pStyle w:val="ConsPlusNormal"/>
              <w:jc w:val="center"/>
            </w:pPr>
            <w:r>
              <w:t>Реализация</w:t>
            </w:r>
          </w:p>
        </w:tc>
        <w:tc>
          <w:tcPr>
            <w:tcW w:w="3648" w:type="dxa"/>
            <w:vAlign w:val="center"/>
          </w:tcPr>
          <w:p w:rsidR="00A9774D" w:rsidRDefault="00A9774D">
            <w:pPr>
              <w:pStyle w:val="ConsPlusNormal"/>
              <w:jc w:val="center"/>
            </w:pPr>
            <w:r>
              <w:t>Доля граждан Мурманской области, занимающегося физической культурой и спортом по месту работы, в общей численности населения, занятого в экономике</w:t>
            </w:r>
          </w:p>
        </w:tc>
      </w:tr>
      <w:tr w:rsidR="00A9774D">
        <w:tc>
          <w:tcPr>
            <w:tcW w:w="974" w:type="dxa"/>
            <w:vAlign w:val="center"/>
          </w:tcPr>
          <w:p w:rsidR="00A9774D" w:rsidRDefault="00A9774D">
            <w:pPr>
              <w:pStyle w:val="ConsPlusNormal"/>
              <w:jc w:val="center"/>
            </w:pPr>
            <w:r>
              <w:t>2</w:t>
            </w:r>
          </w:p>
        </w:tc>
        <w:tc>
          <w:tcPr>
            <w:tcW w:w="3231" w:type="dxa"/>
            <w:vAlign w:val="center"/>
          </w:tcPr>
          <w:p w:rsidR="00A9774D" w:rsidRDefault="00A9774D">
            <w:pPr>
              <w:pStyle w:val="ConsPlusNormal"/>
            </w:pPr>
            <w:r>
              <w:t>Подпрограмма 2 "Подготовка спортивного резерва, реализация календарного плана официальных физкультурных мероприятий и спортивных мероприятий Мурманской области"</w:t>
            </w:r>
          </w:p>
        </w:tc>
        <w:tc>
          <w:tcPr>
            <w:tcW w:w="1417" w:type="dxa"/>
            <w:vAlign w:val="center"/>
          </w:tcPr>
          <w:p w:rsidR="00A9774D" w:rsidRDefault="00A9774D">
            <w:pPr>
              <w:pStyle w:val="ConsPlusNormal"/>
              <w:jc w:val="center"/>
            </w:pPr>
            <w:r>
              <w:t>2021 - 2025</w:t>
            </w:r>
          </w:p>
        </w:tc>
        <w:tc>
          <w:tcPr>
            <w:tcW w:w="2837" w:type="dxa"/>
            <w:vAlign w:val="center"/>
          </w:tcPr>
          <w:p w:rsidR="00A9774D" w:rsidRDefault="00A9774D">
            <w:pPr>
              <w:pStyle w:val="ConsPlusNormal"/>
              <w:jc w:val="center"/>
            </w:pPr>
            <w:r>
              <w:t>Министерство спорта МО, подведомственные Министерству учреждения</w:t>
            </w:r>
          </w:p>
        </w:tc>
        <w:tc>
          <w:tcPr>
            <w:tcW w:w="1361" w:type="dxa"/>
            <w:vAlign w:val="center"/>
          </w:tcPr>
          <w:p w:rsidR="00A9774D" w:rsidRDefault="00A9774D">
            <w:pPr>
              <w:pStyle w:val="ConsPlusNormal"/>
              <w:jc w:val="center"/>
            </w:pPr>
            <w:r>
              <w:t>-</w:t>
            </w:r>
          </w:p>
        </w:tc>
        <w:tc>
          <w:tcPr>
            <w:tcW w:w="3648" w:type="dxa"/>
            <w:vAlign w:val="center"/>
          </w:tcPr>
          <w:p w:rsidR="00A9774D" w:rsidRDefault="00A9774D">
            <w:pPr>
              <w:pStyle w:val="ConsPlusNormal"/>
            </w:pPr>
          </w:p>
        </w:tc>
      </w:tr>
      <w:tr w:rsidR="00A9774D">
        <w:tc>
          <w:tcPr>
            <w:tcW w:w="974" w:type="dxa"/>
            <w:vAlign w:val="center"/>
          </w:tcPr>
          <w:p w:rsidR="00A9774D" w:rsidRDefault="00A9774D">
            <w:pPr>
              <w:pStyle w:val="ConsPlusNormal"/>
              <w:jc w:val="center"/>
            </w:pPr>
            <w:r>
              <w:t>ОМ 2.1</w:t>
            </w:r>
          </w:p>
        </w:tc>
        <w:tc>
          <w:tcPr>
            <w:tcW w:w="3231" w:type="dxa"/>
            <w:vAlign w:val="center"/>
          </w:tcPr>
          <w:p w:rsidR="00A9774D" w:rsidRDefault="00A9774D">
            <w:pPr>
              <w:pStyle w:val="ConsPlusNormal"/>
            </w:pPr>
            <w:r>
              <w:t>Основное мероприятие "Подготовка спортивного резерва, организация и проведение физкультурных и спортивных мероприятий, реализация программ спортивной подготовки подведомственными Министерству учреждениями"</w:t>
            </w:r>
          </w:p>
        </w:tc>
        <w:tc>
          <w:tcPr>
            <w:tcW w:w="1417" w:type="dxa"/>
            <w:vAlign w:val="center"/>
          </w:tcPr>
          <w:p w:rsidR="00A9774D" w:rsidRDefault="00A9774D">
            <w:pPr>
              <w:pStyle w:val="ConsPlusNormal"/>
              <w:jc w:val="center"/>
            </w:pPr>
            <w:r>
              <w:t>2021 - 2025</w:t>
            </w:r>
          </w:p>
        </w:tc>
        <w:tc>
          <w:tcPr>
            <w:tcW w:w="2837" w:type="dxa"/>
            <w:vAlign w:val="center"/>
          </w:tcPr>
          <w:p w:rsidR="00A9774D" w:rsidRDefault="00A9774D">
            <w:pPr>
              <w:pStyle w:val="ConsPlusNormal"/>
              <w:jc w:val="center"/>
            </w:pPr>
            <w:r>
              <w:t>Министерство спорта МО, подведомственные Министерству учреждения</w:t>
            </w:r>
          </w:p>
        </w:tc>
        <w:tc>
          <w:tcPr>
            <w:tcW w:w="1361" w:type="dxa"/>
            <w:vAlign w:val="center"/>
          </w:tcPr>
          <w:p w:rsidR="00A9774D" w:rsidRDefault="00A9774D">
            <w:pPr>
              <w:pStyle w:val="ConsPlusNormal"/>
              <w:jc w:val="center"/>
            </w:pPr>
            <w:r>
              <w:t>-</w:t>
            </w:r>
          </w:p>
        </w:tc>
        <w:tc>
          <w:tcPr>
            <w:tcW w:w="3648" w:type="dxa"/>
            <w:vAlign w:val="center"/>
          </w:tcPr>
          <w:p w:rsidR="00A9774D" w:rsidRDefault="00A9774D">
            <w:pPr>
              <w:pStyle w:val="ConsPlusNormal"/>
              <w:jc w:val="center"/>
            </w:pPr>
            <w:r>
              <w:t>Доля спортсменов-разрядников в общем количестве лиц, занимающихся в системе спортивных школ олимпийского резерва, численность спортсменов МО, включенных в список кандидатов в спортивные сборные команды Российской Федерации</w:t>
            </w:r>
          </w:p>
        </w:tc>
      </w:tr>
      <w:tr w:rsidR="00A9774D">
        <w:tc>
          <w:tcPr>
            <w:tcW w:w="974" w:type="dxa"/>
            <w:vAlign w:val="center"/>
          </w:tcPr>
          <w:p w:rsidR="00A9774D" w:rsidRDefault="00A9774D">
            <w:pPr>
              <w:pStyle w:val="ConsPlusNormal"/>
              <w:jc w:val="center"/>
            </w:pPr>
            <w:r>
              <w:t>ОМ 2.2</w:t>
            </w:r>
          </w:p>
        </w:tc>
        <w:tc>
          <w:tcPr>
            <w:tcW w:w="3231" w:type="dxa"/>
            <w:vAlign w:val="center"/>
          </w:tcPr>
          <w:p w:rsidR="00A9774D" w:rsidRDefault="00A9774D">
            <w:pPr>
              <w:pStyle w:val="ConsPlusNormal"/>
            </w:pPr>
            <w:r>
              <w:t xml:space="preserve">Основное мероприятие "Поддержка спортивных </w:t>
            </w:r>
            <w:r>
              <w:lastRenderedPageBreak/>
              <w:t>организаций, осуществляющих спортивную подготовку в соответствии с федеральными стандартами спортивной подготовки"</w:t>
            </w:r>
          </w:p>
        </w:tc>
        <w:tc>
          <w:tcPr>
            <w:tcW w:w="1417" w:type="dxa"/>
            <w:vAlign w:val="center"/>
          </w:tcPr>
          <w:p w:rsidR="00A9774D" w:rsidRDefault="00A9774D">
            <w:pPr>
              <w:pStyle w:val="ConsPlusNormal"/>
              <w:jc w:val="center"/>
            </w:pPr>
            <w:r>
              <w:lastRenderedPageBreak/>
              <w:t>2021 - 2025</w:t>
            </w:r>
          </w:p>
        </w:tc>
        <w:tc>
          <w:tcPr>
            <w:tcW w:w="2837" w:type="dxa"/>
            <w:vAlign w:val="center"/>
          </w:tcPr>
          <w:p w:rsidR="00A9774D" w:rsidRDefault="00A9774D">
            <w:pPr>
              <w:pStyle w:val="ConsPlusNormal"/>
              <w:jc w:val="center"/>
            </w:pPr>
            <w:r>
              <w:t xml:space="preserve">Министерство спорта МО, администрации </w:t>
            </w:r>
            <w:r>
              <w:lastRenderedPageBreak/>
              <w:t>муниципальных образований МО</w:t>
            </w:r>
          </w:p>
        </w:tc>
        <w:tc>
          <w:tcPr>
            <w:tcW w:w="1361" w:type="dxa"/>
            <w:vAlign w:val="center"/>
          </w:tcPr>
          <w:p w:rsidR="00A9774D" w:rsidRDefault="00A9774D">
            <w:pPr>
              <w:pStyle w:val="ConsPlusNormal"/>
              <w:jc w:val="center"/>
            </w:pPr>
            <w:r>
              <w:lastRenderedPageBreak/>
              <w:t>-</w:t>
            </w:r>
          </w:p>
        </w:tc>
        <w:tc>
          <w:tcPr>
            <w:tcW w:w="3648" w:type="dxa"/>
            <w:vAlign w:val="center"/>
          </w:tcPr>
          <w:p w:rsidR="00A9774D" w:rsidRDefault="00A9774D">
            <w:pPr>
              <w:pStyle w:val="ConsPlusNormal"/>
              <w:jc w:val="center"/>
            </w:pPr>
            <w:r>
              <w:t xml:space="preserve">Доля спортсменов-разрядников в общем количестве лиц, </w:t>
            </w:r>
            <w:r>
              <w:lastRenderedPageBreak/>
              <w:t>занимающихся в системе спортивных школ олимпийского резерва, доля граждан в возрасте 6 - 15 лет, занимающихся в спортивных организациях, в общей численности детей и молодежи в возрасте 6 - 15 лет,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w:t>
            </w:r>
          </w:p>
        </w:tc>
      </w:tr>
      <w:tr w:rsidR="00A9774D">
        <w:tc>
          <w:tcPr>
            <w:tcW w:w="974" w:type="dxa"/>
            <w:vAlign w:val="center"/>
          </w:tcPr>
          <w:p w:rsidR="00A9774D" w:rsidRDefault="00A9774D">
            <w:pPr>
              <w:pStyle w:val="ConsPlusNormal"/>
              <w:jc w:val="center"/>
            </w:pPr>
            <w:r>
              <w:lastRenderedPageBreak/>
              <w:t>П. 2.1</w:t>
            </w:r>
          </w:p>
        </w:tc>
        <w:tc>
          <w:tcPr>
            <w:tcW w:w="3231" w:type="dxa"/>
            <w:vAlign w:val="center"/>
          </w:tcPr>
          <w:p w:rsidR="00A9774D" w:rsidRDefault="00A9774D">
            <w:pPr>
              <w:pStyle w:val="ConsPlusNormal"/>
            </w:pPr>
            <w:r>
              <w:t>Региональный проект "Спорт - норма жизни"</w:t>
            </w:r>
          </w:p>
        </w:tc>
        <w:tc>
          <w:tcPr>
            <w:tcW w:w="1417" w:type="dxa"/>
            <w:vAlign w:val="center"/>
          </w:tcPr>
          <w:p w:rsidR="00A9774D" w:rsidRDefault="00A9774D">
            <w:pPr>
              <w:pStyle w:val="ConsPlusNormal"/>
              <w:jc w:val="center"/>
            </w:pPr>
            <w:r>
              <w:t>2021 - 2024</w:t>
            </w:r>
          </w:p>
        </w:tc>
        <w:tc>
          <w:tcPr>
            <w:tcW w:w="2837" w:type="dxa"/>
            <w:vAlign w:val="center"/>
          </w:tcPr>
          <w:p w:rsidR="00A9774D" w:rsidRDefault="00A9774D">
            <w:pPr>
              <w:pStyle w:val="ConsPlusNormal"/>
              <w:jc w:val="center"/>
            </w:pPr>
            <w:r>
              <w:t>Министерство спорта МО, подведомственные Министерству учреждения</w:t>
            </w:r>
          </w:p>
        </w:tc>
        <w:tc>
          <w:tcPr>
            <w:tcW w:w="1361" w:type="dxa"/>
            <w:vAlign w:val="center"/>
          </w:tcPr>
          <w:p w:rsidR="00A9774D" w:rsidRDefault="00A9774D">
            <w:pPr>
              <w:pStyle w:val="ConsPlusNormal"/>
              <w:jc w:val="center"/>
            </w:pPr>
            <w:r>
              <w:t>Реализация</w:t>
            </w:r>
          </w:p>
        </w:tc>
        <w:tc>
          <w:tcPr>
            <w:tcW w:w="3648" w:type="dxa"/>
            <w:vAlign w:val="center"/>
          </w:tcPr>
          <w:p w:rsidR="00A9774D" w:rsidRDefault="00A9774D">
            <w:pPr>
              <w:pStyle w:val="ConsPlusNormal"/>
              <w:jc w:val="center"/>
            </w:pPr>
            <w:r>
              <w:t xml:space="preserve">Доля спортсменов-разрядников в общем количестве лиц, занимающихся в системе спортивных школ олимпийского резерва, численность спортсменов МО, включенных в список кандидатов в спортивные сборные команды Российской Федерации, </w:t>
            </w:r>
            <w:r>
              <w:lastRenderedPageBreak/>
              <w:t>доля граждан в возрасте 6 - 15 лет, занимающихся в спортивных организациях, в общей численности детей и молодежи в возрасте 6 - 15 лет</w:t>
            </w:r>
          </w:p>
        </w:tc>
      </w:tr>
      <w:tr w:rsidR="00A9774D">
        <w:tc>
          <w:tcPr>
            <w:tcW w:w="974" w:type="dxa"/>
            <w:vAlign w:val="center"/>
          </w:tcPr>
          <w:p w:rsidR="00A9774D" w:rsidRDefault="00A9774D">
            <w:pPr>
              <w:pStyle w:val="ConsPlusNormal"/>
              <w:jc w:val="center"/>
            </w:pPr>
            <w:r>
              <w:lastRenderedPageBreak/>
              <w:t>3</w:t>
            </w:r>
          </w:p>
        </w:tc>
        <w:tc>
          <w:tcPr>
            <w:tcW w:w="3231" w:type="dxa"/>
            <w:vAlign w:val="center"/>
          </w:tcPr>
          <w:p w:rsidR="00A9774D" w:rsidRDefault="00A9774D">
            <w:pPr>
              <w:pStyle w:val="ConsPlusNormal"/>
            </w:pPr>
            <w:r>
              <w:t>Подпрограмма 3 "Развитие спортивной инфраструктуры"</w:t>
            </w:r>
          </w:p>
        </w:tc>
        <w:tc>
          <w:tcPr>
            <w:tcW w:w="1417" w:type="dxa"/>
            <w:vAlign w:val="center"/>
          </w:tcPr>
          <w:p w:rsidR="00A9774D" w:rsidRDefault="00A9774D">
            <w:pPr>
              <w:pStyle w:val="ConsPlusNormal"/>
              <w:jc w:val="center"/>
            </w:pPr>
            <w:r>
              <w:t>2021 - 2025</w:t>
            </w:r>
          </w:p>
        </w:tc>
        <w:tc>
          <w:tcPr>
            <w:tcW w:w="2837" w:type="dxa"/>
            <w:vAlign w:val="center"/>
          </w:tcPr>
          <w:p w:rsidR="00A9774D" w:rsidRDefault="00A9774D">
            <w:pPr>
              <w:pStyle w:val="ConsPlusNormal"/>
              <w:jc w:val="center"/>
            </w:pPr>
            <w:r>
              <w:t>Министерство спорта МО, Министерство строительства МО, ГОУП "УСДЦ", администрации муниципальных образований МО</w:t>
            </w:r>
          </w:p>
        </w:tc>
        <w:tc>
          <w:tcPr>
            <w:tcW w:w="1361" w:type="dxa"/>
            <w:vAlign w:val="center"/>
          </w:tcPr>
          <w:p w:rsidR="00A9774D" w:rsidRDefault="00A9774D">
            <w:pPr>
              <w:pStyle w:val="ConsPlusNormal"/>
              <w:jc w:val="center"/>
            </w:pPr>
            <w:r>
              <w:t>-</w:t>
            </w:r>
          </w:p>
        </w:tc>
        <w:tc>
          <w:tcPr>
            <w:tcW w:w="3648" w:type="dxa"/>
            <w:vAlign w:val="center"/>
          </w:tcPr>
          <w:p w:rsidR="00A9774D" w:rsidRDefault="00A9774D">
            <w:pPr>
              <w:pStyle w:val="ConsPlusNormal"/>
            </w:pPr>
          </w:p>
        </w:tc>
      </w:tr>
      <w:tr w:rsidR="00A9774D">
        <w:tc>
          <w:tcPr>
            <w:tcW w:w="974" w:type="dxa"/>
            <w:vAlign w:val="center"/>
          </w:tcPr>
          <w:p w:rsidR="00A9774D" w:rsidRDefault="00A9774D">
            <w:pPr>
              <w:pStyle w:val="ConsPlusNormal"/>
              <w:jc w:val="center"/>
            </w:pPr>
            <w:r>
              <w:t>ОМ 3.1</w:t>
            </w:r>
          </w:p>
        </w:tc>
        <w:tc>
          <w:tcPr>
            <w:tcW w:w="3231" w:type="dxa"/>
            <w:vAlign w:val="center"/>
          </w:tcPr>
          <w:p w:rsidR="00A9774D" w:rsidRDefault="00A9774D">
            <w:pPr>
              <w:pStyle w:val="ConsPlusNormal"/>
            </w:pPr>
            <w:r>
              <w:t>Основное мероприятие "Строительство, реконструкция и модернизация спортивных объектов Мурманской области"</w:t>
            </w:r>
          </w:p>
        </w:tc>
        <w:tc>
          <w:tcPr>
            <w:tcW w:w="1417" w:type="dxa"/>
            <w:vAlign w:val="center"/>
          </w:tcPr>
          <w:p w:rsidR="00A9774D" w:rsidRDefault="00A9774D">
            <w:pPr>
              <w:pStyle w:val="ConsPlusNormal"/>
              <w:jc w:val="center"/>
            </w:pPr>
            <w:r>
              <w:t>2021 - 2025</w:t>
            </w:r>
          </w:p>
        </w:tc>
        <w:tc>
          <w:tcPr>
            <w:tcW w:w="2837" w:type="dxa"/>
            <w:vAlign w:val="center"/>
          </w:tcPr>
          <w:p w:rsidR="00A9774D" w:rsidRDefault="00A9774D">
            <w:pPr>
              <w:pStyle w:val="ConsPlusNormal"/>
              <w:jc w:val="center"/>
            </w:pPr>
            <w:r>
              <w:t>Министерство строительства МО, администрации муниципальных образований МО</w:t>
            </w:r>
          </w:p>
        </w:tc>
        <w:tc>
          <w:tcPr>
            <w:tcW w:w="1361" w:type="dxa"/>
            <w:vAlign w:val="center"/>
          </w:tcPr>
          <w:p w:rsidR="00A9774D" w:rsidRDefault="00A9774D">
            <w:pPr>
              <w:pStyle w:val="ConsPlusNormal"/>
              <w:jc w:val="center"/>
            </w:pPr>
            <w:r>
              <w:t>-</w:t>
            </w:r>
          </w:p>
        </w:tc>
        <w:tc>
          <w:tcPr>
            <w:tcW w:w="3648" w:type="dxa"/>
            <w:vAlign w:val="center"/>
          </w:tcPr>
          <w:p w:rsidR="00A9774D" w:rsidRDefault="00A9774D">
            <w:pPr>
              <w:pStyle w:val="ConsPlusNormal"/>
              <w:jc w:val="center"/>
            </w:pPr>
            <w:r>
              <w:t>Единовременная пропускная способность объектов спорта, введенных в эксплуатацию в рамках Программы, эффективность использования существующих объектов спорта</w:t>
            </w:r>
          </w:p>
        </w:tc>
      </w:tr>
      <w:tr w:rsidR="00A9774D">
        <w:tc>
          <w:tcPr>
            <w:tcW w:w="974" w:type="dxa"/>
            <w:vAlign w:val="center"/>
          </w:tcPr>
          <w:p w:rsidR="00A9774D" w:rsidRDefault="00A9774D">
            <w:pPr>
              <w:pStyle w:val="ConsPlusNormal"/>
              <w:jc w:val="center"/>
            </w:pPr>
            <w:r>
              <w:t>ОМ 3.2</w:t>
            </w:r>
          </w:p>
        </w:tc>
        <w:tc>
          <w:tcPr>
            <w:tcW w:w="3231" w:type="dxa"/>
            <w:vAlign w:val="center"/>
          </w:tcPr>
          <w:p w:rsidR="00A9774D" w:rsidRDefault="00A9774D">
            <w:pPr>
              <w:pStyle w:val="ConsPlusNormal"/>
            </w:pPr>
            <w:r>
              <w:rPr>
                <w:highlight w:val="green"/>
              </w:rPr>
              <w:t>Основное мероприятие "Проведение капитального и текущего ремонта, реализация мероприятий по энергоэффективности спортивных сооружений Мурманской области"</w:t>
            </w:r>
          </w:p>
        </w:tc>
        <w:tc>
          <w:tcPr>
            <w:tcW w:w="1417" w:type="dxa"/>
            <w:vAlign w:val="center"/>
          </w:tcPr>
          <w:p w:rsidR="00A9774D" w:rsidRDefault="00A9774D">
            <w:pPr>
              <w:pStyle w:val="ConsPlusNormal"/>
              <w:jc w:val="center"/>
            </w:pPr>
            <w:r>
              <w:rPr>
                <w:highlight w:val="green"/>
              </w:rPr>
              <w:t>2021 - 2025</w:t>
            </w:r>
          </w:p>
        </w:tc>
        <w:tc>
          <w:tcPr>
            <w:tcW w:w="2837" w:type="dxa"/>
            <w:vAlign w:val="center"/>
          </w:tcPr>
          <w:p w:rsidR="00A9774D" w:rsidRDefault="00A9774D">
            <w:pPr>
              <w:pStyle w:val="ConsPlusNormal"/>
              <w:jc w:val="center"/>
            </w:pPr>
            <w:r>
              <w:rPr>
                <w:highlight w:val="green"/>
              </w:rPr>
              <w:t>Министерство спорта МО, администрация муниципального образования, ГОУП "УСДЦ"</w:t>
            </w:r>
          </w:p>
        </w:tc>
        <w:tc>
          <w:tcPr>
            <w:tcW w:w="1361" w:type="dxa"/>
            <w:vAlign w:val="center"/>
          </w:tcPr>
          <w:p w:rsidR="00A9774D" w:rsidRDefault="00A9774D">
            <w:pPr>
              <w:pStyle w:val="ConsPlusNormal"/>
              <w:jc w:val="center"/>
            </w:pPr>
            <w:r>
              <w:t>-</w:t>
            </w:r>
          </w:p>
        </w:tc>
        <w:tc>
          <w:tcPr>
            <w:tcW w:w="3648" w:type="dxa"/>
            <w:vAlign w:val="center"/>
          </w:tcPr>
          <w:p w:rsidR="00A9774D" w:rsidRDefault="00A9774D">
            <w:pPr>
              <w:pStyle w:val="ConsPlusNormal"/>
              <w:jc w:val="center"/>
            </w:pPr>
            <w:r>
              <w:t>Эффективность использования существующих объектов спорта, количество спортивных сооружений, в которых осуществлен капитальный и текущий ремонт</w:t>
            </w:r>
          </w:p>
        </w:tc>
      </w:tr>
      <w:tr w:rsidR="00A9774D">
        <w:tblPrEx>
          <w:tblBorders>
            <w:insideH w:val="nil"/>
          </w:tblBorders>
        </w:tblPrEx>
        <w:tc>
          <w:tcPr>
            <w:tcW w:w="974" w:type="dxa"/>
            <w:tcBorders>
              <w:bottom w:val="nil"/>
            </w:tcBorders>
          </w:tcPr>
          <w:p w:rsidR="00A9774D" w:rsidRDefault="00A9774D">
            <w:pPr>
              <w:pStyle w:val="ConsPlusNormal"/>
              <w:jc w:val="center"/>
            </w:pPr>
            <w:r>
              <w:t>ОМ 3.3</w:t>
            </w:r>
          </w:p>
        </w:tc>
        <w:tc>
          <w:tcPr>
            <w:tcW w:w="3231" w:type="dxa"/>
            <w:tcBorders>
              <w:bottom w:val="nil"/>
            </w:tcBorders>
            <w:vAlign w:val="bottom"/>
          </w:tcPr>
          <w:p w:rsidR="00A9774D" w:rsidRDefault="00A9774D">
            <w:pPr>
              <w:pStyle w:val="ConsPlusNormal"/>
            </w:pPr>
            <w:r>
              <w:t>Основное мероприятие 3 "Закупка оборудования для создания "умных" спортивных площадок в рамках Федерального проекта "Бизнес-спринт (Я выбираю спорт)"</w:t>
            </w:r>
          </w:p>
        </w:tc>
        <w:tc>
          <w:tcPr>
            <w:tcW w:w="1417" w:type="dxa"/>
            <w:tcBorders>
              <w:bottom w:val="nil"/>
            </w:tcBorders>
          </w:tcPr>
          <w:p w:rsidR="00A9774D" w:rsidRDefault="00A9774D">
            <w:pPr>
              <w:pStyle w:val="ConsPlusNormal"/>
            </w:pPr>
            <w:r>
              <w:t>2022, 2024 - 2025</w:t>
            </w:r>
          </w:p>
        </w:tc>
        <w:tc>
          <w:tcPr>
            <w:tcW w:w="2837" w:type="dxa"/>
            <w:tcBorders>
              <w:bottom w:val="nil"/>
            </w:tcBorders>
          </w:tcPr>
          <w:p w:rsidR="00A9774D" w:rsidRDefault="00A9774D">
            <w:pPr>
              <w:pStyle w:val="ConsPlusNormal"/>
            </w:pPr>
            <w:r>
              <w:t>Министерство спорта МО</w:t>
            </w:r>
          </w:p>
        </w:tc>
        <w:tc>
          <w:tcPr>
            <w:tcW w:w="1361" w:type="dxa"/>
            <w:tcBorders>
              <w:bottom w:val="nil"/>
            </w:tcBorders>
          </w:tcPr>
          <w:p w:rsidR="00A9774D" w:rsidRDefault="00A9774D">
            <w:pPr>
              <w:pStyle w:val="ConsPlusNormal"/>
            </w:pPr>
            <w:r>
              <w:t>-</w:t>
            </w:r>
          </w:p>
        </w:tc>
        <w:tc>
          <w:tcPr>
            <w:tcW w:w="3648" w:type="dxa"/>
            <w:tcBorders>
              <w:bottom w:val="nil"/>
            </w:tcBorders>
          </w:tcPr>
          <w:p w:rsidR="00A9774D" w:rsidRDefault="00A9774D">
            <w:pPr>
              <w:pStyle w:val="ConsPlusNormal"/>
              <w:jc w:val="both"/>
            </w:pPr>
            <w:r>
              <w:t>Эффективность использования существующих объектов спорта. Единовременная пропускная способность объектов спорта, введенных в эксплуатацию в рамках Программы</w:t>
            </w:r>
          </w:p>
        </w:tc>
      </w:tr>
      <w:tr w:rsidR="00A9774D">
        <w:tblPrEx>
          <w:tblBorders>
            <w:insideH w:val="nil"/>
          </w:tblBorders>
        </w:tblPrEx>
        <w:tc>
          <w:tcPr>
            <w:tcW w:w="13468" w:type="dxa"/>
            <w:gridSpan w:val="6"/>
            <w:tcBorders>
              <w:top w:val="nil"/>
            </w:tcBorders>
          </w:tcPr>
          <w:p w:rsidR="00A9774D" w:rsidRDefault="00A9774D">
            <w:pPr>
              <w:pStyle w:val="ConsPlusNormal"/>
              <w:jc w:val="both"/>
            </w:pPr>
            <w:r>
              <w:lastRenderedPageBreak/>
              <w:t xml:space="preserve">п. ОМ 3.3 введен </w:t>
            </w:r>
            <w:hyperlink r:id="rId95">
              <w:r>
                <w:rPr>
                  <w:color w:val="0000FF"/>
                </w:rPr>
                <w:t>постановлением</w:t>
              </w:r>
            </w:hyperlink>
            <w:r>
              <w:t xml:space="preserve"> Правительства Мурманской области от 24.03.2023</w:t>
            </w:r>
          </w:p>
          <w:p w:rsidR="00A9774D" w:rsidRDefault="00A9774D">
            <w:pPr>
              <w:pStyle w:val="ConsPlusNormal"/>
              <w:jc w:val="both"/>
            </w:pPr>
            <w:r>
              <w:t>N 223-ПП</w:t>
            </w:r>
          </w:p>
        </w:tc>
      </w:tr>
      <w:tr w:rsidR="00A9774D">
        <w:tblPrEx>
          <w:tblBorders>
            <w:insideH w:val="nil"/>
          </w:tblBorders>
        </w:tblPrEx>
        <w:tc>
          <w:tcPr>
            <w:tcW w:w="974" w:type="dxa"/>
            <w:tcBorders>
              <w:bottom w:val="nil"/>
            </w:tcBorders>
          </w:tcPr>
          <w:p w:rsidR="00A9774D" w:rsidRDefault="00A9774D">
            <w:pPr>
              <w:pStyle w:val="ConsPlusNormal"/>
              <w:jc w:val="center"/>
            </w:pPr>
            <w:r>
              <w:t>ОМ 3.4</w:t>
            </w:r>
          </w:p>
        </w:tc>
        <w:tc>
          <w:tcPr>
            <w:tcW w:w="3231" w:type="dxa"/>
            <w:tcBorders>
              <w:bottom w:val="nil"/>
            </w:tcBorders>
          </w:tcPr>
          <w:p w:rsidR="00A9774D" w:rsidRDefault="00A9774D">
            <w:pPr>
              <w:pStyle w:val="ConsPlusNormal"/>
            </w:pPr>
            <w:r>
              <w:t>Основное мероприятие 4 "Реализация мероприятий Плана социального развития центров экономического роста Мурманской области"</w:t>
            </w:r>
          </w:p>
        </w:tc>
        <w:tc>
          <w:tcPr>
            <w:tcW w:w="1417" w:type="dxa"/>
            <w:tcBorders>
              <w:bottom w:val="nil"/>
            </w:tcBorders>
          </w:tcPr>
          <w:p w:rsidR="00A9774D" w:rsidRDefault="00A9774D">
            <w:pPr>
              <w:pStyle w:val="ConsPlusNormal"/>
            </w:pPr>
            <w:r>
              <w:t>2023 - 2024</w:t>
            </w:r>
          </w:p>
        </w:tc>
        <w:tc>
          <w:tcPr>
            <w:tcW w:w="2837" w:type="dxa"/>
            <w:tcBorders>
              <w:bottom w:val="nil"/>
            </w:tcBorders>
            <w:vAlign w:val="bottom"/>
          </w:tcPr>
          <w:p w:rsidR="00A9774D" w:rsidRDefault="00A9774D">
            <w:pPr>
              <w:pStyle w:val="ConsPlusNormal"/>
            </w:pPr>
            <w:r>
              <w:t>Министерство строительства МО, Министерство спорта МО, ГОКУ "Управление капитального строительства Мурманской области", Администрация г. Мурманска</w:t>
            </w:r>
          </w:p>
        </w:tc>
        <w:tc>
          <w:tcPr>
            <w:tcW w:w="1361" w:type="dxa"/>
            <w:tcBorders>
              <w:bottom w:val="nil"/>
            </w:tcBorders>
          </w:tcPr>
          <w:p w:rsidR="00A9774D" w:rsidRDefault="00A9774D">
            <w:pPr>
              <w:pStyle w:val="ConsPlusNormal"/>
            </w:pPr>
            <w:r>
              <w:t>-</w:t>
            </w:r>
          </w:p>
        </w:tc>
        <w:tc>
          <w:tcPr>
            <w:tcW w:w="3648" w:type="dxa"/>
            <w:tcBorders>
              <w:bottom w:val="nil"/>
            </w:tcBorders>
          </w:tcPr>
          <w:p w:rsidR="00A9774D" w:rsidRDefault="00A9774D">
            <w:pPr>
              <w:pStyle w:val="ConsPlusNormal"/>
              <w:jc w:val="both"/>
            </w:pPr>
            <w:r>
              <w:t>3.4. Единовременная пропускная способность объектов спорта, введенных в эксплуатацию в рамках Программы</w:t>
            </w:r>
          </w:p>
        </w:tc>
      </w:tr>
      <w:tr w:rsidR="00A9774D">
        <w:tblPrEx>
          <w:tblBorders>
            <w:insideH w:val="nil"/>
          </w:tblBorders>
        </w:tblPrEx>
        <w:tc>
          <w:tcPr>
            <w:tcW w:w="13468" w:type="dxa"/>
            <w:gridSpan w:val="6"/>
            <w:tcBorders>
              <w:top w:val="nil"/>
            </w:tcBorders>
          </w:tcPr>
          <w:p w:rsidR="00A9774D" w:rsidRDefault="00A9774D">
            <w:pPr>
              <w:pStyle w:val="ConsPlusNormal"/>
              <w:jc w:val="both"/>
            </w:pPr>
            <w:r>
              <w:t xml:space="preserve">п. ОМ 3.4 введен </w:t>
            </w:r>
            <w:hyperlink r:id="rId96">
              <w:r>
                <w:rPr>
                  <w:color w:val="0000FF"/>
                </w:rPr>
                <w:t>постановлением</w:t>
              </w:r>
            </w:hyperlink>
            <w:r>
              <w:t xml:space="preserve"> Правительства Мурманской области от 24.03.2023</w:t>
            </w:r>
          </w:p>
          <w:p w:rsidR="00A9774D" w:rsidRDefault="00A9774D">
            <w:pPr>
              <w:pStyle w:val="ConsPlusNormal"/>
              <w:jc w:val="both"/>
            </w:pPr>
            <w:r>
              <w:t>N 223-ПП</w:t>
            </w:r>
          </w:p>
        </w:tc>
      </w:tr>
      <w:tr w:rsidR="00A9774D">
        <w:tblPrEx>
          <w:tblBorders>
            <w:insideH w:val="nil"/>
          </w:tblBorders>
        </w:tblPrEx>
        <w:tc>
          <w:tcPr>
            <w:tcW w:w="974" w:type="dxa"/>
            <w:tcBorders>
              <w:bottom w:val="nil"/>
            </w:tcBorders>
          </w:tcPr>
          <w:p w:rsidR="00A9774D" w:rsidRDefault="00A9774D">
            <w:pPr>
              <w:pStyle w:val="ConsPlusNormal"/>
              <w:jc w:val="center"/>
            </w:pPr>
            <w:r>
              <w:t>ОМ 3.5</w:t>
            </w:r>
          </w:p>
        </w:tc>
        <w:tc>
          <w:tcPr>
            <w:tcW w:w="3231" w:type="dxa"/>
            <w:tcBorders>
              <w:bottom w:val="nil"/>
            </w:tcBorders>
          </w:tcPr>
          <w:p w:rsidR="00A9774D" w:rsidRDefault="00A9774D">
            <w:pPr>
              <w:pStyle w:val="ConsPlusNormal"/>
            </w:pPr>
            <w:r>
              <w:t>Основное мероприятие 5 "Реализация мероприятий по приобретению спортивных объектов в муниципальную собственность"</w:t>
            </w:r>
          </w:p>
        </w:tc>
        <w:tc>
          <w:tcPr>
            <w:tcW w:w="1417" w:type="dxa"/>
            <w:tcBorders>
              <w:bottom w:val="nil"/>
            </w:tcBorders>
          </w:tcPr>
          <w:p w:rsidR="00A9774D" w:rsidRDefault="00A9774D">
            <w:pPr>
              <w:pStyle w:val="ConsPlusNormal"/>
              <w:jc w:val="center"/>
            </w:pPr>
            <w:r>
              <w:t>2023 - 2025</w:t>
            </w:r>
          </w:p>
        </w:tc>
        <w:tc>
          <w:tcPr>
            <w:tcW w:w="2837" w:type="dxa"/>
            <w:tcBorders>
              <w:bottom w:val="nil"/>
            </w:tcBorders>
          </w:tcPr>
          <w:p w:rsidR="00A9774D" w:rsidRDefault="00A9774D">
            <w:pPr>
              <w:pStyle w:val="ConsPlusNormal"/>
            </w:pPr>
            <w:r>
              <w:t>Минстрой МО, администрации муниципальных образований Мурманской области</w:t>
            </w:r>
          </w:p>
        </w:tc>
        <w:tc>
          <w:tcPr>
            <w:tcW w:w="1361" w:type="dxa"/>
            <w:tcBorders>
              <w:bottom w:val="nil"/>
            </w:tcBorders>
          </w:tcPr>
          <w:p w:rsidR="00A9774D" w:rsidRDefault="00A9774D">
            <w:pPr>
              <w:pStyle w:val="ConsPlusNormal"/>
              <w:jc w:val="center"/>
            </w:pPr>
            <w:r>
              <w:t>-</w:t>
            </w:r>
          </w:p>
        </w:tc>
        <w:tc>
          <w:tcPr>
            <w:tcW w:w="3648" w:type="dxa"/>
            <w:tcBorders>
              <w:bottom w:val="nil"/>
            </w:tcBorders>
          </w:tcPr>
          <w:p w:rsidR="00A9774D" w:rsidRDefault="00A9774D">
            <w:pPr>
              <w:pStyle w:val="ConsPlusNormal"/>
            </w:pPr>
            <w:r>
              <w:t>0.1. Доля населения, систематически занимающегося физической культурой и спортом, в общей численности населения.</w:t>
            </w:r>
          </w:p>
          <w:p w:rsidR="00A9774D" w:rsidRDefault="00A9774D">
            <w:pPr>
              <w:pStyle w:val="ConsPlusNormal"/>
            </w:pPr>
            <w:r>
              <w:t>0.2. Количество спортивных сооружений (ед. на 100 тыс. населения)</w:t>
            </w:r>
          </w:p>
        </w:tc>
      </w:tr>
      <w:tr w:rsidR="00A9774D">
        <w:tblPrEx>
          <w:tblBorders>
            <w:insideH w:val="nil"/>
          </w:tblBorders>
        </w:tblPrEx>
        <w:tc>
          <w:tcPr>
            <w:tcW w:w="13468" w:type="dxa"/>
            <w:gridSpan w:val="6"/>
            <w:tcBorders>
              <w:top w:val="nil"/>
            </w:tcBorders>
          </w:tcPr>
          <w:p w:rsidR="00A9774D" w:rsidRDefault="00A9774D">
            <w:pPr>
              <w:pStyle w:val="ConsPlusNormal"/>
              <w:jc w:val="both"/>
            </w:pPr>
            <w:r>
              <w:t xml:space="preserve">п. ОМ 3.5 введен </w:t>
            </w:r>
            <w:hyperlink r:id="rId97">
              <w:r>
                <w:rPr>
                  <w:color w:val="0000FF"/>
                </w:rPr>
                <w:t>постановлением</w:t>
              </w:r>
            </w:hyperlink>
            <w:r>
              <w:t xml:space="preserve"> Правительства Мурманской области от 13.09.2023</w:t>
            </w:r>
          </w:p>
          <w:p w:rsidR="00A9774D" w:rsidRDefault="00A9774D">
            <w:pPr>
              <w:pStyle w:val="ConsPlusNormal"/>
              <w:jc w:val="both"/>
            </w:pPr>
            <w:r>
              <w:t>N 668-ПП</w:t>
            </w:r>
          </w:p>
        </w:tc>
      </w:tr>
      <w:tr w:rsidR="00A9774D">
        <w:tc>
          <w:tcPr>
            <w:tcW w:w="974" w:type="dxa"/>
            <w:vAlign w:val="center"/>
          </w:tcPr>
          <w:p w:rsidR="00A9774D" w:rsidRDefault="00A9774D">
            <w:pPr>
              <w:pStyle w:val="ConsPlusNormal"/>
              <w:jc w:val="center"/>
            </w:pPr>
            <w:r>
              <w:t>П. 3.1</w:t>
            </w:r>
          </w:p>
        </w:tc>
        <w:tc>
          <w:tcPr>
            <w:tcW w:w="3231" w:type="dxa"/>
            <w:vAlign w:val="center"/>
          </w:tcPr>
          <w:p w:rsidR="00A9774D" w:rsidRDefault="00A9774D">
            <w:pPr>
              <w:pStyle w:val="ConsPlusNormal"/>
            </w:pPr>
            <w:r>
              <w:t>Региональный проект "Спорт - норма жизни"</w:t>
            </w:r>
          </w:p>
        </w:tc>
        <w:tc>
          <w:tcPr>
            <w:tcW w:w="1417" w:type="dxa"/>
            <w:vAlign w:val="center"/>
          </w:tcPr>
          <w:p w:rsidR="00A9774D" w:rsidRDefault="00A9774D">
            <w:pPr>
              <w:pStyle w:val="ConsPlusNormal"/>
              <w:jc w:val="center"/>
            </w:pPr>
            <w:r>
              <w:t>2021 - 2024</w:t>
            </w:r>
          </w:p>
        </w:tc>
        <w:tc>
          <w:tcPr>
            <w:tcW w:w="2837" w:type="dxa"/>
            <w:vAlign w:val="center"/>
          </w:tcPr>
          <w:p w:rsidR="00A9774D" w:rsidRDefault="00A9774D">
            <w:pPr>
              <w:pStyle w:val="ConsPlusNormal"/>
              <w:jc w:val="center"/>
            </w:pPr>
            <w:r>
              <w:t>Министерство спорта МО, Министерство строительства МО, администрации муниципальных образований МО</w:t>
            </w:r>
          </w:p>
        </w:tc>
        <w:tc>
          <w:tcPr>
            <w:tcW w:w="1361" w:type="dxa"/>
            <w:vAlign w:val="center"/>
          </w:tcPr>
          <w:p w:rsidR="00A9774D" w:rsidRDefault="00A9774D">
            <w:pPr>
              <w:pStyle w:val="ConsPlusNormal"/>
              <w:jc w:val="center"/>
            </w:pPr>
            <w:r>
              <w:t>Реализация</w:t>
            </w:r>
          </w:p>
        </w:tc>
        <w:tc>
          <w:tcPr>
            <w:tcW w:w="3648" w:type="dxa"/>
            <w:vAlign w:val="center"/>
          </w:tcPr>
          <w:p w:rsidR="00A9774D" w:rsidRDefault="00A9774D">
            <w:pPr>
              <w:pStyle w:val="ConsPlusNormal"/>
              <w:jc w:val="center"/>
            </w:pPr>
            <w:r>
              <w:t>Единовременная пропускная способность объектов спорта, введенных в эксплуатацию в рамках Программы, эффективность использования существующих объектов спорта</w:t>
            </w:r>
          </w:p>
        </w:tc>
      </w:tr>
      <w:tr w:rsidR="00A9774D">
        <w:tc>
          <w:tcPr>
            <w:tcW w:w="974" w:type="dxa"/>
            <w:vAlign w:val="center"/>
          </w:tcPr>
          <w:p w:rsidR="00A9774D" w:rsidRDefault="00A9774D">
            <w:pPr>
              <w:pStyle w:val="ConsPlusNormal"/>
              <w:jc w:val="center"/>
            </w:pPr>
            <w:r>
              <w:t>4</w:t>
            </w:r>
          </w:p>
        </w:tc>
        <w:tc>
          <w:tcPr>
            <w:tcW w:w="3231" w:type="dxa"/>
            <w:vAlign w:val="center"/>
          </w:tcPr>
          <w:p w:rsidR="00A9774D" w:rsidRDefault="00A9774D">
            <w:pPr>
              <w:pStyle w:val="ConsPlusNormal"/>
            </w:pPr>
            <w:r>
              <w:t xml:space="preserve">Подпрограмма 4 "Обеспечение реализации государственной </w:t>
            </w:r>
            <w:r>
              <w:lastRenderedPageBreak/>
              <w:t>программы"</w:t>
            </w:r>
          </w:p>
        </w:tc>
        <w:tc>
          <w:tcPr>
            <w:tcW w:w="1417" w:type="dxa"/>
            <w:vAlign w:val="center"/>
          </w:tcPr>
          <w:p w:rsidR="00A9774D" w:rsidRDefault="00A9774D">
            <w:pPr>
              <w:pStyle w:val="ConsPlusNormal"/>
              <w:jc w:val="center"/>
            </w:pPr>
            <w:r>
              <w:lastRenderedPageBreak/>
              <w:t>2021 - 2025</w:t>
            </w:r>
          </w:p>
        </w:tc>
        <w:tc>
          <w:tcPr>
            <w:tcW w:w="2837" w:type="dxa"/>
            <w:vAlign w:val="center"/>
          </w:tcPr>
          <w:p w:rsidR="00A9774D" w:rsidRDefault="00A9774D">
            <w:pPr>
              <w:pStyle w:val="ConsPlusNormal"/>
              <w:jc w:val="center"/>
            </w:pPr>
            <w:r>
              <w:t>Министерство спорта МО</w:t>
            </w:r>
          </w:p>
        </w:tc>
        <w:tc>
          <w:tcPr>
            <w:tcW w:w="1361" w:type="dxa"/>
            <w:vAlign w:val="center"/>
          </w:tcPr>
          <w:p w:rsidR="00A9774D" w:rsidRDefault="00A9774D">
            <w:pPr>
              <w:pStyle w:val="ConsPlusNormal"/>
              <w:jc w:val="center"/>
            </w:pPr>
            <w:r>
              <w:t>-</w:t>
            </w:r>
          </w:p>
        </w:tc>
        <w:tc>
          <w:tcPr>
            <w:tcW w:w="3648" w:type="dxa"/>
            <w:vAlign w:val="center"/>
          </w:tcPr>
          <w:p w:rsidR="00A9774D" w:rsidRDefault="00A9774D">
            <w:pPr>
              <w:pStyle w:val="ConsPlusNormal"/>
            </w:pPr>
          </w:p>
        </w:tc>
      </w:tr>
      <w:tr w:rsidR="00A9774D">
        <w:tc>
          <w:tcPr>
            <w:tcW w:w="974" w:type="dxa"/>
            <w:vAlign w:val="center"/>
          </w:tcPr>
          <w:p w:rsidR="00A9774D" w:rsidRDefault="00A9774D">
            <w:pPr>
              <w:pStyle w:val="ConsPlusNormal"/>
              <w:jc w:val="center"/>
            </w:pPr>
            <w:r>
              <w:lastRenderedPageBreak/>
              <w:t>ОМ 4.1</w:t>
            </w:r>
          </w:p>
        </w:tc>
        <w:tc>
          <w:tcPr>
            <w:tcW w:w="3231" w:type="dxa"/>
            <w:vAlign w:val="center"/>
          </w:tcPr>
          <w:p w:rsidR="00A9774D" w:rsidRDefault="00A9774D">
            <w:pPr>
              <w:pStyle w:val="ConsPlusNormal"/>
            </w:pPr>
            <w:r>
              <w:t>Основное мероприятие "Обеспечение реализации государственных функций и оказание государственных услуг в сфере физической культуры и спорта"</w:t>
            </w:r>
          </w:p>
        </w:tc>
        <w:tc>
          <w:tcPr>
            <w:tcW w:w="1417" w:type="dxa"/>
            <w:vAlign w:val="center"/>
          </w:tcPr>
          <w:p w:rsidR="00A9774D" w:rsidRDefault="00A9774D">
            <w:pPr>
              <w:pStyle w:val="ConsPlusNormal"/>
              <w:jc w:val="center"/>
            </w:pPr>
            <w:r>
              <w:t>2021 - 2025</w:t>
            </w:r>
          </w:p>
        </w:tc>
        <w:tc>
          <w:tcPr>
            <w:tcW w:w="2837" w:type="dxa"/>
            <w:vAlign w:val="center"/>
          </w:tcPr>
          <w:p w:rsidR="00A9774D" w:rsidRDefault="00A9774D">
            <w:pPr>
              <w:pStyle w:val="ConsPlusNormal"/>
              <w:jc w:val="center"/>
            </w:pPr>
            <w:r>
              <w:t>Министерство спорта МО</w:t>
            </w:r>
          </w:p>
        </w:tc>
        <w:tc>
          <w:tcPr>
            <w:tcW w:w="1361" w:type="dxa"/>
            <w:vAlign w:val="center"/>
          </w:tcPr>
          <w:p w:rsidR="00A9774D" w:rsidRDefault="00A9774D">
            <w:pPr>
              <w:pStyle w:val="ConsPlusNormal"/>
              <w:jc w:val="center"/>
            </w:pPr>
            <w:r>
              <w:t>-</w:t>
            </w:r>
          </w:p>
        </w:tc>
        <w:tc>
          <w:tcPr>
            <w:tcW w:w="3648" w:type="dxa"/>
            <w:vAlign w:val="center"/>
          </w:tcPr>
          <w:p w:rsidR="00A9774D" w:rsidRDefault="00A9774D">
            <w:pPr>
              <w:pStyle w:val="ConsPlusNormal"/>
              <w:jc w:val="center"/>
            </w:pPr>
            <w:r>
              <w:t>Повышение эффективности управления финансовыми средствами областного бюджета</w:t>
            </w:r>
          </w:p>
        </w:tc>
      </w:tr>
    </w:tbl>
    <w:p w:rsidR="00A9774D" w:rsidRDefault="00A9774D">
      <w:pPr>
        <w:pStyle w:val="ConsPlusNormal"/>
        <w:jc w:val="both"/>
      </w:pPr>
    </w:p>
    <w:p w:rsidR="00A9774D" w:rsidRDefault="00A9774D">
      <w:pPr>
        <w:pStyle w:val="ConsPlusTitle"/>
        <w:jc w:val="center"/>
        <w:outlineLvl w:val="1"/>
      </w:pPr>
      <w:r>
        <w:t>4. Перечень объектов капитального строительства</w:t>
      </w:r>
    </w:p>
    <w:p w:rsidR="00A9774D" w:rsidRDefault="00A9774D">
      <w:pPr>
        <w:pStyle w:val="ConsPlusNormal"/>
        <w:jc w:val="center"/>
      </w:pPr>
      <w:r>
        <w:t xml:space="preserve">(в ред. </w:t>
      </w:r>
      <w:hyperlink r:id="rId98">
        <w:r>
          <w:rPr>
            <w:color w:val="0000FF"/>
          </w:rPr>
          <w:t>постановления</w:t>
        </w:r>
      </w:hyperlink>
      <w:r>
        <w:t xml:space="preserve"> Правительства Мурманской области</w:t>
      </w:r>
    </w:p>
    <w:p w:rsidR="00A9774D" w:rsidRDefault="00A9774D">
      <w:pPr>
        <w:pStyle w:val="ConsPlusNormal"/>
        <w:jc w:val="center"/>
      </w:pPr>
      <w:r>
        <w:t>от 07.02.2023 N 89-ПП)</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
        <w:gridCol w:w="3469"/>
        <w:gridCol w:w="2254"/>
        <w:gridCol w:w="2059"/>
        <w:gridCol w:w="1744"/>
        <w:gridCol w:w="1639"/>
        <w:gridCol w:w="1534"/>
        <w:gridCol w:w="1144"/>
        <w:gridCol w:w="1144"/>
        <w:gridCol w:w="1144"/>
        <w:gridCol w:w="904"/>
        <w:gridCol w:w="574"/>
      </w:tblGrid>
      <w:tr w:rsidR="00A9774D">
        <w:tc>
          <w:tcPr>
            <w:tcW w:w="379" w:type="dxa"/>
            <w:vMerge w:val="restart"/>
          </w:tcPr>
          <w:p w:rsidR="00A9774D" w:rsidRDefault="00A9774D">
            <w:pPr>
              <w:pStyle w:val="ConsPlusNormal"/>
            </w:pPr>
            <w:r>
              <w:t>N</w:t>
            </w:r>
          </w:p>
        </w:tc>
        <w:tc>
          <w:tcPr>
            <w:tcW w:w="3469" w:type="dxa"/>
            <w:vMerge w:val="restart"/>
          </w:tcPr>
          <w:p w:rsidR="00A9774D" w:rsidRDefault="00A9774D">
            <w:pPr>
              <w:pStyle w:val="ConsPlusNormal"/>
            </w:pPr>
            <w:r>
              <w:t>Подпрограмма, объект капитального строительства</w:t>
            </w:r>
          </w:p>
        </w:tc>
        <w:tc>
          <w:tcPr>
            <w:tcW w:w="2254" w:type="dxa"/>
            <w:vMerge w:val="restart"/>
          </w:tcPr>
          <w:p w:rsidR="00A9774D" w:rsidRDefault="00A9774D">
            <w:pPr>
              <w:pStyle w:val="ConsPlusNormal"/>
            </w:pPr>
            <w:r>
              <w:t>Соисполнитель, заказчик-застройщик</w:t>
            </w:r>
          </w:p>
        </w:tc>
        <w:tc>
          <w:tcPr>
            <w:tcW w:w="2059" w:type="dxa"/>
            <w:vMerge w:val="restart"/>
          </w:tcPr>
          <w:p w:rsidR="00A9774D" w:rsidRDefault="00A9774D">
            <w:pPr>
              <w:pStyle w:val="ConsPlusNormal"/>
            </w:pPr>
            <w:r>
              <w:t>Проектная мощность</w:t>
            </w:r>
          </w:p>
        </w:tc>
        <w:tc>
          <w:tcPr>
            <w:tcW w:w="1744" w:type="dxa"/>
            <w:vMerge w:val="restart"/>
          </w:tcPr>
          <w:p w:rsidR="00A9774D" w:rsidRDefault="00A9774D">
            <w:pPr>
              <w:pStyle w:val="ConsPlusNormal"/>
            </w:pPr>
            <w:r>
              <w:t>Срок строительства</w:t>
            </w:r>
          </w:p>
        </w:tc>
        <w:tc>
          <w:tcPr>
            <w:tcW w:w="1639" w:type="dxa"/>
            <w:vMerge w:val="restart"/>
          </w:tcPr>
          <w:p w:rsidR="00A9774D" w:rsidRDefault="00A9774D">
            <w:pPr>
              <w:pStyle w:val="ConsPlusNormal"/>
            </w:pPr>
            <w:r>
              <w:t xml:space="preserve">Общая стоимость строительства, тыс. рублей </w:t>
            </w:r>
            <w:hyperlink w:anchor="P1518">
              <w:r>
                <w:rPr>
                  <w:color w:val="0000FF"/>
                </w:rPr>
                <w:t>&lt;*&gt;</w:t>
              </w:r>
            </w:hyperlink>
          </w:p>
        </w:tc>
        <w:tc>
          <w:tcPr>
            <w:tcW w:w="6444" w:type="dxa"/>
            <w:gridSpan w:val="6"/>
          </w:tcPr>
          <w:p w:rsidR="00A9774D" w:rsidRDefault="00A9774D">
            <w:pPr>
              <w:pStyle w:val="ConsPlusNormal"/>
              <w:jc w:val="center"/>
            </w:pPr>
            <w:r>
              <w:t xml:space="preserve">Объемы и источники финансирования, тыс. рублей </w:t>
            </w:r>
            <w:hyperlink w:anchor="P1520">
              <w:r>
                <w:rPr>
                  <w:color w:val="0000FF"/>
                </w:rPr>
                <w:t>&lt;**&gt;</w:t>
              </w:r>
            </w:hyperlink>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Источник</w:t>
            </w:r>
          </w:p>
        </w:tc>
        <w:tc>
          <w:tcPr>
            <w:tcW w:w="1144" w:type="dxa"/>
          </w:tcPr>
          <w:p w:rsidR="00A9774D" w:rsidRDefault="00A9774D">
            <w:pPr>
              <w:pStyle w:val="ConsPlusNormal"/>
            </w:pPr>
            <w:r>
              <w:t>Всего</w:t>
            </w:r>
          </w:p>
        </w:tc>
        <w:tc>
          <w:tcPr>
            <w:tcW w:w="1144" w:type="dxa"/>
          </w:tcPr>
          <w:p w:rsidR="00A9774D" w:rsidRDefault="00A9774D">
            <w:pPr>
              <w:pStyle w:val="ConsPlusNormal"/>
            </w:pPr>
            <w:r>
              <w:t>ОБ</w:t>
            </w:r>
          </w:p>
        </w:tc>
        <w:tc>
          <w:tcPr>
            <w:tcW w:w="1144" w:type="dxa"/>
          </w:tcPr>
          <w:p w:rsidR="00A9774D" w:rsidRDefault="00A9774D">
            <w:pPr>
              <w:pStyle w:val="ConsPlusNormal"/>
            </w:pPr>
            <w:r>
              <w:t>ФБ</w:t>
            </w:r>
          </w:p>
        </w:tc>
        <w:tc>
          <w:tcPr>
            <w:tcW w:w="904" w:type="dxa"/>
          </w:tcPr>
          <w:p w:rsidR="00A9774D" w:rsidRDefault="00A9774D">
            <w:pPr>
              <w:pStyle w:val="ConsPlusNormal"/>
            </w:pPr>
            <w:r>
              <w:t>МБ</w:t>
            </w:r>
          </w:p>
        </w:tc>
        <w:tc>
          <w:tcPr>
            <w:tcW w:w="574" w:type="dxa"/>
          </w:tcPr>
          <w:p w:rsidR="00A9774D" w:rsidRDefault="00A9774D">
            <w:pPr>
              <w:pStyle w:val="ConsPlusNormal"/>
            </w:pPr>
            <w:r>
              <w:t>ВБС</w:t>
            </w:r>
          </w:p>
        </w:tc>
      </w:tr>
      <w:tr w:rsidR="00A9774D">
        <w:tc>
          <w:tcPr>
            <w:tcW w:w="379" w:type="dxa"/>
            <w:vMerge w:val="restart"/>
            <w:tcBorders>
              <w:bottom w:val="nil"/>
            </w:tcBorders>
          </w:tcPr>
          <w:p w:rsidR="00A9774D" w:rsidRDefault="00A9774D">
            <w:pPr>
              <w:pStyle w:val="ConsPlusNormal"/>
            </w:pPr>
          </w:p>
        </w:tc>
        <w:tc>
          <w:tcPr>
            <w:tcW w:w="3469" w:type="dxa"/>
            <w:vMerge w:val="restart"/>
            <w:tcBorders>
              <w:bottom w:val="nil"/>
            </w:tcBorders>
          </w:tcPr>
          <w:p w:rsidR="00A9774D" w:rsidRDefault="00A9774D">
            <w:pPr>
              <w:pStyle w:val="ConsPlusNormal"/>
            </w:pPr>
            <w:r>
              <w:t>Подпрограмма 3 "Развитие спортивной инфраструктуры"</w:t>
            </w:r>
          </w:p>
        </w:tc>
        <w:tc>
          <w:tcPr>
            <w:tcW w:w="2254" w:type="dxa"/>
            <w:vMerge w:val="restart"/>
            <w:tcBorders>
              <w:bottom w:val="nil"/>
            </w:tcBorders>
          </w:tcPr>
          <w:p w:rsidR="00A9774D" w:rsidRDefault="00A9774D">
            <w:pPr>
              <w:pStyle w:val="ConsPlusNormal"/>
            </w:pPr>
          </w:p>
        </w:tc>
        <w:tc>
          <w:tcPr>
            <w:tcW w:w="2059" w:type="dxa"/>
            <w:vMerge w:val="restart"/>
            <w:tcBorders>
              <w:bottom w:val="nil"/>
            </w:tcBorders>
          </w:tcPr>
          <w:p w:rsidR="00A9774D" w:rsidRDefault="00A9774D">
            <w:pPr>
              <w:pStyle w:val="ConsPlusNormal"/>
            </w:pPr>
          </w:p>
        </w:tc>
        <w:tc>
          <w:tcPr>
            <w:tcW w:w="1744" w:type="dxa"/>
            <w:vMerge w:val="restart"/>
            <w:tcBorders>
              <w:bottom w:val="nil"/>
            </w:tcBorders>
          </w:tcPr>
          <w:p w:rsidR="00A9774D" w:rsidRDefault="00A9774D">
            <w:pPr>
              <w:pStyle w:val="ConsPlusNormal"/>
            </w:pPr>
          </w:p>
        </w:tc>
        <w:tc>
          <w:tcPr>
            <w:tcW w:w="1639" w:type="dxa"/>
            <w:vMerge w:val="restart"/>
            <w:tcBorders>
              <w:bottom w:val="nil"/>
            </w:tcBorders>
            <w:vAlign w:val="bottom"/>
          </w:tcPr>
          <w:p w:rsidR="00A9774D" w:rsidRDefault="00A9774D">
            <w:pPr>
              <w:pStyle w:val="ConsPlusNormal"/>
            </w:pPr>
          </w:p>
        </w:tc>
        <w:tc>
          <w:tcPr>
            <w:tcW w:w="1534" w:type="dxa"/>
          </w:tcPr>
          <w:p w:rsidR="00A9774D" w:rsidRDefault="00A9774D">
            <w:pPr>
              <w:pStyle w:val="ConsPlusNormal"/>
              <w:jc w:val="right"/>
            </w:pPr>
            <w:r>
              <w:t>Всего</w:t>
            </w:r>
          </w:p>
        </w:tc>
        <w:tc>
          <w:tcPr>
            <w:tcW w:w="1144" w:type="dxa"/>
          </w:tcPr>
          <w:p w:rsidR="00A9774D" w:rsidRDefault="00A9774D">
            <w:pPr>
              <w:pStyle w:val="ConsPlusNormal"/>
              <w:jc w:val="right"/>
            </w:pPr>
            <w:r>
              <w:t>4132092,7</w:t>
            </w:r>
          </w:p>
        </w:tc>
        <w:tc>
          <w:tcPr>
            <w:tcW w:w="1144" w:type="dxa"/>
          </w:tcPr>
          <w:p w:rsidR="00A9774D" w:rsidRDefault="00A9774D">
            <w:pPr>
              <w:pStyle w:val="ConsPlusNormal"/>
              <w:jc w:val="right"/>
            </w:pPr>
            <w:r>
              <w:t>2598091,7</w:t>
            </w:r>
          </w:p>
        </w:tc>
        <w:tc>
          <w:tcPr>
            <w:tcW w:w="1144" w:type="dxa"/>
          </w:tcPr>
          <w:p w:rsidR="00A9774D" w:rsidRDefault="00A9774D">
            <w:pPr>
              <w:pStyle w:val="ConsPlusNormal"/>
              <w:jc w:val="right"/>
            </w:pPr>
            <w:r>
              <w:t>1452954,9</w:t>
            </w:r>
          </w:p>
        </w:tc>
        <w:tc>
          <w:tcPr>
            <w:tcW w:w="904" w:type="dxa"/>
          </w:tcPr>
          <w:p w:rsidR="00A9774D" w:rsidRDefault="00A9774D">
            <w:pPr>
              <w:pStyle w:val="ConsPlusNormal"/>
              <w:jc w:val="right"/>
            </w:pPr>
            <w:r>
              <w:t>81046,1</w:t>
            </w:r>
          </w:p>
        </w:tc>
        <w:tc>
          <w:tcPr>
            <w:tcW w:w="574" w:type="dxa"/>
          </w:tcPr>
          <w:p w:rsidR="00A9774D" w:rsidRDefault="00A9774D">
            <w:pPr>
              <w:pStyle w:val="ConsPlusNormal"/>
              <w:jc w:val="right"/>
            </w:pPr>
            <w:r>
              <w:t>0,0</w:t>
            </w:r>
          </w:p>
        </w:tc>
      </w:tr>
      <w:tr w:rsidR="00A9774D">
        <w:tc>
          <w:tcPr>
            <w:tcW w:w="379" w:type="dxa"/>
            <w:vMerge/>
            <w:tcBorders>
              <w:bottom w:val="nil"/>
            </w:tcBorders>
          </w:tcPr>
          <w:p w:rsidR="00A9774D" w:rsidRDefault="00A9774D">
            <w:pPr>
              <w:pStyle w:val="ConsPlusNormal"/>
            </w:pPr>
          </w:p>
        </w:tc>
        <w:tc>
          <w:tcPr>
            <w:tcW w:w="3469" w:type="dxa"/>
            <w:vMerge/>
            <w:tcBorders>
              <w:bottom w:val="nil"/>
            </w:tcBorders>
          </w:tcPr>
          <w:p w:rsidR="00A9774D" w:rsidRDefault="00A9774D">
            <w:pPr>
              <w:pStyle w:val="ConsPlusNormal"/>
            </w:pPr>
          </w:p>
        </w:tc>
        <w:tc>
          <w:tcPr>
            <w:tcW w:w="2254" w:type="dxa"/>
            <w:vMerge/>
            <w:tcBorders>
              <w:bottom w:val="nil"/>
            </w:tcBorders>
          </w:tcPr>
          <w:p w:rsidR="00A9774D" w:rsidRDefault="00A9774D">
            <w:pPr>
              <w:pStyle w:val="ConsPlusNormal"/>
            </w:pPr>
          </w:p>
        </w:tc>
        <w:tc>
          <w:tcPr>
            <w:tcW w:w="2059" w:type="dxa"/>
            <w:vMerge/>
            <w:tcBorders>
              <w:bottom w:val="nil"/>
            </w:tcBorders>
          </w:tcPr>
          <w:p w:rsidR="00A9774D" w:rsidRDefault="00A9774D">
            <w:pPr>
              <w:pStyle w:val="ConsPlusNormal"/>
            </w:pPr>
          </w:p>
        </w:tc>
        <w:tc>
          <w:tcPr>
            <w:tcW w:w="1744" w:type="dxa"/>
            <w:vMerge/>
            <w:tcBorders>
              <w:bottom w:val="nil"/>
            </w:tcBorders>
          </w:tcPr>
          <w:p w:rsidR="00A9774D" w:rsidRDefault="00A9774D">
            <w:pPr>
              <w:pStyle w:val="ConsPlusNormal"/>
            </w:pPr>
          </w:p>
        </w:tc>
        <w:tc>
          <w:tcPr>
            <w:tcW w:w="1639" w:type="dxa"/>
            <w:vMerge/>
            <w:tcBorders>
              <w:bottom w:val="nil"/>
            </w:tcBorders>
          </w:tcPr>
          <w:p w:rsidR="00A9774D" w:rsidRDefault="00A9774D">
            <w:pPr>
              <w:pStyle w:val="ConsPlusNormal"/>
            </w:pPr>
          </w:p>
        </w:tc>
        <w:tc>
          <w:tcPr>
            <w:tcW w:w="1534" w:type="dxa"/>
          </w:tcPr>
          <w:p w:rsidR="00A9774D" w:rsidRDefault="00A9774D">
            <w:pPr>
              <w:pStyle w:val="ConsPlusNormal"/>
              <w:jc w:val="right"/>
            </w:pPr>
            <w:r>
              <w:t>2019</w:t>
            </w:r>
          </w:p>
        </w:tc>
        <w:tc>
          <w:tcPr>
            <w:tcW w:w="1144" w:type="dxa"/>
          </w:tcPr>
          <w:p w:rsidR="00A9774D" w:rsidRDefault="00A9774D">
            <w:pPr>
              <w:pStyle w:val="ConsPlusNormal"/>
              <w:jc w:val="right"/>
            </w:pPr>
            <w:r>
              <w:t>93543,7</w:t>
            </w:r>
          </w:p>
        </w:tc>
        <w:tc>
          <w:tcPr>
            <w:tcW w:w="1144" w:type="dxa"/>
          </w:tcPr>
          <w:p w:rsidR="00A9774D" w:rsidRDefault="00A9774D">
            <w:pPr>
              <w:pStyle w:val="ConsPlusNormal"/>
              <w:jc w:val="right"/>
            </w:pPr>
            <w:r>
              <w:t>68528,6</w:t>
            </w:r>
          </w:p>
        </w:tc>
        <w:tc>
          <w:tcPr>
            <w:tcW w:w="1144" w:type="dxa"/>
          </w:tcPr>
          <w:p w:rsidR="00A9774D" w:rsidRDefault="00A9774D">
            <w:pPr>
              <w:pStyle w:val="ConsPlusNormal"/>
              <w:jc w:val="right"/>
            </w:pPr>
            <w:r>
              <w:t>20000,0</w:t>
            </w:r>
          </w:p>
        </w:tc>
        <w:tc>
          <w:tcPr>
            <w:tcW w:w="904" w:type="dxa"/>
          </w:tcPr>
          <w:p w:rsidR="00A9774D" w:rsidRDefault="00A9774D">
            <w:pPr>
              <w:pStyle w:val="ConsPlusNormal"/>
              <w:jc w:val="right"/>
            </w:pPr>
            <w:r>
              <w:t>5015,1</w:t>
            </w:r>
          </w:p>
        </w:tc>
        <w:tc>
          <w:tcPr>
            <w:tcW w:w="574" w:type="dxa"/>
          </w:tcPr>
          <w:p w:rsidR="00A9774D" w:rsidRDefault="00A9774D">
            <w:pPr>
              <w:pStyle w:val="ConsPlusNormal"/>
              <w:jc w:val="right"/>
            </w:pPr>
            <w:r>
              <w:t>0,0</w:t>
            </w:r>
          </w:p>
        </w:tc>
      </w:tr>
      <w:tr w:rsidR="00A9774D">
        <w:tc>
          <w:tcPr>
            <w:tcW w:w="379" w:type="dxa"/>
            <w:vMerge/>
            <w:tcBorders>
              <w:bottom w:val="nil"/>
            </w:tcBorders>
          </w:tcPr>
          <w:p w:rsidR="00A9774D" w:rsidRDefault="00A9774D">
            <w:pPr>
              <w:pStyle w:val="ConsPlusNormal"/>
            </w:pPr>
          </w:p>
        </w:tc>
        <w:tc>
          <w:tcPr>
            <w:tcW w:w="3469" w:type="dxa"/>
            <w:vMerge/>
            <w:tcBorders>
              <w:bottom w:val="nil"/>
            </w:tcBorders>
          </w:tcPr>
          <w:p w:rsidR="00A9774D" w:rsidRDefault="00A9774D">
            <w:pPr>
              <w:pStyle w:val="ConsPlusNormal"/>
            </w:pPr>
          </w:p>
        </w:tc>
        <w:tc>
          <w:tcPr>
            <w:tcW w:w="2254" w:type="dxa"/>
            <w:vMerge/>
            <w:tcBorders>
              <w:bottom w:val="nil"/>
            </w:tcBorders>
          </w:tcPr>
          <w:p w:rsidR="00A9774D" w:rsidRDefault="00A9774D">
            <w:pPr>
              <w:pStyle w:val="ConsPlusNormal"/>
            </w:pPr>
          </w:p>
        </w:tc>
        <w:tc>
          <w:tcPr>
            <w:tcW w:w="2059" w:type="dxa"/>
            <w:vMerge/>
            <w:tcBorders>
              <w:bottom w:val="nil"/>
            </w:tcBorders>
          </w:tcPr>
          <w:p w:rsidR="00A9774D" w:rsidRDefault="00A9774D">
            <w:pPr>
              <w:pStyle w:val="ConsPlusNormal"/>
            </w:pPr>
          </w:p>
        </w:tc>
        <w:tc>
          <w:tcPr>
            <w:tcW w:w="1744" w:type="dxa"/>
            <w:vMerge/>
            <w:tcBorders>
              <w:bottom w:val="nil"/>
            </w:tcBorders>
          </w:tcPr>
          <w:p w:rsidR="00A9774D" w:rsidRDefault="00A9774D">
            <w:pPr>
              <w:pStyle w:val="ConsPlusNormal"/>
            </w:pPr>
          </w:p>
        </w:tc>
        <w:tc>
          <w:tcPr>
            <w:tcW w:w="1639" w:type="dxa"/>
            <w:vMerge/>
            <w:tcBorders>
              <w:bottom w:val="nil"/>
            </w:tcBorders>
          </w:tcPr>
          <w:p w:rsidR="00A9774D" w:rsidRDefault="00A9774D">
            <w:pPr>
              <w:pStyle w:val="ConsPlusNormal"/>
            </w:pPr>
          </w:p>
        </w:tc>
        <w:tc>
          <w:tcPr>
            <w:tcW w:w="1534" w:type="dxa"/>
          </w:tcPr>
          <w:p w:rsidR="00A9774D" w:rsidRDefault="00A9774D">
            <w:pPr>
              <w:pStyle w:val="ConsPlusNormal"/>
              <w:jc w:val="right"/>
            </w:pPr>
            <w:r>
              <w:t>2020</w:t>
            </w:r>
          </w:p>
        </w:tc>
        <w:tc>
          <w:tcPr>
            <w:tcW w:w="1144" w:type="dxa"/>
          </w:tcPr>
          <w:p w:rsidR="00A9774D" w:rsidRDefault="00A9774D">
            <w:pPr>
              <w:pStyle w:val="ConsPlusNormal"/>
              <w:jc w:val="right"/>
            </w:pPr>
            <w:r>
              <w:t>283088,0</w:t>
            </w:r>
          </w:p>
        </w:tc>
        <w:tc>
          <w:tcPr>
            <w:tcW w:w="1144" w:type="dxa"/>
          </w:tcPr>
          <w:p w:rsidR="00A9774D" w:rsidRDefault="00A9774D">
            <w:pPr>
              <w:pStyle w:val="ConsPlusNormal"/>
              <w:jc w:val="right"/>
            </w:pPr>
            <w:r>
              <w:t>81226,5</w:t>
            </w:r>
          </w:p>
        </w:tc>
        <w:tc>
          <w:tcPr>
            <w:tcW w:w="1144" w:type="dxa"/>
          </w:tcPr>
          <w:p w:rsidR="00A9774D" w:rsidRDefault="00A9774D">
            <w:pPr>
              <w:pStyle w:val="ConsPlusNormal"/>
              <w:jc w:val="right"/>
            </w:pPr>
            <w:r>
              <w:t>198861,5</w:t>
            </w:r>
          </w:p>
        </w:tc>
        <w:tc>
          <w:tcPr>
            <w:tcW w:w="904" w:type="dxa"/>
          </w:tcPr>
          <w:p w:rsidR="00A9774D" w:rsidRDefault="00A9774D">
            <w:pPr>
              <w:pStyle w:val="ConsPlusNormal"/>
              <w:jc w:val="right"/>
            </w:pPr>
            <w:r>
              <w:t>3000,0</w:t>
            </w:r>
          </w:p>
        </w:tc>
        <w:tc>
          <w:tcPr>
            <w:tcW w:w="574" w:type="dxa"/>
          </w:tcPr>
          <w:p w:rsidR="00A9774D" w:rsidRDefault="00A9774D">
            <w:pPr>
              <w:pStyle w:val="ConsPlusNormal"/>
              <w:jc w:val="right"/>
            </w:pPr>
            <w:r>
              <w:t>0,0</w:t>
            </w:r>
          </w:p>
        </w:tc>
      </w:tr>
      <w:tr w:rsidR="00A9774D">
        <w:tc>
          <w:tcPr>
            <w:tcW w:w="379" w:type="dxa"/>
            <w:vMerge/>
            <w:tcBorders>
              <w:bottom w:val="nil"/>
            </w:tcBorders>
          </w:tcPr>
          <w:p w:rsidR="00A9774D" w:rsidRDefault="00A9774D">
            <w:pPr>
              <w:pStyle w:val="ConsPlusNormal"/>
            </w:pPr>
          </w:p>
        </w:tc>
        <w:tc>
          <w:tcPr>
            <w:tcW w:w="3469" w:type="dxa"/>
            <w:vMerge/>
            <w:tcBorders>
              <w:bottom w:val="nil"/>
            </w:tcBorders>
          </w:tcPr>
          <w:p w:rsidR="00A9774D" w:rsidRDefault="00A9774D">
            <w:pPr>
              <w:pStyle w:val="ConsPlusNormal"/>
            </w:pPr>
          </w:p>
        </w:tc>
        <w:tc>
          <w:tcPr>
            <w:tcW w:w="2254" w:type="dxa"/>
            <w:vMerge/>
            <w:tcBorders>
              <w:bottom w:val="nil"/>
            </w:tcBorders>
          </w:tcPr>
          <w:p w:rsidR="00A9774D" w:rsidRDefault="00A9774D">
            <w:pPr>
              <w:pStyle w:val="ConsPlusNormal"/>
            </w:pPr>
          </w:p>
        </w:tc>
        <w:tc>
          <w:tcPr>
            <w:tcW w:w="2059" w:type="dxa"/>
            <w:vMerge/>
            <w:tcBorders>
              <w:bottom w:val="nil"/>
            </w:tcBorders>
          </w:tcPr>
          <w:p w:rsidR="00A9774D" w:rsidRDefault="00A9774D">
            <w:pPr>
              <w:pStyle w:val="ConsPlusNormal"/>
            </w:pPr>
          </w:p>
        </w:tc>
        <w:tc>
          <w:tcPr>
            <w:tcW w:w="1744" w:type="dxa"/>
            <w:vMerge/>
            <w:tcBorders>
              <w:bottom w:val="nil"/>
            </w:tcBorders>
          </w:tcPr>
          <w:p w:rsidR="00A9774D" w:rsidRDefault="00A9774D">
            <w:pPr>
              <w:pStyle w:val="ConsPlusNormal"/>
            </w:pPr>
          </w:p>
        </w:tc>
        <w:tc>
          <w:tcPr>
            <w:tcW w:w="1639" w:type="dxa"/>
            <w:vMerge/>
            <w:tcBorders>
              <w:bottom w:val="nil"/>
            </w:tcBorders>
          </w:tcPr>
          <w:p w:rsidR="00A9774D" w:rsidRDefault="00A9774D">
            <w:pPr>
              <w:pStyle w:val="ConsPlusNormal"/>
            </w:pPr>
          </w:p>
        </w:tc>
        <w:tc>
          <w:tcPr>
            <w:tcW w:w="1534" w:type="dxa"/>
          </w:tcPr>
          <w:p w:rsidR="00A9774D" w:rsidRDefault="00A9774D">
            <w:pPr>
              <w:pStyle w:val="ConsPlusNormal"/>
              <w:jc w:val="right"/>
            </w:pPr>
            <w:r>
              <w:t>2021</w:t>
            </w:r>
          </w:p>
        </w:tc>
        <w:tc>
          <w:tcPr>
            <w:tcW w:w="1144" w:type="dxa"/>
          </w:tcPr>
          <w:p w:rsidR="00A9774D" w:rsidRDefault="00A9774D">
            <w:pPr>
              <w:pStyle w:val="ConsPlusNormal"/>
              <w:jc w:val="right"/>
            </w:pPr>
            <w:r>
              <w:t>358938,1</w:t>
            </w:r>
          </w:p>
        </w:tc>
        <w:tc>
          <w:tcPr>
            <w:tcW w:w="1144" w:type="dxa"/>
          </w:tcPr>
          <w:p w:rsidR="00A9774D" w:rsidRDefault="00A9774D">
            <w:pPr>
              <w:pStyle w:val="ConsPlusNormal"/>
              <w:jc w:val="right"/>
            </w:pPr>
            <w:r>
              <w:t>82851,1</w:t>
            </w:r>
          </w:p>
        </w:tc>
        <w:tc>
          <w:tcPr>
            <w:tcW w:w="1144" w:type="dxa"/>
          </w:tcPr>
          <w:p w:rsidR="00A9774D" w:rsidRDefault="00A9774D">
            <w:pPr>
              <w:pStyle w:val="ConsPlusNormal"/>
              <w:jc w:val="right"/>
            </w:pPr>
            <w:r>
              <w:t>261666,2</w:t>
            </w:r>
          </w:p>
        </w:tc>
        <w:tc>
          <w:tcPr>
            <w:tcW w:w="904" w:type="dxa"/>
          </w:tcPr>
          <w:p w:rsidR="00A9774D" w:rsidRDefault="00A9774D">
            <w:pPr>
              <w:pStyle w:val="ConsPlusNormal"/>
              <w:jc w:val="right"/>
            </w:pPr>
            <w:r>
              <w:t>14420,8</w:t>
            </w:r>
          </w:p>
        </w:tc>
        <w:tc>
          <w:tcPr>
            <w:tcW w:w="574" w:type="dxa"/>
          </w:tcPr>
          <w:p w:rsidR="00A9774D" w:rsidRDefault="00A9774D">
            <w:pPr>
              <w:pStyle w:val="ConsPlusNormal"/>
              <w:jc w:val="right"/>
            </w:pPr>
            <w:r>
              <w:t>0,0</w:t>
            </w:r>
          </w:p>
        </w:tc>
      </w:tr>
      <w:tr w:rsidR="00A9774D">
        <w:tc>
          <w:tcPr>
            <w:tcW w:w="379" w:type="dxa"/>
            <w:vMerge/>
            <w:tcBorders>
              <w:bottom w:val="nil"/>
            </w:tcBorders>
          </w:tcPr>
          <w:p w:rsidR="00A9774D" w:rsidRDefault="00A9774D">
            <w:pPr>
              <w:pStyle w:val="ConsPlusNormal"/>
            </w:pPr>
          </w:p>
        </w:tc>
        <w:tc>
          <w:tcPr>
            <w:tcW w:w="3469" w:type="dxa"/>
            <w:vMerge/>
            <w:tcBorders>
              <w:bottom w:val="nil"/>
            </w:tcBorders>
          </w:tcPr>
          <w:p w:rsidR="00A9774D" w:rsidRDefault="00A9774D">
            <w:pPr>
              <w:pStyle w:val="ConsPlusNormal"/>
            </w:pPr>
          </w:p>
        </w:tc>
        <w:tc>
          <w:tcPr>
            <w:tcW w:w="2254" w:type="dxa"/>
            <w:vMerge/>
            <w:tcBorders>
              <w:bottom w:val="nil"/>
            </w:tcBorders>
          </w:tcPr>
          <w:p w:rsidR="00A9774D" w:rsidRDefault="00A9774D">
            <w:pPr>
              <w:pStyle w:val="ConsPlusNormal"/>
            </w:pPr>
          </w:p>
        </w:tc>
        <w:tc>
          <w:tcPr>
            <w:tcW w:w="2059" w:type="dxa"/>
            <w:vMerge/>
            <w:tcBorders>
              <w:bottom w:val="nil"/>
            </w:tcBorders>
          </w:tcPr>
          <w:p w:rsidR="00A9774D" w:rsidRDefault="00A9774D">
            <w:pPr>
              <w:pStyle w:val="ConsPlusNormal"/>
            </w:pPr>
          </w:p>
        </w:tc>
        <w:tc>
          <w:tcPr>
            <w:tcW w:w="1744" w:type="dxa"/>
            <w:vMerge/>
            <w:tcBorders>
              <w:bottom w:val="nil"/>
            </w:tcBorders>
          </w:tcPr>
          <w:p w:rsidR="00A9774D" w:rsidRDefault="00A9774D">
            <w:pPr>
              <w:pStyle w:val="ConsPlusNormal"/>
            </w:pPr>
          </w:p>
        </w:tc>
        <w:tc>
          <w:tcPr>
            <w:tcW w:w="1639" w:type="dxa"/>
            <w:vMerge/>
            <w:tcBorders>
              <w:bottom w:val="nil"/>
            </w:tcBorders>
          </w:tcPr>
          <w:p w:rsidR="00A9774D" w:rsidRDefault="00A9774D">
            <w:pPr>
              <w:pStyle w:val="ConsPlusNormal"/>
            </w:pPr>
          </w:p>
        </w:tc>
        <w:tc>
          <w:tcPr>
            <w:tcW w:w="1534" w:type="dxa"/>
          </w:tcPr>
          <w:p w:rsidR="00A9774D" w:rsidRDefault="00A9774D">
            <w:pPr>
              <w:pStyle w:val="ConsPlusNormal"/>
              <w:jc w:val="right"/>
            </w:pPr>
            <w:r>
              <w:t xml:space="preserve">2022 </w:t>
            </w:r>
            <w:hyperlink w:anchor="P1522">
              <w:r>
                <w:rPr>
                  <w:color w:val="0000FF"/>
                </w:rPr>
                <w:t>&lt;***&gt;</w:t>
              </w:r>
            </w:hyperlink>
          </w:p>
        </w:tc>
        <w:tc>
          <w:tcPr>
            <w:tcW w:w="1144" w:type="dxa"/>
          </w:tcPr>
          <w:p w:rsidR="00A9774D" w:rsidRDefault="00A9774D">
            <w:pPr>
              <w:pStyle w:val="ConsPlusNormal"/>
              <w:jc w:val="right"/>
            </w:pPr>
            <w:r>
              <w:t>779350,0</w:t>
            </w:r>
          </w:p>
        </w:tc>
        <w:tc>
          <w:tcPr>
            <w:tcW w:w="1144" w:type="dxa"/>
          </w:tcPr>
          <w:p w:rsidR="00A9774D" w:rsidRDefault="00A9774D">
            <w:pPr>
              <w:pStyle w:val="ConsPlusNormal"/>
              <w:jc w:val="right"/>
            </w:pPr>
            <w:r>
              <w:t>559647,2</w:t>
            </w:r>
          </w:p>
        </w:tc>
        <w:tc>
          <w:tcPr>
            <w:tcW w:w="1144" w:type="dxa"/>
          </w:tcPr>
          <w:p w:rsidR="00A9774D" w:rsidRDefault="00A9774D">
            <w:pPr>
              <w:pStyle w:val="ConsPlusNormal"/>
              <w:jc w:val="right"/>
            </w:pPr>
            <w:r>
              <w:t>177607,9</w:t>
            </w:r>
          </w:p>
        </w:tc>
        <w:tc>
          <w:tcPr>
            <w:tcW w:w="904" w:type="dxa"/>
          </w:tcPr>
          <w:p w:rsidR="00A9774D" w:rsidRDefault="00A9774D">
            <w:pPr>
              <w:pStyle w:val="ConsPlusNormal"/>
              <w:jc w:val="right"/>
            </w:pPr>
            <w:r>
              <w:t>42094,9</w:t>
            </w:r>
          </w:p>
        </w:tc>
        <w:tc>
          <w:tcPr>
            <w:tcW w:w="574" w:type="dxa"/>
          </w:tcPr>
          <w:p w:rsidR="00A9774D" w:rsidRDefault="00A9774D">
            <w:pPr>
              <w:pStyle w:val="ConsPlusNormal"/>
              <w:jc w:val="right"/>
            </w:pPr>
            <w:r>
              <w:t>0,0</w:t>
            </w:r>
          </w:p>
        </w:tc>
      </w:tr>
      <w:tr w:rsidR="00A9774D">
        <w:tc>
          <w:tcPr>
            <w:tcW w:w="379" w:type="dxa"/>
            <w:vMerge/>
            <w:tcBorders>
              <w:bottom w:val="nil"/>
            </w:tcBorders>
          </w:tcPr>
          <w:p w:rsidR="00A9774D" w:rsidRDefault="00A9774D">
            <w:pPr>
              <w:pStyle w:val="ConsPlusNormal"/>
            </w:pPr>
          </w:p>
        </w:tc>
        <w:tc>
          <w:tcPr>
            <w:tcW w:w="3469" w:type="dxa"/>
            <w:vMerge/>
            <w:tcBorders>
              <w:bottom w:val="nil"/>
            </w:tcBorders>
          </w:tcPr>
          <w:p w:rsidR="00A9774D" w:rsidRDefault="00A9774D">
            <w:pPr>
              <w:pStyle w:val="ConsPlusNormal"/>
            </w:pPr>
          </w:p>
        </w:tc>
        <w:tc>
          <w:tcPr>
            <w:tcW w:w="2254" w:type="dxa"/>
            <w:vMerge/>
            <w:tcBorders>
              <w:bottom w:val="nil"/>
            </w:tcBorders>
          </w:tcPr>
          <w:p w:rsidR="00A9774D" w:rsidRDefault="00A9774D">
            <w:pPr>
              <w:pStyle w:val="ConsPlusNormal"/>
            </w:pPr>
          </w:p>
        </w:tc>
        <w:tc>
          <w:tcPr>
            <w:tcW w:w="2059" w:type="dxa"/>
            <w:vMerge/>
            <w:tcBorders>
              <w:bottom w:val="nil"/>
            </w:tcBorders>
          </w:tcPr>
          <w:p w:rsidR="00A9774D" w:rsidRDefault="00A9774D">
            <w:pPr>
              <w:pStyle w:val="ConsPlusNormal"/>
            </w:pPr>
          </w:p>
        </w:tc>
        <w:tc>
          <w:tcPr>
            <w:tcW w:w="1744" w:type="dxa"/>
            <w:vMerge/>
            <w:tcBorders>
              <w:bottom w:val="nil"/>
            </w:tcBorders>
          </w:tcPr>
          <w:p w:rsidR="00A9774D" w:rsidRDefault="00A9774D">
            <w:pPr>
              <w:pStyle w:val="ConsPlusNormal"/>
            </w:pPr>
          </w:p>
        </w:tc>
        <w:tc>
          <w:tcPr>
            <w:tcW w:w="1639" w:type="dxa"/>
            <w:vMerge/>
            <w:tcBorders>
              <w:bottom w:val="nil"/>
            </w:tcBorders>
          </w:tcPr>
          <w:p w:rsidR="00A9774D" w:rsidRDefault="00A9774D">
            <w:pPr>
              <w:pStyle w:val="ConsPlusNormal"/>
            </w:pPr>
          </w:p>
        </w:tc>
        <w:tc>
          <w:tcPr>
            <w:tcW w:w="1534" w:type="dxa"/>
          </w:tcPr>
          <w:p w:rsidR="00A9774D" w:rsidRDefault="00A9774D">
            <w:pPr>
              <w:pStyle w:val="ConsPlusNormal"/>
              <w:jc w:val="right"/>
            </w:pPr>
            <w:r>
              <w:t xml:space="preserve">2023 </w:t>
            </w:r>
            <w:hyperlink w:anchor="P1524">
              <w:r>
                <w:rPr>
                  <w:color w:val="0000FF"/>
                </w:rPr>
                <w:t>&lt;****&gt;</w:t>
              </w:r>
            </w:hyperlink>
            <w:r>
              <w:t>/</w:t>
            </w:r>
            <w:hyperlink w:anchor="P1526">
              <w:r>
                <w:rPr>
                  <w:color w:val="0000FF"/>
                </w:rPr>
                <w:t>&lt;*****&gt;</w:t>
              </w:r>
            </w:hyperlink>
          </w:p>
        </w:tc>
        <w:tc>
          <w:tcPr>
            <w:tcW w:w="1144" w:type="dxa"/>
          </w:tcPr>
          <w:p w:rsidR="00A9774D" w:rsidRDefault="00A9774D">
            <w:pPr>
              <w:pStyle w:val="ConsPlusNormal"/>
              <w:jc w:val="right"/>
            </w:pPr>
            <w:r>
              <w:t>501686,6</w:t>
            </w:r>
          </w:p>
        </w:tc>
        <w:tc>
          <w:tcPr>
            <w:tcW w:w="1144" w:type="dxa"/>
          </w:tcPr>
          <w:p w:rsidR="00A9774D" w:rsidRDefault="00A9774D">
            <w:pPr>
              <w:pStyle w:val="ConsPlusNormal"/>
              <w:jc w:val="right"/>
            </w:pPr>
            <w:r>
              <w:t>72769,1</w:t>
            </w:r>
          </w:p>
        </w:tc>
        <w:tc>
          <w:tcPr>
            <w:tcW w:w="1144" w:type="dxa"/>
          </w:tcPr>
          <w:p w:rsidR="00A9774D" w:rsidRDefault="00A9774D">
            <w:pPr>
              <w:pStyle w:val="ConsPlusNormal"/>
              <w:jc w:val="right"/>
            </w:pPr>
            <w:r>
              <w:t>424710,7</w:t>
            </w:r>
          </w:p>
        </w:tc>
        <w:tc>
          <w:tcPr>
            <w:tcW w:w="904" w:type="dxa"/>
          </w:tcPr>
          <w:p w:rsidR="00A9774D" w:rsidRDefault="00A9774D">
            <w:pPr>
              <w:pStyle w:val="ConsPlusNormal"/>
              <w:jc w:val="right"/>
            </w:pPr>
            <w:r>
              <w:t>4206,8</w:t>
            </w:r>
          </w:p>
        </w:tc>
        <w:tc>
          <w:tcPr>
            <w:tcW w:w="574" w:type="dxa"/>
          </w:tcPr>
          <w:p w:rsidR="00A9774D" w:rsidRDefault="00A9774D">
            <w:pPr>
              <w:pStyle w:val="ConsPlusNormal"/>
              <w:jc w:val="right"/>
            </w:pPr>
            <w:r>
              <w:t>0,0</w:t>
            </w:r>
          </w:p>
        </w:tc>
      </w:tr>
      <w:tr w:rsidR="00A9774D">
        <w:tc>
          <w:tcPr>
            <w:tcW w:w="379" w:type="dxa"/>
            <w:vMerge/>
            <w:tcBorders>
              <w:bottom w:val="nil"/>
            </w:tcBorders>
          </w:tcPr>
          <w:p w:rsidR="00A9774D" w:rsidRDefault="00A9774D">
            <w:pPr>
              <w:pStyle w:val="ConsPlusNormal"/>
            </w:pPr>
          </w:p>
        </w:tc>
        <w:tc>
          <w:tcPr>
            <w:tcW w:w="3469" w:type="dxa"/>
            <w:vMerge/>
            <w:tcBorders>
              <w:bottom w:val="nil"/>
            </w:tcBorders>
          </w:tcPr>
          <w:p w:rsidR="00A9774D" w:rsidRDefault="00A9774D">
            <w:pPr>
              <w:pStyle w:val="ConsPlusNormal"/>
            </w:pPr>
          </w:p>
        </w:tc>
        <w:tc>
          <w:tcPr>
            <w:tcW w:w="2254" w:type="dxa"/>
            <w:vMerge/>
            <w:tcBorders>
              <w:bottom w:val="nil"/>
            </w:tcBorders>
          </w:tcPr>
          <w:p w:rsidR="00A9774D" w:rsidRDefault="00A9774D">
            <w:pPr>
              <w:pStyle w:val="ConsPlusNormal"/>
            </w:pPr>
          </w:p>
        </w:tc>
        <w:tc>
          <w:tcPr>
            <w:tcW w:w="2059" w:type="dxa"/>
            <w:vMerge/>
            <w:tcBorders>
              <w:bottom w:val="nil"/>
            </w:tcBorders>
          </w:tcPr>
          <w:p w:rsidR="00A9774D" w:rsidRDefault="00A9774D">
            <w:pPr>
              <w:pStyle w:val="ConsPlusNormal"/>
            </w:pPr>
          </w:p>
        </w:tc>
        <w:tc>
          <w:tcPr>
            <w:tcW w:w="1744" w:type="dxa"/>
            <w:vMerge/>
            <w:tcBorders>
              <w:bottom w:val="nil"/>
            </w:tcBorders>
          </w:tcPr>
          <w:p w:rsidR="00A9774D" w:rsidRDefault="00A9774D">
            <w:pPr>
              <w:pStyle w:val="ConsPlusNormal"/>
            </w:pPr>
          </w:p>
        </w:tc>
        <w:tc>
          <w:tcPr>
            <w:tcW w:w="1639" w:type="dxa"/>
            <w:vMerge/>
            <w:tcBorders>
              <w:bottom w:val="nil"/>
            </w:tcBorders>
          </w:tcPr>
          <w:p w:rsidR="00A9774D" w:rsidRDefault="00A9774D">
            <w:pPr>
              <w:pStyle w:val="ConsPlusNormal"/>
            </w:pPr>
          </w:p>
        </w:tc>
        <w:tc>
          <w:tcPr>
            <w:tcW w:w="1534" w:type="dxa"/>
          </w:tcPr>
          <w:p w:rsidR="00A9774D" w:rsidRDefault="00A9774D">
            <w:pPr>
              <w:pStyle w:val="ConsPlusNormal"/>
              <w:jc w:val="right"/>
            </w:pPr>
            <w:r>
              <w:t xml:space="preserve">2024 </w:t>
            </w:r>
            <w:hyperlink w:anchor="P1526">
              <w:r>
                <w:rPr>
                  <w:color w:val="0000FF"/>
                </w:rPr>
                <w:t>&lt;*****&gt;</w:t>
              </w:r>
            </w:hyperlink>
          </w:p>
        </w:tc>
        <w:tc>
          <w:tcPr>
            <w:tcW w:w="1144" w:type="dxa"/>
          </w:tcPr>
          <w:p w:rsidR="00A9774D" w:rsidRDefault="00A9774D">
            <w:pPr>
              <w:pStyle w:val="ConsPlusNormal"/>
              <w:jc w:val="right"/>
            </w:pPr>
            <w:r>
              <w:t>1450091,9</w:t>
            </w:r>
          </w:p>
        </w:tc>
        <w:tc>
          <w:tcPr>
            <w:tcW w:w="1144" w:type="dxa"/>
          </w:tcPr>
          <w:p w:rsidR="00A9774D" w:rsidRDefault="00A9774D">
            <w:pPr>
              <w:pStyle w:val="ConsPlusNormal"/>
              <w:jc w:val="right"/>
            </w:pPr>
            <w:r>
              <w:t>1068467,4</w:t>
            </w:r>
          </w:p>
        </w:tc>
        <w:tc>
          <w:tcPr>
            <w:tcW w:w="1144" w:type="dxa"/>
          </w:tcPr>
          <w:p w:rsidR="00A9774D" w:rsidRDefault="00A9774D">
            <w:pPr>
              <w:pStyle w:val="ConsPlusNormal"/>
              <w:jc w:val="right"/>
            </w:pPr>
            <w:r>
              <w:t>370108,6</w:t>
            </w:r>
          </w:p>
        </w:tc>
        <w:tc>
          <w:tcPr>
            <w:tcW w:w="904" w:type="dxa"/>
          </w:tcPr>
          <w:p w:rsidR="00A9774D" w:rsidRDefault="00A9774D">
            <w:pPr>
              <w:pStyle w:val="ConsPlusNormal"/>
              <w:jc w:val="right"/>
            </w:pPr>
            <w:r>
              <w:t>11515,9</w:t>
            </w:r>
          </w:p>
        </w:tc>
        <w:tc>
          <w:tcPr>
            <w:tcW w:w="574" w:type="dxa"/>
          </w:tcPr>
          <w:p w:rsidR="00A9774D" w:rsidRDefault="00A9774D">
            <w:pPr>
              <w:pStyle w:val="ConsPlusNormal"/>
              <w:jc w:val="right"/>
            </w:pPr>
            <w:r>
              <w:t>0,0</w:t>
            </w:r>
          </w:p>
        </w:tc>
      </w:tr>
      <w:tr w:rsidR="00A9774D">
        <w:tblPrEx>
          <w:tblBorders>
            <w:insideH w:val="nil"/>
          </w:tblBorders>
        </w:tblPrEx>
        <w:tc>
          <w:tcPr>
            <w:tcW w:w="379" w:type="dxa"/>
            <w:vMerge/>
            <w:tcBorders>
              <w:bottom w:val="nil"/>
            </w:tcBorders>
          </w:tcPr>
          <w:p w:rsidR="00A9774D" w:rsidRDefault="00A9774D">
            <w:pPr>
              <w:pStyle w:val="ConsPlusNormal"/>
            </w:pPr>
          </w:p>
        </w:tc>
        <w:tc>
          <w:tcPr>
            <w:tcW w:w="3469" w:type="dxa"/>
            <w:vMerge/>
            <w:tcBorders>
              <w:bottom w:val="nil"/>
            </w:tcBorders>
          </w:tcPr>
          <w:p w:rsidR="00A9774D" w:rsidRDefault="00A9774D">
            <w:pPr>
              <w:pStyle w:val="ConsPlusNormal"/>
            </w:pPr>
          </w:p>
        </w:tc>
        <w:tc>
          <w:tcPr>
            <w:tcW w:w="2254" w:type="dxa"/>
            <w:vMerge/>
            <w:tcBorders>
              <w:bottom w:val="nil"/>
            </w:tcBorders>
          </w:tcPr>
          <w:p w:rsidR="00A9774D" w:rsidRDefault="00A9774D">
            <w:pPr>
              <w:pStyle w:val="ConsPlusNormal"/>
            </w:pPr>
          </w:p>
        </w:tc>
        <w:tc>
          <w:tcPr>
            <w:tcW w:w="2059" w:type="dxa"/>
            <w:vMerge/>
            <w:tcBorders>
              <w:bottom w:val="nil"/>
            </w:tcBorders>
          </w:tcPr>
          <w:p w:rsidR="00A9774D" w:rsidRDefault="00A9774D">
            <w:pPr>
              <w:pStyle w:val="ConsPlusNormal"/>
            </w:pPr>
          </w:p>
        </w:tc>
        <w:tc>
          <w:tcPr>
            <w:tcW w:w="1744" w:type="dxa"/>
            <w:vMerge/>
            <w:tcBorders>
              <w:bottom w:val="nil"/>
            </w:tcBorders>
          </w:tcPr>
          <w:p w:rsidR="00A9774D" w:rsidRDefault="00A9774D">
            <w:pPr>
              <w:pStyle w:val="ConsPlusNormal"/>
            </w:pPr>
          </w:p>
        </w:tc>
        <w:tc>
          <w:tcPr>
            <w:tcW w:w="1639" w:type="dxa"/>
            <w:vMerge/>
            <w:tcBorders>
              <w:bottom w:val="nil"/>
            </w:tcBorders>
          </w:tcPr>
          <w:p w:rsidR="00A9774D" w:rsidRDefault="00A9774D">
            <w:pPr>
              <w:pStyle w:val="ConsPlusNormal"/>
            </w:pPr>
          </w:p>
        </w:tc>
        <w:tc>
          <w:tcPr>
            <w:tcW w:w="1534" w:type="dxa"/>
            <w:tcBorders>
              <w:bottom w:val="nil"/>
            </w:tcBorders>
          </w:tcPr>
          <w:p w:rsidR="00A9774D" w:rsidRDefault="00A9774D">
            <w:pPr>
              <w:pStyle w:val="ConsPlusNormal"/>
              <w:jc w:val="right"/>
            </w:pPr>
            <w:r>
              <w:t xml:space="preserve">2025 </w:t>
            </w:r>
            <w:hyperlink w:anchor="P1526">
              <w:r>
                <w:rPr>
                  <w:color w:val="0000FF"/>
                </w:rPr>
                <w:t>&lt;*****&gt;</w:t>
              </w:r>
            </w:hyperlink>
          </w:p>
        </w:tc>
        <w:tc>
          <w:tcPr>
            <w:tcW w:w="1144" w:type="dxa"/>
            <w:tcBorders>
              <w:bottom w:val="nil"/>
            </w:tcBorders>
          </w:tcPr>
          <w:p w:rsidR="00A9774D" w:rsidRDefault="00A9774D">
            <w:pPr>
              <w:pStyle w:val="ConsPlusNormal"/>
              <w:jc w:val="right"/>
            </w:pPr>
            <w:r>
              <w:t>561417,8</w:t>
            </w:r>
          </w:p>
        </w:tc>
        <w:tc>
          <w:tcPr>
            <w:tcW w:w="1144" w:type="dxa"/>
            <w:tcBorders>
              <w:bottom w:val="nil"/>
            </w:tcBorders>
          </w:tcPr>
          <w:p w:rsidR="00A9774D" w:rsidRDefault="00A9774D">
            <w:pPr>
              <w:pStyle w:val="ConsPlusNormal"/>
              <w:jc w:val="right"/>
            </w:pPr>
            <w:r>
              <w:t>560625,2</w:t>
            </w:r>
          </w:p>
        </w:tc>
        <w:tc>
          <w:tcPr>
            <w:tcW w:w="1144" w:type="dxa"/>
            <w:tcBorders>
              <w:bottom w:val="nil"/>
            </w:tcBorders>
          </w:tcPr>
          <w:p w:rsidR="00A9774D" w:rsidRDefault="00A9774D">
            <w:pPr>
              <w:pStyle w:val="ConsPlusNormal"/>
              <w:jc w:val="right"/>
            </w:pPr>
            <w:r>
              <w:t>0,0</w:t>
            </w:r>
          </w:p>
        </w:tc>
        <w:tc>
          <w:tcPr>
            <w:tcW w:w="904" w:type="dxa"/>
            <w:tcBorders>
              <w:bottom w:val="nil"/>
            </w:tcBorders>
          </w:tcPr>
          <w:p w:rsidR="00A9774D" w:rsidRDefault="00A9774D">
            <w:pPr>
              <w:pStyle w:val="ConsPlusNormal"/>
              <w:jc w:val="right"/>
            </w:pPr>
            <w:r>
              <w:t>792,6</w:t>
            </w:r>
          </w:p>
        </w:tc>
        <w:tc>
          <w:tcPr>
            <w:tcW w:w="574" w:type="dxa"/>
            <w:tcBorders>
              <w:bottom w:val="nil"/>
            </w:tcBorders>
          </w:tcPr>
          <w:p w:rsidR="00A9774D" w:rsidRDefault="00A9774D">
            <w:pPr>
              <w:pStyle w:val="ConsPlusNormal"/>
              <w:jc w:val="right"/>
            </w:pPr>
            <w:r>
              <w:t>0,0</w:t>
            </w:r>
          </w:p>
        </w:tc>
      </w:tr>
      <w:tr w:rsidR="00A9774D">
        <w:tblPrEx>
          <w:tblBorders>
            <w:insideH w:val="nil"/>
          </w:tblBorders>
        </w:tblPrEx>
        <w:tc>
          <w:tcPr>
            <w:tcW w:w="17988" w:type="dxa"/>
            <w:gridSpan w:val="12"/>
            <w:tcBorders>
              <w:top w:val="nil"/>
            </w:tcBorders>
          </w:tcPr>
          <w:p w:rsidR="00A9774D" w:rsidRDefault="00A9774D">
            <w:pPr>
              <w:pStyle w:val="ConsPlusNormal"/>
              <w:jc w:val="both"/>
            </w:pPr>
            <w:r>
              <w:lastRenderedPageBreak/>
              <w:t xml:space="preserve">позиция в ред. </w:t>
            </w:r>
            <w:hyperlink r:id="rId99">
              <w:r>
                <w:rPr>
                  <w:color w:val="0000FF"/>
                </w:rPr>
                <w:t>постановления</w:t>
              </w:r>
            </w:hyperlink>
            <w:r>
              <w:t xml:space="preserve"> Правительства Мурманской области от 29.03.2024</w:t>
            </w:r>
          </w:p>
          <w:p w:rsidR="00A9774D" w:rsidRDefault="00A9774D">
            <w:pPr>
              <w:pStyle w:val="ConsPlusNormal"/>
              <w:jc w:val="both"/>
            </w:pPr>
            <w:r>
              <w:t>N 213-ПП</w:t>
            </w:r>
          </w:p>
        </w:tc>
      </w:tr>
      <w:tr w:rsidR="00A9774D">
        <w:tc>
          <w:tcPr>
            <w:tcW w:w="379" w:type="dxa"/>
            <w:vMerge w:val="restart"/>
          </w:tcPr>
          <w:p w:rsidR="00A9774D" w:rsidRDefault="00A9774D">
            <w:pPr>
              <w:pStyle w:val="ConsPlusNormal"/>
              <w:jc w:val="right"/>
            </w:pPr>
            <w:r>
              <w:t>1</w:t>
            </w:r>
          </w:p>
        </w:tc>
        <w:tc>
          <w:tcPr>
            <w:tcW w:w="3469" w:type="dxa"/>
            <w:vMerge w:val="restart"/>
          </w:tcPr>
          <w:p w:rsidR="00A9774D" w:rsidRDefault="00A9774D">
            <w:pPr>
              <w:pStyle w:val="ConsPlusNormal"/>
            </w:pPr>
            <w:r>
              <w:t>Физкультурно-оздоровительный комплекс с бассейном в г. Заозерске</w:t>
            </w:r>
          </w:p>
        </w:tc>
        <w:tc>
          <w:tcPr>
            <w:tcW w:w="2254" w:type="dxa"/>
            <w:vMerge w:val="restart"/>
          </w:tcPr>
          <w:p w:rsidR="00A9774D" w:rsidRDefault="00A9774D">
            <w:pPr>
              <w:pStyle w:val="ConsPlusNormal"/>
            </w:pPr>
            <w:r>
              <w:t>Минстрой МО, администрация муниципального образования городской округ ЗАТО г. Заозерск МО</w:t>
            </w:r>
          </w:p>
        </w:tc>
        <w:tc>
          <w:tcPr>
            <w:tcW w:w="2059" w:type="dxa"/>
            <w:vMerge w:val="restart"/>
          </w:tcPr>
          <w:p w:rsidR="00A9774D" w:rsidRDefault="00A9774D">
            <w:pPr>
              <w:pStyle w:val="ConsPlusNormal"/>
            </w:pPr>
            <w:r>
              <w:t>Общая площадь - 3087,40 кв. м, пропускная способность - 74 чел. в смену</w:t>
            </w:r>
          </w:p>
        </w:tc>
        <w:tc>
          <w:tcPr>
            <w:tcW w:w="1744" w:type="dxa"/>
            <w:vMerge w:val="restart"/>
          </w:tcPr>
          <w:p w:rsidR="00A9774D" w:rsidRDefault="00A9774D">
            <w:pPr>
              <w:pStyle w:val="ConsPlusNormal"/>
            </w:pPr>
            <w:r>
              <w:t>2019 - 2020 - разработка ПСД, заключение госэкспертизы, 2021 - 2022 - строительство, 2022 - ввод объекта в эксплуатацию</w:t>
            </w:r>
          </w:p>
        </w:tc>
        <w:tc>
          <w:tcPr>
            <w:tcW w:w="1639" w:type="dxa"/>
            <w:vMerge w:val="restart"/>
          </w:tcPr>
          <w:p w:rsidR="00A9774D" w:rsidRDefault="00A9774D">
            <w:pPr>
              <w:pStyle w:val="ConsPlusNormal"/>
              <w:jc w:val="right"/>
            </w:pPr>
            <w:r>
              <w:t>450207,7</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450207,7</w:t>
            </w:r>
          </w:p>
        </w:tc>
        <w:tc>
          <w:tcPr>
            <w:tcW w:w="1144" w:type="dxa"/>
          </w:tcPr>
          <w:p w:rsidR="00A9774D" w:rsidRDefault="00A9774D">
            <w:pPr>
              <w:pStyle w:val="ConsPlusNormal"/>
              <w:jc w:val="right"/>
            </w:pPr>
            <w:r>
              <w:t>316032,7</w:t>
            </w:r>
          </w:p>
        </w:tc>
        <w:tc>
          <w:tcPr>
            <w:tcW w:w="1144" w:type="dxa"/>
          </w:tcPr>
          <w:p w:rsidR="00A9774D" w:rsidRDefault="00A9774D">
            <w:pPr>
              <w:pStyle w:val="ConsPlusNormal"/>
              <w:jc w:val="right"/>
            </w:pPr>
            <w:r>
              <w:t>121253,2</w:t>
            </w:r>
          </w:p>
        </w:tc>
        <w:tc>
          <w:tcPr>
            <w:tcW w:w="904" w:type="dxa"/>
          </w:tcPr>
          <w:p w:rsidR="00A9774D" w:rsidRDefault="00A9774D">
            <w:pPr>
              <w:pStyle w:val="ConsPlusNormal"/>
              <w:jc w:val="right"/>
            </w:pPr>
            <w:r>
              <w:t>12921,9</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2019</w:t>
            </w:r>
          </w:p>
        </w:tc>
        <w:tc>
          <w:tcPr>
            <w:tcW w:w="1144" w:type="dxa"/>
          </w:tcPr>
          <w:p w:rsidR="00A9774D" w:rsidRDefault="00A9774D">
            <w:pPr>
              <w:pStyle w:val="ConsPlusNormal"/>
              <w:jc w:val="right"/>
            </w:pPr>
            <w:r>
              <w:t>55,1</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55,1</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2020</w:t>
            </w:r>
          </w:p>
        </w:tc>
        <w:tc>
          <w:tcPr>
            <w:tcW w:w="1144" w:type="dxa"/>
          </w:tcPr>
          <w:p w:rsidR="00A9774D" w:rsidRDefault="00A9774D">
            <w:pPr>
              <w:pStyle w:val="ConsPlusNormal"/>
              <w:jc w:val="right"/>
            </w:pPr>
            <w:r>
              <w:t>3000,0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3000,0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2021</w:t>
            </w:r>
          </w:p>
        </w:tc>
        <w:tc>
          <w:tcPr>
            <w:tcW w:w="1144" w:type="dxa"/>
          </w:tcPr>
          <w:p w:rsidR="00A9774D" w:rsidRDefault="00A9774D">
            <w:pPr>
              <w:pStyle w:val="ConsPlusNormal"/>
              <w:jc w:val="right"/>
            </w:pPr>
            <w:r>
              <w:t>94469,1</w:t>
            </w:r>
          </w:p>
        </w:tc>
        <w:tc>
          <w:tcPr>
            <w:tcW w:w="1144" w:type="dxa"/>
          </w:tcPr>
          <w:p w:rsidR="00A9774D" w:rsidRDefault="00A9774D">
            <w:pPr>
              <w:pStyle w:val="ConsPlusNormal"/>
              <w:jc w:val="right"/>
            </w:pPr>
            <w:r>
              <w:t>5458,1</w:t>
            </w:r>
          </w:p>
        </w:tc>
        <w:tc>
          <w:tcPr>
            <w:tcW w:w="1144" w:type="dxa"/>
          </w:tcPr>
          <w:p w:rsidR="00A9774D" w:rsidRDefault="00A9774D">
            <w:pPr>
              <w:pStyle w:val="ConsPlusNormal"/>
              <w:jc w:val="right"/>
            </w:pPr>
            <w:r>
              <w:t>88723,8</w:t>
            </w:r>
          </w:p>
        </w:tc>
        <w:tc>
          <w:tcPr>
            <w:tcW w:w="904" w:type="dxa"/>
          </w:tcPr>
          <w:p w:rsidR="00A9774D" w:rsidRDefault="00A9774D">
            <w:pPr>
              <w:pStyle w:val="ConsPlusNormal"/>
              <w:jc w:val="right"/>
            </w:pPr>
            <w:r>
              <w:t>287,2</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2022 </w:t>
            </w:r>
            <w:hyperlink w:anchor="P1522">
              <w:r>
                <w:rPr>
                  <w:color w:val="0000FF"/>
                </w:rPr>
                <w:t>&lt;***&gt;</w:t>
              </w:r>
            </w:hyperlink>
          </w:p>
        </w:tc>
        <w:tc>
          <w:tcPr>
            <w:tcW w:w="1144" w:type="dxa"/>
          </w:tcPr>
          <w:p w:rsidR="00A9774D" w:rsidRDefault="00A9774D">
            <w:pPr>
              <w:pStyle w:val="ConsPlusNormal"/>
              <w:jc w:val="right"/>
            </w:pPr>
            <w:r>
              <w:t>352683,5</w:t>
            </w:r>
          </w:p>
        </w:tc>
        <w:tc>
          <w:tcPr>
            <w:tcW w:w="1144" w:type="dxa"/>
          </w:tcPr>
          <w:p w:rsidR="00A9774D" w:rsidRDefault="00A9774D">
            <w:pPr>
              <w:pStyle w:val="ConsPlusNormal"/>
              <w:jc w:val="right"/>
            </w:pPr>
            <w:r>
              <w:t>310574,6</w:t>
            </w:r>
          </w:p>
        </w:tc>
        <w:tc>
          <w:tcPr>
            <w:tcW w:w="1144" w:type="dxa"/>
          </w:tcPr>
          <w:p w:rsidR="00A9774D" w:rsidRDefault="00A9774D">
            <w:pPr>
              <w:pStyle w:val="ConsPlusNormal"/>
              <w:jc w:val="right"/>
            </w:pPr>
            <w:r>
              <w:t>32529,4</w:t>
            </w:r>
          </w:p>
        </w:tc>
        <w:tc>
          <w:tcPr>
            <w:tcW w:w="904" w:type="dxa"/>
          </w:tcPr>
          <w:p w:rsidR="00A9774D" w:rsidRDefault="00A9774D">
            <w:pPr>
              <w:pStyle w:val="ConsPlusNormal"/>
              <w:jc w:val="right"/>
            </w:pPr>
            <w:r>
              <w:t>9579,6</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t>2</w:t>
            </w:r>
          </w:p>
        </w:tc>
        <w:tc>
          <w:tcPr>
            <w:tcW w:w="3469" w:type="dxa"/>
            <w:vMerge w:val="restart"/>
          </w:tcPr>
          <w:p w:rsidR="00A9774D" w:rsidRDefault="00A9774D">
            <w:pPr>
              <w:pStyle w:val="ConsPlusNormal"/>
            </w:pPr>
            <w:r>
              <w:t>Физкультурно-оздоровительный комплекс со специализированной школой по самбо, дзюдо и вольной борьбе в г. Кандалакше</w:t>
            </w:r>
          </w:p>
        </w:tc>
        <w:tc>
          <w:tcPr>
            <w:tcW w:w="2254" w:type="dxa"/>
            <w:vMerge w:val="restart"/>
          </w:tcPr>
          <w:p w:rsidR="00A9774D" w:rsidRDefault="00A9774D">
            <w:pPr>
              <w:pStyle w:val="ConsPlusNormal"/>
            </w:pPr>
            <w:r>
              <w:t>Минстрой МО, Комитет имущественных отношений и территориального планирования администрации муниципального образования Кандалакшский муниципальный район МО</w:t>
            </w:r>
          </w:p>
        </w:tc>
        <w:tc>
          <w:tcPr>
            <w:tcW w:w="2059" w:type="dxa"/>
            <w:vMerge w:val="restart"/>
          </w:tcPr>
          <w:p w:rsidR="00A9774D" w:rsidRDefault="00A9774D">
            <w:pPr>
              <w:pStyle w:val="ConsPlusNormal"/>
            </w:pPr>
            <w:r>
              <w:t>Общая площадь здания - 3124 кв. м.</w:t>
            </w:r>
          </w:p>
          <w:p w:rsidR="00A9774D" w:rsidRDefault="00A9774D">
            <w:pPr>
              <w:pStyle w:val="ConsPlusNormal"/>
            </w:pPr>
            <w:r>
              <w:t>Пропускная способность - 84 чел. в смену</w:t>
            </w:r>
          </w:p>
        </w:tc>
        <w:tc>
          <w:tcPr>
            <w:tcW w:w="1744" w:type="dxa"/>
            <w:vMerge w:val="restart"/>
          </w:tcPr>
          <w:p w:rsidR="00A9774D" w:rsidRDefault="00A9774D">
            <w:pPr>
              <w:pStyle w:val="ConsPlusNormal"/>
            </w:pPr>
            <w:r>
              <w:t>2020 - разработка ПСД, заключение госэкспертизы, 2021 - 2022 - строительство, 2022 - ввод объекта в эксплуатацию</w:t>
            </w:r>
          </w:p>
        </w:tc>
        <w:tc>
          <w:tcPr>
            <w:tcW w:w="1639" w:type="dxa"/>
            <w:vMerge w:val="restart"/>
          </w:tcPr>
          <w:p w:rsidR="00A9774D" w:rsidRDefault="00A9774D">
            <w:pPr>
              <w:pStyle w:val="ConsPlusNormal"/>
              <w:jc w:val="right"/>
            </w:pPr>
            <w:r>
              <w:t>510407,4</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510407,4</w:t>
            </w:r>
          </w:p>
        </w:tc>
        <w:tc>
          <w:tcPr>
            <w:tcW w:w="1144" w:type="dxa"/>
          </w:tcPr>
          <w:p w:rsidR="00A9774D" w:rsidRDefault="00A9774D">
            <w:pPr>
              <w:pStyle w:val="ConsPlusNormal"/>
              <w:jc w:val="right"/>
            </w:pPr>
            <w:r>
              <w:t>182023,9</w:t>
            </w:r>
          </w:p>
        </w:tc>
        <w:tc>
          <w:tcPr>
            <w:tcW w:w="1144" w:type="dxa"/>
          </w:tcPr>
          <w:p w:rsidR="00A9774D" w:rsidRDefault="00A9774D">
            <w:pPr>
              <w:pStyle w:val="ConsPlusNormal"/>
              <w:jc w:val="right"/>
            </w:pPr>
            <w:r>
              <w:t>313843,4</w:t>
            </w:r>
          </w:p>
        </w:tc>
        <w:tc>
          <w:tcPr>
            <w:tcW w:w="904" w:type="dxa"/>
          </w:tcPr>
          <w:p w:rsidR="00A9774D" w:rsidRDefault="00A9774D">
            <w:pPr>
              <w:pStyle w:val="ConsPlusNormal"/>
              <w:jc w:val="right"/>
            </w:pPr>
            <w:r>
              <w:t>14540,2</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2019</w:t>
            </w:r>
          </w:p>
        </w:tc>
        <w:tc>
          <w:tcPr>
            <w:tcW w:w="1144" w:type="dxa"/>
          </w:tcPr>
          <w:p w:rsidR="00A9774D" w:rsidRDefault="00A9774D">
            <w:pPr>
              <w:pStyle w:val="ConsPlusNormal"/>
              <w:jc w:val="right"/>
            </w:pPr>
            <w:r>
              <w:t>4960,0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4960,0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2021</w:t>
            </w:r>
          </w:p>
        </w:tc>
        <w:tc>
          <w:tcPr>
            <w:tcW w:w="1144" w:type="dxa"/>
          </w:tcPr>
          <w:p w:rsidR="00A9774D" w:rsidRDefault="00A9774D">
            <w:pPr>
              <w:pStyle w:val="ConsPlusNormal"/>
              <w:jc w:val="right"/>
            </w:pPr>
            <w:r>
              <w:t>179693,3</w:t>
            </w:r>
          </w:p>
        </w:tc>
        <w:tc>
          <w:tcPr>
            <w:tcW w:w="1144" w:type="dxa"/>
          </w:tcPr>
          <w:p w:rsidR="00A9774D" w:rsidRDefault="00A9774D">
            <w:pPr>
              <w:pStyle w:val="ConsPlusNormal"/>
              <w:jc w:val="right"/>
            </w:pPr>
            <w:r>
              <w:t>10382,1</w:t>
            </w:r>
          </w:p>
        </w:tc>
        <w:tc>
          <w:tcPr>
            <w:tcW w:w="1144" w:type="dxa"/>
          </w:tcPr>
          <w:p w:rsidR="00A9774D" w:rsidRDefault="00A9774D">
            <w:pPr>
              <w:pStyle w:val="ConsPlusNormal"/>
              <w:jc w:val="right"/>
            </w:pPr>
            <w:r>
              <w:t>168764,9</w:t>
            </w:r>
          </w:p>
        </w:tc>
        <w:tc>
          <w:tcPr>
            <w:tcW w:w="904" w:type="dxa"/>
          </w:tcPr>
          <w:p w:rsidR="00A9774D" w:rsidRDefault="00A9774D">
            <w:pPr>
              <w:pStyle w:val="ConsPlusNormal"/>
              <w:jc w:val="right"/>
            </w:pPr>
            <w:r>
              <w:t>546,4</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2022</w:t>
            </w:r>
          </w:p>
        </w:tc>
        <w:tc>
          <w:tcPr>
            <w:tcW w:w="1144" w:type="dxa"/>
          </w:tcPr>
          <w:p w:rsidR="00A9774D" w:rsidRDefault="00A9774D">
            <w:pPr>
              <w:pStyle w:val="ConsPlusNormal"/>
              <w:jc w:val="right"/>
            </w:pPr>
            <w:r>
              <w:t>325754,1</w:t>
            </w:r>
          </w:p>
        </w:tc>
        <w:tc>
          <w:tcPr>
            <w:tcW w:w="1144" w:type="dxa"/>
          </w:tcPr>
          <w:p w:rsidR="00A9774D" w:rsidRDefault="00A9774D">
            <w:pPr>
              <w:pStyle w:val="ConsPlusNormal"/>
              <w:jc w:val="right"/>
            </w:pPr>
            <w:r>
              <w:t>171641,8</w:t>
            </w:r>
          </w:p>
        </w:tc>
        <w:tc>
          <w:tcPr>
            <w:tcW w:w="1144" w:type="dxa"/>
          </w:tcPr>
          <w:p w:rsidR="00A9774D" w:rsidRDefault="00A9774D">
            <w:pPr>
              <w:pStyle w:val="ConsPlusNormal"/>
              <w:jc w:val="right"/>
            </w:pPr>
            <w:r>
              <w:t>145078,5</w:t>
            </w:r>
          </w:p>
        </w:tc>
        <w:tc>
          <w:tcPr>
            <w:tcW w:w="904" w:type="dxa"/>
          </w:tcPr>
          <w:p w:rsidR="00A9774D" w:rsidRDefault="00A9774D">
            <w:pPr>
              <w:pStyle w:val="ConsPlusNormal"/>
              <w:jc w:val="right"/>
            </w:pPr>
            <w:r>
              <w:t>9033,8</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t>3</w:t>
            </w:r>
          </w:p>
        </w:tc>
        <w:tc>
          <w:tcPr>
            <w:tcW w:w="3469" w:type="dxa"/>
            <w:vMerge w:val="restart"/>
          </w:tcPr>
          <w:p w:rsidR="00A9774D" w:rsidRDefault="00A9774D">
            <w:pPr>
              <w:pStyle w:val="ConsPlusNormal"/>
            </w:pPr>
            <w:r>
              <w:t>Крытый бассейн в ЗАТО г. Североморск</w:t>
            </w:r>
          </w:p>
        </w:tc>
        <w:tc>
          <w:tcPr>
            <w:tcW w:w="2254" w:type="dxa"/>
            <w:vMerge w:val="restart"/>
          </w:tcPr>
          <w:p w:rsidR="00A9774D" w:rsidRDefault="00A9774D">
            <w:pPr>
              <w:pStyle w:val="ConsPlusNormal"/>
            </w:pPr>
            <w:r>
              <w:t>Минстрой МО, МБУ "АХТО"</w:t>
            </w:r>
          </w:p>
        </w:tc>
        <w:tc>
          <w:tcPr>
            <w:tcW w:w="2059" w:type="dxa"/>
            <w:vMerge w:val="restart"/>
          </w:tcPr>
          <w:p w:rsidR="00A9774D" w:rsidRDefault="00A9774D">
            <w:pPr>
              <w:pStyle w:val="ConsPlusNormal"/>
            </w:pPr>
            <w:r>
              <w:t xml:space="preserve">Строительный объем здания - 24791,5 куб. м, пропускная способность бассейна - 42 чел./час, пропускная </w:t>
            </w:r>
            <w:r>
              <w:lastRenderedPageBreak/>
              <w:t>способность фитнес-зала - 34 чел./час</w:t>
            </w:r>
          </w:p>
        </w:tc>
        <w:tc>
          <w:tcPr>
            <w:tcW w:w="1744" w:type="dxa"/>
            <w:vMerge w:val="restart"/>
          </w:tcPr>
          <w:p w:rsidR="00A9774D" w:rsidRDefault="00A9774D">
            <w:pPr>
              <w:pStyle w:val="ConsPlusNormal"/>
            </w:pPr>
            <w:r>
              <w:lastRenderedPageBreak/>
              <w:t>2021 - разработка ПСД</w:t>
            </w:r>
          </w:p>
        </w:tc>
        <w:tc>
          <w:tcPr>
            <w:tcW w:w="1639" w:type="dxa"/>
            <w:vMerge w:val="restart"/>
          </w:tcPr>
          <w:p w:rsidR="00A9774D" w:rsidRDefault="00A9774D">
            <w:pPr>
              <w:pStyle w:val="ConsPlusNormal"/>
              <w:jc w:val="right"/>
            </w:pPr>
            <w:r>
              <w:t>6584,3</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6584,3</w:t>
            </w:r>
          </w:p>
        </w:tc>
        <w:tc>
          <w:tcPr>
            <w:tcW w:w="1144" w:type="dxa"/>
          </w:tcPr>
          <w:p w:rsidR="00A9774D" w:rsidRDefault="00A9774D">
            <w:pPr>
              <w:pStyle w:val="ConsPlusNormal"/>
              <w:jc w:val="right"/>
            </w:pPr>
            <w:r>
              <w:t>5451,8</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1132,5</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2021</w:t>
            </w:r>
          </w:p>
        </w:tc>
        <w:tc>
          <w:tcPr>
            <w:tcW w:w="1144" w:type="dxa"/>
          </w:tcPr>
          <w:p w:rsidR="00A9774D" w:rsidRDefault="00A9774D">
            <w:pPr>
              <w:pStyle w:val="ConsPlusNormal"/>
              <w:jc w:val="right"/>
            </w:pPr>
            <w:r>
              <w:t>6584,3</w:t>
            </w:r>
          </w:p>
        </w:tc>
        <w:tc>
          <w:tcPr>
            <w:tcW w:w="1144" w:type="dxa"/>
          </w:tcPr>
          <w:p w:rsidR="00A9774D" w:rsidRDefault="00A9774D">
            <w:pPr>
              <w:pStyle w:val="ConsPlusNormal"/>
              <w:jc w:val="right"/>
            </w:pPr>
            <w:r>
              <w:t>5451,8</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1132,5</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2022</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2023</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t>4</w:t>
            </w:r>
          </w:p>
        </w:tc>
        <w:tc>
          <w:tcPr>
            <w:tcW w:w="3469" w:type="dxa"/>
            <w:vMerge w:val="restart"/>
          </w:tcPr>
          <w:p w:rsidR="00A9774D" w:rsidRDefault="00A9774D">
            <w:pPr>
              <w:pStyle w:val="ConsPlusNormal"/>
            </w:pPr>
            <w:r>
              <w:t>Реконструкция стадиона МБОУ "Гимназия N 1" г. Полярные Зори Мурманской области</w:t>
            </w:r>
          </w:p>
        </w:tc>
        <w:tc>
          <w:tcPr>
            <w:tcW w:w="2254" w:type="dxa"/>
            <w:vMerge w:val="restart"/>
          </w:tcPr>
          <w:p w:rsidR="00A9774D" w:rsidRDefault="00A9774D">
            <w:pPr>
              <w:pStyle w:val="ConsPlusNormal"/>
            </w:pPr>
            <w:r>
              <w:t>Минстрой МО, МБОУ "Гимназия N 1" г. Полярные Зори</w:t>
            </w:r>
          </w:p>
        </w:tc>
        <w:tc>
          <w:tcPr>
            <w:tcW w:w="2059" w:type="dxa"/>
            <w:vMerge w:val="restart"/>
          </w:tcPr>
          <w:p w:rsidR="00A9774D" w:rsidRDefault="00A9774D">
            <w:pPr>
              <w:pStyle w:val="ConsPlusNormal"/>
            </w:pPr>
            <w:r>
              <w:t>Общая площадь объекта - 9680,00 кв. м.</w:t>
            </w:r>
          </w:p>
          <w:p w:rsidR="00A9774D" w:rsidRDefault="00A9774D">
            <w:pPr>
              <w:pStyle w:val="ConsPlusNormal"/>
            </w:pPr>
            <w:r>
              <w:t>Тротуары и площадки с асфальтобетонным покрытием (тип 1) - 997,00 кв. м.</w:t>
            </w:r>
          </w:p>
          <w:p w:rsidR="00A9774D" w:rsidRDefault="00A9774D">
            <w:pPr>
              <w:pStyle w:val="ConsPlusNormal"/>
            </w:pPr>
            <w:r>
              <w:t>Беговая дорожка, спортивные площадки (тип 2) - 3191,00 кв. м.</w:t>
            </w:r>
          </w:p>
          <w:p w:rsidR="00A9774D" w:rsidRDefault="00A9774D">
            <w:pPr>
              <w:pStyle w:val="ConsPlusNormal"/>
            </w:pPr>
            <w:r>
              <w:t>Площадка для мини-футбола (тип 3) - 1056,00 кв. м.</w:t>
            </w:r>
          </w:p>
          <w:p w:rsidR="00A9774D" w:rsidRDefault="00A9774D">
            <w:pPr>
              <w:pStyle w:val="ConsPlusNormal"/>
            </w:pPr>
            <w:r>
              <w:t>Прыжковая яма (тип 4) - 20,00 кв. м.</w:t>
            </w:r>
          </w:p>
          <w:p w:rsidR="00A9774D" w:rsidRDefault="00A9774D">
            <w:pPr>
              <w:pStyle w:val="ConsPlusNormal"/>
            </w:pPr>
            <w:r>
              <w:t>Свободная территория (грунтовое покрытие тип 5) - 2366,00</w:t>
            </w:r>
          </w:p>
        </w:tc>
        <w:tc>
          <w:tcPr>
            <w:tcW w:w="1744" w:type="dxa"/>
            <w:vMerge w:val="restart"/>
          </w:tcPr>
          <w:p w:rsidR="00A9774D" w:rsidRDefault="00A9774D">
            <w:pPr>
              <w:pStyle w:val="ConsPlusNormal"/>
            </w:pPr>
            <w:r>
              <w:t>2021 - строительство, ввод объекта в эксплуатацию</w:t>
            </w:r>
          </w:p>
        </w:tc>
        <w:tc>
          <w:tcPr>
            <w:tcW w:w="1639" w:type="dxa"/>
            <w:vMerge w:val="restart"/>
          </w:tcPr>
          <w:p w:rsidR="00A9774D" w:rsidRDefault="00A9774D">
            <w:pPr>
              <w:pStyle w:val="ConsPlusNormal"/>
              <w:jc w:val="right"/>
            </w:pPr>
            <w:r>
              <w:t>42104,8</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42104,8</w:t>
            </w:r>
          </w:p>
        </w:tc>
        <w:tc>
          <w:tcPr>
            <w:tcW w:w="1144" w:type="dxa"/>
          </w:tcPr>
          <w:p w:rsidR="00A9774D" w:rsidRDefault="00A9774D">
            <w:pPr>
              <w:pStyle w:val="ConsPlusNormal"/>
              <w:jc w:val="right"/>
            </w:pPr>
            <w:r>
              <w:t>32126,0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9978,8</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2021</w:t>
            </w:r>
          </w:p>
        </w:tc>
        <w:tc>
          <w:tcPr>
            <w:tcW w:w="1144" w:type="dxa"/>
          </w:tcPr>
          <w:p w:rsidR="00A9774D" w:rsidRDefault="00A9774D">
            <w:pPr>
              <w:pStyle w:val="ConsPlusNormal"/>
              <w:jc w:val="right"/>
            </w:pPr>
            <w:r>
              <w:t>42104,8</w:t>
            </w:r>
          </w:p>
        </w:tc>
        <w:tc>
          <w:tcPr>
            <w:tcW w:w="1144" w:type="dxa"/>
          </w:tcPr>
          <w:p w:rsidR="00A9774D" w:rsidRDefault="00A9774D">
            <w:pPr>
              <w:pStyle w:val="ConsPlusNormal"/>
              <w:jc w:val="right"/>
            </w:pPr>
            <w:r>
              <w:t>32126,0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9978,8</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2022</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2023</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t>5</w:t>
            </w:r>
          </w:p>
        </w:tc>
        <w:tc>
          <w:tcPr>
            <w:tcW w:w="3469" w:type="dxa"/>
            <w:vMerge w:val="restart"/>
          </w:tcPr>
          <w:p w:rsidR="00A9774D" w:rsidRDefault="00A9774D">
            <w:pPr>
              <w:pStyle w:val="ConsPlusNormal"/>
            </w:pPr>
            <w:r>
              <w:t>Лыжная база в городе Полярные Зори Мурманской области</w:t>
            </w:r>
          </w:p>
        </w:tc>
        <w:tc>
          <w:tcPr>
            <w:tcW w:w="2254" w:type="dxa"/>
            <w:vMerge w:val="restart"/>
          </w:tcPr>
          <w:p w:rsidR="00A9774D" w:rsidRDefault="00A9774D">
            <w:pPr>
              <w:pStyle w:val="ConsPlusNormal"/>
            </w:pPr>
            <w:r>
              <w:t>Минстрой МО, МАУ ДО "ДЮСШ" г. Полярные Зори</w:t>
            </w:r>
          </w:p>
        </w:tc>
        <w:tc>
          <w:tcPr>
            <w:tcW w:w="2059" w:type="dxa"/>
            <w:vMerge w:val="restart"/>
          </w:tcPr>
          <w:p w:rsidR="00A9774D" w:rsidRDefault="00A9774D">
            <w:pPr>
              <w:pStyle w:val="ConsPlusNormal"/>
            </w:pPr>
            <w:r>
              <w:t>Площадь застройки - 560,9 кв. м.</w:t>
            </w:r>
          </w:p>
          <w:p w:rsidR="00A9774D" w:rsidRDefault="00A9774D">
            <w:pPr>
              <w:pStyle w:val="ConsPlusNormal"/>
            </w:pPr>
            <w:r>
              <w:t>Общая площадь - 498,0 кв. м.</w:t>
            </w:r>
          </w:p>
          <w:p w:rsidR="00A9774D" w:rsidRDefault="00A9774D">
            <w:pPr>
              <w:pStyle w:val="ConsPlusNormal"/>
            </w:pPr>
            <w:r>
              <w:t xml:space="preserve">Строительный объем - 2266,0 куб. </w:t>
            </w:r>
            <w:r>
              <w:lastRenderedPageBreak/>
              <w:t>м</w:t>
            </w:r>
          </w:p>
        </w:tc>
        <w:tc>
          <w:tcPr>
            <w:tcW w:w="1744" w:type="dxa"/>
            <w:vMerge w:val="restart"/>
          </w:tcPr>
          <w:p w:rsidR="00A9774D" w:rsidRDefault="00A9774D">
            <w:pPr>
              <w:pStyle w:val="ConsPlusNormal"/>
            </w:pPr>
            <w:r>
              <w:lastRenderedPageBreak/>
              <w:t>2021 - строительство, 2023 - ввод объекта в эксплуатацию</w:t>
            </w:r>
          </w:p>
        </w:tc>
        <w:tc>
          <w:tcPr>
            <w:tcW w:w="1639" w:type="dxa"/>
            <w:vMerge w:val="restart"/>
          </w:tcPr>
          <w:p w:rsidR="00A9774D" w:rsidRDefault="00A9774D">
            <w:pPr>
              <w:pStyle w:val="ConsPlusNormal"/>
              <w:jc w:val="right"/>
            </w:pPr>
            <w:r>
              <w:t>115586,8</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115586,8</w:t>
            </w:r>
          </w:p>
        </w:tc>
        <w:tc>
          <w:tcPr>
            <w:tcW w:w="1144" w:type="dxa"/>
          </w:tcPr>
          <w:p w:rsidR="00A9774D" w:rsidRDefault="00A9774D">
            <w:pPr>
              <w:pStyle w:val="ConsPlusNormal"/>
              <w:jc w:val="right"/>
            </w:pPr>
            <w:r>
              <w:t>86825,9</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28760,9</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2021</w:t>
            </w:r>
          </w:p>
        </w:tc>
        <w:tc>
          <w:tcPr>
            <w:tcW w:w="1144" w:type="dxa"/>
          </w:tcPr>
          <w:p w:rsidR="00A9774D" w:rsidRDefault="00A9774D">
            <w:pPr>
              <w:pStyle w:val="ConsPlusNormal"/>
              <w:jc w:val="right"/>
            </w:pPr>
            <w:r>
              <w:t>10446,8</w:t>
            </w:r>
          </w:p>
        </w:tc>
        <w:tc>
          <w:tcPr>
            <w:tcW w:w="1144" w:type="dxa"/>
          </w:tcPr>
          <w:p w:rsidR="00A9774D" w:rsidRDefault="00A9774D">
            <w:pPr>
              <w:pStyle w:val="ConsPlusNormal"/>
              <w:jc w:val="right"/>
            </w:pPr>
            <w:r>
              <w:t>7970,9</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2475,9</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2022</w:t>
            </w:r>
          </w:p>
        </w:tc>
        <w:tc>
          <w:tcPr>
            <w:tcW w:w="1144" w:type="dxa"/>
          </w:tcPr>
          <w:p w:rsidR="00A9774D" w:rsidRDefault="00A9774D">
            <w:pPr>
              <w:pStyle w:val="ConsPlusNormal"/>
              <w:jc w:val="right"/>
            </w:pPr>
            <w:r>
              <w:t>93140,0</w:t>
            </w:r>
          </w:p>
        </w:tc>
        <w:tc>
          <w:tcPr>
            <w:tcW w:w="1144" w:type="dxa"/>
          </w:tcPr>
          <w:p w:rsidR="00A9774D" w:rsidRDefault="00A9774D">
            <w:pPr>
              <w:pStyle w:val="ConsPlusNormal"/>
              <w:jc w:val="right"/>
            </w:pPr>
            <w:r>
              <w:t>69855,0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23285,0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2023</w:t>
            </w:r>
          </w:p>
        </w:tc>
        <w:tc>
          <w:tcPr>
            <w:tcW w:w="1144" w:type="dxa"/>
          </w:tcPr>
          <w:p w:rsidR="00A9774D" w:rsidRDefault="00A9774D">
            <w:pPr>
              <w:pStyle w:val="ConsPlusNormal"/>
              <w:jc w:val="right"/>
            </w:pPr>
            <w:r>
              <w:t>12000,0</w:t>
            </w:r>
          </w:p>
        </w:tc>
        <w:tc>
          <w:tcPr>
            <w:tcW w:w="1144" w:type="dxa"/>
          </w:tcPr>
          <w:p w:rsidR="00A9774D" w:rsidRDefault="00A9774D">
            <w:pPr>
              <w:pStyle w:val="ConsPlusNormal"/>
              <w:jc w:val="right"/>
            </w:pPr>
            <w:r>
              <w:t>9000,0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3000,0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t>6</w:t>
            </w:r>
          </w:p>
        </w:tc>
        <w:tc>
          <w:tcPr>
            <w:tcW w:w="3469" w:type="dxa"/>
            <w:vMerge w:val="restart"/>
          </w:tcPr>
          <w:p w:rsidR="00A9774D" w:rsidRDefault="00A9774D">
            <w:pPr>
              <w:pStyle w:val="ConsPlusNormal"/>
            </w:pPr>
            <w:r>
              <w:t>Административно-спортивный комплекс специализированной детско-юношеской спортивной школы олимпийского резерва по горнолыжному спорту в г. Кировске</w:t>
            </w:r>
          </w:p>
        </w:tc>
        <w:tc>
          <w:tcPr>
            <w:tcW w:w="2254" w:type="dxa"/>
            <w:vMerge w:val="restart"/>
          </w:tcPr>
          <w:p w:rsidR="00A9774D" w:rsidRDefault="00A9774D">
            <w:pPr>
              <w:pStyle w:val="ConsPlusNormal"/>
            </w:pPr>
            <w:r>
              <w:t>Минстрой МО, ГОКУ "УКС МО", ГАУМО "Кировская СШОР по горнолыжному спорту"</w:t>
            </w:r>
          </w:p>
        </w:tc>
        <w:tc>
          <w:tcPr>
            <w:tcW w:w="2059" w:type="dxa"/>
            <w:vMerge w:val="restart"/>
          </w:tcPr>
          <w:p w:rsidR="00A9774D" w:rsidRDefault="00A9774D">
            <w:pPr>
              <w:pStyle w:val="ConsPlusNormal"/>
            </w:pPr>
            <w:r>
              <w:t>Общая площадь - 3588,90 кв. м, пропускная способность - 70 чел. в смену</w:t>
            </w:r>
          </w:p>
        </w:tc>
        <w:tc>
          <w:tcPr>
            <w:tcW w:w="1744" w:type="dxa"/>
            <w:vMerge w:val="restart"/>
          </w:tcPr>
          <w:p w:rsidR="00A9774D" w:rsidRDefault="00A9774D">
            <w:pPr>
              <w:pStyle w:val="ConsPlusNormal"/>
            </w:pPr>
            <w:r>
              <w:t>2014 (разработка ПСД, экспертиза), 2018 - 2021 (строительство)</w:t>
            </w:r>
          </w:p>
        </w:tc>
        <w:tc>
          <w:tcPr>
            <w:tcW w:w="1639" w:type="dxa"/>
            <w:vMerge w:val="restart"/>
          </w:tcPr>
          <w:p w:rsidR="00A9774D" w:rsidRDefault="00A9774D">
            <w:pPr>
              <w:pStyle w:val="ConsPlusNormal"/>
              <w:jc w:val="right"/>
            </w:pPr>
            <w:r>
              <w:t>492055,0</w:t>
            </w:r>
          </w:p>
        </w:tc>
        <w:tc>
          <w:tcPr>
            <w:tcW w:w="1534" w:type="dxa"/>
          </w:tcPr>
          <w:p w:rsidR="00A9774D" w:rsidRDefault="00A9774D">
            <w:pPr>
              <w:pStyle w:val="ConsPlusNormal"/>
            </w:pPr>
            <w:r>
              <w:t>Всего с 2014</w:t>
            </w:r>
          </w:p>
        </w:tc>
        <w:tc>
          <w:tcPr>
            <w:tcW w:w="1144" w:type="dxa"/>
          </w:tcPr>
          <w:p w:rsidR="00A9774D" w:rsidRDefault="00A9774D">
            <w:pPr>
              <w:pStyle w:val="ConsPlusNormal"/>
              <w:jc w:val="right"/>
            </w:pPr>
            <w:r>
              <w:t>492055,0</w:t>
            </w:r>
          </w:p>
        </w:tc>
        <w:tc>
          <w:tcPr>
            <w:tcW w:w="1144" w:type="dxa"/>
          </w:tcPr>
          <w:p w:rsidR="00A9774D" w:rsidRDefault="00A9774D">
            <w:pPr>
              <w:pStyle w:val="ConsPlusNormal"/>
              <w:jc w:val="right"/>
            </w:pPr>
            <w:r>
              <w:t>269016,0</w:t>
            </w:r>
          </w:p>
        </w:tc>
        <w:tc>
          <w:tcPr>
            <w:tcW w:w="1144" w:type="dxa"/>
          </w:tcPr>
          <w:p w:rsidR="00A9774D" w:rsidRDefault="00A9774D">
            <w:pPr>
              <w:pStyle w:val="ConsPlusNormal"/>
              <w:jc w:val="right"/>
            </w:pPr>
            <w:r>
              <w:t>223039,0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2014</w:t>
            </w:r>
          </w:p>
        </w:tc>
        <w:tc>
          <w:tcPr>
            <w:tcW w:w="1144" w:type="dxa"/>
          </w:tcPr>
          <w:p w:rsidR="00A9774D" w:rsidRDefault="00A9774D">
            <w:pPr>
              <w:pStyle w:val="ConsPlusNormal"/>
              <w:jc w:val="right"/>
            </w:pPr>
            <w:r>
              <w:t>6413,5</w:t>
            </w:r>
          </w:p>
        </w:tc>
        <w:tc>
          <w:tcPr>
            <w:tcW w:w="1144" w:type="dxa"/>
          </w:tcPr>
          <w:p w:rsidR="00A9774D" w:rsidRDefault="00A9774D">
            <w:pPr>
              <w:pStyle w:val="ConsPlusNormal"/>
              <w:jc w:val="right"/>
            </w:pPr>
            <w:r>
              <w:t>6413,5</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2015</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2016</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2017</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2018</w:t>
            </w:r>
          </w:p>
        </w:tc>
        <w:tc>
          <w:tcPr>
            <w:tcW w:w="1144" w:type="dxa"/>
          </w:tcPr>
          <w:p w:rsidR="00A9774D" w:rsidRDefault="00A9774D">
            <w:pPr>
              <w:pStyle w:val="ConsPlusNormal"/>
              <w:jc w:val="right"/>
            </w:pPr>
            <w:r>
              <w:t>91385,2</w:t>
            </w:r>
          </w:p>
        </w:tc>
        <w:tc>
          <w:tcPr>
            <w:tcW w:w="1144" w:type="dxa"/>
          </w:tcPr>
          <w:p w:rsidR="00A9774D" w:rsidRDefault="00A9774D">
            <w:pPr>
              <w:pStyle w:val="ConsPlusNormal"/>
              <w:jc w:val="right"/>
            </w:pPr>
            <w:r>
              <w:t>91385,2</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2019</w:t>
            </w:r>
          </w:p>
        </w:tc>
        <w:tc>
          <w:tcPr>
            <w:tcW w:w="1144" w:type="dxa"/>
          </w:tcPr>
          <w:p w:rsidR="00A9774D" w:rsidRDefault="00A9774D">
            <w:pPr>
              <w:pStyle w:val="ConsPlusNormal"/>
              <w:jc w:val="right"/>
            </w:pPr>
            <w:r>
              <w:t>88528,6</w:t>
            </w:r>
          </w:p>
        </w:tc>
        <w:tc>
          <w:tcPr>
            <w:tcW w:w="1144" w:type="dxa"/>
          </w:tcPr>
          <w:p w:rsidR="00A9774D" w:rsidRDefault="00A9774D">
            <w:pPr>
              <w:pStyle w:val="ConsPlusNormal"/>
              <w:jc w:val="right"/>
            </w:pPr>
            <w:r>
              <w:t>68528,6</w:t>
            </w:r>
          </w:p>
        </w:tc>
        <w:tc>
          <w:tcPr>
            <w:tcW w:w="1144" w:type="dxa"/>
          </w:tcPr>
          <w:p w:rsidR="00A9774D" w:rsidRDefault="00A9774D">
            <w:pPr>
              <w:pStyle w:val="ConsPlusNormal"/>
              <w:jc w:val="right"/>
            </w:pPr>
            <w:r>
              <w:t>20000,0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2020</w:t>
            </w:r>
          </w:p>
        </w:tc>
        <w:tc>
          <w:tcPr>
            <w:tcW w:w="1144" w:type="dxa"/>
          </w:tcPr>
          <w:p w:rsidR="00A9774D" w:rsidRDefault="00A9774D">
            <w:pPr>
              <w:pStyle w:val="ConsPlusNormal"/>
              <w:jc w:val="right"/>
            </w:pPr>
            <w:r>
              <w:t>280088,0</w:t>
            </w:r>
          </w:p>
        </w:tc>
        <w:tc>
          <w:tcPr>
            <w:tcW w:w="1144" w:type="dxa"/>
          </w:tcPr>
          <w:p w:rsidR="00A9774D" w:rsidRDefault="00A9774D">
            <w:pPr>
              <w:pStyle w:val="ConsPlusNormal"/>
              <w:jc w:val="right"/>
            </w:pPr>
            <w:r>
              <w:t>81226,5</w:t>
            </w:r>
          </w:p>
        </w:tc>
        <w:tc>
          <w:tcPr>
            <w:tcW w:w="1144" w:type="dxa"/>
          </w:tcPr>
          <w:p w:rsidR="00A9774D" w:rsidRDefault="00A9774D">
            <w:pPr>
              <w:pStyle w:val="ConsPlusNormal"/>
              <w:jc w:val="right"/>
            </w:pPr>
            <w:r>
              <w:t>198861,5</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2021</w:t>
            </w:r>
          </w:p>
        </w:tc>
        <w:tc>
          <w:tcPr>
            <w:tcW w:w="1144" w:type="dxa"/>
          </w:tcPr>
          <w:p w:rsidR="00A9774D" w:rsidRDefault="00A9774D">
            <w:pPr>
              <w:pStyle w:val="ConsPlusNormal"/>
              <w:jc w:val="right"/>
            </w:pPr>
            <w:r>
              <w:t>25639,7</w:t>
            </w:r>
          </w:p>
        </w:tc>
        <w:tc>
          <w:tcPr>
            <w:tcW w:w="1144" w:type="dxa"/>
          </w:tcPr>
          <w:p w:rsidR="00A9774D" w:rsidRDefault="00A9774D">
            <w:pPr>
              <w:pStyle w:val="ConsPlusNormal"/>
              <w:jc w:val="right"/>
            </w:pPr>
            <w:r>
              <w:t>21462,2</w:t>
            </w:r>
          </w:p>
        </w:tc>
        <w:tc>
          <w:tcPr>
            <w:tcW w:w="1144" w:type="dxa"/>
          </w:tcPr>
          <w:p w:rsidR="00A9774D" w:rsidRDefault="00A9774D">
            <w:pPr>
              <w:pStyle w:val="ConsPlusNormal"/>
              <w:jc w:val="right"/>
            </w:pPr>
            <w:r>
              <w:t>4177,5</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2022</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pPr>
          </w:p>
        </w:tc>
        <w:tc>
          <w:tcPr>
            <w:tcW w:w="574" w:type="dxa"/>
          </w:tcPr>
          <w:p w:rsidR="00A9774D" w:rsidRDefault="00A9774D">
            <w:pPr>
              <w:pStyle w:val="ConsPlusNormal"/>
            </w:pP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2023</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center"/>
            </w:pPr>
            <w:r>
              <w:t>7</w:t>
            </w:r>
          </w:p>
        </w:tc>
        <w:tc>
          <w:tcPr>
            <w:tcW w:w="3469" w:type="dxa"/>
            <w:vMerge w:val="restart"/>
          </w:tcPr>
          <w:p w:rsidR="00A9774D" w:rsidRDefault="00A9774D">
            <w:pPr>
              <w:pStyle w:val="ConsPlusNormal"/>
            </w:pPr>
            <w:r>
              <w:t xml:space="preserve">Строительство объекта "ПСД на ФОК закрытого типа в районе дома 13 по ул. Старостина" (в рамках концессионного соглашения по строительству и эксплуатации объекта соглашения в соответствии с Федеральным </w:t>
            </w:r>
            <w:hyperlink r:id="rId100">
              <w:r>
                <w:rPr>
                  <w:color w:val="0000FF"/>
                </w:rPr>
                <w:t>законом</w:t>
              </w:r>
            </w:hyperlink>
            <w:r>
              <w:t xml:space="preserve"> от 21.07.2005 N 115-ФЗ "О концессионных соглашениях")</w:t>
            </w:r>
          </w:p>
        </w:tc>
        <w:tc>
          <w:tcPr>
            <w:tcW w:w="2254" w:type="dxa"/>
            <w:vMerge w:val="restart"/>
          </w:tcPr>
          <w:p w:rsidR="00A9774D" w:rsidRDefault="00A9774D">
            <w:pPr>
              <w:pStyle w:val="ConsPlusNormal"/>
              <w:jc w:val="center"/>
            </w:pPr>
            <w:r>
              <w:t>Минстрой МО, Минспорт МО, АО Корпорация развития МО</w:t>
            </w:r>
          </w:p>
        </w:tc>
        <w:tc>
          <w:tcPr>
            <w:tcW w:w="2059" w:type="dxa"/>
            <w:vMerge w:val="restart"/>
          </w:tcPr>
          <w:p w:rsidR="00A9774D" w:rsidRDefault="00A9774D">
            <w:pPr>
              <w:pStyle w:val="ConsPlusNormal"/>
              <w:jc w:val="center"/>
            </w:pPr>
            <w:r>
              <w:t>Общая площадь - 6935,3 кв. м,</w:t>
            </w:r>
          </w:p>
        </w:tc>
        <w:tc>
          <w:tcPr>
            <w:tcW w:w="1744" w:type="dxa"/>
            <w:vMerge w:val="restart"/>
          </w:tcPr>
          <w:p w:rsidR="00A9774D" w:rsidRDefault="00A9774D">
            <w:pPr>
              <w:pStyle w:val="ConsPlusNormal"/>
              <w:jc w:val="center"/>
            </w:pPr>
            <w:r>
              <w:t>2023 - 2033 строительство и эксплуатация</w:t>
            </w:r>
          </w:p>
        </w:tc>
        <w:tc>
          <w:tcPr>
            <w:tcW w:w="1639" w:type="dxa"/>
            <w:vMerge w:val="restart"/>
          </w:tcPr>
          <w:p w:rsidR="00A9774D" w:rsidRDefault="00A9774D">
            <w:pPr>
              <w:pStyle w:val="ConsPlusNormal"/>
              <w:jc w:val="center"/>
            </w:pPr>
            <w:r>
              <w:t>2269859,2</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2269859,2</w:t>
            </w:r>
          </w:p>
        </w:tc>
        <w:tc>
          <w:tcPr>
            <w:tcW w:w="1144" w:type="dxa"/>
          </w:tcPr>
          <w:p w:rsidR="00A9774D" w:rsidRDefault="00A9774D">
            <w:pPr>
              <w:pStyle w:val="ConsPlusNormal"/>
              <w:jc w:val="right"/>
            </w:pPr>
            <w:r>
              <w:t>2204419,2</w:t>
            </w:r>
          </w:p>
        </w:tc>
        <w:tc>
          <w:tcPr>
            <w:tcW w:w="1144" w:type="dxa"/>
          </w:tcPr>
          <w:p w:rsidR="00A9774D" w:rsidRDefault="00A9774D">
            <w:pPr>
              <w:pStyle w:val="ConsPlusNormal"/>
              <w:jc w:val="right"/>
            </w:pPr>
            <w:r>
              <w:t>65440,0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2023</w:t>
            </w:r>
          </w:p>
        </w:tc>
        <w:tc>
          <w:tcPr>
            <w:tcW w:w="1144" w:type="dxa"/>
          </w:tcPr>
          <w:p w:rsidR="00A9774D" w:rsidRDefault="00A9774D">
            <w:pPr>
              <w:pStyle w:val="ConsPlusNormal"/>
              <w:jc w:val="right"/>
            </w:pPr>
            <w:r>
              <w:t>65440,0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65440,0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92170,0</w:t>
            </w:r>
          </w:p>
        </w:tc>
        <w:tc>
          <w:tcPr>
            <w:tcW w:w="1144" w:type="dxa"/>
          </w:tcPr>
          <w:p w:rsidR="00A9774D" w:rsidRDefault="00A9774D">
            <w:pPr>
              <w:pStyle w:val="ConsPlusNormal"/>
              <w:jc w:val="right"/>
            </w:pPr>
            <w:r>
              <w:t>92170,0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92170,0</w:t>
            </w:r>
          </w:p>
        </w:tc>
        <w:tc>
          <w:tcPr>
            <w:tcW w:w="1144" w:type="dxa"/>
          </w:tcPr>
          <w:p w:rsidR="00A9774D" w:rsidRDefault="00A9774D">
            <w:pPr>
              <w:pStyle w:val="ConsPlusNormal"/>
              <w:jc w:val="right"/>
            </w:pPr>
            <w:r>
              <w:t>92170,0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2026 </w:t>
            </w:r>
            <w:hyperlink w:anchor="P1526">
              <w:r>
                <w:rPr>
                  <w:color w:val="0000FF"/>
                </w:rPr>
                <w:t>&lt;*****&gt;</w:t>
              </w:r>
            </w:hyperlink>
          </w:p>
        </w:tc>
        <w:tc>
          <w:tcPr>
            <w:tcW w:w="1144" w:type="dxa"/>
          </w:tcPr>
          <w:p w:rsidR="00A9774D" w:rsidRDefault="00A9774D">
            <w:pPr>
              <w:pStyle w:val="ConsPlusNormal"/>
              <w:jc w:val="right"/>
            </w:pPr>
            <w:r>
              <w:t>276926,3</w:t>
            </w:r>
          </w:p>
        </w:tc>
        <w:tc>
          <w:tcPr>
            <w:tcW w:w="1144" w:type="dxa"/>
          </w:tcPr>
          <w:p w:rsidR="00A9774D" w:rsidRDefault="00A9774D">
            <w:pPr>
              <w:pStyle w:val="ConsPlusNormal"/>
              <w:jc w:val="right"/>
            </w:pPr>
            <w:r>
              <w:t>276926,3</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2027 </w:t>
            </w:r>
            <w:hyperlink w:anchor="P1526">
              <w:r>
                <w:rPr>
                  <w:color w:val="0000FF"/>
                </w:rPr>
                <w:t>&lt;*****&gt;</w:t>
              </w:r>
            </w:hyperlink>
          </w:p>
        </w:tc>
        <w:tc>
          <w:tcPr>
            <w:tcW w:w="1144" w:type="dxa"/>
          </w:tcPr>
          <w:p w:rsidR="00A9774D" w:rsidRDefault="00A9774D">
            <w:pPr>
              <w:pStyle w:val="ConsPlusNormal"/>
              <w:jc w:val="right"/>
            </w:pPr>
            <w:r>
              <w:t>312311,2</w:t>
            </w:r>
          </w:p>
        </w:tc>
        <w:tc>
          <w:tcPr>
            <w:tcW w:w="1144" w:type="dxa"/>
          </w:tcPr>
          <w:p w:rsidR="00A9774D" w:rsidRDefault="00A9774D">
            <w:pPr>
              <w:pStyle w:val="ConsPlusNormal"/>
              <w:jc w:val="right"/>
            </w:pPr>
            <w:r>
              <w:t>312311,2</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2028 </w:t>
            </w:r>
            <w:hyperlink w:anchor="P1526">
              <w:r>
                <w:rPr>
                  <w:color w:val="0000FF"/>
                </w:rPr>
                <w:t>&lt;*****&gt;</w:t>
              </w:r>
            </w:hyperlink>
          </w:p>
        </w:tc>
        <w:tc>
          <w:tcPr>
            <w:tcW w:w="1144" w:type="dxa"/>
          </w:tcPr>
          <w:p w:rsidR="00A9774D" w:rsidRDefault="00A9774D">
            <w:pPr>
              <w:pStyle w:val="ConsPlusNormal"/>
              <w:jc w:val="right"/>
            </w:pPr>
            <w:r>
              <w:t>294780,7</w:t>
            </w:r>
          </w:p>
        </w:tc>
        <w:tc>
          <w:tcPr>
            <w:tcW w:w="1144" w:type="dxa"/>
          </w:tcPr>
          <w:p w:rsidR="00A9774D" w:rsidRDefault="00A9774D">
            <w:pPr>
              <w:pStyle w:val="ConsPlusNormal"/>
              <w:jc w:val="right"/>
            </w:pPr>
            <w:r>
              <w:t>294780,7</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2029 </w:t>
            </w:r>
            <w:hyperlink w:anchor="P1526">
              <w:r>
                <w:rPr>
                  <w:color w:val="0000FF"/>
                </w:rPr>
                <w:t>&lt;*****&gt;</w:t>
              </w:r>
            </w:hyperlink>
          </w:p>
        </w:tc>
        <w:tc>
          <w:tcPr>
            <w:tcW w:w="1144" w:type="dxa"/>
          </w:tcPr>
          <w:p w:rsidR="00A9774D" w:rsidRDefault="00A9774D">
            <w:pPr>
              <w:pStyle w:val="ConsPlusNormal"/>
              <w:jc w:val="right"/>
            </w:pPr>
            <w:r>
              <w:t>277129,8</w:t>
            </w:r>
          </w:p>
        </w:tc>
        <w:tc>
          <w:tcPr>
            <w:tcW w:w="1144" w:type="dxa"/>
          </w:tcPr>
          <w:p w:rsidR="00A9774D" w:rsidRDefault="00A9774D">
            <w:pPr>
              <w:pStyle w:val="ConsPlusNormal"/>
              <w:jc w:val="right"/>
            </w:pPr>
            <w:r>
              <w:t>277129,8</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2030 </w:t>
            </w:r>
            <w:hyperlink w:anchor="P1526">
              <w:r>
                <w:rPr>
                  <w:color w:val="0000FF"/>
                </w:rPr>
                <w:t>&lt;*****&gt;</w:t>
              </w:r>
            </w:hyperlink>
          </w:p>
        </w:tc>
        <w:tc>
          <w:tcPr>
            <w:tcW w:w="1144" w:type="dxa"/>
          </w:tcPr>
          <w:p w:rsidR="00A9774D" w:rsidRDefault="00A9774D">
            <w:pPr>
              <w:pStyle w:val="ConsPlusNormal"/>
              <w:jc w:val="right"/>
            </w:pPr>
            <w:r>
              <w:t>259833,7</w:t>
            </w:r>
          </w:p>
        </w:tc>
        <w:tc>
          <w:tcPr>
            <w:tcW w:w="1144" w:type="dxa"/>
          </w:tcPr>
          <w:p w:rsidR="00A9774D" w:rsidRDefault="00A9774D">
            <w:pPr>
              <w:pStyle w:val="ConsPlusNormal"/>
              <w:jc w:val="right"/>
            </w:pPr>
            <w:r>
              <w:t>259833,7</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2031 </w:t>
            </w:r>
            <w:hyperlink w:anchor="P1526">
              <w:r>
                <w:rPr>
                  <w:color w:val="0000FF"/>
                </w:rPr>
                <w:t>&lt;*****&gt;</w:t>
              </w:r>
            </w:hyperlink>
          </w:p>
        </w:tc>
        <w:tc>
          <w:tcPr>
            <w:tcW w:w="1144" w:type="dxa"/>
          </w:tcPr>
          <w:p w:rsidR="00A9774D" w:rsidRDefault="00A9774D">
            <w:pPr>
              <w:pStyle w:val="ConsPlusNormal"/>
              <w:jc w:val="right"/>
            </w:pPr>
            <w:r>
              <w:t>246896,1</w:t>
            </w:r>
          </w:p>
        </w:tc>
        <w:tc>
          <w:tcPr>
            <w:tcW w:w="1144" w:type="dxa"/>
          </w:tcPr>
          <w:p w:rsidR="00A9774D" w:rsidRDefault="00A9774D">
            <w:pPr>
              <w:pStyle w:val="ConsPlusNormal"/>
              <w:jc w:val="right"/>
            </w:pPr>
            <w:r>
              <w:t>246896,1</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2032 </w:t>
            </w:r>
            <w:hyperlink w:anchor="P1526">
              <w:r>
                <w:rPr>
                  <w:color w:val="0000FF"/>
                </w:rPr>
                <w:t>&lt;*****&gt;</w:t>
              </w:r>
            </w:hyperlink>
          </w:p>
        </w:tc>
        <w:tc>
          <w:tcPr>
            <w:tcW w:w="1144" w:type="dxa"/>
          </w:tcPr>
          <w:p w:rsidR="00A9774D" w:rsidRDefault="00A9774D">
            <w:pPr>
              <w:pStyle w:val="ConsPlusNormal"/>
              <w:jc w:val="right"/>
            </w:pPr>
            <w:r>
              <w:t>229251,5</w:t>
            </w:r>
          </w:p>
        </w:tc>
        <w:tc>
          <w:tcPr>
            <w:tcW w:w="1144" w:type="dxa"/>
          </w:tcPr>
          <w:p w:rsidR="00A9774D" w:rsidRDefault="00A9774D">
            <w:pPr>
              <w:pStyle w:val="ConsPlusNormal"/>
              <w:jc w:val="right"/>
            </w:pPr>
            <w:r>
              <w:t>229251,5</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2033 </w:t>
            </w:r>
            <w:hyperlink w:anchor="P1526">
              <w:r>
                <w:rPr>
                  <w:color w:val="0000FF"/>
                </w:rPr>
                <w:t>&lt;*****&gt;</w:t>
              </w:r>
            </w:hyperlink>
          </w:p>
        </w:tc>
        <w:tc>
          <w:tcPr>
            <w:tcW w:w="1144" w:type="dxa"/>
          </w:tcPr>
          <w:p w:rsidR="00A9774D" w:rsidRDefault="00A9774D">
            <w:pPr>
              <w:pStyle w:val="ConsPlusNormal"/>
              <w:jc w:val="right"/>
            </w:pPr>
            <w:r>
              <w:t>122949,9</w:t>
            </w:r>
          </w:p>
        </w:tc>
        <w:tc>
          <w:tcPr>
            <w:tcW w:w="1144" w:type="dxa"/>
          </w:tcPr>
          <w:p w:rsidR="00A9774D" w:rsidRDefault="00A9774D">
            <w:pPr>
              <w:pStyle w:val="ConsPlusNormal"/>
              <w:jc w:val="right"/>
            </w:pPr>
            <w:r>
              <w:t>122949,9</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t>8</w:t>
            </w:r>
          </w:p>
        </w:tc>
        <w:tc>
          <w:tcPr>
            <w:tcW w:w="3469" w:type="dxa"/>
            <w:vMerge w:val="restart"/>
          </w:tcPr>
          <w:p w:rsidR="00A9774D" w:rsidRDefault="00A9774D">
            <w:pPr>
              <w:pStyle w:val="ConsPlusNormal"/>
            </w:pPr>
            <w:r>
              <w:t>Лыжная трасса в ЗАТО Александровск</w:t>
            </w:r>
          </w:p>
        </w:tc>
        <w:tc>
          <w:tcPr>
            <w:tcW w:w="2254" w:type="dxa"/>
            <w:vMerge w:val="restart"/>
          </w:tcPr>
          <w:p w:rsidR="00A9774D" w:rsidRDefault="00A9774D">
            <w:pPr>
              <w:pStyle w:val="ConsPlusNormal"/>
            </w:pPr>
            <w:r>
              <w:t>Минстрой МО, администрация муниципального образования городской округ ЗАТО Александровск МО</w:t>
            </w:r>
          </w:p>
        </w:tc>
        <w:tc>
          <w:tcPr>
            <w:tcW w:w="2059" w:type="dxa"/>
            <w:vMerge w:val="restart"/>
          </w:tcPr>
          <w:p w:rsidR="00A9774D" w:rsidRDefault="00A9774D">
            <w:pPr>
              <w:pStyle w:val="ConsPlusNormal"/>
            </w:pPr>
            <w:r>
              <w:t>Будет установлена после разработки ПСД</w:t>
            </w:r>
          </w:p>
        </w:tc>
        <w:tc>
          <w:tcPr>
            <w:tcW w:w="1744" w:type="dxa"/>
            <w:vMerge w:val="restart"/>
          </w:tcPr>
          <w:p w:rsidR="00A9774D" w:rsidRDefault="00A9774D">
            <w:pPr>
              <w:pStyle w:val="ConsPlusNormal"/>
            </w:pPr>
            <w:r>
              <w:t>2023 - разработка ПСД</w:t>
            </w:r>
          </w:p>
        </w:tc>
        <w:tc>
          <w:tcPr>
            <w:tcW w:w="1639" w:type="dxa"/>
            <w:vMerge w:val="restart"/>
          </w:tcPr>
          <w:p w:rsidR="00A9774D" w:rsidRDefault="00A9774D">
            <w:pPr>
              <w:pStyle w:val="ConsPlusNormal"/>
            </w:pPr>
            <w:r>
              <w:t>6815,8</w:t>
            </w:r>
          </w:p>
          <w:p w:rsidR="00A9774D" w:rsidRDefault="00A9774D">
            <w:pPr>
              <w:pStyle w:val="ConsPlusNormal"/>
            </w:pPr>
            <w:r>
              <w:t>(стоимость будет определена после разработки ПСД)</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6815,8</w:t>
            </w:r>
          </w:p>
        </w:tc>
        <w:tc>
          <w:tcPr>
            <w:tcW w:w="1144" w:type="dxa"/>
          </w:tcPr>
          <w:p w:rsidR="00A9774D" w:rsidRDefault="00A9774D">
            <w:pPr>
              <w:pStyle w:val="ConsPlusNormal"/>
              <w:jc w:val="right"/>
            </w:pPr>
            <w:r>
              <w:t>6475,0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340,8</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2021</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2022</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2023 </w:t>
            </w:r>
            <w:hyperlink w:anchor="P1524">
              <w:r>
                <w:rPr>
                  <w:color w:val="0000FF"/>
                </w:rPr>
                <w:t>&lt;****&gt;</w:t>
              </w:r>
            </w:hyperlink>
          </w:p>
        </w:tc>
        <w:tc>
          <w:tcPr>
            <w:tcW w:w="1144" w:type="dxa"/>
          </w:tcPr>
          <w:p w:rsidR="00A9774D" w:rsidRDefault="00A9774D">
            <w:pPr>
              <w:pStyle w:val="ConsPlusNormal"/>
              <w:jc w:val="right"/>
            </w:pPr>
            <w:r>
              <w:t>6815,8</w:t>
            </w:r>
          </w:p>
        </w:tc>
        <w:tc>
          <w:tcPr>
            <w:tcW w:w="1144" w:type="dxa"/>
          </w:tcPr>
          <w:p w:rsidR="00A9774D" w:rsidRDefault="00A9774D">
            <w:pPr>
              <w:pStyle w:val="ConsPlusNormal"/>
              <w:jc w:val="right"/>
            </w:pPr>
            <w:r>
              <w:t>6475,0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340,8</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t>9</w:t>
            </w:r>
          </w:p>
        </w:tc>
        <w:tc>
          <w:tcPr>
            <w:tcW w:w="3469" w:type="dxa"/>
            <w:vMerge w:val="restart"/>
          </w:tcPr>
          <w:p w:rsidR="00A9774D" w:rsidRDefault="00A9774D">
            <w:pPr>
              <w:pStyle w:val="ConsPlusNormal"/>
            </w:pPr>
            <w:r>
              <w:t>Разработка ПСД на строительство лыжной трассы в ЗАТО г. Заозерск</w:t>
            </w:r>
          </w:p>
        </w:tc>
        <w:tc>
          <w:tcPr>
            <w:tcW w:w="2254" w:type="dxa"/>
            <w:vMerge w:val="restart"/>
          </w:tcPr>
          <w:p w:rsidR="00A9774D" w:rsidRDefault="00A9774D">
            <w:pPr>
              <w:pStyle w:val="ConsPlusNormal"/>
            </w:pPr>
            <w:r>
              <w:t>Минстрой МО, администрация муниципального образования городской округ ЗАТО г. Заозерск МО</w:t>
            </w:r>
          </w:p>
        </w:tc>
        <w:tc>
          <w:tcPr>
            <w:tcW w:w="2059" w:type="dxa"/>
            <w:vMerge w:val="restart"/>
          </w:tcPr>
          <w:p w:rsidR="00A9774D" w:rsidRDefault="00A9774D">
            <w:pPr>
              <w:pStyle w:val="ConsPlusNormal"/>
            </w:pPr>
            <w:r>
              <w:t>Будет установлена после разработки ПСД</w:t>
            </w:r>
          </w:p>
        </w:tc>
        <w:tc>
          <w:tcPr>
            <w:tcW w:w="1744" w:type="dxa"/>
            <w:vMerge w:val="restart"/>
          </w:tcPr>
          <w:p w:rsidR="00A9774D" w:rsidRDefault="00A9774D">
            <w:pPr>
              <w:pStyle w:val="ConsPlusNormal"/>
            </w:pPr>
            <w:r>
              <w:t>2022 - 2023 разработка ПСД</w:t>
            </w:r>
          </w:p>
        </w:tc>
        <w:tc>
          <w:tcPr>
            <w:tcW w:w="1639" w:type="dxa"/>
            <w:vMerge w:val="restart"/>
          </w:tcPr>
          <w:p w:rsidR="00A9774D" w:rsidRDefault="00A9774D">
            <w:pPr>
              <w:pStyle w:val="ConsPlusNormal"/>
            </w:pPr>
            <w:r>
              <w:t>6717,2</w:t>
            </w:r>
          </w:p>
          <w:p w:rsidR="00A9774D" w:rsidRDefault="00A9774D">
            <w:pPr>
              <w:pStyle w:val="ConsPlusNormal"/>
            </w:pPr>
            <w:r>
              <w:t>(стоимость будет определена после разработки ПСД)</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6717,2</w:t>
            </w:r>
          </w:p>
        </w:tc>
        <w:tc>
          <w:tcPr>
            <w:tcW w:w="1144" w:type="dxa"/>
          </w:tcPr>
          <w:p w:rsidR="00A9774D" w:rsidRDefault="00A9774D">
            <w:pPr>
              <w:pStyle w:val="ConsPlusNormal"/>
              <w:jc w:val="right"/>
            </w:pPr>
            <w:r>
              <w:t>6650,0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67,2</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2021</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2022</w:t>
            </w:r>
          </w:p>
        </w:tc>
        <w:tc>
          <w:tcPr>
            <w:tcW w:w="1144" w:type="dxa"/>
          </w:tcPr>
          <w:p w:rsidR="00A9774D" w:rsidRDefault="00A9774D">
            <w:pPr>
              <w:pStyle w:val="ConsPlusNormal"/>
              <w:jc w:val="right"/>
            </w:pPr>
            <w:r>
              <w:t>4802,3</w:t>
            </w:r>
          </w:p>
        </w:tc>
        <w:tc>
          <w:tcPr>
            <w:tcW w:w="1144" w:type="dxa"/>
          </w:tcPr>
          <w:p w:rsidR="00A9774D" w:rsidRDefault="00A9774D">
            <w:pPr>
              <w:pStyle w:val="ConsPlusNormal"/>
              <w:jc w:val="right"/>
            </w:pPr>
            <w:r>
              <w:t>4754,3</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48,0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2023 </w:t>
            </w:r>
            <w:hyperlink w:anchor="P1524">
              <w:r>
                <w:rPr>
                  <w:color w:val="0000FF"/>
                </w:rPr>
                <w:t>&lt;****&gt;</w:t>
              </w:r>
            </w:hyperlink>
          </w:p>
        </w:tc>
        <w:tc>
          <w:tcPr>
            <w:tcW w:w="1144" w:type="dxa"/>
          </w:tcPr>
          <w:p w:rsidR="00A9774D" w:rsidRDefault="00A9774D">
            <w:pPr>
              <w:pStyle w:val="ConsPlusNormal"/>
              <w:jc w:val="right"/>
            </w:pPr>
            <w:r>
              <w:t>1914,9</w:t>
            </w:r>
          </w:p>
        </w:tc>
        <w:tc>
          <w:tcPr>
            <w:tcW w:w="1144" w:type="dxa"/>
          </w:tcPr>
          <w:p w:rsidR="00A9774D" w:rsidRDefault="00A9774D">
            <w:pPr>
              <w:pStyle w:val="ConsPlusNormal"/>
              <w:jc w:val="right"/>
            </w:pPr>
            <w:r>
              <w:t>1895,7</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19,1</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t>10</w:t>
            </w:r>
          </w:p>
        </w:tc>
        <w:tc>
          <w:tcPr>
            <w:tcW w:w="3469" w:type="dxa"/>
            <w:vMerge w:val="restart"/>
          </w:tcPr>
          <w:p w:rsidR="00A9774D" w:rsidRDefault="00A9774D">
            <w:pPr>
              <w:pStyle w:val="ConsPlusNormal"/>
            </w:pPr>
            <w:r>
              <w:t xml:space="preserve">Разработка ПСД на строительство </w:t>
            </w:r>
            <w:r>
              <w:lastRenderedPageBreak/>
              <w:t>горнолыжного подъемника МБОУ ДО ДЮСШ п. Ревда Ловозерского района на горе Кедыквырпахк</w:t>
            </w:r>
          </w:p>
        </w:tc>
        <w:tc>
          <w:tcPr>
            <w:tcW w:w="2254" w:type="dxa"/>
            <w:vMerge w:val="restart"/>
          </w:tcPr>
          <w:p w:rsidR="00A9774D" w:rsidRDefault="00A9774D">
            <w:pPr>
              <w:pStyle w:val="ConsPlusNormal"/>
            </w:pPr>
            <w:r>
              <w:lastRenderedPageBreak/>
              <w:t xml:space="preserve">Минстрой МО, </w:t>
            </w:r>
            <w:r>
              <w:lastRenderedPageBreak/>
              <w:t>администрация муниципального образования Ловозерский муниципальный район МО</w:t>
            </w:r>
          </w:p>
        </w:tc>
        <w:tc>
          <w:tcPr>
            <w:tcW w:w="2059" w:type="dxa"/>
            <w:vMerge w:val="restart"/>
          </w:tcPr>
          <w:p w:rsidR="00A9774D" w:rsidRDefault="00A9774D">
            <w:pPr>
              <w:pStyle w:val="ConsPlusNormal"/>
            </w:pPr>
            <w:r>
              <w:lastRenderedPageBreak/>
              <w:t xml:space="preserve">Будет установлена </w:t>
            </w:r>
            <w:r>
              <w:lastRenderedPageBreak/>
              <w:t>после разработки ПСД</w:t>
            </w:r>
          </w:p>
        </w:tc>
        <w:tc>
          <w:tcPr>
            <w:tcW w:w="1744" w:type="dxa"/>
            <w:vMerge w:val="restart"/>
          </w:tcPr>
          <w:p w:rsidR="00A9774D" w:rsidRDefault="00A9774D">
            <w:pPr>
              <w:pStyle w:val="ConsPlusNormal"/>
            </w:pPr>
            <w:r>
              <w:lastRenderedPageBreak/>
              <w:t xml:space="preserve">2022 - 2023 </w:t>
            </w:r>
            <w:r>
              <w:lastRenderedPageBreak/>
              <w:t>разработка ПСД</w:t>
            </w:r>
          </w:p>
        </w:tc>
        <w:tc>
          <w:tcPr>
            <w:tcW w:w="1639" w:type="dxa"/>
            <w:vMerge w:val="restart"/>
          </w:tcPr>
          <w:p w:rsidR="00A9774D" w:rsidRDefault="00A9774D">
            <w:pPr>
              <w:pStyle w:val="ConsPlusNormal"/>
              <w:jc w:val="right"/>
            </w:pPr>
            <w:r>
              <w:lastRenderedPageBreak/>
              <w:t>6120,0</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6120,0</w:t>
            </w:r>
          </w:p>
        </w:tc>
        <w:tc>
          <w:tcPr>
            <w:tcW w:w="1144" w:type="dxa"/>
          </w:tcPr>
          <w:p w:rsidR="00A9774D" w:rsidRDefault="00A9774D">
            <w:pPr>
              <w:pStyle w:val="ConsPlusNormal"/>
              <w:jc w:val="right"/>
            </w:pPr>
            <w:r>
              <w:t>5814,0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306,0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2022</w:t>
            </w:r>
          </w:p>
        </w:tc>
        <w:tc>
          <w:tcPr>
            <w:tcW w:w="1144" w:type="dxa"/>
          </w:tcPr>
          <w:p w:rsidR="00A9774D" w:rsidRDefault="00A9774D">
            <w:pPr>
              <w:pStyle w:val="ConsPlusNormal"/>
              <w:jc w:val="right"/>
            </w:pPr>
            <w:r>
              <w:t>2970,0</w:t>
            </w:r>
          </w:p>
        </w:tc>
        <w:tc>
          <w:tcPr>
            <w:tcW w:w="1144" w:type="dxa"/>
          </w:tcPr>
          <w:p w:rsidR="00A9774D" w:rsidRDefault="00A9774D">
            <w:pPr>
              <w:pStyle w:val="ConsPlusNormal"/>
              <w:jc w:val="right"/>
            </w:pPr>
            <w:r>
              <w:t>2821,5</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148,5</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2023 </w:t>
            </w:r>
            <w:hyperlink w:anchor="P1524">
              <w:r>
                <w:rPr>
                  <w:color w:val="0000FF"/>
                </w:rPr>
                <w:t>&lt;****&gt;</w:t>
              </w:r>
            </w:hyperlink>
          </w:p>
        </w:tc>
        <w:tc>
          <w:tcPr>
            <w:tcW w:w="1144" w:type="dxa"/>
          </w:tcPr>
          <w:p w:rsidR="00A9774D" w:rsidRDefault="00A9774D">
            <w:pPr>
              <w:pStyle w:val="ConsPlusNormal"/>
              <w:jc w:val="right"/>
            </w:pPr>
            <w:r>
              <w:t>3150,0</w:t>
            </w:r>
          </w:p>
        </w:tc>
        <w:tc>
          <w:tcPr>
            <w:tcW w:w="1144" w:type="dxa"/>
          </w:tcPr>
          <w:p w:rsidR="00A9774D" w:rsidRDefault="00A9774D">
            <w:pPr>
              <w:pStyle w:val="ConsPlusNormal"/>
              <w:jc w:val="right"/>
            </w:pPr>
            <w:r>
              <w:t>2992,5</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157,5</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t>11</w:t>
            </w:r>
          </w:p>
        </w:tc>
        <w:tc>
          <w:tcPr>
            <w:tcW w:w="3469" w:type="dxa"/>
            <w:vMerge w:val="restart"/>
          </w:tcPr>
          <w:p w:rsidR="00A9774D" w:rsidRDefault="00A9774D">
            <w:pPr>
              <w:pStyle w:val="ConsPlusNormal"/>
            </w:pPr>
            <w:r>
              <w:t>Реконструкция Ледового дворца, расположенного по адресу: Мурманская обл., г. Оленегорск, ул. Строительная, д. 40</w:t>
            </w:r>
          </w:p>
        </w:tc>
        <w:tc>
          <w:tcPr>
            <w:tcW w:w="2254" w:type="dxa"/>
            <w:vMerge w:val="restart"/>
          </w:tcPr>
          <w:p w:rsidR="00A9774D" w:rsidRDefault="00A9774D">
            <w:pPr>
              <w:pStyle w:val="ConsPlusNormal"/>
            </w:pPr>
            <w:r>
              <w:t>Минстрой МО, администрация муниципального образования г. Оленегорск МО</w:t>
            </w:r>
          </w:p>
        </w:tc>
        <w:tc>
          <w:tcPr>
            <w:tcW w:w="2059" w:type="dxa"/>
            <w:vMerge w:val="restart"/>
          </w:tcPr>
          <w:p w:rsidR="00A9774D" w:rsidRDefault="00A9774D">
            <w:pPr>
              <w:pStyle w:val="ConsPlusNormal"/>
            </w:pPr>
            <w:r>
              <w:t>Будет установлена после разработки ПСД</w:t>
            </w:r>
          </w:p>
        </w:tc>
        <w:tc>
          <w:tcPr>
            <w:tcW w:w="1744" w:type="dxa"/>
            <w:vMerge w:val="restart"/>
          </w:tcPr>
          <w:p w:rsidR="00A9774D" w:rsidRDefault="00A9774D">
            <w:pPr>
              <w:pStyle w:val="ConsPlusNormal"/>
            </w:pPr>
            <w:r>
              <w:t>2023 - 2024 разработка ПСД, СМР</w:t>
            </w:r>
          </w:p>
        </w:tc>
        <w:tc>
          <w:tcPr>
            <w:tcW w:w="1639" w:type="dxa"/>
            <w:vMerge w:val="restart"/>
          </w:tcPr>
          <w:p w:rsidR="00A9774D" w:rsidRDefault="00A9774D">
            <w:pPr>
              <w:pStyle w:val="ConsPlusNormal"/>
              <w:jc w:val="right"/>
            </w:pPr>
            <w:r>
              <w:t>349770,9</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349770,9</w:t>
            </w:r>
          </w:p>
        </w:tc>
        <w:tc>
          <w:tcPr>
            <w:tcW w:w="1144" w:type="dxa"/>
          </w:tcPr>
          <w:p w:rsidR="00A9774D" w:rsidRDefault="00A9774D">
            <w:pPr>
              <w:pStyle w:val="ConsPlusNormal"/>
              <w:jc w:val="right"/>
            </w:pPr>
            <w:r>
              <w:t>211260,9</w:t>
            </w:r>
          </w:p>
        </w:tc>
        <w:tc>
          <w:tcPr>
            <w:tcW w:w="1144" w:type="dxa"/>
          </w:tcPr>
          <w:p w:rsidR="00A9774D" w:rsidRDefault="00A9774D">
            <w:pPr>
              <w:pStyle w:val="ConsPlusNormal"/>
              <w:jc w:val="right"/>
            </w:pPr>
            <w:r>
              <w:t>127391,0</w:t>
            </w:r>
          </w:p>
        </w:tc>
        <w:tc>
          <w:tcPr>
            <w:tcW w:w="904" w:type="dxa"/>
          </w:tcPr>
          <w:p w:rsidR="00A9774D" w:rsidRDefault="00A9774D">
            <w:pPr>
              <w:pStyle w:val="ConsPlusNormal"/>
              <w:jc w:val="right"/>
            </w:pPr>
            <w:r>
              <w:t>11119,0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2022</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2023</w:t>
            </w:r>
          </w:p>
        </w:tc>
        <w:tc>
          <w:tcPr>
            <w:tcW w:w="1144" w:type="dxa"/>
          </w:tcPr>
          <w:p w:rsidR="00A9774D" w:rsidRDefault="00A9774D">
            <w:pPr>
              <w:pStyle w:val="ConsPlusNormal"/>
              <w:jc w:val="right"/>
            </w:pPr>
            <w:r>
              <w:t>135522,9</w:t>
            </w:r>
          </w:p>
        </w:tc>
        <w:tc>
          <w:tcPr>
            <w:tcW w:w="1144" w:type="dxa"/>
          </w:tcPr>
          <w:p w:rsidR="00A9774D" w:rsidRDefault="00A9774D">
            <w:pPr>
              <w:pStyle w:val="ConsPlusNormal"/>
              <w:jc w:val="right"/>
            </w:pPr>
            <w:r>
              <w:t>7725,3</w:t>
            </w:r>
          </w:p>
        </w:tc>
        <w:tc>
          <w:tcPr>
            <w:tcW w:w="1144" w:type="dxa"/>
          </w:tcPr>
          <w:p w:rsidR="00A9774D" w:rsidRDefault="00A9774D">
            <w:pPr>
              <w:pStyle w:val="ConsPlusNormal"/>
              <w:jc w:val="right"/>
            </w:pPr>
            <w:r>
              <w:t>127391,0</w:t>
            </w:r>
          </w:p>
        </w:tc>
        <w:tc>
          <w:tcPr>
            <w:tcW w:w="904" w:type="dxa"/>
          </w:tcPr>
          <w:p w:rsidR="00A9774D" w:rsidRDefault="00A9774D">
            <w:pPr>
              <w:pStyle w:val="ConsPlusNormal"/>
              <w:jc w:val="right"/>
            </w:pPr>
            <w:r>
              <w:t>406,6</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214248,0</w:t>
            </w:r>
          </w:p>
        </w:tc>
        <w:tc>
          <w:tcPr>
            <w:tcW w:w="1144" w:type="dxa"/>
          </w:tcPr>
          <w:p w:rsidR="00A9774D" w:rsidRDefault="00A9774D">
            <w:pPr>
              <w:pStyle w:val="ConsPlusNormal"/>
              <w:jc w:val="right"/>
            </w:pPr>
            <w:r>
              <w:t>203535,6</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10712,4</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center"/>
            </w:pPr>
            <w:r>
              <w:t>12</w:t>
            </w:r>
          </w:p>
        </w:tc>
        <w:tc>
          <w:tcPr>
            <w:tcW w:w="3469" w:type="dxa"/>
            <w:vMerge w:val="restart"/>
          </w:tcPr>
          <w:p w:rsidR="00A9774D" w:rsidRDefault="00A9774D">
            <w:pPr>
              <w:pStyle w:val="ConsPlusNormal"/>
            </w:pPr>
            <w:r>
              <w:t xml:space="preserve">Строительство объекта "Быстровозводимый спортивно-оздоровительный комплекс с плавательным бассейном и тренажерным залом" на Кольском проспекте в г. Мурманске" (в рамках концессионного соглашения по строительству и эксплуатации объекта соглашения в соответствии с Федеральным </w:t>
            </w:r>
            <w:hyperlink r:id="rId101">
              <w:r>
                <w:rPr>
                  <w:color w:val="0000FF"/>
                </w:rPr>
                <w:t>законом</w:t>
              </w:r>
            </w:hyperlink>
            <w:r>
              <w:t xml:space="preserve"> от 21.07.2005 N 115-ФЗ "О концессионных соглашениях")</w:t>
            </w:r>
          </w:p>
        </w:tc>
        <w:tc>
          <w:tcPr>
            <w:tcW w:w="2254" w:type="dxa"/>
            <w:vMerge w:val="restart"/>
          </w:tcPr>
          <w:p w:rsidR="00A9774D" w:rsidRDefault="00A9774D">
            <w:pPr>
              <w:pStyle w:val="ConsPlusNormal"/>
              <w:jc w:val="center"/>
            </w:pPr>
            <w:r>
              <w:t>Минстрой МО, Минспорт МО, АО Корпорация развития МО</w:t>
            </w:r>
          </w:p>
        </w:tc>
        <w:tc>
          <w:tcPr>
            <w:tcW w:w="2059" w:type="dxa"/>
            <w:vMerge w:val="restart"/>
          </w:tcPr>
          <w:p w:rsidR="00A9774D" w:rsidRDefault="00A9774D">
            <w:pPr>
              <w:pStyle w:val="ConsPlusNormal"/>
              <w:jc w:val="center"/>
            </w:pPr>
            <w:r>
              <w:t>общая площадь - 8084,81 кв. м количество посещений - 167 чел./смену</w:t>
            </w:r>
          </w:p>
        </w:tc>
        <w:tc>
          <w:tcPr>
            <w:tcW w:w="1744" w:type="dxa"/>
            <w:vMerge w:val="restart"/>
          </w:tcPr>
          <w:p w:rsidR="00A9774D" w:rsidRDefault="00A9774D">
            <w:pPr>
              <w:pStyle w:val="ConsPlusNormal"/>
              <w:jc w:val="center"/>
            </w:pPr>
            <w:r>
              <w:t>2023 - 2033 строительство и эксплуатация</w:t>
            </w:r>
          </w:p>
        </w:tc>
        <w:tc>
          <w:tcPr>
            <w:tcW w:w="1639" w:type="dxa"/>
            <w:vMerge w:val="restart"/>
          </w:tcPr>
          <w:p w:rsidR="00A9774D" w:rsidRDefault="00A9774D">
            <w:pPr>
              <w:pStyle w:val="ConsPlusNormal"/>
              <w:jc w:val="center"/>
            </w:pPr>
            <w:r>
              <w:t>1771548,1</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1771548,1</w:t>
            </w:r>
          </w:p>
        </w:tc>
        <w:tc>
          <w:tcPr>
            <w:tcW w:w="1144" w:type="dxa"/>
          </w:tcPr>
          <w:p w:rsidR="00A9774D" w:rsidRDefault="00A9774D">
            <w:pPr>
              <w:pStyle w:val="ConsPlusNormal"/>
              <w:jc w:val="right"/>
            </w:pPr>
            <w:r>
              <w:t>1720145,0</w:t>
            </w:r>
          </w:p>
        </w:tc>
        <w:tc>
          <w:tcPr>
            <w:tcW w:w="1144" w:type="dxa"/>
          </w:tcPr>
          <w:p w:rsidR="00A9774D" w:rsidRDefault="00A9774D">
            <w:pPr>
              <w:pStyle w:val="ConsPlusNormal"/>
              <w:jc w:val="right"/>
            </w:pPr>
            <w:r>
              <w:t>51403,1</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2022</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2023</w:t>
            </w:r>
          </w:p>
        </w:tc>
        <w:tc>
          <w:tcPr>
            <w:tcW w:w="1144" w:type="dxa"/>
          </w:tcPr>
          <w:p w:rsidR="00A9774D" w:rsidRDefault="00A9774D">
            <w:pPr>
              <w:pStyle w:val="ConsPlusNormal"/>
              <w:jc w:val="right"/>
            </w:pPr>
            <w:r>
              <w:t>51403,1</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51403,1</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390000,0</w:t>
            </w:r>
          </w:p>
        </w:tc>
        <w:tc>
          <w:tcPr>
            <w:tcW w:w="1144" w:type="dxa"/>
          </w:tcPr>
          <w:p w:rsidR="00A9774D" w:rsidRDefault="00A9774D">
            <w:pPr>
              <w:pStyle w:val="ConsPlusNormal"/>
              <w:jc w:val="right"/>
            </w:pPr>
            <w:r>
              <w:t>390000,0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390000,0</w:t>
            </w:r>
          </w:p>
        </w:tc>
        <w:tc>
          <w:tcPr>
            <w:tcW w:w="1144" w:type="dxa"/>
          </w:tcPr>
          <w:p w:rsidR="00A9774D" w:rsidRDefault="00A9774D">
            <w:pPr>
              <w:pStyle w:val="ConsPlusNormal"/>
              <w:jc w:val="right"/>
            </w:pPr>
            <w:r>
              <w:t>390000,0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2026 </w:t>
            </w:r>
            <w:hyperlink w:anchor="P1526">
              <w:r>
                <w:rPr>
                  <w:color w:val="0000FF"/>
                </w:rPr>
                <w:t>&lt;*****&gt;</w:t>
              </w:r>
            </w:hyperlink>
          </w:p>
        </w:tc>
        <w:tc>
          <w:tcPr>
            <w:tcW w:w="1144" w:type="dxa"/>
          </w:tcPr>
          <w:p w:rsidR="00A9774D" w:rsidRDefault="00A9774D">
            <w:pPr>
              <w:pStyle w:val="ConsPlusNormal"/>
              <w:jc w:val="right"/>
            </w:pPr>
            <w:r>
              <w:t>106415,1</w:t>
            </w:r>
          </w:p>
        </w:tc>
        <w:tc>
          <w:tcPr>
            <w:tcW w:w="1144" w:type="dxa"/>
          </w:tcPr>
          <w:p w:rsidR="00A9774D" w:rsidRDefault="00A9774D">
            <w:pPr>
              <w:pStyle w:val="ConsPlusNormal"/>
              <w:jc w:val="right"/>
            </w:pPr>
            <w:r>
              <w:t>106415,1</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2027 </w:t>
            </w:r>
            <w:hyperlink w:anchor="P1526">
              <w:r>
                <w:rPr>
                  <w:color w:val="0000FF"/>
                </w:rPr>
                <w:t>&lt;*****&gt;</w:t>
              </w:r>
            </w:hyperlink>
          </w:p>
        </w:tc>
        <w:tc>
          <w:tcPr>
            <w:tcW w:w="1144" w:type="dxa"/>
          </w:tcPr>
          <w:p w:rsidR="00A9774D" w:rsidRDefault="00A9774D">
            <w:pPr>
              <w:pStyle w:val="ConsPlusNormal"/>
              <w:jc w:val="right"/>
            </w:pPr>
            <w:r>
              <w:t>116353,3</w:t>
            </w:r>
          </w:p>
        </w:tc>
        <w:tc>
          <w:tcPr>
            <w:tcW w:w="1144" w:type="dxa"/>
          </w:tcPr>
          <w:p w:rsidR="00A9774D" w:rsidRDefault="00A9774D">
            <w:pPr>
              <w:pStyle w:val="ConsPlusNormal"/>
              <w:jc w:val="right"/>
            </w:pPr>
            <w:r>
              <w:t>116353,3</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2028 </w:t>
            </w:r>
            <w:hyperlink w:anchor="P1526">
              <w:r>
                <w:rPr>
                  <w:color w:val="0000FF"/>
                </w:rPr>
                <w:t>&lt;*****&gt;</w:t>
              </w:r>
            </w:hyperlink>
          </w:p>
        </w:tc>
        <w:tc>
          <w:tcPr>
            <w:tcW w:w="1144" w:type="dxa"/>
          </w:tcPr>
          <w:p w:rsidR="00A9774D" w:rsidRDefault="00A9774D">
            <w:pPr>
              <w:pStyle w:val="ConsPlusNormal"/>
              <w:jc w:val="right"/>
            </w:pPr>
            <w:r>
              <w:t>118131,9</w:t>
            </w:r>
          </w:p>
        </w:tc>
        <w:tc>
          <w:tcPr>
            <w:tcW w:w="1144" w:type="dxa"/>
          </w:tcPr>
          <w:p w:rsidR="00A9774D" w:rsidRDefault="00A9774D">
            <w:pPr>
              <w:pStyle w:val="ConsPlusNormal"/>
              <w:jc w:val="right"/>
            </w:pPr>
            <w:r>
              <w:t>118131,9</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2029 </w:t>
            </w:r>
            <w:hyperlink w:anchor="P1526">
              <w:r>
                <w:rPr>
                  <w:color w:val="0000FF"/>
                </w:rPr>
                <w:t>&lt;*****&gt;</w:t>
              </w:r>
            </w:hyperlink>
          </w:p>
        </w:tc>
        <w:tc>
          <w:tcPr>
            <w:tcW w:w="1144" w:type="dxa"/>
          </w:tcPr>
          <w:p w:rsidR="00A9774D" w:rsidRDefault="00A9774D">
            <w:pPr>
              <w:pStyle w:val="ConsPlusNormal"/>
              <w:jc w:val="right"/>
            </w:pPr>
            <w:r>
              <w:t>120002,9</w:t>
            </w:r>
          </w:p>
        </w:tc>
        <w:tc>
          <w:tcPr>
            <w:tcW w:w="1144" w:type="dxa"/>
          </w:tcPr>
          <w:p w:rsidR="00A9774D" w:rsidRDefault="00A9774D">
            <w:pPr>
              <w:pStyle w:val="ConsPlusNormal"/>
              <w:jc w:val="right"/>
            </w:pPr>
            <w:r>
              <w:t>120002,9</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2030 </w:t>
            </w:r>
            <w:hyperlink w:anchor="P1526">
              <w:r>
                <w:rPr>
                  <w:color w:val="0000FF"/>
                </w:rPr>
                <w:t>&lt;*****&gt;</w:t>
              </w:r>
            </w:hyperlink>
          </w:p>
        </w:tc>
        <w:tc>
          <w:tcPr>
            <w:tcW w:w="1144" w:type="dxa"/>
          </w:tcPr>
          <w:p w:rsidR="00A9774D" w:rsidRDefault="00A9774D">
            <w:pPr>
              <w:pStyle w:val="ConsPlusNormal"/>
              <w:jc w:val="right"/>
            </w:pPr>
            <w:r>
              <w:t>122012,2</w:t>
            </w:r>
          </w:p>
        </w:tc>
        <w:tc>
          <w:tcPr>
            <w:tcW w:w="1144" w:type="dxa"/>
          </w:tcPr>
          <w:p w:rsidR="00A9774D" w:rsidRDefault="00A9774D">
            <w:pPr>
              <w:pStyle w:val="ConsPlusNormal"/>
              <w:jc w:val="right"/>
            </w:pPr>
            <w:r>
              <w:t>122012,2</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2031 </w:t>
            </w:r>
            <w:hyperlink w:anchor="P1526">
              <w:r>
                <w:rPr>
                  <w:color w:val="0000FF"/>
                </w:rPr>
                <w:t>&lt;*****&gt;</w:t>
              </w:r>
            </w:hyperlink>
          </w:p>
        </w:tc>
        <w:tc>
          <w:tcPr>
            <w:tcW w:w="1144" w:type="dxa"/>
          </w:tcPr>
          <w:p w:rsidR="00A9774D" w:rsidRDefault="00A9774D">
            <w:pPr>
              <w:pStyle w:val="ConsPlusNormal"/>
              <w:jc w:val="right"/>
            </w:pPr>
            <w:r>
              <w:t>124144,5</w:t>
            </w:r>
          </w:p>
        </w:tc>
        <w:tc>
          <w:tcPr>
            <w:tcW w:w="1144" w:type="dxa"/>
          </w:tcPr>
          <w:p w:rsidR="00A9774D" w:rsidRDefault="00A9774D">
            <w:pPr>
              <w:pStyle w:val="ConsPlusNormal"/>
              <w:jc w:val="right"/>
            </w:pPr>
            <w:r>
              <w:t>124144,5</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2032 </w:t>
            </w:r>
            <w:hyperlink w:anchor="P1526">
              <w:r>
                <w:rPr>
                  <w:color w:val="0000FF"/>
                </w:rPr>
                <w:t>&lt;*****&gt;</w:t>
              </w:r>
            </w:hyperlink>
          </w:p>
        </w:tc>
        <w:tc>
          <w:tcPr>
            <w:tcW w:w="1144" w:type="dxa"/>
          </w:tcPr>
          <w:p w:rsidR="00A9774D" w:rsidRDefault="00A9774D">
            <w:pPr>
              <w:pStyle w:val="ConsPlusNormal"/>
              <w:jc w:val="right"/>
            </w:pPr>
            <w:r>
              <w:t>126416,6</w:t>
            </w:r>
          </w:p>
        </w:tc>
        <w:tc>
          <w:tcPr>
            <w:tcW w:w="1144" w:type="dxa"/>
          </w:tcPr>
          <w:p w:rsidR="00A9774D" w:rsidRDefault="00A9774D">
            <w:pPr>
              <w:pStyle w:val="ConsPlusNormal"/>
              <w:jc w:val="right"/>
            </w:pPr>
            <w:r>
              <w:t>126416,6</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pPr>
            <w:r>
              <w:t xml:space="preserve">2033 </w:t>
            </w:r>
            <w:hyperlink w:anchor="P1526">
              <w:r>
                <w:rPr>
                  <w:color w:val="0000FF"/>
                </w:rPr>
                <w:t>&lt;*****&gt;</w:t>
              </w:r>
            </w:hyperlink>
          </w:p>
        </w:tc>
        <w:tc>
          <w:tcPr>
            <w:tcW w:w="1144" w:type="dxa"/>
          </w:tcPr>
          <w:p w:rsidR="00A9774D" w:rsidRDefault="00A9774D">
            <w:pPr>
              <w:pStyle w:val="ConsPlusNormal"/>
              <w:jc w:val="right"/>
            </w:pPr>
            <w:r>
              <w:t>106668,5</w:t>
            </w:r>
          </w:p>
        </w:tc>
        <w:tc>
          <w:tcPr>
            <w:tcW w:w="1144" w:type="dxa"/>
          </w:tcPr>
          <w:p w:rsidR="00A9774D" w:rsidRDefault="00A9774D">
            <w:pPr>
              <w:pStyle w:val="ConsPlusNormal"/>
              <w:jc w:val="right"/>
            </w:pPr>
            <w:r>
              <w:t>106668,5</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val="restart"/>
            <w:tcBorders>
              <w:bottom w:val="nil"/>
            </w:tcBorders>
          </w:tcPr>
          <w:p w:rsidR="00A9774D" w:rsidRDefault="00A9774D">
            <w:pPr>
              <w:pStyle w:val="ConsPlusNormal"/>
              <w:jc w:val="right"/>
            </w:pPr>
            <w:r>
              <w:t>13</w:t>
            </w:r>
          </w:p>
        </w:tc>
        <w:tc>
          <w:tcPr>
            <w:tcW w:w="3469" w:type="dxa"/>
            <w:vMerge w:val="restart"/>
            <w:tcBorders>
              <w:bottom w:val="nil"/>
            </w:tcBorders>
          </w:tcPr>
          <w:p w:rsidR="00A9774D" w:rsidRDefault="00A9774D">
            <w:pPr>
              <w:pStyle w:val="ConsPlusNormal"/>
            </w:pPr>
            <w:r>
              <w:t>Строительство крытого бассейна в ЗАТО г. Североморск</w:t>
            </w:r>
          </w:p>
        </w:tc>
        <w:tc>
          <w:tcPr>
            <w:tcW w:w="2254" w:type="dxa"/>
            <w:vMerge w:val="restart"/>
            <w:tcBorders>
              <w:bottom w:val="nil"/>
            </w:tcBorders>
          </w:tcPr>
          <w:p w:rsidR="00A9774D" w:rsidRDefault="00A9774D">
            <w:pPr>
              <w:pStyle w:val="ConsPlusNormal"/>
            </w:pPr>
            <w:r>
              <w:t>Минстрой МО, ГОКУ УКС</w:t>
            </w:r>
          </w:p>
        </w:tc>
        <w:tc>
          <w:tcPr>
            <w:tcW w:w="2059" w:type="dxa"/>
            <w:vMerge w:val="restart"/>
            <w:tcBorders>
              <w:bottom w:val="nil"/>
            </w:tcBorders>
          </w:tcPr>
          <w:p w:rsidR="00A9774D" w:rsidRDefault="00A9774D">
            <w:pPr>
              <w:pStyle w:val="ConsPlusNormal"/>
            </w:pPr>
            <w:r>
              <w:t>Общая площадь здания - 6002,4 кв. м</w:t>
            </w:r>
          </w:p>
        </w:tc>
        <w:tc>
          <w:tcPr>
            <w:tcW w:w="1744" w:type="dxa"/>
            <w:vMerge w:val="restart"/>
            <w:tcBorders>
              <w:bottom w:val="nil"/>
            </w:tcBorders>
          </w:tcPr>
          <w:p w:rsidR="00A9774D" w:rsidRDefault="00A9774D">
            <w:pPr>
              <w:pStyle w:val="ConsPlusNormal"/>
            </w:pPr>
            <w:r>
              <w:t>2023 - 2024 строительство</w:t>
            </w:r>
          </w:p>
        </w:tc>
        <w:tc>
          <w:tcPr>
            <w:tcW w:w="1639" w:type="dxa"/>
            <w:vMerge w:val="restart"/>
            <w:tcBorders>
              <w:bottom w:val="nil"/>
            </w:tcBorders>
          </w:tcPr>
          <w:p w:rsidR="00A9774D" w:rsidRDefault="00A9774D">
            <w:pPr>
              <w:pStyle w:val="ConsPlusNormal"/>
              <w:jc w:val="right"/>
            </w:pPr>
            <w:r>
              <w:t>920148,8</w:t>
            </w:r>
          </w:p>
        </w:tc>
        <w:tc>
          <w:tcPr>
            <w:tcW w:w="1534" w:type="dxa"/>
          </w:tcPr>
          <w:p w:rsidR="00A9774D" w:rsidRDefault="00A9774D">
            <w:pPr>
              <w:pStyle w:val="ConsPlusNormal"/>
              <w:jc w:val="right"/>
            </w:pPr>
            <w:r>
              <w:t>Всего</w:t>
            </w:r>
          </w:p>
        </w:tc>
        <w:tc>
          <w:tcPr>
            <w:tcW w:w="1144" w:type="dxa"/>
          </w:tcPr>
          <w:p w:rsidR="00A9774D" w:rsidRDefault="00A9774D">
            <w:pPr>
              <w:pStyle w:val="ConsPlusNormal"/>
              <w:jc w:val="right"/>
            </w:pPr>
            <w:r>
              <w:t>920148,8</w:t>
            </w:r>
          </w:p>
        </w:tc>
        <w:tc>
          <w:tcPr>
            <w:tcW w:w="1144" w:type="dxa"/>
          </w:tcPr>
          <w:p w:rsidR="00A9774D" w:rsidRDefault="00A9774D">
            <w:pPr>
              <w:pStyle w:val="ConsPlusNormal"/>
              <w:jc w:val="right"/>
            </w:pPr>
            <w:r>
              <w:t>369563,6</w:t>
            </w:r>
          </w:p>
        </w:tc>
        <w:tc>
          <w:tcPr>
            <w:tcW w:w="1144" w:type="dxa"/>
          </w:tcPr>
          <w:p w:rsidR="00A9774D" w:rsidRDefault="00A9774D">
            <w:pPr>
              <w:pStyle w:val="ConsPlusNormal"/>
              <w:jc w:val="right"/>
            </w:pPr>
            <w:r>
              <w:t>550585,2</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Borders>
              <w:bottom w:val="nil"/>
            </w:tcBorders>
          </w:tcPr>
          <w:p w:rsidR="00A9774D" w:rsidRDefault="00A9774D">
            <w:pPr>
              <w:pStyle w:val="ConsPlusNormal"/>
            </w:pPr>
          </w:p>
        </w:tc>
        <w:tc>
          <w:tcPr>
            <w:tcW w:w="3469" w:type="dxa"/>
            <w:vMerge/>
            <w:tcBorders>
              <w:bottom w:val="nil"/>
            </w:tcBorders>
          </w:tcPr>
          <w:p w:rsidR="00A9774D" w:rsidRDefault="00A9774D">
            <w:pPr>
              <w:pStyle w:val="ConsPlusNormal"/>
            </w:pPr>
          </w:p>
        </w:tc>
        <w:tc>
          <w:tcPr>
            <w:tcW w:w="2254" w:type="dxa"/>
            <w:vMerge/>
            <w:tcBorders>
              <w:bottom w:val="nil"/>
            </w:tcBorders>
          </w:tcPr>
          <w:p w:rsidR="00A9774D" w:rsidRDefault="00A9774D">
            <w:pPr>
              <w:pStyle w:val="ConsPlusNormal"/>
            </w:pPr>
          </w:p>
        </w:tc>
        <w:tc>
          <w:tcPr>
            <w:tcW w:w="2059" w:type="dxa"/>
            <w:vMerge/>
            <w:tcBorders>
              <w:bottom w:val="nil"/>
            </w:tcBorders>
          </w:tcPr>
          <w:p w:rsidR="00A9774D" w:rsidRDefault="00A9774D">
            <w:pPr>
              <w:pStyle w:val="ConsPlusNormal"/>
            </w:pPr>
          </w:p>
        </w:tc>
        <w:tc>
          <w:tcPr>
            <w:tcW w:w="1744" w:type="dxa"/>
            <w:vMerge/>
            <w:tcBorders>
              <w:bottom w:val="nil"/>
            </w:tcBorders>
          </w:tcPr>
          <w:p w:rsidR="00A9774D" w:rsidRDefault="00A9774D">
            <w:pPr>
              <w:pStyle w:val="ConsPlusNormal"/>
            </w:pPr>
          </w:p>
        </w:tc>
        <w:tc>
          <w:tcPr>
            <w:tcW w:w="1639" w:type="dxa"/>
            <w:vMerge/>
            <w:tcBorders>
              <w:bottom w:val="nil"/>
            </w:tcBorders>
          </w:tcPr>
          <w:p w:rsidR="00A9774D" w:rsidRDefault="00A9774D">
            <w:pPr>
              <w:pStyle w:val="ConsPlusNormal"/>
            </w:pPr>
          </w:p>
        </w:tc>
        <w:tc>
          <w:tcPr>
            <w:tcW w:w="1534" w:type="dxa"/>
          </w:tcPr>
          <w:p w:rsidR="00A9774D" w:rsidRDefault="00A9774D">
            <w:pPr>
              <w:pStyle w:val="ConsPlusNormal"/>
              <w:jc w:val="right"/>
            </w:pPr>
            <w:r>
              <w:t>2023</w:t>
            </w:r>
          </w:p>
        </w:tc>
        <w:tc>
          <w:tcPr>
            <w:tcW w:w="1144" w:type="dxa"/>
          </w:tcPr>
          <w:p w:rsidR="00A9774D" w:rsidRDefault="00A9774D">
            <w:pPr>
              <w:pStyle w:val="ConsPlusNormal"/>
              <w:jc w:val="right"/>
            </w:pPr>
            <w:r>
              <w:t>197157,2</w:t>
            </w:r>
          </w:p>
        </w:tc>
        <w:tc>
          <w:tcPr>
            <w:tcW w:w="1144" w:type="dxa"/>
          </w:tcPr>
          <w:p w:rsidR="00A9774D" w:rsidRDefault="00A9774D">
            <w:pPr>
              <w:pStyle w:val="ConsPlusNormal"/>
              <w:jc w:val="right"/>
            </w:pPr>
            <w:r>
              <w:t>16680,6</w:t>
            </w:r>
          </w:p>
        </w:tc>
        <w:tc>
          <w:tcPr>
            <w:tcW w:w="1144" w:type="dxa"/>
          </w:tcPr>
          <w:p w:rsidR="00A9774D" w:rsidRDefault="00A9774D">
            <w:pPr>
              <w:pStyle w:val="ConsPlusNormal"/>
              <w:jc w:val="right"/>
            </w:pPr>
            <w:r>
              <w:t>180476,6</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Borders>
              <w:bottom w:val="nil"/>
            </w:tcBorders>
          </w:tcPr>
          <w:p w:rsidR="00A9774D" w:rsidRDefault="00A9774D">
            <w:pPr>
              <w:pStyle w:val="ConsPlusNormal"/>
            </w:pPr>
          </w:p>
        </w:tc>
        <w:tc>
          <w:tcPr>
            <w:tcW w:w="3469" w:type="dxa"/>
            <w:vMerge/>
            <w:tcBorders>
              <w:bottom w:val="nil"/>
            </w:tcBorders>
          </w:tcPr>
          <w:p w:rsidR="00A9774D" w:rsidRDefault="00A9774D">
            <w:pPr>
              <w:pStyle w:val="ConsPlusNormal"/>
            </w:pPr>
          </w:p>
        </w:tc>
        <w:tc>
          <w:tcPr>
            <w:tcW w:w="2254" w:type="dxa"/>
            <w:vMerge/>
            <w:tcBorders>
              <w:bottom w:val="nil"/>
            </w:tcBorders>
          </w:tcPr>
          <w:p w:rsidR="00A9774D" w:rsidRDefault="00A9774D">
            <w:pPr>
              <w:pStyle w:val="ConsPlusNormal"/>
            </w:pPr>
          </w:p>
        </w:tc>
        <w:tc>
          <w:tcPr>
            <w:tcW w:w="2059" w:type="dxa"/>
            <w:vMerge/>
            <w:tcBorders>
              <w:bottom w:val="nil"/>
            </w:tcBorders>
          </w:tcPr>
          <w:p w:rsidR="00A9774D" w:rsidRDefault="00A9774D">
            <w:pPr>
              <w:pStyle w:val="ConsPlusNormal"/>
            </w:pPr>
          </w:p>
        </w:tc>
        <w:tc>
          <w:tcPr>
            <w:tcW w:w="1744" w:type="dxa"/>
            <w:vMerge/>
            <w:tcBorders>
              <w:bottom w:val="nil"/>
            </w:tcBorders>
          </w:tcPr>
          <w:p w:rsidR="00A9774D" w:rsidRDefault="00A9774D">
            <w:pPr>
              <w:pStyle w:val="ConsPlusNormal"/>
            </w:pPr>
          </w:p>
        </w:tc>
        <w:tc>
          <w:tcPr>
            <w:tcW w:w="1639" w:type="dxa"/>
            <w:vMerge/>
            <w:tcBorders>
              <w:bottom w:val="nil"/>
            </w:tcBorders>
          </w:tcPr>
          <w:p w:rsidR="00A9774D" w:rsidRDefault="00A9774D">
            <w:pPr>
              <w:pStyle w:val="ConsPlusNormal"/>
            </w:pPr>
          </w:p>
        </w:tc>
        <w:tc>
          <w:tcPr>
            <w:tcW w:w="1534" w:type="dxa"/>
          </w:tcPr>
          <w:p w:rsidR="00A9774D" w:rsidRDefault="00A9774D">
            <w:pPr>
              <w:pStyle w:val="ConsPlusNormal"/>
              <w:jc w:val="right"/>
            </w:pPr>
            <w:r>
              <w:t xml:space="preserve">2024 </w:t>
            </w:r>
            <w:hyperlink w:anchor="P1524">
              <w:r>
                <w:rPr>
                  <w:color w:val="0000FF"/>
                </w:rPr>
                <w:t>&lt;****&gt;</w:t>
              </w:r>
            </w:hyperlink>
          </w:p>
        </w:tc>
        <w:tc>
          <w:tcPr>
            <w:tcW w:w="1144" w:type="dxa"/>
          </w:tcPr>
          <w:p w:rsidR="00A9774D" w:rsidRDefault="00A9774D">
            <w:pPr>
              <w:pStyle w:val="ConsPlusNormal"/>
              <w:jc w:val="right"/>
            </w:pPr>
            <w:r>
              <w:t>722991,6</w:t>
            </w:r>
          </w:p>
        </w:tc>
        <w:tc>
          <w:tcPr>
            <w:tcW w:w="1144" w:type="dxa"/>
          </w:tcPr>
          <w:p w:rsidR="00A9774D" w:rsidRDefault="00A9774D">
            <w:pPr>
              <w:pStyle w:val="ConsPlusNormal"/>
              <w:jc w:val="right"/>
            </w:pPr>
            <w:r>
              <w:t>352883,0</w:t>
            </w:r>
          </w:p>
        </w:tc>
        <w:tc>
          <w:tcPr>
            <w:tcW w:w="1144" w:type="dxa"/>
          </w:tcPr>
          <w:p w:rsidR="00A9774D" w:rsidRDefault="00A9774D">
            <w:pPr>
              <w:pStyle w:val="ConsPlusNormal"/>
              <w:jc w:val="right"/>
            </w:pPr>
            <w:r>
              <w:t>370108,6</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blPrEx>
          <w:tblBorders>
            <w:insideH w:val="nil"/>
          </w:tblBorders>
        </w:tblPrEx>
        <w:tc>
          <w:tcPr>
            <w:tcW w:w="379" w:type="dxa"/>
            <w:vMerge/>
            <w:tcBorders>
              <w:bottom w:val="nil"/>
            </w:tcBorders>
          </w:tcPr>
          <w:p w:rsidR="00A9774D" w:rsidRDefault="00A9774D">
            <w:pPr>
              <w:pStyle w:val="ConsPlusNormal"/>
            </w:pPr>
          </w:p>
        </w:tc>
        <w:tc>
          <w:tcPr>
            <w:tcW w:w="3469" w:type="dxa"/>
            <w:vMerge/>
            <w:tcBorders>
              <w:bottom w:val="nil"/>
            </w:tcBorders>
          </w:tcPr>
          <w:p w:rsidR="00A9774D" w:rsidRDefault="00A9774D">
            <w:pPr>
              <w:pStyle w:val="ConsPlusNormal"/>
            </w:pPr>
          </w:p>
        </w:tc>
        <w:tc>
          <w:tcPr>
            <w:tcW w:w="2254" w:type="dxa"/>
            <w:vMerge/>
            <w:tcBorders>
              <w:bottom w:val="nil"/>
            </w:tcBorders>
          </w:tcPr>
          <w:p w:rsidR="00A9774D" w:rsidRDefault="00A9774D">
            <w:pPr>
              <w:pStyle w:val="ConsPlusNormal"/>
            </w:pPr>
          </w:p>
        </w:tc>
        <w:tc>
          <w:tcPr>
            <w:tcW w:w="2059" w:type="dxa"/>
            <w:vMerge/>
            <w:tcBorders>
              <w:bottom w:val="nil"/>
            </w:tcBorders>
          </w:tcPr>
          <w:p w:rsidR="00A9774D" w:rsidRDefault="00A9774D">
            <w:pPr>
              <w:pStyle w:val="ConsPlusNormal"/>
            </w:pPr>
          </w:p>
        </w:tc>
        <w:tc>
          <w:tcPr>
            <w:tcW w:w="1744" w:type="dxa"/>
            <w:vMerge/>
            <w:tcBorders>
              <w:bottom w:val="nil"/>
            </w:tcBorders>
          </w:tcPr>
          <w:p w:rsidR="00A9774D" w:rsidRDefault="00A9774D">
            <w:pPr>
              <w:pStyle w:val="ConsPlusNormal"/>
            </w:pPr>
          </w:p>
        </w:tc>
        <w:tc>
          <w:tcPr>
            <w:tcW w:w="1639" w:type="dxa"/>
            <w:vMerge/>
            <w:tcBorders>
              <w:bottom w:val="nil"/>
            </w:tcBorders>
          </w:tcPr>
          <w:p w:rsidR="00A9774D" w:rsidRDefault="00A9774D">
            <w:pPr>
              <w:pStyle w:val="ConsPlusNormal"/>
            </w:pPr>
          </w:p>
        </w:tc>
        <w:tc>
          <w:tcPr>
            <w:tcW w:w="1534" w:type="dxa"/>
            <w:tcBorders>
              <w:bottom w:val="nil"/>
            </w:tcBorders>
          </w:tcPr>
          <w:p w:rsidR="00A9774D" w:rsidRDefault="00A9774D">
            <w:pPr>
              <w:pStyle w:val="ConsPlusNormal"/>
              <w:jc w:val="right"/>
            </w:pPr>
            <w:r>
              <w:t>2025</w:t>
            </w:r>
          </w:p>
        </w:tc>
        <w:tc>
          <w:tcPr>
            <w:tcW w:w="1144" w:type="dxa"/>
            <w:tcBorders>
              <w:bottom w:val="nil"/>
            </w:tcBorders>
          </w:tcPr>
          <w:p w:rsidR="00A9774D" w:rsidRDefault="00A9774D">
            <w:pPr>
              <w:pStyle w:val="ConsPlusNormal"/>
              <w:jc w:val="right"/>
            </w:pPr>
            <w:r>
              <w:t>0,0</w:t>
            </w:r>
          </w:p>
        </w:tc>
        <w:tc>
          <w:tcPr>
            <w:tcW w:w="1144" w:type="dxa"/>
            <w:tcBorders>
              <w:bottom w:val="nil"/>
            </w:tcBorders>
          </w:tcPr>
          <w:p w:rsidR="00A9774D" w:rsidRDefault="00A9774D">
            <w:pPr>
              <w:pStyle w:val="ConsPlusNormal"/>
              <w:jc w:val="right"/>
            </w:pPr>
            <w:r>
              <w:t>0,0</w:t>
            </w:r>
          </w:p>
        </w:tc>
        <w:tc>
          <w:tcPr>
            <w:tcW w:w="1144" w:type="dxa"/>
            <w:tcBorders>
              <w:bottom w:val="nil"/>
            </w:tcBorders>
          </w:tcPr>
          <w:p w:rsidR="00A9774D" w:rsidRDefault="00A9774D">
            <w:pPr>
              <w:pStyle w:val="ConsPlusNormal"/>
              <w:jc w:val="right"/>
            </w:pPr>
            <w:r>
              <w:t>0,0</w:t>
            </w:r>
          </w:p>
        </w:tc>
        <w:tc>
          <w:tcPr>
            <w:tcW w:w="904" w:type="dxa"/>
            <w:tcBorders>
              <w:bottom w:val="nil"/>
            </w:tcBorders>
          </w:tcPr>
          <w:p w:rsidR="00A9774D" w:rsidRDefault="00A9774D">
            <w:pPr>
              <w:pStyle w:val="ConsPlusNormal"/>
              <w:jc w:val="right"/>
            </w:pPr>
            <w:r>
              <w:t>0,0</w:t>
            </w:r>
          </w:p>
        </w:tc>
        <w:tc>
          <w:tcPr>
            <w:tcW w:w="574" w:type="dxa"/>
            <w:tcBorders>
              <w:bottom w:val="nil"/>
            </w:tcBorders>
          </w:tcPr>
          <w:p w:rsidR="00A9774D" w:rsidRDefault="00A9774D">
            <w:pPr>
              <w:pStyle w:val="ConsPlusNormal"/>
              <w:jc w:val="right"/>
            </w:pPr>
            <w:r>
              <w:t>0,0</w:t>
            </w:r>
          </w:p>
        </w:tc>
      </w:tr>
      <w:tr w:rsidR="00A9774D">
        <w:tblPrEx>
          <w:tblBorders>
            <w:insideH w:val="nil"/>
          </w:tblBorders>
        </w:tblPrEx>
        <w:tc>
          <w:tcPr>
            <w:tcW w:w="17988" w:type="dxa"/>
            <w:gridSpan w:val="12"/>
            <w:tcBorders>
              <w:top w:val="nil"/>
            </w:tcBorders>
          </w:tcPr>
          <w:p w:rsidR="00A9774D" w:rsidRDefault="00A9774D">
            <w:pPr>
              <w:pStyle w:val="ConsPlusNormal"/>
              <w:jc w:val="both"/>
            </w:pPr>
            <w:r>
              <w:t xml:space="preserve">п. 13 в ред. </w:t>
            </w:r>
            <w:hyperlink r:id="rId102">
              <w:r>
                <w:rPr>
                  <w:color w:val="0000FF"/>
                </w:rPr>
                <w:t>постановления</w:t>
              </w:r>
            </w:hyperlink>
            <w:r>
              <w:t xml:space="preserve"> Правительства Мурманской области от 29.03.2024 N 213-ПП</w:t>
            </w:r>
          </w:p>
        </w:tc>
      </w:tr>
      <w:tr w:rsidR="00A9774D">
        <w:tc>
          <w:tcPr>
            <w:tcW w:w="379" w:type="dxa"/>
            <w:vMerge w:val="restart"/>
          </w:tcPr>
          <w:p w:rsidR="00A9774D" w:rsidRDefault="00A9774D">
            <w:pPr>
              <w:pStyle w:val="ConsPlusNormal"/>
              <w:jc w:val="right"/>
            </w:pPr>
            <w:r>
              <w:t>14</w:t>
            </w:r>
          </w:p>
        </w:tc>
        <w:tc>
          <w:tcPr>
            <w:tcW w:w="3469" w:type="dxa"/>
            <w:vMerge w:val="restart"/>
          </w:tcPr>
          <w:p w:rsidR="00A9774D" w:rsidRDefault="00A9774D">
            <w:pPr>
              <w:pStyle w:val="ConsPlusNormal"/>
            </w:pPr>
            <w:r>
              <w:t>Спортивный комплекс с плавательным бассейном "Энергетик", расположенный по адресу: Мурманская область, Кольский район, пгт. Мурмаши, ул. Мисякова, д. 6</w:t>
            </w:r>
          </w:p>
        </w:tc>
        <w:tc>
          <w:tcPr>
            <w:tcW w:w="2254" w:type="dxa"/>
            <w:vMerge w:val="restart"/>
          </w:tcPr>
          <w:p w:rsidR="00A9774D" w:rsidRDefault="00A9774D">
            <w:pPr>
              <w:pStyle w:val="ConsPlusNormal"/>
            </w:pPr>
            <w:r>
              <w:t>Минстрой МО, администрация муниципального образования Кольский муниципальный район МО</w:t>
            </w:r>
          </w:p>
        </w:tc>
        <w:tc>
          <w:tcPr>
            <w:tcW w:w="2059" w:type="dxa"/>
            <w:vMerge w:val="restart"/>
          </w:tcPr>
          <w:p w:rsidR="00A9774D" w:rsidRDefault="00A9774D">
            <w:pPr>
              <w:pStyle w:val="ConsPlusNormal"/>
            </w:pPr>
            <w:r>
              <w:t>Общая площадь здания - 2510,9 кв. м</w:t>
            </w:r>
          </w:p>
        </w:tc>
        <w:tc>
          <w:tcPr>
            <w:tcW w:w="1744" w:type="dxa"/>
            <w:vMerge w:val="restart"/>
          </w:tcPr>
          <w:p w:rsidR="00A9774D" w:rsidRDefault="00A9774D">
            <w:pPr>
              <w:pStyle w:val="ConsPlusNormal"/>
            </w:pPr>
            <w:r>
              <w:t>2023 - 2025 приобретение</w:t>
            </w:r>
          </w:p>
        </w:tc>
        <w:tc>
          <w:tcPr>
            <w:tcW w:w="1639" w:type="dxa"/>
            <w:vMerge w:val="restart"/>
          </w:tcPr>
          <w:p w:rsidR="00A9774D" w:rsidRDefault="00A9774D">
            <w:pPr>
              <w:pStyle w:val="ConsPlusNormal"/>
              <w:jc w:val="right"/>
            </w:pPr>
            <w:r>
              <w:t>138492,4</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138492,4</w:t>
            </w:r>
          </w:p>
        </w:tc>
        <w:tc>
          <w:tcPr>
            <w:tcW w:w="1144" w:type="dxa"/>
          </w:tcPr>
          <w:p w:rsidR="00A9774D" w:rsidRDefault="00A9774D">
            <w:pPr>
              <w:pStyle w:val="ConsPlusNormal"/>
              <w:jc w:val="right"/>
            </w:pPr>
            <w:r>
              <w:t>137107,5</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1384,9</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2023</w:t>
            </w:r>
          </w:p>
        </w:tc>
        <w:tc>
          <w:tcPr>
            <w:tcW w:w="1144" w:type="dxa"/>
          </w:tcPr>
          <w:p w:rsidR="00A9774D" w:rsidRDefault="00A9774D">
            <w:pPr>
              <w:pStyle w:val="ConsPlusNormal"/>
              <w:jc w:val="right"/>
            </w:pPr>
            <w:r>
              <w:t>20659,3</w:t>
            </w:r>
          </w:p>
        </w:tc>
        <w:tc>
          <w:tcPr>
            <w:tcW w:w="1144" w:type="dxa"/>
          </w:tcPr>
          <w:p w:rsidR="00A9774D" w:rsidRDefault="00A9774D">
            <w:pPr>
              <w:pStyle w:val="ConsPlusNormal"/>
              <w:jc w:val="right"/>
            </w:pPr>
            <w:r>
              <w:t>20452,7</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206,6</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59324,6</w:t>
            </w:r>
          </w:p>
        </w:tc>
        <w:tc>
          <w:tcPr>
            <w:tcW w:w="1144" w:type="dxa"/>
          </w:tcPr>
          <w:p w:rsidR="00A9774D" w:rsidRDefault="00A9774D">
            <w:pPr>
              <w:pStyle w:val="ConsPlusNormal"/>
              <w:jc w:val="right"/>
            </w:pPr>
            <w:r>
              <w:t>58731,4</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593,2</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58508,5</w:t>
            </w:r>
          </w:p>
        </w:tc>
        <w:tc>
          <w:tcPr>
            <w:tcW w:w="1144" w:type="dxa"/>
          </w:tcPr>
          <w:p w:rsidR="00A9774D" w:rsidRDefault="00A9774D">
            <w:pPr>
              <w:pStyle w:val="ConsPlusNormal"/>
              <w:jc w:val="right"/>
            </w:pPr>
            <w:r>
              <w:t>57923,4</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585,1</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t>15</w:t>
            </w:r>
          </w:p>
        </w:tc>
        <w:tc>
          <w:tcPr>
            <w:tcW w:w="3469" w:type="dxa"/>
            <w:vMerge w:val="restart"/>
          </w:tcPr>
          <w:p w:rsidR="00A9774D" w:rsidRDefault="00A9774D">
            <w:pPr>
              <w:pStyle w:val="ConsPlusNormal"/>
            </w:pPr>
            <w:r>
              <w:t>Фитнес-центр "Престиж", расположенный в зданиях по адресам: Мурманская область, Кольский район, пгт. Мурмаши, ул. Мира, д. 14, ул. Мира, д. 13</w:t>
            </w:r>
          </w:p>
        </w:tc>
        <w:tc>
          <w:tcPr>
            <w:tcW w:w="2254" w:type="dxa"/>
            <w:vMerge w:val="restart"/>
          </w:tcPr>
          <w:p w:rsidR="00A9774D" w:rsidRDefault="00A9774D">
            <w:pPr>
              <w:pStyle w:val="ConsPlusNormal"/>
            </w:pPr>
            <w:r>
              <w:t>Минстрой МО, администрация муниципального образования Кольский муниципальный район МО</w:t>
            </w:r>
          </w:p>
        </w:tc>
        <w:tc>
          <w:tcPr>
            <w:tcW w:w="2059" w:type="dxa"/>
            <w:vMerge w:val="restart"/>
          </w:tcPr>
          <w:p w:rsidR="00A9774D" w:rsidRDefault="00A9774D">
            <w:pPr>
              <w:pStyle w:val="ConsPlusNormal"/>
            </w:pPr>
            <w:r>
              <w:t>Общая площадь зданий - 951,5 кв. м</w:t>
            </w:r>
          </w:p>
        </w:tc>
        <w:tc>
          <w:tcPr>
            <w:tcW w:w="1744" w:type="dxa"/>
            <w:vMerge w:val="restart"/>
          </w:tcPr>
          <w:p w:rsidR="00A9774D" w:rsidRDefault="00A9774D">
            <w:pPr>
              <w:pStyle w:val="ConsPlusNormal"/>
            </w:pPr>
            <w:r>
              <w:t>2023 - 2025 приобретение</w:t>
            </w:r>
          </w:p>
        </w:tc>
        <w:tc>
          <w:tcPr>
            <w:tcW w:w="1639" w:type="dxa"/>
            <w:vMerge w:val="restart"/>
          </w:tcPr>
          <w:p w:rsidR="00A9774D" w:rsidRDefault="00A9774D">
            <w:pPr>
              <w:pStyle w:val="ConsPlusNormal"/>
              <w:jc w:val="right"/>
            </w:pPr>
            <w:r>
              <w:t>49393,2</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49393,2</w:t>
            </w:r>
          </w:p>
        </w:tc>
        <w:tc>
          <w:tcPr>
            <w:tcW w:w="1144" w:type="dxa"/>
          </w:tcPr>
          <w:p w:rsidR="00A9774D" w:rsidRDefault="00A9774D">
            <w:pPr>
              <w:pStyle w:val="ConsPlusNormal"/>
              <w:jc w:val="right"/>
            </w:pPr>
            <w:r>
              <w:t>48899,2</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494,0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2023</w:t>
            </w:r>
          </w:p>
        </w:tc>
        <w:tc>
          <w:tcPr>
            <w:tcW w:w="1144" w:type="dxa"/>
          </w:tcPr>
          <w:p w:rsidR="00A9774D" w:rsidRDefault="00A9774D">
            <w:pPr>
              <w:pStyle w:val="ConsPlusNormal"/>
              <w:jc w:val="right"/>
            </w:pPr>
            <w:r>
              <w:t>7623,5</w:t>
            </w:r>
          </w:p>
        </w:tc>
        <w:tc>
          <w:tcPr>
            <w:tcW w:w="1144" w:type="dxa"/>
          </w:tcPr>
          <w:p w:rsidR="00A9774D" w:rsidRDefault="00A9774D">
            <w:pPr>
              <w:pStyle w:val="ConsPlusNormal"/>
              <w:jc w:val="right"/>
            </w:pPr>
            <w:r>
              <w:t>7547,3</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76,2</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21030,4</w:t>
            </w:r>
          </w:p>
        </w:tc>
        <w:tc>
          <w:tcPr>
            <w:tcW w:w="1144" w:type="dxa"/>
          </w:tcPr>
          <w:p w:rsidR="00A9774D" w:rsidRDefault="00A9774D">
            <w:pPr>
              <w:pStyle w:val="ConsPlusNormal"/>
              <w:jc w:val="right"/>
            </w:pPr>
            <w:r>
              <w:t>20820,1</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210,3</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20739,3</w:t>
            </w:r>
          </w:p>
        </w:tc>
        <w:tc>
          <w:tcPr>
            <w:tcW w:w="1144" w:type="dxa"/>
          </w:tcPr>
          <w:p w:rsidR="00A9774D" w:rsidRDefault="00A9774D">
            <w:pPr>
              <w:pStyle w:val="ConsPlusNormal"/>
              <w:jc w:val="right"/>
            </w:pPr>
            <w:r>
              <w:t>20531,8</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207,5</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t>16</w:t>
            </w:r>
          </w:p>
        </w:tc>
        <w:tc>
          <w:tcPr>
            <w:tcW w:w="3469" w:type="dxa"/>
            <w:vMerge w:val="restart"/>
          </w:tcPr>
          <w:p w:rsidR="00A9774D" w:rsidRDefault="00A9774D">
            <w:pPr>
              <w:pStyle w:val="ConsPlusNormal"/>
            </w:pPr>
            <w:r>
              <w:t xml:space="preserve">Футбольный манеж в спортивном комплексе "Долина Уюта" в г. </w:t>
            </w:r>
            <w:r>
              <w:lastRenderedPageBreak/>
              <w:t>Мурманск (разработка ПД)</w:t>
            </w:r>
          </w:p>
        </w:tc>
        <w:tc>
          <w:tcPr>
            <w:tcW w:w="2254" w:type="dxa"/>
            <w:vMerge w:val="restart"/>
          </w:tcPr>
          <w:p w:rsidR="00A9774D" w:rsidRDefault="00A9774D">
            <w:pPr>
              <w:pStyle w:val="ConsPlusNormal"/>
            </w:pPr>
            <w:r>
              <w:lastRenderedPageBreak/>
              <w:t>Минстрой МО, ГОКУ УКС</w:t>
            </w:r>
          </w:p>
        </w:tc>
        <w:tc>
          <w:tcPr>
            <w:tcW w:w="2059" w:type="dxa"/>
            <w:vMerge w:val="restart"/>
          </w:tcPr>
          <w:p w:rsidR="00A9774D" w:rsidRDefault="00A9774D">
            <w:pPr>
              <w:pStyle w:val="ConsPlusNormal"/>
            </w:pPr>
            <w:r>
              <w:t xml:space="preserve">Общая площадь земельного участка </w:t>
            </w:r>
            <w:r>
              <w:lastRenderedPageBreak/>
              <w:t>- 3,73 га</w:t>
            </w:r>
          </w:p>
        </w:tc>
        <w:tc>
          <w:tcPr>
            <w:tcW w:w="1744" w:type="dxa"/>
            <w:vMerge w:val="restart"/>
          </w:tcPr>
          <w:p w:rsidR="00A9774D" w:rsidRDefault="00A9774D">
            <w:pPr>
              <w:pStyle w:val="ConsPlusNormal"/>
            </w:pPr>
            <w:r>
              <w:lastRenderedPageBreak/>
              <w:t>2024</w:t>
            </w:r>
          </w:p>
        </w:tc>
        <w:tc>
          <w:tcPr>
            <w:tcW w:w="1639" w:type="dxa"/>
            <w:vMerge w:val="restart"/>
          </w:tcPr>
          <w:p w:rsidR="00A9774D" w:rsidRDefault="00A9774D">
            <w:pPr>
              <w:pStyle w:val="ConsPlusNormal"/>
              <w:jc w:val="right"/>
            </w:pPr>
            <w:r>
              <w:t>17927,0</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17927,0</w:t>
            </w:r>
          </w:p>
        </w:tc>
        <w:tc>
          <w:tcPr>
            <w:tcW w:w="1144" w:type="dxa"/>
          </w:tcPr>
          <w:p w:rsidR="00A9774D" w:rsidRDefault="00A9774D">
            <w:pPr>
              <w:pStyle w:val="ConsPlusNormal"/>
              <w:jc w:val="right"/>
            </w:pPr>
            <w:r>
              <w:t>17927,0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17927,0</w:t>
            </w:r>
          </w:p>
        </w:tc>
        <w:tc>
          <w:tcPr>
            <w:tcW w:w="1144" w:type="dxa"/>
          </w:tcPr>
          <w:p w:rsidR="00A9774D" w:rsidRDefault="00A9774D">
            <w:pPr>
              <w:pStyle w:val="ConsPlusNormal"/>
              <w:jc w:val="right"/>
            </w:pPr>
            <w:r>
              <w:t>17927,0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val="restart"/>
          </w:tcPr>
          <w:p w:rsidR="00A9774D" w:rsidRDefault="00A9774D">
            <w:pPr>
              <w:pStyle w:val="ConsPlusNormal"/>
              <w:jc w:val="right"/>
            </w:pPr>
            <w:r>
              <w:lastRenderedPageBreak/>
              <w:t>17</w:t>
            </w:r>
          </w:p>
        </w:tc>
        <w:tc>
          <w:tcPr>
            <w:tcW w:w="3469" w:type="dxa"/>
            <w:vMerge w:val="restart"/>
          </w:tcPr>
          <w:p w:rsidR="00A9774D" w:rsidRDefault="00A9774D">
            <w:pPr>
              <w:pStyle w:val="ConsPlusNormal"/>
            </w:pPr>
            <w:r>
              <w:t>Реконструкция здания плавательного бассейна по ул. Челюскинцев, д. 2, г. Мурманск (разработка ПД)</w:t>
            </w:r>
          </w:p>
        </w:tc>
        <w:tc>
          <w:tcPr>
            <w:tcW w:w="2254" w:type="dxa"/>
            <w:vMerge w:val="restart"/>
          </w:tcPr>
          <w:p w:rsidR="00A9774D" w:rsidRDefault="00A9774D">
            <w:pPr>
              <w:pStyle w:val="ConsPlusNormal"/>
            </w:pPr>
            <w:r>
              <w:t>Минстрой МО, ГОКУ УКС</w:t>
            </w:r>
          </w:p>
        </w:tc>
        <w:tc>
          <w:tcPr>
            <w:tcW w:w="2059" w:type="dxa"/>
            <w:vMerge w:val="restart"/>
          </w:tcPr>
          <w:p w:rsidR="00A9774D" w:rsidRDefault="00A9774D">
            <w:pPr>
              <w:pStyle w:val="ConsPlusNormal"/>
            </w:pPr>
            <w:r>
              <w:t>Общая площадь зданий - 8771,71 кв. м</w:t>
            </w:r>
          </w:p>
        </w:tc>
        <w:tc>
          <w:tcPr>
            <w:tcW w:w="1744" w:type="dxa"/>
            <w:vMerge w:val="restart"/>
          </w:tcPr>
          <w:p w:rsidR="00A9774D" w:rsidRDefault="00A9774D">
            <w:pPr>
              <w:pStyle w:val="ConsPlusNormal"/>
            </w:pPr>
            <w:r>
              <w:t>2024</w:t>
            </w:r>
          </w:p>
        </w:tc>
        <w:tc>
          <w:tcPr>
            <w:tcW w:w="1639" w:type="dxa"/>
            <w:vMerge w:val="restart"/>
          </w:tcPr>
          <w:p w:rsidR="00A9774D" w:rsidRDefault="00A9774D">
            <w:pPr>
              <w:pStyle w:val="ConsPlusNormal"/>
              <w:jc w:val="right"/>
            </w:pPr>
            <w:r>
              <w:t>36376,9</w:t>
            </w:r>
          </w:p>
        </w:tc>
        <w:tc>
          <w:tcPr>
            <w:tcW w:w="1534" w:type="dxa"/>
          </w:tcPr>
          <w:p w:rsidR="00A9774D" w:rsidRDefault="00A9774D">
            <w:pPr>
              <w:pStyle w:val="ConsPlusNormal"/>
            </w:pPr>
            <w:r>
              <w:t>Всего</w:t>
            </w:r>
          </w:p>
        </w:tc>
        <w:tc>
          <w:tcPr>
            <w:tcW w:w="1144" w:type="dxa"/>
          </w:tcPr>
          <w:p w:rsidR="00A9774D" w:rsidRDefault="00A9774D">
            <w:pPr>
              <w:pStyle w:val="ConsPlusNormal"/>
              <w:jc w:val="right"/>
            </w:pPr>
            <w:r>
              <w:t>36376,9</w:t>
            </w:r>
          </w:p>
        </w:tc>
        <w:tc>
          <w:tcPr>
            <w:tcW w:w="1144" w:type="dxa"/>
          </w:tcPr>
          <w:p w:rsidR="00A9774D" w:rsidRDefault="00A9774D">
            <w:pPr>
              <w:pStyle w:val="ConsPlusNormal"/>
              <w:jc w:val="right"/>
            </w:pPr>
            <w:r>
              <w:t>36376,9</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2024</w:t>
            </w:r>
          </w:p>
        </w:tc>
        <w:tc>
          <w:tcPr>
            <w:tcW w:w="1144" w:type="dxa"/>
          </w:tcPr>
          <w:p w:rsidR="00A9774D" w:rsidRDefault="00A9774D">
            <w:pPr>
              <w:pStyle w:val="ConsPlusNormal"/>
              <w:jc w:val="right"/>
            </w:pPr>
            <w:r>
              <w:t>36376,9</w:t>
            </w:r>
          </w:p>
        </w:tc>
        <w:tc>
          <w:tcPr>
            <w:tcW w:w="1144" w:type="dxa"/>
          </w:tcPr>
          <w:p w:rsidR="00A9774D" w:rsidRDefault="00A9774D">
            <w:pPr>
              <w:pStyle w:val="ConsPlusNormal"/>
              <w:jc w:val="right"/>
            </w:pPr>
            <w:r>
              <w:t>36376,9</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r w:rsidR="00A9774D">
        <w:tc>
          <w:tcPr>
            <w:tcW w:w="379" w:type="dxa"/>
            <w:vMerge/>
          </w:tcPr>
          <w:p w:rsidR="00A9774D" w:rsidRDefault="00A9774D">
            <w:pPr>
              <w:pStyle w:val="ConsPlusNormal"/>
            </w:pPr>
          </w:p>
        </w:tc>
        <w:tc>
          <w:tcPr>
            <w:tcW w:w="3469" w:type="dxa"/>
            <w:vMerge/>
          </w:tcPr>
          <w:p w:rsidR="00A9774D" w:rsidRDefault="00A9774D">
            <w:pPr>
              <w:pStyle w:val="ConsPlusNormal"/>
            </w:pPr>
          </w:p>
        </w:tc>
        <w:tc>
          <w:tcPr>
            <w:tcW w:w="2254" w:type="dxa"/>
            <w:vMerge/>
          </w:tcPr>
          <w:p w:rsidR="00A9774D" w:rsidRDefault="00A9774D">
            <w:pPr>
              <w:pStyle w:val="ConsPlusNormal"/>
            </w:pPr>
          </w:p>
        </w:tc>
        <w:tc>
          <w:tcPr>
            <w:tcW w:w="2059" w:type="dxa"/>
            <w:vMerge/>
          </w:tcPr>
          <w:p w:rsidR="00A9774D" w:rsidRDefault="00A9774D">
            <w:pPr>
              <w:pStyle w:val="ConsPlusNormal"/>
            </w:pPr>
          </w:p>
        </w:tc>
        <w:tc>
          <w:tcPr>
            <w:tcW w:w="1744" w:type="dxa"/>
            <w:vMerge/>
          </w:tcPr>
          <w:p w:rsidR="00A9774D" w:rsidRDefault="00A9774D">
            <w:pPr>
              <w:pStyle w:val="ConsPlusNormal"/>
            </w:pPr>
          </w:p>
        </w:tc>
        <w:tc>
          <w:tcPr>
            <w:tcW w:w="1639" w:type="dxa"/>
            <w:vMerge/>
          </w:tcPr>
          <w:p w:rsidR="00A9774D" w:rsidRDefault="00A9774D">
            <w:pPr>
              <w:pStyle w:val="ConsPlusNormal"/>
            </w:pPr>
          </w:p>
        </w:tc>
        <w:tc>
          <w:tcPr>
            <w:tcW w:w="1534" w:type="dxa"/>
          </w:tcPr>
          <w:p w:rsidR="00A9774D" w:rsidRDefault="00A9774D">
            <w:pPr>
              <w:pStyle w:val="ConsPlusNormal"/>
              <w:jc w:val="right"/>
            </w:pPr>
            <w:r>
              <w:t>2025</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1144" w:type="dxa"/>
          </w:tcPr>
          <w:p w:rsidR="00A9774D" w:rsidRDefault="00A9774D">
            <w:pPr>
              <w:pStyle w:val="ConsPlusNormal"/>
              <w:jc w:val="right"/>
            </w:pPr>
            <w:r>
              <w:t>0,0</w:t>
            </w:r>
          </w:p>
        </w:tc>
        <w:tc>
          <w:tcPr>
            <w:tcW w:w="904" w:type="dxa"/>
          </w:tcPr>
          <w:p w:rsidR="00A9774D" w:rsidRDefault="00A9774D">
            <w:pPr>
              <w:pStyle w:val="ConsPlusNormal"/>
              <w:jc w:val="right"/>
            </w:pPr>
            <w:r>
              <w:t>0,0</w:t>
            </w:r>
          </w:p>
        </w:tc>
        <w:tc>
          <w:tcPr>
            <w:tcW w:w="574" w:type="dxa"/>
          </w:tcPr>
          <w:p w:rsidR="00A9774D" w:rsidRDefault="00A9774D">
            <w:pPr>
              <w:pStyle w:val="ConsPlusNormal"/>
              <w:jc w:val="right"/>
            </w:pPr>
            <w:r>
              <w:t>0,0</w:t>
            </w:r>
          </w:p>
        </w:tc>
      </w:tr>
    </w:tbl>
    <w:p w:rsidR="00A9774D" w:rsidRDefault="00A9774D">
      <w:pPr>
        <w:pStyle w:val="ConsPlusNormal"/>
        <w:sectPr w:rsidR="00A9774D">
          <w:pgSz w:w="16838" w:h="11905" w:orient="landscape"/>
          <w:pgMar w:top="1701" w:right="1134" w:bottom="850" w:left="1134" w:header="0" w:footer="0" w:gutter="0"/>
          <w:cols w:space="720"/>
          <w:titlePg/>
        </w:sectPr>
      </w:pPr>
    </w:p>
    <w:p w:rsidR="00A9774D" w:rsidRDefault="00A9774D">
      <w:pPr>
        <w:pStyle w:val="ConsPlusNormal"/>
        <w:jc w:val="both"/>
      </w:pPr>
      <w:r>
        <w:lastRenderedPageBreak/>
        <w:t xml:space="preserve">(таблица в ред. </w:t>
      </w:r>
      <w:hyperlink r:id="rId103">
        <w:r>
          <w:rPr>
            <w:color w:val="0000FF"/>
          </w:rPr>
          <w:t>постановления</w:t>
        </w:r>
      </w:hyperlink>
      <w:r>
        <w:t xml:space="preserve"> Правительства Мурманской области от 14.02.2024 N 80-ПП)</w:t>
      </w:r>
    </w:p>
    <w:p w:rsidR="00A9774D" w:rsidRDefault="00A9774D">
      <w:pPr>
        <w:pStyle w:val="ConsPlusNormal"/>
        <w:jc w:val="both"/>
      </w:pPr>
    </w:p>
    <w:p w:rsidR="00A9774D" w:rsidRDefault="00A9774D">
      <w:pPr>
        <w:pStyle w:val="ConsPlusNormal"/>
        <w:ind w:firstLine="540"/>
        <w:jc w:val="both"/>
      </w:pPr>
      <w:r>
        <w:t>--------------------------------</w:t>
      </w:r>
    </w:p>
    <w:p w:rsidR="00A9774D" w:rsidRDefault="00A9774D">
      <w:pPr>
        <w:pStyle w:val="ConsPlusNormal"/>
        <w:spacing w:before="220"/>
        <w:ind w:firstLine="540"/>
        <w:jc w:val="both"/>
      </w:pPr>
      <w:bookmarkStart w:id="1" w:name="P1518"/>
      <w:bookmarkEnd w:id="1"/>
      <w:r>
        <w:t>&lt;*&gt; Указывается полная стоимость с начала строительства, включая затраты на проектирование, в ценах соответствующих лет.</w:t>
      </w:r>
    </w:p>
    <w:p w:rsidR="00A9774D" w:rsidRDefault="00A9774D">
      <w:pPr>
        <w:pStyle w:val="ConsPlusNormal"/>
        <w:jc w:val="both"/>
      </w:pPr>
      <w:r>
        <w:t xml:space="preserve">(сноска в ред. </w:t>
      </w:r>
      <w:hyperlink r:id="rId104">
        <w:r>
          <w:rPr>
            <w:color w:val="0000FF"/>
          </w:rPr>
          <w:t>постановления</w:t>
        </w:r>
      </w:hyperlink>
      <w:r>
        <w:t xml:space="preserve"> Правительства Мурманской области от 29.03.2024 N 213-ПП)</w:t>
      </w:r>
    </w:p>
    <w:p w:rsidR="00A9774D" w:rsidRDefault="00A9774D">
      <w:pPr>
        <w:pStyle w:val="ConsPlusNormal"/>
        <w:spacing w:before="220"/>
        <w:ind w:firstLine="540"/>
        <w:jc w:val="both"/>
      </w:pPr>
      <w:bookmarkStart w:id="2" w:name="P1520"/>
      <w:bookmarkEnd w:id="2"/>
      <w:r>
        <w:t>&lt;**&gt; Объемы финансирования объектов капитального строительства ежегодно уточняются в соответствии с фактическими объемами выполненных работ, произведенных в прошедшем финансовом году.</w:t>
      </w:r>
    </w:p>
    <w:p w:rsidR="00A9774D" w:rsidRDefault="00A9774D">
      <w:pPr>
        <w:pStyle w:val="ConsPlusNormal"/>
        <w:jc w:val="both"/>
      </w:pPr>
      <w:r>
        <w:t xml:space="preserve">(сноска в ред. </w:t>
      </w:r>
      <w:hyperlink r:id="rId105">
        <w:r>
          <w:rPr>
            <w:color w:val="0000FF"/>
          </w:rPr>
          <w:t>постановления</w:t>
        </w:r>
      </w:hyperlink>
      <w:r>
        <w:t xml:space="preserve"> Правительства Мурманской области от 29.03.2024 N 213-ПП)</w:t>
      </w:r>
    </w:p>
    <w:p w:rsidR="00A9774D" w:rsidRDefault="00A9774D">
      <w:pPr>
        <w:pStyle w:val="ConsPlusNormal"/>
        <w:spacing w:before="220"/>
        <w:ind w:firstLine="540"/>
        <w:jc w:val="both"/>
      </w:pPr>
      <w:bookmarkStart w:id="3" w:name="P1522"/>
      <w:bookmarkEnd w:id="3"/>
      <w:r>
        <w:t>&lt;***&gt; Физкультурно-оздоровительный комплекс с бассейном в г. Заозерске - в 2022 году средства местного бюджета в сумме 9579,6 тыс. рублей (касса) проставлены в соответствии с заключенными соглашениями: N 10 м от 29.01.2022 (уровень софинансирования 97,02 %) на сумму МБ - 9475,7 тыс. рублей, N 47733000-1-2020-009 от 22.01.2021 (уровень софинансирования 99 %) на сумму МБ - 103,8 тыс. рублей.</w:t>
      </w:r>
    </w:p>
    <w:p w:rsidR="00A9774D" w:rsidRDefault="00A9774D">
      <w:pPr>
        <w:pStyle w:val="ConsPlusNormal"/>
        <w:jc w:val="both"/>
      </w:pPr>
      <w:r>
        <w:t xml:space="preserve">(сноска в ред. </w:t>
      </w:r>
      <w:hyperlink r:id="rId106">
        <w:r>
          <w:rPr>
            <w:color w:val="0000FF"/>
          </w:rPr>
          <w:t>постановления</w:t>
        </w:r>
      </w:hyperlink>
      <w:r>
        <w:t xml:space="preserve"> Правительства Мурманской области от 29.03.2024 N 213-ПП)</w:t>
      </w:r>
    </w:p>
    <w:p w:rsidR="00A9774D" w:rsidRDefault="00A9774D">
      <w:pPr>
        <w:pStyle w:val="ConsPlusNormal"/>
        <w:spacing w:before="220"/>
        <w:ind w:firstLine="540"/>
        <w:jc w:val="both"/>
      </w:pPr>
      <w:bookmarkStart w:id="4" w:name="P1524"/>
      <w:bookmarkEnd w:id="4"/>
      <w:r>
        <w:t>&lt;****&gt; - Учтены подтвержденные остатки прошлых лет (Строительство крытого бассейна в ЗАТО г. Североморск: всего 67844,5 тыс. руб., в т.ч. ОБ - 67844,5 тыс. руб.).</w:t>
      </w:r>
    </w:p>
    <w:p w:rsidR="00A9774D" w:rsidRDefault="00A9774D">
      <w:pPr>
        <w:pStyle w:val="ConsPlusNormal"/>
        <w:jc w:val="both"/>
      </w:pPr>
      <w:r>
        <w:t xml:space="preserve">(сноска в ред. </w:t>
      </w:r>
      <w:hyperlink r:id="rId107">
        <w:r>
          <w:rPr>
            <w:color w:val="0000FF"/>
          </w:rPr>
          <w:t>постановления</w:t>
        </w:r>
      </w:hyperlink>
      <w:r>
        <w:t xml:space="preserve"> Правительства Мурманской области от 29.03.2024 N 213-ПП)</w:t>
      </w:r>
    </w:p>
    <w:p w:rsidR="00A9774D" w:rsidRDefault="00A9774D">
      <w:pPr>
        <w:pStyle w:val="ConsPlusNormal"/>
        <w:spacing w:before="220"/>
        <w:ind w:firstLine="540"/>
        <w:jc w:val="both"/>
      </w:pPr>
      <w:bookmarkStart w:id="5" w:name="P1526"/>
      <w:bookmarkEnd w:id="5"/>
      <w:r>
        <w:t>&lt;*****&gt; Средства носят прогнозный характер (распоряжение Правительства МО от 23.12.2022 N 344-РП).</w:t>
      </w:r>
    </w:p>
    <w:p w:rsidR="00A9774D" w:rsidRDefault="00A9774D">
      <w:pPr>
        <w:pStyle w:val="ConsPlusNormal"/>
        <w:jc w:val="both"/>
      </w:pPr>
      <w:r>
        <w:t xml:space="preserve">(сноска в ред. </w:t>
      </w:r>
      <w:hyperlink r:id="rId108">
        <w:r>
          <w:rPr>
            <w:color w:val="0000FF"/>
          </w:rPr>
          <w:t>постановления</w:t>
        </w:r>
      </w:hyperlink>
      <w:r>
        <w:t xml:space="preserve"> Правительства Мурманской области от 29.03.2024 N 213-ПП)</w:t>
      </w:r>
    </w:p>
    <w:p w:rsidR="00A9774D" w:rsidRDefault="00A9774D">
      <w:pPr>
        <w:pStyle w:val="ConsPlusNormal"/>
        <w:jc w:val="both"/>
      </w:pPr>
    </w:p>
    <w:p w:rsidR="00A9774D" w:rsidRDefault="00A9774D">
      <w:pPr>
        <w:pStyle w:val="ConsPlusTitle"/>
        <w:jc w:val="center"/>
        <w:outlineLvl w:val="1"/>
      </w:pPr>
      <w:r>
        <w:t>5. Перечень механизмов финансовой поддержки и иных мер</w:t>
      </w:r>
    </w:p>
    <w:p w:rsidR="00A9774D" w:rsidRDefault="00A9774D">
      <w:pPr>
        <w:pStyle w:val="ConsPlusTitle"/>
        <w:jc w:val="center"/>
      </w:pPr>
      <w:r>
        <w:t>государственного регулирования</w:t>
      </w:r>
    </w:p>
    <w:p w:rsidR="00A9774D" w:rsidRDefault="00A9774D">
      <w:pPr>
        <w:pStyle w:val="ConsPlusNormal"/>
        <w:jc w:val="center"/>
      </w:pPr>
      <w:r>
        <w:t xml:space="preserve">(в ред. </w:t>
      </w:r>
      <w:hyperlink r:id="rId109">
        <w:r>
          <w:rPr>
            <w:color w:val="0000FF"/>
          </w:rPr>
          <w:t>постановления</w:t>
        </w:r>
      </w:hyperlink>
      <w:r>
        <w:t xml:space="preserve"> Правительства Мурманской области</w:t>
      </w:r>
    </w:p>
    <w:p w:rsidR="00A9774D" w:rsidRDefault="00A9774D">
      <w:pPr>
        <w:pStyle w:val="ConsPlusNormal"/>
        <w:jc w:val="center"/>
      </w:pPr>
      <w:r>
        <w:t>от 03.11.2021 N 801-ПП)</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8"/>
        <w:gridCol w:w="3288"/>
        <w:gridCol w:w="2669"/>
        <w:gridCol w:w="2268"/>
        <w:gridCol w:w="2687"/>
      </w:tblGrid>
      <w:tr w:rsidR="00A9774D">
        <w:tc>
          <w:tcPr>
            <w:tcW w:w="567" w:type="dxa"/>
            <w:vAlign w:val="center"/>
          </w:tcPr>
          <w:p w:rsidR="00A9774D" w:rsidRDefault="00A9774D">
            <w:pPr>
              <w:pStyle w:val="ConsPlusNormal"/>
              <w:jc w:val="center"/>
            </w:pPr>
            <w:r>
              <w:t>N п/п</w:t>
            </w:r>
          </w:p>
        </w:tc>
        <w:tc>
          <w:tcPr>
            <w:tcW w:w="2558" w:type="dxa"/>
            <w:vAlign w:val="center"/>
          </w:tcPr>
          <w:p w:rsidR="00A9774D" w:rsidRDefault="00A9774D">
            <w:pPr>
              <w:pStyle w:val="ConsPlusNormal"/>
              <w:jc w:val="center"/>
            </w:pPr>
            <w:r>
              <w:t>Вид документа</w:t>
            </w:r>
          </w:p>
        </w:tc>
        <w:tc>
          <w:tcPr>
            <w:tcW w:w="3288" w:type="dxa"/>
            <w:vAlign w:val="center"/>
          </w:tcPr>
          <w:p w:rsidR="00A9774D" w:rsidRDefault="00A9774D">
            <w:pPr>
              <w:pStyle w:val="ConsPlusNormal"/>
              <w:jc w:val="center"/>
            </w:pPr>
            <w:r>
              <w:t>Группа и наименование вида поддержки, меры регулирования</w:t>
            </w:r>
          </w:p>
        </w:tc>
        <w:tc>
          <w:tcPr>
            <w:tcW w:w="2669" w:type="dxa"/>
            <w:vAlign w:val="center"/>
          </w:tcPr>
          <w:p w:rsidR="00A9774D" w:rsidRDefault="00A9774D">
            <w:pPr>
              <w:pStyle w:val="ConsPlusNormal"/>
              <w:jc w:val="center"/>
            </w:pPr>
            <w:r>
              <w:t>Цель предоставления (применения)</w:t>
            </w:r>
          </w:p>
        </w:tc>
        <w:tc>
          <w:tcPr>
            <w:tcW w:w="2268" w:type="dxa"/>
            <w:vAlign w:val="center"/>
          </w:tcPr>
          <w:p w:rsidR="00A9774D" w:rsidRDefault="00A9774D">
            <w:pPr>
              <w:pStyle w:val="ConsPlusNormal"/>
              <w:jc w:val="center"/>
            </w:pPr>
            <w:r>
              <w:t>Нормативный акт &lt;*&gt;</w:t>
            </w:r>
          </w:p>
        </w:tc>
        <w:tc>
          <w:tcPr>
            <w:tcW w:w="2687" w:type="dxa"/>
            <w:vAlign w:val="center"/>
          </w:tcPr>
          <w:p w:rsidR="00A9774D" w:rsidRDefault="00A9774D">
            <w:pPr>
              <w:pStyle w:val="ConsPlusNormal"/>
              <w:jc w:val="center"/>
            </w:pPr>
            <w:r>
              <w:t>Связь с показателями ГП</w:t>
            </w:r>
          </w:p>
        </w:tc>
      </w:tr>
      <w:tr w:rsidR="00A9774D">
        <w:tblPrEx>
          <w:tblBorders>
            <w:insideH w:val="nil"/>
          </w:tblBorders>
        </w:tblPrEx>
        <w:tc>
          <w:tcPr>
            <w:tcW w:w="567" w:type="dxa"/>
            <w:tcBorders>
              <w:bottom w:val="nil"/>
            </w:tcBorders>
            <w:vAlign w:val="center"/>
          </w:tcPr>
          <w:p w:rsidR="00A9774D" w:rsidRDefault="00A9774D">
            <w:pPr>
              <w:pStyle w:val="ConsPlusNormal"/>
              <w:jc w:val="center"/>
              <w:outlineLvl w:val="2"/>
            </w:pPr>
            <w:r>
              <w:t>1</w:t>
            </w:r>
          </w:p>
        </w:tc>
        <w:tc>
          <w:tcPr>
            <w:tcW w:w="13470" w:type="dxa"/>
            <w:gridSpan w:val="5"/>
            <w:tcBorders>
              <w:bottom w:val="nil"/>
            </w:tcBorders>
            <w:vAlign w:val="center"/>
          </w:tcPr>
          <w:p w:rsidR="00A9774D" w:rsidRDefault="00A9774D">
            <w:pPr>
              <w:pStyle w:val="ConsPlusNormal"/>
            </w:pPr>
            <w:r>
              <w:t>Подпрограмма 1 "Развитие массового спорта, реализация мероприятий по профилактике терроризма и информированию граждан"</w:t>
            </w:r>
          </w:p>
        </w:tc>
      </w:tr>
      <w:tr w:rsidR="00A9774D">
        <w:tblPrEx>
          <w:tblBorders>
            <w:insideH w:val="nil"/>
          </w:tblBorders>
        </w:tblPrEx>
        <w:tc>
          <w:tcPr>
            <w:tcW w:w="14037" w:type="dxa"/>
            <w:gridSpan w:val="6"/>
            <w:tcBorders>
              <w:top w:val="nil"/>
            </w:tcBorders>
          </w:tcPr>
          <w:p w:rsidR="00A9774D" w:rsidRDefault="00A9774D">
            <w:pPr>
              <w:pStyle w:val="ConsPlusNormal"/>
              <w:jc w:val="both"/>
            </w:pPr>
            <w:r>
              <w:t xml:space="preserve">п. 1 в ред. </w:t>
            </w:r>
            <w:hyperlink r:id="rId110">
              <w:r>
                <w:rPr>
                  <w:color w:val="0000FF"/>
                </w:rPr>
                <w:t>постановления</w:t>
              </w:r>
            </w:hyperlink>
            <w:r>
              <w:t xml:space="preserve"> Правительства Мурманской области от 29.04.2022 N 342-ПП</w:t>
            </w:r>
          </w:p>
        </w:tc>
      </w:tr>
      <w:tr w:rsidR="00A9774D">
        <w:tblPrEx>
          <w:tblBorders>
            <w:insideH w:val="nil"/>
          </w:tblBorders>
        </w:tblPrEx>
        <w:tc>
          <w:tcPr>
            <w:tcW w:w="567" w:type="dxa"/>
            <w:tcBorders>
              <w:bottom w:val="nil"/>
            </w:tcBorders>
            <w:vAlign w:val="center"/>
          </w:tcPr>
          <w:p w:rsidR="00A9774D" w:rsidRDefault="00A9774D">
            <w:pPr>
              <w:pStyle w:val="ConsPlusNormal"/>
              <w:jc w:val="center"/>
            </w:pPr>
            <w:r>
              <w:lastRenderedPageBreak/>
              <w:t>1.1</w:t>
            </w:r>
          </w:p>
        </w:tc>
        <w:tc>
          <w:tcPr>
            <w:tcW w:w="2558" w:type="dxa"/>
            <w:tcBorders>
              <w:bottom w:val="nil"/>
            </w:tcBorders>
            <w:vAlign w:val="center"/>
          </w:tcPr>
          <w:p w:rsidR="00A9774D" w:rsidRDefault="00A9774D">
            <w:pPr>
              <w:pStyle w:val="ConsPlusNormal"/>
            </w:pPr>
            <w:r>
              <w:t>Положение о проведении смотра-конкурса</w:t>
            </w:r>
          </w:p>
        </w:tc>
        <w:tc>
          <w:tcPr>
            <w:tcW w:w="3288" w:type="dxa"/>
            <w:tcBorders>
              <w:bottom w:val="nil"/>
            </w:tcBorders>
            <w:vAlign w:val="center"/>
          </w:tcPr>
          <w:p w:rsidR="00A9774D" w:rsidRDefault="00A9774D">
            <w:pPr>
              <w:pStyle w:val="ConsPlusNormal"/>
            </w:pPr>
            <w:r>
              <w:t>Проведение регионального этапа Всероссийского смотра-конкурса на лучшую постановку физкультурно-спортивной работы среди предприятий, учреждений и организаций</w:t>
            </w:r>
          </w:p>
        </w:tc>
        <w:tc>
          <w:tcPr>
            <w:tcW w:w="2669" w:type="dxa"/>
            <w:tcBorders>
              <w:bottom w:val="nil"/>
            </w:tcBorders>
            <w:vAlign w:val="center"/>
          </w:tcPr>
          <w:p w:rsidR="00A9774D" w:rsidRDefault="00A9774D">
            <w:pPr>
              <w:pStyle w:val="ConsPlusNormal"/>
            </w:pPr>
            <w:r>
              <w:t>Привлечение к занятиям физической культурой и спортом населения области, занятого в экономике</w:t>
            </w:r>
          </w:p>
        </w:tc>
        <w:tc>
          <w:tcPr>
            <w:tcW w:w="2268" w:type="dxa"/>
            <w:tcBorders>
              <w:bottom w:val="nil"/>
            </w:tcBorders>
            <w:vAlign w:val="center"/>
          </w:tcPr>
          <w:p w:rsidR="00A9774D" w:rsidRDefault="00A9774D">
            <w:pPr>
              <w:pStyle w:val="ConsPlusNormal"/>
            </w:pPr>
            <w:r>
              <w:t>Приказ Минспорта России</w:t>
            </w:r>
          </w:p>
        </w:tc>
        <w:tc>
          <w:tcPr>
            <w:tcW w:w="2687" w:type="dxa"/>
            <w:tcBorders>
              <w:bottom w:val="nil"/>
            </w:tcBorders>
            <w:vAlign w:val="center"/>
          </w:tcPr>
          <w:p w:rsidR="00A9774D" w:rsidRDefault="00A9774D">
            <w:pPr>
              <w:pStyle w:val="ConsPlusNormal"/>
            </w:pPr>
            <w:r>
              <w:t>Доля граждан трудоспособного возраста, систематически занимающихся физической культурой и спортом</w:t>
            </w:r>
          </w:p>
        </w:tc>
      </w:tr>
      <w:tr w:rsidR="00A9774D">
        <w:tblPrEx>
          <w:tblBorders>
            <w:insideH w:val="nil"/>
          </w:tblBorders>
        </w:tblPrEx>
        <w:tc>
          <w:tcPr>
            <w:tcW w:w="14037" w:type="dxa"/>
            <w:gridSpan w:val="6"/>
            <w:tcBorders>
              <w:top w:val="nil"/>
            </w:tcBorders>
          </w:tcPr>
          <w:p w:rsidR="00A9774D" w:rsidRDefault="00A9774D">
            <w:pPr>
              <w:pStyle w:val="ConsPlusNormal"/>
              <w:jc w:val="both"/>
            </w:pPr>
            <w:r>
              <w:t xml:space="preserve">п. 1.1 в ред. </w:t>
            </w:r>
            <w:hyperlink r:id="rId111">
              <w:r>
                <w:rPr>
                  <w:color w:val="0000FF"/>
                </w:rPr>
                <w:t>постановления</w:t>
              </w:r>
            </w:hyperlink>
            <w:r>
              <w:t xml:space="preserve"> Правительства Мурманской области от 07.02.2023 N 89-ПП</w:t>
            </w:r>
          </w:p>
        </w:tc>
      </w:tr>
      <w:tr w:rsidR="00A9774D">
        <w:tc>
          <w:tcPr>
            <w:tcW w:w="567" w:type="dxa"/>
            <w:vMerge w:val="restart"/>
            <w:tcBorders>
              <w:bottom w:val="nil"/>
            </w:tcBorders>
            <w:vAlign w:val="center"/>
          </w:tcPr>
          <w:p w:rsidR="00A9774D" w:rsidRDefault="00A9774D">
            <w:pPr>
              <w:pStyle w:val="ConsPlusNormal"/>
              <w:jc w:val="center"/>
            </w:pPr>
            <w:r>
              <w:t>1.2</w:t>
            </w:r>
          </w:p>
        </w:tc>
        <w:tc>
          <w:tcPr>
            <w:tcW w:w="2558" w:type="dxa"/>
            <w:vAlign w:val="center"/>
          </w:tcPr>
          <w:p w:rsidR="00A9774D" w:rsidRDefault="00A9774D">
            <w:pPr>
              <w:pStyle w:val="ConsPlusNormal"/>
            </w:pPr>
            <w:r>
              <w:t>Порядок предоставления грантов в форме субсидии муниципальным учреждениям по итогам соревнований "Кубок Губернатора Мурманской области среди школьных спортивных клубов"</w:t>
            </w:r>
          </w:p>
        </w:tc>
        <w:tc>
          <w:tcPr>
            <w:tcW w:w="3288" w:type="dxa"/>
            <w:vAlign w:val="center"/>
          </w:tcPr>
          <w:p w:rsidR="00A9774D" w:rsidRDefault="00A9774D">
            <w:pPr>
              <w:pStyle w:val="ConsPlusNormal"/>
            </w:pPr>
            <w:r>
              <w:t>Предоставлены субсидии муниципальным бюджетным и автономным учреждениям по итогам соревнований "Кубок Губернатора Мурманской области среди школьных спортивных клубов"</w:t>
            </w:r>
          </w:p>
        </w:tc>
        <w:tc>
          <w:tcPr>
            <w:tcW w:w="2669" w:type="dxa"/>
            <w:vMerge w:val="restart"/>
            <w:tcBorders>
              <w:bottom w:val="nil"/>
            </w:tcBorders>
            <w:vAlign w:val="center"/>
          </w:tcPr>
          <w:p w:rsidR="00A9774D" w:rsidRDefault="00A9774D">
            <w:pPr>
              <w:pStyle w:val="ConsPlusNormal"/>
            </w:pPr>
            <w:r>
              <w:t>Увеличение количества детей и молодежи, систематически занимающихся физической культурой и спортом</w:t>
            </w:r>
          </w:p>
        </w:tc>
        <w:tc>
          <w:tcPr>
            <w:tcW w:w="2268" w:type="dxa"/>
            <w:vMerge w:val="restart"/>
            <w:tcBorders>
              <w:bottom w:val="nil"/>
            </w:tcBorders>
            <w:vAlign w:val="center"/>
          </w:tcPr>
          <w:p w:rsidR="00A9774D" w:rsidRDefault="00A9774D">
            <w:pPr>
              <w:pStyle w:val="ConsPlusNormal"/>
            </w:pPr>
            <w:r>
              <w:t>Постановление Правительства Мурманской области</w:t>
            </w:r>
          </w:p>
        </w:tc>
        <w:tc>
          <w:tcPr>
            <w:tcW w:w="2687" w:type="dxa"/>
            <w:vMerge w:val="restart"/>
            <w:tcBorders>
              <w:bottom w:val="nil"/>
            </w:tcBorders>
            <w:vAlign w:val="center"/>
          </w:tcPr>
          <w:p w:rsidR="00A9774D" w:rsidRDefault="00A9774D">
            <w:pPr>
              <w:pStyle w:val="ConsPlusNormal"/>
            </w:pPr>
            <w:r>
              <w:t>Доля детей и молодежи (возраст 3-29 лет), систематически занимающихся физической культурой и спортом</w:t>
            </w:r>
          </w:p>
        </w:tc>
      </w:tr>
      <w:tr w:rsidR="00A9774D">
        <w:tblPrEx>
          <w:tblBorders>
            <w:insideH w:val="nil"/>
          </w:tblBorders>
        </w:tblPrEx>
        <w:tc>
          <w:tcPr>
            <w:tcW w:w="567" w:type="dxa"/>
            <w:vMerge/>
            <w:tcBorders>
              <w:bottom w:val="nil"/>
            </w:tcBorders>
          </w:tcPr>
          <w:p w:rsidR="00A9774D" w:rsidRDefault="00A9774D">
            <w:pPr>
              <w:pStyle w:val="ConsPlusNormal"/>
            </w:pPr>
          </w:p>
        </w:tc>
        <w:tc>
          <w:tcPr>
            <w:tcW w:w="2558" w:type="dxa"/>
            <w:tcBorders>
              <w:bottom w:val="nil"/>
            </w:tcBorders>
            <w:vAlign w:val="center"/>
          </w:tcPr>
          <w:p w:rsidR="00A9774D" w:rsidRDefault="00A9774D">
            <w:pPr>
              <w:pStyle w:val="ConsPlusNormal"/>
            </w:pPr>
            <w:r>
              <w:t>Порядок предоставления гранта на развитие студенческих спортивных клубов</w:t>
            </w:r>
          </w:p>
        </w:tc>
        <w:tc>
          <w:tcPr>
            <w:tcW w:w="3288" w:type="dxa"/>
            <w:tcBorders>
              <w:bottom w:val="nil"/>
            </w:tcBorders>
            <w:vAlign w:val="center"/>
          </w:tcPr>
          <w:p w:rsidR="00A9774D" w:rsidRDefault="00A9774D">
            <w:pPr>
              <w:pStyle w:val="ConsPlusNormal"/>
            </w:pPr>
            <w:r>
              <w:t>Предоставление субсидии образовательным организациям на развитие студенческих спортивных клубов по различным видам спорта</w:t>
            </w:r>
          </w:p>
        </w:tc>
        <w:tc>
          <w:tcPr>
            <w:tcW w:w="2669" w:type="dxa"/>
            <w:vMerge/>
            <w:tcBorders>
              <w:bottom w:val="nil"/>
            </w:tcBorders>
          </w:tcPr>
          <w:p w:rsidR="00A9774D" w:rsidRDefault="00A9774D">
            <w:pPr>
              <w:pStyle w:val="ConsPlusNormal"/>
            </w:pPr>
          </w:p>
        </w:tc>
        <w:tc>
          <w:tcPr>
            <w:tcW w:w="2268" w:type="dxa"/>
            <w:vMerge/>
            <w:tcBorders>
              <w:bottom w:val="nil"/>
            </w:tcBorders>
          </w:tcPr>
          <w:p w:rsidR="00A9774D" w:rsidRDefault="00A9774D">
            <w:pPr>
              <w:pStyle w:val="ConsPlusNormal"/>
            </w:pPr>
          </w:p>
        </w:tc>
        <w:tc>
          <w:tcPr>
            <w:tcW w:w="2687" w:type="dxa"/>
            <w:vMerge/>
            <w:tcBorders>
              <w:bottom w:val="nil"/>
            </w:tcBorders>
          </w:tcPr>
          <w:p w:rsidR="00A9774D" w:rsidRDefault="00A9774D">
            <w:pPr>
              <w:pStyle w:val="ConsPlusNormal"/>
            </w:pPr>
          </w:p>
        </w:tc>
      </w:tr>
      <w:tr w:rsidR="00A9774D">
        <w:tblPrEx>
          <w:tblBorders>
            <w:insideH w:val="nil"/>
          </w:tblBorders>
        </w:tblPrEx>
        <w:tc>
          <w:tcPr>
            <w:tcW w:w="14037" w:type="dxa"/>
            <w:gridSpan w:val="6"/>
            <w:tcBorders>
              <w:top w:val="nil"/>
            </w:tcBorders>
          </w:tcPr>
          <w:p w:rsidR="00A9774D" w:rsidRDefault="00A9774D">
            <w:pPr>
              <w:pStyle w:val="ConsPlusNormal"/>
              <w:jc w:val="both"/>
            </w:pPr>
            <w:r>
              <w:t xml:space="preserve">п. 1.2 в ред. </w:t>
            </w:r>
            <w:hyperlink r:id="rId112">
              <w:r>
                <w:rPr>
                  <w:color w:val="0000FF"/>
                </w:rPr>
                <w:t>постановления</w:t>
              </w:r>
            </w:hyperlink>
            <w:r>
              <w:t xml:space="preserve"> Правительства Мурманской области от 07.02.2023 N 89-ПП</w:t>
            </w:r>
          </w:p>
        </w:tc>
      </w:tr>
      <w:tr w:rsidR="00A9774D">
        <w:tblPrEx>
          <w:tblBorders>
            <w:insideH w:val="nil"/>
          </w:tblBorders>
        </w:tblPrEx>
        <w:tc>
          <w:tcPr>
            <w:tcW w:w="567" w:type="dxa"/>
            <w:tcBorders>
              <w:bottom w:val="nil"/>
            </w:tcBorders>
            <w:vAlign w:val="center"/>
          </w:tcPr>
          <w:p w:rsidR="00A9774D" w:rsidRDefault="00A9774D">
            <w:pPr>
              <w:pStyle w:val="ConsPlusNormal"/>
              <w:jc w:val="center"/>
            </w:pPr>
            <w:r>
              <w:t>1.3</w:t>
            </w:r>
          </w:p>
        </w:tc>
        <w:tc>
          <w:tcPr>
            <w:tcW w:w="2558" w:type="dxa"/>
            <w:tcBorders>
              <w:bottom w:val="nil"/>
            </w:tcBorders>
            <w:vAlign w:val="center"/>
          </w:tcPr>
          <w:p w:rsidR="00A9774D" w:rsidRDefault="00A9774D">
            <w:pPr>
              <w:pStyle w:val="ConsPlusNormal"/>
            </w:pPr>
            <w:r>
              <w:t xml:space="preserve">Порядок определения объема и предоставления субсидий из областного бюджета некоммерческим организациям </w:t>
            </w:r>
            <w:r>
              <w:lastRenderedPageBreak/>
              <w:t>Мурманской области, осуществляющим деятельность в сфере физической культуры и спорта</w:t>
            </w:r>
          </w:p>
        </w:tc>
        <w:tc>
          <w:tcPr>
            <w:tcW w:w="3288" w:type="dxa"/>
            <w:tcBorders>
              <w:bottom w:val="nil"/>
            </w:tcBorders>
            <w:vAlign w:val="center"/>
          </w:tcPr>
          <w:p w:rsidR="00A9774D" w:rsidRDefault="00A9774D">
            <w:pPr>
              <w:pStyle w:val="ConsPlusNormal"/>
            </w:pPr>
            <w:r>
              <w:lastRenderedPageBreak/>
              <w:t>Предоставление субсидий из областного бюджета некоммерческим организациям, осуществляющим деятельность в сфере физической культуры и спорта</w:t>
            </w:r>
          </w:p>
        </w:tc>
        <w:tc>
          <w:tcPr>
            <w:tcW w:w="2669" w:type="dxa"/>
            <w:tcBorders>
              <w:bottom w:val="nil"/>
            </w:tcBorders>
            <w:vAlign w:val="center"/>
          </w:tcPr>
          <w:p w:rsidR="00A9774D" w:rsidRDefault="00A9774D">
            <w:pPr>
              <w:pStyle w:val="ConsPlusNormal"/>
            </w:pPr>
            <w:r>
              <w:t xml:space="preserve">Возмещение НКО расходов на частичное финансовое обеспечение затрат, связанных с подготовкой и участием спортивной команды в физкультурных </w:t>
            </w:r>
            <w:r>
              <w:lastRenderedPageBreak/>
              <w:t>мероприятиях, а также с оплатой труда и начислениями на оплату труда работников</w:t>
            </w:r>
          </w:p>
        </w:tc>
        <w:tc>
          <w:tcPr>
            <w:tcW w:w="2268" w:type="dxa"/>
            <w:tcBorders>
              <w:bottom w:val="nil"/>
            </w:tcBorders>
            <w:vAlign w:val="center"/>
          </w:tcPr>
          <w:p w:rsidR="00A9774D" w:rsidRDefault="00A9774D">
            <w:pPr>
              <w:pStyle w:val="ConsPlusNormal"/>
            </w:pPr>
            <w:hyperlink r:id="rId113">
              <w:r>
                <w:rPr>
                  <w:color w:val="0000FF"/>
                </w:rPr>
                <w:t>Постановление</w:t>
              </w:r>
            </w:hyperlink>
            <w:r>
              <w:t xml:space="preserve"> Правительства от 01.06.2021 N 321-ПП</w:t>
            </w:r>
          </w:p>
        </w:tc>
        <w:tc>
          <w:tcPr>
            <w:tcW w:w="2687" w:type="dxa"/>
            <w:tcBorders>
              <w:bottom w:val="nil"/>
            </w:tcBorders>
            <w:vAlign w:val="center"/>
          </w:tcPr>
          <w:p w:rsidR="00A9774D" w:rsidRDefault="00A9774D">
            <w:pPr>
              <w:pStyle w:val="ConsPlusNormal"/>
            </w:pPr>
            <w:r>
              <w:t xml:space="preserve">Доля детей и молодежи, систематически занимающихся физической культурой и спортом, в общей численности детей и молодежи, доля граждан </w:t>
            </w:r>
            <w:r>
              <w:lastRenderedPageBreak/>
              <w:t>среднего возраста, систематически занимающихся физической культурой и спортом, в общей численности граждан среднего возраста, доля граждан старшего возраста, систематически занимающихся физической культурой и спортом, в общей численности граждан старшего возраста</w:t>
            </w:r>
          </w:p>
        </w:tc>
      </w:tr>
      <w:tr w:rsidR="00A9774D">
        <w:tblPrEx>
          <w:tblBorders>
            <w:insideH w:val="nil"/>
          </w:tblBorders>
        </w:tblPrEx>
        <w:tc>
          <w:tcPr>
            <w:tcW w:w="14037" w:type="dxa"/>
            <w:gridSpan w:val="6"/>
            <w:tcBorders>
              <w:top w:val="nil"/>
            </w:tcBorders>
          </w:tcPr>
          <w:p w:rsidR="00A9774D" w:rsidRDefault="00A9774D">
            <w:pPr>
              <w:pStyle w:val="ConsPlusNormal"/>
              <w:jc w:val="both"/>
            </w:pPr>
            <w:r>
              <w:lastRenderedPageBreak/>
              <w:t xml:space="preserve">п. 1.3 в ред. </w:t>
            </w:r>
            <w:hyperlink r:id="rId114">
              <w:r>
                <w:rPr>
                  <w:color w:val="0000FF"/>
                </w:rPr>
                <w:t>постановления</w:t>
              </w:r>
            </w:hyperlink>
            <w:r>
              <w:t xml:space="preserve"> Правительства Мурманской области от 07.02.2023 N 89-ПП</w:t>
            </w:r>
          </w:p>
        </w:tc>
      </w:tr>
      <w:tr w:rsidR="00A9774D">
        <w:tblPrEx>
          <w:tblBorders>
            <w:insideH w:val="nil"/>
          </w:tblBorders>
        </w:tblPrEx>
        <w:tc>
          <w:tcPr>
            <w:tcW w:w="567" w:type="dxa"/>
            <w:tcBorders>
              <w:bottom w:val="nil"/>
            </w:tcBorders>
            <w:vAlign w:val="center"/>
          </w:tcPr>
          <w:p w:rsidR="00A9774D" w:rsidRDefault="00A9774D">
            <w:pPr>
              <w:pStyle w:val="ConsPlusNormal"/>
              <w:jc w:val="center"/>
            </w:pPr>
            <w:r>
              <w:t>1.4</w:t>
            </w:r>
          </w:p>
        </w:tc>
        <w:tc>
          <w:tcPr>
            <w:tcW w:w="2558" w:type="dxa"/>
            <w:tcBorders>
              <w:bottom w:val="nil"/>
            </w:tcBorders>
            <w:vAlign w:val="center"/>
          </w:tcPr>
          <w:p w:rsidR="00A9774D" w:rsidRDefault="00A9774D">
            <w:pPr>
              <w:pStyle w:val="ConsPlusNormal"/>
            </w:pPr>
            <w:r>
              <w:t>Порядок предоставления субсидий из областного бюджета по итогам конкурса социально значимых проектов в сфере физической культуры и спорта</w:t>
            </w:r>
          </w:p>
        </w:tc>
        <w:tc>
          <w:tcPr>
            <w:tcW w:w="3288" w:type="dxa"/>
            <w:tcBorders>
              <w:bottom w:val="nil"/>
            </w:tcBorders>
            <w:vAlign w:val="center"/>
          </w:tcPr>
          <w:p w:rsidR="00A9774D" w:rsidRDefault="00A9774D">
            <w:pPr>
              <w:pStyle w:val="ConsPlusNormal"/>
            </w:pPr>
            <w:r>
              <w:t>Предоставление субсидий из областного бюджета по итогам конкурса социально значимых проектов в сфере физической культуры и спорта</w:t>
            </w:r>
          </w:p>
        </w:tc>
        <w:tc>
          <w:tcPr>
            <w:tcW w:w="2669" w:type="dxa"/>
            <w:tcBorders>
              <w:bottom w:val="nil"/>
            </w:tcBorders>
            <w:vAlign w:val="center"/>
          </w:tcPr>
          <w:p w:rsidR="00A9774D" w:rsidRDefault="00A9774D">
            <w:pPr>
              <w:pStyle w:val="ConsPlusNormal"/>
            </w:pPr>
            <w:r>
              <w:t>Увеличение количества граждан среднего возраста (женщины 30 - 54 года; мужчины 30 - 59 лет), систематически занимающихся физической культурой и спортом</w:t>
            </w:r>
          </w:p>
        </w:tc>
        <w:tc>
          <w:tcPr>
            <w:tcW w:w="2268" w:type="dxa"/>
            <w:tcBorders>
              <w:bottom w:val="nil"/>
            </w:tcBorders>
            <w:vAlign w:val="center"/>
          </w:tcPr>
          <w:p w:rsidR="00A9774D" w:rsidRDefault="00A9774D">
            <w:pPr>
              <w:pStyle w:val="ConsPlusNormal"/>
            </w:pPr>
            <w:hyperlink r:id="rId115">
              <w:r>
                <w:rPr>
                  <w:color w:val="0000FF"/>
                </w:rPr>
                <w:t>Постановление</w:t>
              </w:r>
            </w:hyperlink>
            <w:r>
              <w:t xml:space="preserve"> Правительства от 01.06.2021 N 321-ПП</w:t>
            </w:r>
          </w:p>
        </w:tc>
        <w:tc>
          <w:tcPr>
            <w:tcW w:w="2687" w:type="dxa"/>
            <w:tcBorders>
              <w:bottom w:val="nil"/>
            </w:tcBorders>
            <w:vAlign w:val="center"/>
          </w:tcPr>
          <w:p w:rsidR="00A9774D" w:rsidRDefault="00A9774D">
            <w:pPr>
              <w:pStyle w:val="ConsPlusNormal"/>
            </w:pPr>
            <w:r>
              <w:t>Доля граждан среднего возраста (женщины 30 - 54 года; мужчины 30 - 59 лет), систематически занимающихся физической культурой и спортом</w:t>
            </w:r>
          </w:p>
        </w:tc>
      </w:tr>
      <w:tr w:rsidR="00A9774D">
        <w:tblPrEx>
          <w:tblBorders>
            <w:insideH w:val="nil"/>
          </w:tblBorders>
        </w:tblPrEx>
        <w:tc>
          <w:tcPr>
            <w:tcW w:w="14037" w:type="dxa"/>
            <w:gridSpan w:val="6"/>
            <w:tcBorders>
              <w:top w:val="nil"/>
            </w:tcBorders>
          </w:tcPr>
          <w:p w:rsidR="00A9774D" w:rsidRDefault="00A9774D">
            <w:pPr>
              <w:pStyle w:val="ConsPlusNormal"/>
              <w:jc w:val="both"/>
            </w:pPr>
            <w:r>
              <w:t xml:space="preserve">п. 1.4 введен </w:t>
            </w:r>
            <w:hyperlink r:id="rId116">
              <w:r>
                <w:rPr>
                  <w:color w:val="0000FF"/>
                </w:rPr>
                <w:t>постановлением</w:t>
              </w:r>
            </w:hyperlink>
            <w:r>
              <w:t xml:space="preserve"> Правительства Мурманской области от 07.02.2023</w:t>
            </w:r>
          </w:p>
          <w:p w:rsidR="00A9774D" w:rsidRDefault="00A9774D">
            <w:pPr>
              <w:pStyle w:val="ConsPlusNormal"/>
              <w:jc w:val="both"/>
            </w:pPr>
            <w:r>
              <w:t>N 89-ПП</w:t>
            </w:r>
          </w:p>
        </w:tc>
      </w:tr>
      <w:tr w:rsidR="00A9774D">
        <w:tblPrEx>
          <w:tblBorders>
            <w:insideH w:val="nil"/>
          </w:tblBorders>
        </w:tblPrEx>
        <w:tc>
          <w:tcPr>
            <w:tcW w:w="567" w:type="dxa"/>
            <w:tcBorders>
              <w:bottom w:val="nil"/>
            </w:tcBorders>
            <w:vAlign w:val="center"/>
          </w:tcPr>
          <w:p w:rsidR="00A9774D" w:rsidRDefault="00A9774D">
            <w:pPr>
              <w:pStyle w:val="ConsPlusNormal"/>
              <w:jc w:val="center"/>
            </w:pPr>
            <w:r>
              <w:t>1.5</w:t>
            </w:r>
          </w:p>
        </w:tc>
        <w:tc>
          <w:tcPr>
            <w:tcW w:w="2558" w:type="dxa"/>
            <w:tcBorders>
              <w:bottom w:val="nil"/>
            </w:tcBorders>
            <w:vAlign w:val="center"/>
          </w:tcPr>
          <w:p w:rsidR="00A9774D" w:rsidRDefault="00A9774D">
            <w:pPr>
              <w:pStyle w:val="ConsPlusNormal"/>
            </w:pPr>
            <w:r>
              <w:t xml:space="preserve">Порядок предоставления субсидий из областного бюджета по итогам конкурса социально значимых проектов в </w:t>
            </w:r>
            <w:r>
              <w:lastRenderedPageBreak/>
              <w:t>сфере физической культуры и спорта</w:t>
            </w:r>
          </w:p>
        </w:tc>
        <w:tc>
          <w:tcPr>
            <w:tcW w:w="3288" w:type="dxa"/>
            <w:tcBorders>
              <w:bottom w:val="nil"/>
            </w:tcBorders>
            <w:vAlign w:val="center"/>
          </w:tcPr>
          <w:p w:rsidR="00A9774D" w:rsidRDefault="00A9774D">
            <w:pPr>
              <w:pStyle w:val="ConsPlusNormal"/>
            </w:pPr>
            <w:r>
              <w:lastRenderedPageBreak/>
              <w:t>Предоставление субсидий из областного бюджета по итогам конкурса социально значимых проектов в сфере физической культуры и спорта</w:t>
            </w:r>
          </w:p>
        </w:tc>
        <w:tc>
          <w:tcPr>
            <w:tcW w:w="2669" w:type="dxa"/>
            <w:tcBorders>
              <w:bottom w:val="nil"/>
            </w:tcBorders>
            <w:vAlign w:val="center"/>
          </w:tcPr>
          <w:p w:rsidR="00A9774D" w:rsidRDefault="00A9774D">
            <w:pPr>
              <w:pStyle w:val="ConsPlusNormal"/>
            </w:pPr>
            <w:r>
              <w:t xml:space="preserve">Увеличение количества граждан старшего возраста (женщины 55 - 79 лет; мужчины 60 - 79 лет), систематически </w:t>
            </w:r>
            <w:r>
              <w:lastRenderedPageBreak/>
              <w:t>занимающихся физической культурой и спортом</w:t>
            </w:r>
          </w:p>
        </w:tc>
        <w:tc>
          <w:tcPr>
            <w:tcW w:w="2268" w:type="dxa"/>
            <w:tcBorders>
              <w:bottom w:val="nil"/>
            </w:tcBorders>
            <w:vAlign w:val="center"/>
          </w:tcPr>
          <w:p w:rsidR="00A9774D" w:rsidRDefault="00A9774D">
            <w:pPr>
              <w:pStyle w:val="ConsPlusNormal"/>
            </w:pPr>
            <w:hyperlink r:id="rId117">
              <w:r>
                <w:rPr>
                  <w:color w:val="0000FF"/>
                </w:rPr>
                <w:t>Постановление</w:t>
              </w:r>
            </w:hyperlink>
            <w:r>
              <w:t xml:space="preserve"> Правительства от 01.06.2021 N 321-ПП</w:t>
            </w:r>
          </w:p>
        </w:tc>
        <w:tc>
          <w:tcPr>
            <w:tcW w:w="2687" w:type="dxa"/>
            <w:tcBorders>
              <w:bottom w:val="nil"/>
            </w:tcBorders>
            <w:vAlign w:val="center"/>
          </w:tcPr>
          <w:p w:rsidR="00A9774D" w:rsidRDefault="00A9774D">
            <w:pPr>
              <w:pStyle w:val="ConsPlusNormal"/>
            </w:pPr>
            <w:r>
              <w:t xml:space="preserve">Доля граждан старшего возраста (женщины 55 - 79 лет; мужчины 60 - 79 лет), систематически занимающихся </w:t>
            </w:r>
            <w:r>
              <w:lastRenderedPageBreak/>
              <w:t>физической культурой и спортом</w:t>
            </w:r>
          </w:p>
        </w:tc>
      </w:tr>
      <w:tr w:rsidR="00A9774D">
        <w:tblPrEx>
          <w:tblBorders>
            <w:insideH w:val="nil"/>
          </w:tblBorders>
        </w:tblPrEx>
        <w:tc>
          <w:tcPr>
            <w:tcW w:w="14037" w:type="dxa"/>
            <w:gridSpan w:val="6"/>
            <w:tcBorders>
              <w:top w:val="nil"/>
            </w:tcBorders>
          </w:tcPr>
          <w:p w:rsidR="00A9774D" w:rsidRDefault="00A9774D">
            <w:pPr>
              <w:pStyle w:val="ConsPlusNormal"/>
              <w:jc w:val="both"/>
            </w:pPr>
            <w:r>
              <w:lastRenderedPageBreak/>
              <w:t xml:space="preserve">п. 1.5 введен </w:t>
            </w:r>
            <w:hyperlink r:id="rId118">
              <w:r>
                <w:rPr>
                  <w:color w:val="0000FF"/>
                </w:rPr>
                <w:t>постановлением</w:t>
              </w:r>
            </w:hyperlink>
            <w:r>
              <w:t xml:space="preserve"> Правительства Мурманской области от 07.02.2023</w:t>
            </w:r>
          </w:p>
          <w:p w:rsidR="00A9774D" w:rsidRDefault="00A9774D">
            <w:pPr>
              <w:pStyle w:val="ConsPlusNormal"/>
              <w:jc w:val="both"/>
            </w:pPr>
            <w:r>
              <w:t>N 89-ПП</w:t>
            </w:r>
          </w:p>
        </w:tc>
      </w:tr>
      <w:tr w:rsidR="00A9774D">
        <w:tblPrEx>
          <w:tblBorders>
            <w:insideH w:val="nil"/>
          </w:tblBorders>
        </w:tblPrEx>
        <w:tc>
          <w:tcPr>
            <w:tcW w:w="567" w:type="dxa"/>
            <w:tcBorders>
              <w:bottom w:val="nil"/>
            </w:tcBorders>
            <w:vAlign w:val="center"/>
          </w:tcPr>
          <w:p w:rsidR="00A9774D" w:rsidRDefault="00A9774D">
            <w:pPr>
              <w:pStyle w:val="ConsPlusNormal"/>
              <w:jc w:val="center"/>
            </w:pPr>
            <w:r>
              <w:t>1.6</w:t>
            </w:r>
          </w:p>
        </w:tc>
        <w:tc>
          <w:tcPr>
            <w:tcW w:w="2558" w:type="dxa"/>
            <w:tcBorders>
              <w:bottom w:val="nil"/>
            </w:tcBorders>
            <w:vAlign w:val="center"/>
          </w:tcPr>
          <w:p w:rsidR="00A9774D" w:rsidRDefault="00A9774D">
            <w:pPr>
              <w:pStyle w:val="ConsPlusNormal"/>
            </w:pPr>
            <w:r>
              <w:t>Порядок предоставления субсидий из областного бюджета по итогам конкурса социально значимых проектов в сфере физической культуры и спорта</w:t>
            </w:r>
          </w:p>
        </w:tc>
        <w:tc>
          <w:tcPr>
            <w:tcW w:w="3288" w:type="dxa"/>
            <w:tcBorders>
              <w:bottom w:val="nil"/>
            </w:tcBorders>
            <w:vAlign w:val="center"/>
          </w:tcPr>
          <w:p w:rsidR="00A9774D" w:rsidRDefault="00A9774D">
            <w:pPr>
              <w:pStyle w:val="ConsPlusNormal"/>
            </w:pPr>
            <w:r>
              <w:t>Предоставление субсидий из областного бюджета по итогам конкурса социально значимых проектов в сфере физической культуры и спорта</w:t>
            </w:r>
          </w:p>
        </w:tc>
        <w:tc>
          <w:tcPr>
            <w:tcW w:w="2669" w:type="dxa"/>
            <w:tcBorders>
              <w:bottom w:val="nil"/>
            </w:tcBorders>
            <w:vAlign w:val="center"/>
          </w:tcPr>
          <w:p w:rsidR="00A9774D" w:rsidRDefault="00A9774D">
            <w:pPr>
              <w:pStyle w:val="ConsPlusNormal"/>
            </w:pPr>
            <w:r>
              <w:t>Увеличение количества лиц с ограниченными возможностями здоровья и инвалидов, систематически занимающихся физической культурой и спортом</w:t>
            </w:r>
          </w:p>
        </w:tc>
        <w:tc>
          <w:tcPr>
            <w:tcW w:w="2268" w:type="dxa"/>
            <w:tcBorders>
              <w:bottom w:val="nil"/>
            </w:tcBorders>
            <w:vAlign w:val="center"/>
          </w:tcPr>
          <w:p w:rsidR="00A9774D" w:rsidRDefault="00A9774D">
            <w:pPr>
              <w:pStyle w:val="ConsPlusNormal"/>
            </w:pPr>
            <w:hyperlink r:id="rId119">
              <w:r>
                <w:rPr>
                  <w:color w:val="0000FF"/>
                </w:rPr>
                <w:t>Постановление</w:t>
              </w:r>
            </w:hyperlink>
            <w:r>
              <w:t xml:space="preserve"> Правительства от 01.06.2021 N 321-ПП</w:t>
            </w:r>
          </w:p>
        </w:tc>
        <w:tc>
          <w:tcPr>
            <w:tcW w:w="2687" w:type="dxa"/>
            <w:tcBorders>
              <w:bottom w:val="nil"/>
            </w:tcBorders>
            <w:vAlign w:val="center"/>
          </w:tcPr>
          <w:p w:rsidR="00A9774D" w:rsidRDefault="00A9774D">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r>
      <w:tr w:rsidR="00A9774D">
        <w:tblPrEx>
          <w:tblBorders>
            <w:insideH w:val="nil"/>
          </w:tblBorders>
        </w:tblPrEx>
        <w:tc>
          <w:tcPr>
            <w:tcW w:w="14037" w:type="dxa"/>
            <w:gridSpan w:val="6"/>
            <w:tcBorders>
              <w:top w:val="nil"/>
            </w:tcBorders>
          </w:tcPr>
          <w:p w:rsidR="00A9774D" w:rsidRDefault="00A9774D">
            <w:pPr>
              <w:pStyle w:val="ConsPlusNormal"/>
              <w:jc w:val="both"/>
            </w:pPr>
            <w:r>
              <w:t xml:space="preserve">п. 1.6 введен </w:t>
            </w:r>
            <w:hyperlink r:id="rId120">
              <w:r>
                <w:rPr>
                  <w:color w:val="0000FF"/>
                </w:rPr>
                <w:t>постановлением</w:t>
              </w:r>
            </w:hyperlink>
            <w:r>
              <w:t xml:space="preserve"> Правительства Мурманской области от 07.02.2023</w:t>
            </w:r>
          </w:p>
          <w:p w:rsidR="00A9774D" w:rsidRDefault="00A9774D">
            <w:pPr>
              <w:pStyle w:val="ConsPlusNormal"/>
              <w:jc w:val="both"/>
            </w:pPr>
            <w:r>
              <w:t>N 89-ПП</w:t>
            </w:r>
          </w:p>
        </w:tc>
      </w:tr>
      <w:tr w:rsidR="00A9774D">
        <w:tblPrEx>
          <w:tblBorders>
            <w:insideH w:val="nil"/>
          </w:tblBorders>
        </w:tblPrEx>
        <w:tc>
          <w:tcPr>
            <w:tcW w:w="567" w:type="dxa"/>
            <w:tcBorders>
              <w:bottom w:val="nil"/>
            </w:tcBorders>
            <w:vAlign w:val="center"/>
          </w:tcPr>
          <w:p w:rsidR="00A9774D" w:rsidRDefault="00A9774D">
            <w:pPr>
              <w:pStyle w:val="ConsPlusNormal"/>
              <w:jc w:val="center"/>
            </w:pPr>
            <w:r>
              <w:t>1.7</w:t>
            </w:r>
          </w:p>
        </w:tc>
        <w:tc>
          <w:tcPr>
            <w:tcW w:w="2558" w:type="dxa"/>
            <w:tcBorders>
              <w:bottom w:val="nil"/>
            </w:tcBorders>
            <w:vAlign w:val="center"/>
          </w:tcPr>
          <w:p w:rsidR="00A9774D" w:rsidRDefault="00A9774D">
            <w:pPr>
              <w:pStyle w:val="ConsPlusNormal"/>
            </w:pPr>
            <w:r>
              <w:t>Порядок предоставления субсидий из областного бюджета по итогам конкурса социально значимых проектов в сфере физической культуры и спорта</w:t>
            </w:r>
          </w:p>
        </w:tc>
        <w:tc>
          <w:tcPr>
            <w:tcW w:w="3288" w:type="dxa"/>
            <w:tcBorders>
              <w:bottom w:val="nil"/>
            </w:tcBorders>
            <w:vAlign w:val="center"/>
          </w:tcPr>
          <w:p w:rsidR="00A9774D" w:rsidRDefault="00A9774D">
            <w:pPr>
              <w:pStyle w:val="ConsPlusNormal"/>
            </w:pPr>
            <w:r>
              <w:t>Предоставление субсидий из областного бюджета по итогам конкурса социально значимых проектов в сфере физической культуры и спорта</w:t>
            </w:r>
          </w:p>
        </w:tc>
        <w:tc>
          <w:tcPr>
            <w:tcW w:w="2669" w:type="dxa"/>
            <w:tcBorders>
              <w:bottom w:val="nil"/>
            </w:tcBorders>
            <w:vAlign w:val="center"/>
          </w:tcPr>
          <w:p w:rsidR="00A9774D" w:rsidRDefault="00A9774D">
            <w:pPr>
              <w:pStyle w:val="ConsPlusNormal"/>
            </w:pPr>
            <w:r>
              <w:t>Увеличение сельского населения, систематически занимающегося физической культурой и спортом</w:t>
            </w:r>
          </w:p>
        </w:tc>
        <w:tc>
          <w:tcPr>
            <w:tcW w:w="2268" w:type="dxa"/>
            <w:tcBorders>
              <w:bottom w:val="nil"/>
            </w:tcBorders>
            <w:vAlign w:val="center"/>
          </w:tcPr>
          <w:p w:rsidR="00A9774D" w:rsidRDefault="00A9774D">
            <w:pPr>
              <w:pStyle w:val="ConsPlusNormal"/>
            </w:pPr>
            <w:hyperlink r:id="rId121">
              <w:r>
                <w:rPr>
                  <w:color w:val="0000FF"/>
                </w:rPr>
                <w:t>Постановление</w:t>
              </w:r>
            </w:hyperlink>
            <w:r>
              <w:t xml:space="preserve"> Правительства от 01.06.2021 N 321-ПП</w:t>
            </w:r>
          </w:p>
        </w:tc>
        <w:tc>
          <w:tcPr>
            <w:tcW w:w="2687" w:type="dxa"/>
            <w:tcBorders>
              <w:bottom w:val="nil"/>
            </w:tcBorders>
            <w:vAlign w:val="center"/>
          </w:tcPr>
          <w:p w:rsidR="00A9774D" w:rsidRDefault="00A9774D">
            <w:pPr>
              <w:pStyle w:val="ConsPlusNormal"/>
            </w:pPr>
            <w:r>
              <w:t>Доля сельского населения, систематически занимающегося физической культурой и спортом</w:t>
            </w:r>
          </w:p>
        </w:tc>
      </w:tr>
      <w:tr w:rsidR="00A9774D">
        <w:tblPrEx>
          <w:tblBorders>
            <w:insideH w:val="nil"/>
          </w:tblBorders>
        </w:tblPrEx>
        <w:tc>
          <w:tcPr>
            <w:tcW w:w="14037" w:type="dxa"/>
            <w:gridSpan w:val="6"/>
            <w:tcBorders>
              <w:top w:val="nil"/>
            </w:tcBorders>
          </w:tcPr>
          <w:p w:rsidR="00A9774D" w:rsidRDefault="00A9774D">
            <w:pPr>
              <w:pStyle w:val="ConsPlusNormal"/>
              <w:jc w:val="both"/>
            </w:pPr>
            <w:r>
              <w:t xml:space="preserve">п. 1.7 введен </w:t>
            </w:r>
            <w:hyperlink r:id="rId122">
              <w:r>
                <w:rPr>
                  <w:color w:val="0000FF"/>
                </w:rPr>
                <w:t>постановлением</w:t>
              </w:r>
            </w:hyperlink>
            <w:r>
              <w:t xml:space="preserve"> Правительства Мурманской области от 07.02.2023</w:t>
            </w:r>
          </w:p>
          <w:p w:rsidR="00A9774D" w:rsidRDefault="00A9774D">
            <w:pPr>
              <w:pStyle w:val="ConsPlusNormal"/>
              <w:jc w:val="both"/>
            </w:pPr>
            <w:r>
              <w:t>N 89-ПП</w:t>
            </w:r>
          </w:p>
        </w:tc>
      </w:tr>
      <w:tr w:rsidR="00A9774D">
        <w:tc>
          <w:tcPr>
            <w:tcW w:w="567" w:type="dxa"/>
            <w:vAlign w:val="center"/>
          </w:tcPr>
          <w:p w:rsidR="00A9774D" w:rsidRDefault="00A9774D">
            <w:pPr>
              <w:pStyle w:val="ConsPlusNormal"/>
              <w:jc w:val="center"/>
              <w:outlineLvl w:val="2"/>
            </w:pPr>
            <w:r>
              <w:lastRenderedPageBreak/>
              <w:t>2</w:t>
            </w:r>
          </w:p>
        </w:tc>
        <w:tc>
          <w:tcPr>
            <w:tcW w:w="13470" w:type="dxa"/>
            <w:gridSpan w:val="5"/>
            <w:vAlign w:val="center"/>
          </w:tcPr>
          <w:p w:rsidR="00A9774D" w:rsidRDefault="00A9774D">
            <w:pPr>
              <w:pStyle w:val="ConsPlusNormal"/>
            </w:pPr>
            <w:r>
              <w:t>Подпрограмма 2 "Подготовка спортивного резерва, реализация календарного плана официальных физкультурных мероприятий и спортивных мероприятий Мурманской области"</w:t>
            </w:r>
          </w:p>
        </w:tc>
      </w:tr>
      <w:tr w:rsidR="00A9774D">
        <w:tc>
          <w:tcPr>
            <w:tcW w:w="567" w:type="dxa"/>
            <w:vAlign w:val="center"/>
          </w:tcPr>
          <w:p w:rsidR="00A9774D" w:rsidRDefault="00A9774D">
            <w:pPr>
              <w:pStyle w:val="ConsPlusNormal"/>
              <w:jc w:val="center"/>
            </w:pPr>
            <w:r>
              <w:t>2.1</w:t>
            </w:r>
          </w:p>
        </w:tc>
        <w:tc>
          <w:tcPr>
            <w:tcW w:w="2558" w:type="dxa"/>
            <w:vAlign w:val="center"/>
          </w:tcPr>
          <w:p w:rsidR="00A9774D" w:rsidRDefault="00A9774D">
            <w:pPr>
              <w:pStyle w:val="ConsPlusNormal"/>
            </w:pPr>
            <w:r>
              <w:t>Порядок определения объема и предоставления субсидий бюджетам муниципальных образований Мурманской области на оказание финансовой поддержки спортивным организациям, осуществляющим спортивную подготовку в соответствии с федеральными стандартами спортивной подготовки в рамках реализации соглашений между Правительством Мурманской области и градообразующими предприятиями</w:t>
            </w:r>
          </w:p>
        </w:tc>
        <w:tc>
          <w:tcPr>
            <w:tcW w:w="3288" w:type="dxa"/>
            <w:vAlign w:val="center"/>
          </w:tcPr>
          <w:p w:rsidR="00A9774D" w:rsidRDefault="00A9774D">
            <w:pPr>
              <w:pStyle w:val="ConsPlusNormal"/>
            </w:pPr>
            <w:r>
              <w:t>Субсидии бюджетам муниципальных образований Мурманской области на оказание финансовой поддержки спортивным организациям, осуществляющим спортивную подготовку в соответствии с федеральными стандартами спортивной подготовки в рамках реализации соглашений между Правительством Мурманской области и градообразующими предприятиями</w:t>
            </w:r>
          </w:p>
        </w:tc>
        <w:tc>
          <w:tcPr>
            <w:tcW w:w="2669" w:type="dxa"/>
            <w:vAlign w:val="center"/>
          </w:tcPr>
          <w:p w:rsidR="00A9774D" w:rsidRDefault="00A9774D">
            <w:pPr>
              <w:pStyle w:val="ConsPlusNormal"/>
            </w:pPr>
            <w:r>
              <w:t>Частичное финансовое обеспечение затрат, направленных на подготовку спортивного резерва в соответствии с федеральными стандартами спортивной подготовки по виду спорта "хоккей", предусмотренных соглашениями между Правительством Мурманской области и градообразующим предприятием</w:t>
            </w:r>
          </w:p>
        </w:tc>
        <w:tc>
          <w:tcPr>
            <w:tcW w:w="2268" w:type="dxa"/>
            <w:vAlign w:val="center"/>
          </w:tcPr>
          <w:p w:rsidR="00A9774D" w:rsidRDefault="00A9774D">
            <w:pPr>
              <w:pStyle w:val="ConsPlusNormal"/>
            </w:pPr>
            <w:hyperlink w:anchor="P3746">
              <w:r>
                <w:rPr>
                  <w:color w:val="0000FF"/>
                </w:rPr>
                <w:t>Приложение N 4</w:t>
              </w:r>
            </w:hyperlink>
            <w:r>
              <w:t xml:space="preserve"> к Государственной Программе</w:t>
            </w:r>
          </w:p>
        </w:tc>
        <w:tc>
          <w:tcPr>
            <w:tcW w:w="2687" w:type="dxa"/>
            <w:vAlign w:val="center"/>
          </w:tcPr>
          <w:p w:rsidR="00A9774D" w:rsidRDefault="00A9774D">
            <w:pPr>
              <w:pStyle w:val="ConsPlusNormal"/>
            </w:pPr>
            <w:r>
              <w:t xml:space="preserve">Доля спортсменов-разрядников в общем количестве лиц, занимающихся в системе спортивных школ олимпийского резерва, доля граждан в возрасте 6 - 15 лет, занимающихся в спортивных организациях, в общей численности детей и молодежи в возрасте 6 - 15 лет,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доля занимающихся на этапе высшего спортивного мастерства в организациях, осуществляющих </w:t>
            </w:r>
            <w:r>
              <w:lastRenderedPageBreak/>
              <w:t>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w:t>
            </w:r>
          </w:p>
        </w:tc>
      </w:tr>
      <w:tr w:rsidR="00A9774D">
        <w:tc>
          <w:tcPr>
            <w:tcW w:w="567" w:type="dxa"/>
            <w:vAlign w:val="center"/>
          </w:tcPr>
          <w:p w:rsidR="00A9774D" w:rsidRDefault="00A9774D">
            <w:pPr>
              <w:pStyle w:val="ConsPlusNormal"/>
              <w:jc w:val="center"/>
              <w:outlineLvl w:val="2"/>
            </w:pPr>
            <w:r>
              <w:lastRenderedPageBreak/>
              <w:t>3</w:t>
            </w:r>
          </w:p>
        </w:tc>
        <w:tc>
          <w:tcPr>
            <w:tcW w:w="13470" w:type="dxa"/>
            <w:gridSpan w:val="5"/>
            <w:vAlign w:val="center"/>
          </w:tcPr>
          <w:p w:rsidR="00A9774D" w:rsidRDefault="00A9774D">
            <w:pPr>
              <w:pStyle w:val="ConsPlusNormal"/>
            </w:pPr>
            <w:r>
              <w:t>Подпрограмма 3 "Развитие спортивной инфраструктуры"</w:t>
            </w:r>
          </w:p>
        </w:tc>
      </w:tr>
      <w:tr w:rsidR="00A9774D">
        <w:tc>
          <w:tcPr>
            <w:tcW w:w="567" w:type="dxa"/>
            <w:vMerge w:val="restart"/>
            <w:vAlign w:val="center"/>
          </w:tcPr>
          <w:p w:rsidR="00A9774D" w:rsidRDefault="00A9774D">
            <w:pPr>
              <w:pStyle w:val="ConsPlusNormal"/>
              <w:jc w:val="center"/>
            </w:pPr>
            <w:r>
              <w:t>3.1</w:t>
            </w:r>
          </w:p>
        </w:tc>
        <w:tc>
          <w:tcPr>
            <w:tcW w:w="2558" w:type="dxa"/>
            <w:vAlign w:val="center"/>
          </w:tcPr>
          <w:p w:rsidR="00A9774D" w:rsidRDefault="00A9774D">
            <w:pPr>
              <w:pStyle w:val="ConsPlusNormal"/>
            </w:pPr>
            <w:r>
              <w:t>Порядок отбора муниципальных районов (городских округов) для предоставления субсидий из областного на софинансирование капитального, текущего ремонтов спортивных объектов</w:t>
            </w:r>
          </w:p>
        </w:tc>
        <w:tc>
          <w:tcPr>
            <w:tcW w:w="3288" w:type="dxa"/>
            <w:vMerge w:val="restart"/>
            <w:vAlign w:val="center"/>
          </w:tcPr>
          <w:p w:rsidR="00A9774D" w:rsidRDefault="00A9774D">
            <w:pPr>
              <w:pStyle w:val="ConsPlusNormal"/>
            </w:pPr>
            <w:r>
              <w:t>Субсидия муниципальным образованиям Мурманской области</w:t>
            </w:r>
          </w:p>
        </w:tc>
        <w:tc>
          <w:tcPr>
            <w:tcW w:w="2669" w:type="dxa"/>
            <w:vMerge w:val="restart"/>
            <w:vAlign w:val="center"/>
          </w:tcPr>
          <w:p w:rsidR="00A9774D" w:rsidRDefault="00A9774D">
            <w:pPr>
              <w:pStyle w:val="ConsPlusNormal"/>
            </w:pPr>
            <w:r>
              <w:t>Проведение капитального, текущего ремонтов спортивных объектов</w:t>
            </w:r>
          </w:p>
        </w:tc>
        <w:tc>
          <w:tcPr>
            <w:tcW w:w="2268" w:type="dxa"/>
            <w:vAlign w:val="center"/>
          </w:tcPr>
          <w:p w:rsidR="00A9774D" w:rsidRDefault="00A9774D">
            <w:pPr>
              <w:pStyle w:val="ConsPlusNormal"/>
            </w:pPr>
            <w:hyperlink w:anchor="P4097">
              <w:r>
                <w:rPr>
                  <w:color w:val="0000FF"/>
                </w:rPr>
                <w:t>Приложение N 6</w:t>
              </w:r>
            </w:hyperlink>
            <w:r>
              <w:t xml:space="preserve"> к Государственной программе</w:t>
            </w:r>
          </w:p>
        </w:tc>
        <w:tc>
          <w:tcPr>
            <w:tcW w:w="2687" w:type="dxa"/>
            <w:vMerge w:val="restart"/>
            <w:vAlign w:val="center"/>
          </w:tcPr>
          <w:p w:rsidR="00A9774D" w:rsidRDefault="00A9774D">
            <w:pPr>
              <w:pStyle w:val="ConsPlusNormal"/>
            </w:pPr>
            <w:r>
              <w:t>Количество спортивных сооружений, в которых осуществлен капитальный и текущий ремонт</w:t>
            </w:r>
          </w:p>
        </w:tc>
      </w:tr>
      <w:tr w:rsidR="00A9774D">
        <w:tc>
          <w:tcPr>
            <w:tcW w:w="567" w:type="dxa"/>
            <w:vMerge/>
          </w:tcPr>
          <w:p w:rsidR="00A9774D" w:rsidRDefault="00A9774D">
            <w:pPr>
              <w:pStyle w:val="ConsPlusNormal"/>
            </w:pPr>
          </w:p>
        </w:tc>
        <w:tc>
          <w:tcPr>
            <w:tcW w:w="2558" w:type="dxa"/>
            <w:vAlign w:val="center"/>
          </w:tcPr>
          <w:p w:rsidR="00A9774D" w:rsidRDefault="00A9774D">
            <w:pPr>
              <w:pStyle w:val="ConsPlusNormal"/>
            </w:pPr>
            <w:r>
              <w:t>Правила предоставления и распределения субсидий из областного бюджета бюджетам муниципальных районов (городских округов) Мурманской области на софинансирование капитального, текущего ремонтов спортивных объектов, находящихся в муниципальной собственности</w:t>
            </w:r>
          </w:p>
        </w:tc>
        <w:tc>
          <w:tcPr>
            <w:tcW w:w="3288" w:type="dxa"/>
            <w:vMerge/>
          </w:tcPr>
          <w:p w:rsidR="00A9774D" w:rsidRDefault="00A9774D">
            <w:pPr>
              <w:pStyle w:val="ConsPlusNormal"/>
            </w:pPr>
          </w:p>
        </w:tc>
        <w:tc>
          <w:tcPr>
            <w:tcW w:w="2669" w:type="dxa"/>
            <w:vMerge/>
          </w:tcPr>
          <w:p w:rsidR="00A9774D" w:rsidRDefault="00A9774D">
            <w:pPr>
              <w:pStyle w:val="ConsPlusNormal"/>
            </w:pPr>
          </w:p>
        </w:tc>
        <w:tc>
          <w:tcPr>
            <w:tcW w:w="2268" w:type="dxa"/>
            <w:vAlign w:val="center"/>
          </w:tcPr>
          <w:p w:rsidR="00A9774D" w:rsidRDefault="00A9774D">
            <w:pPr>
              <w:pStyle w:val="ConsPlusNormal"/>
            </w:pPr>
            <w:hyperlink w:anchor="P3984">
              <w:r>
                <w:rPr>
                  <w:color w:val="0000FF"/>
                </w:rPr>
                <w:t>Приложение N 5</w:t>
              </w:r>
            </w:hyperlink>
            <w:r>
              <w:t xml:space="preserve"> к Государственной программе</w:t>
            </w:r>
          </w:p>
        </w:tc>
        <w:tc>
          <w:tcPr>
            <w:tcW w:w="2687" w:type="dxa"/>
            <w:vMerge/>
          </w:tcPr>
          <w:p w:rsidR="00A9774D" w:rsidRDefault="00A9774D">
            <w:pPr>
              <w:pStyle w:val="ConsPlusNormal"/>
            </w:pPr>
          </w:p>
        </w:tc>
      </w:tr>
      <w:tr w:rsidR="00A9774D">
        <w:tc>
          <w:tcPr>
            <w:tcW w:w="567" w:type="dxa"/>
            <w:vAlign w:val="center"/>
          </w:tcPr>
          <w:p w:rsidR="00A9774D" w:rsidRDefault="00A9774D">
            <w:pPr>
              <w:pStyle w:val="ConsPlusNormal"/>
              <w:jc w:val="center"/>
            </w:pPr>
            <w:r>
              <w:lastRenderedPageBreak/>
              <w:t>3.2</w:t>
            </w:r>
          </w:p>
        </w:tc>
        <w:tc>
          <w:tcPr>
            <w:tcW w:w="2558" w:type="dxa"/>
            <w:vAlign w:val="center"/>
          </w:tcPr>
          <w:p w:rsidR="00A9774D" w:rsidRDefault="00A9774D">
            <w:pPr>
              <w:pStyle w:val="ConsPlusNormal"/>
            </w:pPr>
            <w:r>
              <w:t>План мероприятий</w:t>
            </w:r>
          </w:p>
        </w:tc>
        <w:tc>
          <w:tcPr>
            <w:tcW w:w="3288" w:type="dxa"/>
            <w:vAlign w:val="center"/>
          </w:tcPr>
          <w:p w:rsidR="00A9774D" w:rsidRDefault="00A9774D">
            <w:pPr>
              <w:pStyle w:val="ConsPlusNormal"/>
            </w:pPr>
            <w:r>
              <w:t>Реализация мероприятий по эффективному использованию спортивных объектов</w:t>
            </w:r>
          </w:p>
        </w:tc>
        <w:tc>
          <w:tcPr>
            <w:tcW w:w="2669" w:type="dxa"/>
            <w:vAlign w:val="center"/>
          </w:tcPr>
          <w:p w:rsidR="00A9774D" w:rsidRDefault="00A9774D">
            <w:pPr>
              <w:pStyle w:val="ConsPlusNormal"/>
            </w:pPr>
            <w:r>
              <w:t>Увеличение эффективности использования спортивных объектов</w:t>
            </w:r>
          </w:p>
        </w:tc>
        <w:tc>
          <w:tcPr>
            <w:tcW w:w="2268" w:type="dxa"/>
            <w:vAlign w:val="center"/>
          </w:tcPr>
          <w:p w:rsidR="00A9774D" w:rsidRDefault="00A9774D">
            <w:pPr>
              <w:pStyle w:val="ConsPlusNormal"/>
            </w:pPr>
            <w:r>
              <w:t>Приказ Министерства</w:t>
            </w:r>
          </w:p>
        </w:tc>
        <w:tc>
          <w:tcPr>
            <w:tcW w:w="2687" w:type="dxa"/>
            <w:vAlign w:val="center"/>
          </w:tcPr>
          <w:p w:rsidR="00A9774D" w:rsidRDefault="00A9774D">
            <w:pPr>
              <w:pStyle w:val="ConsPlusNormal"/>
            </w:pPr>
            <w:r>
              <w:t>Эффективность использования существующих объектов спорта</w:t>
            </w:r>
          </w:p>
        </w:tc>
      </w:tr>
    </w:tbl>
    <w:p w:rsidR="00A9774D" w:rsidRDefault="00A9774D">
      <w:pPr>
        <w:pStyle w:val="ConsPlusNormal"/>
        <w:jc w:val="both"/>
      </w:pPr>
    </w:p>
    <w:p w:rsidR="00A9774D" w:rsidRDefault="00A9774D">
      <w:pPr>
        <w:pStyle w:val="ConsPlusTitle"/>
        <w:jc w:val="center"/>
        <w:outlineLvl w:val="1"/>
      </w:pPr>
      <w:hyperlink r:id="rId123">
        <w:r>
          <w:rPr>
            <w:color w:val="0000FF"/>
          </w:rPr>
          <w:t>5.1</w:t>
        </w:r>
      </w:hyperlink>
      <w:r>
        <w:t>. Перечень планируемых к разработке нормативных правовых</w:t>
      </w:r>
    </w:p>
    <w:p w:rsidR="00A9774D" w:rsidRDefault="00A9774D">
      <w:pPr>
        <w:pStyle w:val="ConsPlusTitle"/>
        <w:jc w:val="center"/>
      </w:pPr>
      <w:r>
        <w:t>актов и иных документов</w:t>
      </w:r>
    </w:p>
    <w:p w:rsidR="00A9774D" w:rsidRDefault="00A9774D">
      <w:pPr>
        <w:pStyle w:val="ConsPlusNormal"/>
        <w:jc w:val="center"/>
      </w:pPr>
      <w:r>
        <w:t xml:space="preserve">(в ред. </w:t>
      </w:r>
      <w:hyperlink r:id="rId124">
        <w:r>
          <w:rPr>
            <w:color w:val="0000FF"/>
          </w:rPr>
          <w:t>постановления</w:t>
        </w:r>
      </w:hyperlink>
      <w:r>
        <w:t xml:space="preserve"> Правительства Мурманской области</w:t>
      </w:r>
    </w:p>
    <w:p w:rsidR="00A9774D" w:rsidRDefault="00A9774D">
      <w:pPr>
        <w:pStyle w:val="ConsPlusNormal"/>
        <w:jc w:val="center"/>
      </w:pPr>
      <w:r>
        <w:t>от 03.11.2021 N 801-ПП)</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38"/>
        <w:gridCol w:w="3855"/>
        <w:gridCol w:w="2381"/>
        <w:gridCol w:w="2098"/>
      </w:tblGrid>
      <w:tr w:rsidR="00A9774D">
        <w:tc>
          <w:tcPr>
            <w:tcW w:w="567" w:type="dxa"/>
            <w:vAlign w:val="center"/>
          </w:tcPr>
          <w:p w:rsidR="00A9774D" w:rsidRDefault="00A9774D">
            <w:pPr>
              <w:pStyle w:val="ConsPlusNormal"/>
              <w:jc w:val="center"/>
            </w:pPr>
            <w:r>
              <w:t>N п/п</w:t>
            </w:r>
          </w:p>
        </w:tc>
        <w:tc>
          <w:tcPr>
            <w:tcW w:w="2438" w:type="dxa"/>
            <w:vAlign w:val="center"/>
          </w:tcPr>
          <w:p w:rsidR="00A9774D" w:rsidRDefault="00A9774D">
            <w:pPr>
              <w:pStyle w:val="ConsPlusNormal"/>
              <w:jc w:val="center"/>
            </w:pPr>
            <w:r>
              <w:t>Вид документа</w:t>
            </w:r>
          </w:p>
        </w:tc>
        <w:tc>
          <w:tcPr>
            <w:tcW w:w="3855" w:type="dxa"/>
            <w:vAlign w:val="center"/>
          </w:tcPr>
          <w:p w:rsidR="00A9774D" w:rsidRDefault="00A9774D">
            <w:pPr>
              <w:pStyle w:val="ConsPlusNormal"/>
              <w:jc w:val="center"/>
            </w:pPr>
            <w:r>
              <w:t>Цели принятия, основные положения документа</w:t>
            </w:r>
          </w:p>
        </w:tc>
        <w:tc>
          <w:tcPr>
            <w:tcW w:w="2381" w:type="dxa"/>
            <w:vAlign w:val="center"/>
          </w:tcPr>
          <w:p w:rsidR="00A9774D" w:rsidRDefault="00A9774D">
            <w:pPr>
              <w:pStyle w:val="ConsPlusNormal"/>
              <w:jc w:val="center"/>
            </w:pPr>
            <w:r>
              <w:t>Ответственный исполнитель и соисполнители</w:t>
            </w:r>
          </w:p>
        </w:tc>
        <w:tc>
          <w:tcPr>
            <w:tcW w:w="2098" w:type="dxa"/>
            <w:vAlign w:val="center"/>
          </w:tcPr>
          <w:p w:rsidR="00A9774D" w:rsidRDefault="00A9774D">
            <w:pPr>
              <w:pStyle w:val="ConsPlusNormal"/>
              <w:jc w:val="center"/>
            </w:pPr>
            <w:r>
              <w:t>Ожидаемые сроки принятия</w:t>
            </w:r>
          </w:p>
        </w:tc>
      </w:tr>
      <w:tr w:rsidR="00A9774D">
        <w:tc>
          <w:tcPr>
            <w:tcW w:w="567" w:type="dxa"/>
            <w:vAlign w:val="center"/>
          </w:tcPr>
          <w:p w:rsidR="00A9774D" w:rsidRDefault="00A9774D">
            <w:pPr>
              <w:pStyle w:val="ConsPlusNormal"/>
              <w:jc w:val="center"/>
              <w:outlineLvl w:val="2"/>
            </w:pPr>
            <w:r>
              <w:t>1</w:t>
            </w:r>
          </w:p>
        </w:tc>
        <w:tc>
          <w:tcPr>
            <w:tcW w:w="10772" w:type="dxa"/>
            <w:gridSpan w:val="4"/>
            <w:vAlign w:val="center"/>
          </w:tcPr>
          <w:p w:rsidR="00A9774D" w:rsidRDefault="00A9774D">
            <w:pPr>
              <w:pStyle w:val="ConsPlusNormal"/>
            </w:pPr>
            <w:r>
              <w:t>Подпрограмма 2 "Подготовка спортивного резерва, реализация календарного плана официальных физкультурных мероприятий и спортивных мероприятий Мурманской области"</w:t>
            </w:r>
          </w:p>
        </w:tc>
      </w:tr>
      <w:tr w:rsidR="00A9774D">
        <w:tc>
          <w:tcPr>
            <w:tcW w:w="567" w:type="dxa"/>
            <w:vAlign w:val="center"/>
          </w:tcPr>
          <w:p w:rsidR="00A9774D" w:rsidRDefault="00A9774D">
            <w:pPr>
              <w:pStyle w:val="ConsPlusNormal"/>
              <w:jc w:val="center"/>
            </w:pPr>
            <w:r>
              <w:t>1.1</w:t>
            </w:r>
          </w:p>
        </w:tc>
        <w:tc>
          <w:tcPr>
            <w:tcW w:w="2438" w:type="dxa"/>
            <w:vAlign w:val="center"/>
          </w:tcPr>
          <w:p w:rsidR="00A9774D" w:rsidRDefault="00A9774D">
            <w:pPr>
              <w:pStyle w:val="ConsPlusNormal"/>
            </w:pPr>
            <w:r>
              <w:t>Распоряжение Губернатора Мурманской области</w:t>
            </w:r>
          </w:p>
        </w:tc>
        <w:tc>
          <w:tcPr>
            <w:tcW w:w="3855" w:type="dxa"/>
            <w:vAlign w:val="center"/>
          </w:tcPr>
          <w:p w:rsidR="00A9774D" w:rsidRDefault="00A9774D">
            <w:pPr>
              <w:pStyle w:val="ConsPlusNormal"/>
            </w:pPr>
            <w:r>
              <w:t>Об утверждении состава организационного комитета по проведению традиционного Праздника Севера</w:t>
            </w:r>
          </w:p>
        </w:tc>
        <w:tc>
          <w:tcPr>
            <w:tcW w:w="2381" w:type="dxa"/>
            <w:vAlign w:val="center"/>
          </w:tcPr>
          <w:p w:rsidR="00A9774D" w:rsidRDefault="00A9774D">
            <w:pPr>
              <w:pStyle w:val="ConsPlusNormal"/>
            </w:pPr>
            <w:r>
              <w:t>Министерство спорта Мурманской области</w:t>
            </w:r>
          </w:p>
        </w:tc>
        <w:tc>
          <w:tcPr>
            <w:tcW w:w="2098" w:type="dxa"/>
            <w:vAlign w:val="center"/>
          </w:tcPr>
          <w:p w:rsidR="00A9774D" w:rsidRDefault="00A9774D">
            <w:pPr>
              <w:pStyle w:val="ConsPlusNormal"/>
              <w:jc w:val="center"/>
            </w:pPr>
            <w:r>
              <w:t>Ежегодно</w:t>
            </w:r>
          </w:p>
        </w:tc>
      </w:tr>
      <w:tr w:rsidR="00A9774D">
        <w:tc>
          <w:tcPr>
            <w:tcW w:w="567" w:type="dxa"/>
            <w:vAlign w:val="center"/>
          </w:tcPr>
          <w:p w:rsidR="00A9774D" w:rsidRDefault="00A9774D">
            <w:pPr>
              <w:pStyle w:val="ConsPlusNormal"/>
              <w:jc w:val="center"/>
              <w:outlineLvl w:val="2"/>
            </w:pPr>
            <w:r>
              <w:t>2</w:t>
            </w:r>
          </w:p>
        </w:tc>
        <w:tc>
          <w:tcPr>
            <w:tcW w:w="10772" w:type="dxa"/>
            <w:gridSpan w:val="4"/>
            <w:vAlign w:val="center"/>
          </w:tcPr>
          <w:p w:rsidR="00A9774D" w:rsidRDefault="00A9774D">
            <w:pPr>
              <w:pStyle w:val="ConsPlusNormal"/>
            </w:pPr>
            <w:r>
              <w:t>Подпрограмма 4 "Обеспечение реализации государственной программы" &lt;*&gt;</w:t>
            </w:r>
          </w:p>
        </w:tc>
      </w:tr>
      <w:tr w:rsidR="00A9774D">
        <w:tc>
          <w:tcPr>
            <w:tcW w:w="567" w:type="dxa"/>
            <w:vAlign w:val="center"/>
          </w:tcPr>
          <w:p w:rsidR="00A9774D" w:rsidRDefault="00A9774D">
            <w:pPr>
              <w:pStyle w:val="ConsPlusNormal"/>
              <w:jc w:val="center"/>
            </w:pPr>
            <w:r>
              <w:t>2.1</w:t>
            </w:r>
          </w:p>
        </w:tc>
        <w:tc>
          <w:tcPr>
            <w:tcW w:w="2438" w:type="dxa"/>
            <w:vAlign w:val="center"/>
          </w:tcPr>
          <w:p w:rsidR="00A9774D" w:rsidRDefault="00A9774D">
            <w:pPr>
              <w:pStyle w:val="ConsPlusNormal"/>
            </w:pPr>
            <w:r>
              <w:t>Постановление Правительства Мурманской области</w:t>
            </w:r>
          </w:p>
        </w:tc>
        <w:tc>
          <w:tcPr>
            <w:tcW w:w="3855" w:type="dxa"/>
            <w:vAlign w:val="center"/>
          </w:tcPr>
          <w:p w:rsidR="00A9774D" w:rsidRDefault="00A9774D">
            <w:pPr>
              <w:pStyle w:val="ConsPlusNormal"/>
            </w:pPr>
            <w:r>
              <w:t>Разработка Стратегии развития физической культуры и спорта в Мурманской области на период до 2025 года</w:t>
            </w:r>
          </w:p>
        </w:tc>
        <w:tc>
          <w:tcPr>
            <w:tcW w:w="2381" w:type="dxa"/>
            <w:vAlign w:val="center"/>
          </w:tcPr>
          <w:p w:rsidR="00A9774D" w:rsidRDefault="00A9774D">
            <w:pPr>
              <w:pStyle w:val="ConsPlusNormal"/>
            </w:pPr>
            <w:r>
              <w:t>Министерство спорта Мурманской области</w:t>
            </w:r>
          </w:p>
        </w:tc>
        <w:tc>
          <w:tcPr>
            <w:tcW w:w="2098" w:type="dxa"/>
            <w:vAlign w:val="center"/>
          </w:tcPr>
          <w:p w:rsidR="00A9774D" w:rsidRDefault="00A9774D">
            <w:pPr>
              <w:pStyle w:val="ConsPlusNormal"/>
              <w:jc w:val="center"/>
            </w:pPr>
            <w:r>
              <w:t>2021 год</w:t>
            </w:r>
          </w:p>
        </w:tc>
      </w:tr>
      <w:tr w:rsidR="00A9774D">
        <w:tc>
          <w:tcPr>
            <w:tcW w:w="567" w:type="dxa"/>
            <w:vAlign w:val="center"/>
          </w:tcPr>
          <w:p w:rsidR="00A9774D" w:rsidRDefault="00A9774D">
            <w:pPr>
              <w:pStyle w:val="ConsPlusNormal"/>
              <w:jc w:val="center"/>
            </w:pPr>
            <w:r>
              <w:t>2.2</w:t>
            </w:r>
          </w:p>
        </w:tc>
        <w:tc>
          <w:tcPr>
            <w:tcW w:w="2438" w:type="dxa"/>
            <w:vAlign w:val="center"/>
          </w:tcPr>
          <w:p w:rsidR="00A9774D" w:rsidRDefault="00A9774D">
            <w:pPr>
              <w:pStyle w:val="ConsPlusNormal"/>
            </w:pPr>
            <w:r>
              <w:t>Закон Мурманской области</w:t>
            </w:r>
          </w:p>
        </w:tc>
        <w:tc>
          <w:tcPr>
            <w:tcW w:w="3855" w:type="dxa"/>
            <w:vAlign w:val="center"/>
          </w:tcPr>
          <w:p w:rsidR="00A9774D" w:rsidRDefault="00A9774D">
            <w:pPr>
              <w:pStyle w:val="ConsPlusNormal"/>
            </w:pPr>
            <w:r>
              <w:t xml:space="preserve">Изменения в </w:t>
            </w:r>
            <w:hyperlink r:id="rId125">
              <w:r>
                <w:rPr>
                  <w:color w:val="0000FF"/>
                </w:rPr>
                <w:t>Закон</w:t>
              </w:r>
            </w:hyperlink>
            <w:r>
              <w:t xml:space="preserve"> Мурманской области от 27.12.2010 N 1297-01-ЗМО "О физической культуре и спорте в Мурманской области" с целью приведения в соответствие с </w:t>
            </w:r>
            <w:r>
              <w:lastRenderedPageBreak/>
              <w:t>федеральным законодательством</w:t>
            </w:r>
          </w:p>
        </w:tc>
        <w:tc>
          <w:tcPr>
            <w:tcW w:w="2381" w:type="dxa"/>
            <w:vAlign w:val="center"/>
          </w:tcPr>
          <w:p w:rsidR="00A9774D" w:rsidRDefault="00A9774D">
            <w:pPr>
              <w:pStyle w:val="ConsPlusNormal"/>
            </w:pPr>
            <w:r>
              <w:lastRenderedPageBreak/>
              <w:t>Министерство спорта Мурманской области</w:t>
            </w:r>
          </w:p>
        </w:tc>
        <w:tc>
          <w:tcPr>
            <w:tcW w:w="2098" w:type="dxa"/>
            <w:vAlign w:val="center"/>
          </w:tcPr>
          <w:p w:rsidR="00A9774D" w:rsidRDefault="00A9774D">
            <w:pPr>
              <w:pStyle w:val="ConsPlusNormal"/>
              <w:jc w:val="center"/>
            </w:pPr>
            <w:r>
              <w:t>По мере необходимости</w:t>
            </w:r>
          </w:p>
        </w:tc>
      </w:tr>
    </w:tbl>
    <w:p w:rsidR="00A9774D" w:rsidRDefault="00A9774D">
      <w:pPr>
        <w:pStyle w:val="ConsPlusNormal"/>
        <w:jc w:val="both"/>
      </w:pPr>
    </w:p>
    <w:p w:rsidR="00A9774D" w:rsidRDefault="00A9774D">
      <w:pPr>
        <w:pStyle w:val="ConsPlusTitle"/>
        <w:jc w:val="center"/>
        <w:outlineLvl w:val="1"/>
      </w:pPr>
      <w:r>
        <w:t>6. Сведения об объемах финансирования государственной</w:t>
      </w:r>
    </w:p>
    <w:p w:rsidR="00A9774D" w:rsidRDefault="00A9774D">
      <w:pPr>
        <w:pStyle w:val="ConsPlusTitle"/>
        <w:jc w:val="center"/>
      </w:pPr>
      <w:r>
        <w:t>программы</w:t>
      </w:r>
    </w:p>
    <w:p w:rsidR="00A9774D" w:rsidRDefault="00A9774D">
      <w:pPr>
        <w:pStyle w:val="ConsPlusNormal"/>
        <w:jc w:val="center"/>
      </w:pPr>
      <w:r>
        <w:t xml:space="preserve">(в ред. </w:t>
      </w:r>
      <w:hyperlink r:id="rId126">
        <w:r>
          <w:rPr>
            <w:color w:val="0000FF"/>
          </w:rPr>
          <w:t>постановления</w:t>
        </w:r>
      </w:hyperlink>
      <w:r>
        <w:t xml:space="preserve"> Правительства Мурманской области</w:t>
      </w:r>
    </w:p>
    <w:p w:rsidR="00A9774D" w:rsidRDefault="00A9774D">
      <w:pPr>
        <w:pStyle w:val="ConsPlusNormal"/>
        <w:jc w:val="center"/>
      </w:pPr>
      <w:r>
        <w:t>от 17.03.2022 N 180-ПП)</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65"/>
        <w:gridCol w:w="850"/>
        <w:gridCol w:w="907"/>
        <w:gridCol w:w="1474"/>
        <w:gridCol w:w="1417"/>
        <w:gridCol w:w="1247"/>
        <w:gridCol w:w="1247"/>
        <w:gridCol w:w="936"/>
        <w:gridCol w:w="1757"/>
      </w:tblGrid>
      <w:tr w:rsidR="00A9774D">
        <w:tc>
          <w:tcPr>
            <w:tcW w:w="567" w:type="dxa"/>
            <w:vMerge w:val="restart"/>
            <w:vAlign w:val="center"/>
          </w:tcPr>
          <w:p w:rsidR="00A9774D" w:rsidRDefault="00A9774D">
            <w:pPr>
              <w:pStyle w:val="ConsPlusNormal"/>
              <w:jc w:val="center"/>
            </w:pPr>
            <w:r>
              <w:t>N п/п</w:t>
            </w:r>
          </w:p>
        </w:tc>
        <w:tc>
          <w:tcPr>
            <w:tcW w:w="2665" w:type="dxa"/>
            <w:vMerge w:val="restart"/>
            <w:vAlign w:val="center"/>
          </w:tcPr>
          <w:p w:rsidR="00A9774D" w:rsidRDefault="00A9774D">
            <w:pPr>
              <w:pStyle w:val="ConsPlusNormal"/>
              <w:jc w:val="center"/>
            </w:pPr>
            <w:r>
              <w:t>Подпрограмма, задача, основное мероприятие, ведомственная целевая программа</w:t>
            </w:r>
          </w:p>
        </w:tc>
        <w:tc>
          <w:tcPr>
            <w:tcW w:w="850" w:type="dxa"/>
            <w:vMerge w:val="restart"/>
            <w:vAlign w:val="center"/>
          </w:tcPr>
          <w:p w:rsidR="00A9774D" w:rsidRDefault="00A9774D">
            <w:pPr>
              <w:pStyle w:val="ConsPlusNormal"/>
              <w:jc w:val="center"/>
            </w:pPr>
            <w:r>
              <w:t>Срок выполнения</w:t>
            </w:r>
          </w:p>
        </w:tc>
        <w:tc>
          <w:tcPr>
            <w:tcW w:w="7228" w:type="dxa"/>
            <w:gridSpan w:val="6"/>
            <w:vAlign w:val="center"/>
          </w:tcPr>
          <w:p w:rsidR="00A9774D" w:rsidRDefault="00A9774D">
            <w:pPr>
              <w:pStyle w:val="ConsPlusNormal"/>
              <w:jc w:val="center"/>
            </w:pPr>
            <w:r>
              <w:t>Объемы и источники финансирования (тыс. руб.)</w:t>
            </w:r>
          </w:p>
        </w:tc>
        <w:tc>
          <w:tcPr>
            <w:tcW w:w="1757" w:type="dxa"/>
            <w:vMerge w:val="restart"/>
            <w:vAlign w:val="center"/>
          </w:tcPr>
          <w:p w:rsidR="00A9774D" w:rsidRDefault="00A9774D">
            <w:pPr>
              <w:pStyle w:val="ConsPlusNormal"/>
              <w:jc w:val="center"/>
            </w:pPr>
            <w:r>
              <w:t>Соисполнители, участники</w:t>
            </w:r>
          </w:p>
        </w:tc>
      </w:tr>
      <w:tr w:rsidR="00A9774D">
        <w:tc>
          <w:tcPr>
            <w:tcW w:w="567" w:type="dxa"/>
            <w:vMerge/>
          </w:tcPr>
          <w:p w:rsidR="00A9774D" w:rsidRDefault="00A9774D">
            <w:pPr>
              <w:pStyle w:val="ConsPlusNormal"/>
            </w:pPr>
          </w:p>
        </w:tc>
        <w:tc>
          <w:tcPr>
            <w:tcW w:w="2665" w:type="dxa"/>
            <w:vMerge/>
          </w:tcPr>
          <w:p w:rsidR="00A9774D" w:rsidRDefault="00A9774D">
            <w:pPr>
              <w:pStyle w:val="ConsPlusNormal"/>
            </w:pPr>
          </w:p>
        </w:tc>
        <w:tc>
          <w:tcPr>
            <w:tcW w:w="850" w:type="dxa"/>
            <w:vMerge/>
          </w:tcPr>
          <w:p w:rsidR="00A9774D" w:rsidRDefault="00A9774D">
            <w:pPr>
              <w:pStyle w:val="ConsPlusNormal"/>
            </w:pPr>
          </w:p>
        </w:tc>
        <w:tc>
          <w:tcPr>
            <w:tcW w:w="907" w:type="dxa"/>
            <w:vAlign w:val="center"/>
          </w:tcPr>
          <w:p w:rsidR="00A9774D" w:rsidRDefault="00A9774D">
            <w:pPr>
              <w:pStyle w:val="ConsPlusNormal"/>
              <w:jc w:val="center"/>
            </w:pPr>
            <w:r>
              <w:t>Годы реализации</w:t>
            </w:r>
          </w:p>
        </w:tc>
        <w:tc>
          <w:tcPr>
            <w:tcW w:w="1474" w:type="dxa"/>
            <w:vAlign w:val="center"/>
          </w:tcPr>
          <w:p w:rsidR="00A9774D" w:rsidRDefault="00A9774D">
            <w:pPr>
              <w:pStyle w:val="ConsPlusNormal"/>
              <w:jc w:val="center"/>
            </w:pPr>
            <w:r>
              <w:t>Всего</w:t>
            </w:r>
          </w:p>
        </w:tc>
        <w:tc>
          <w:tcPr>
            <w:tcW w:w="1417" w:type="dxa"/>
            <w:vAlign w:val="center"/>
          </w:tcPr>
          <w:p w:rsidR="00A9774D" w:rsidRDefault="00A9774D">
            <w:pPr>
              <w:pStyle w:val="ConsPlusNormal"/>
              <w:jc w:val="center"/>
            </w:pPr>
            <w:r>
              <w:t>ОБ</w:t>
            </w:r>
          </w:p>
        </w:tc>
        <w:tc>
          <w:tcPr>
            <w:tcW w:w="1247" w:type="dxa"/>
            <w:vAlign w:val="center"/>
          </w:tcPr>
          <w:p w:rsidR="00A9774D" w:rsidRDefault="00A9774D">
            <w:pPr>
              <w:pStyle w:val="ConsPlusNormal"/>
              <w:jc w:val="center"/>
            </w:pPr>
            <w:r>
              <w:t>ФБ</w:t>
            </w:r>
          </w:p>
        </w:tc>
        <w:tc>
          <w:tcPr>
            <w:tcW w:w="1247" w:type="dxa"/>
            <w:vAlign w:val="center"/>
          </w:tcPr>
          <w:p w:rsidR="00A9774D" w:rsidRDefault="00A9774D">
            <w:pPr>
              <w:pStyle w:val="ConsPlusNormal"/>
              <w:jc w:val="center"/>
            </w:pPr>
            <w:r>
              <w:t>МБ</w:t>
            </w:r>
          </w:p>
        </w:tc>
        <w:tc>
          <w:tcPr>
            <w:tcW w:w="936" w:type="dxa"/>
            <w:vAlign w:val="center"/>
          </w:tcPr>
          <w:p w:rsidR="00A9774D" w:rsidRDefault="00A9774D">
            <w:pPr>
              <w:pStyle w:val="ConsPlusNormal"/>
              <w:jc w:val="center"/>
            </w:pPr>
            <w:r>
              <w:t>ВБС</w:t>
            </w:r>
          </w:p>
        </w:tc>
        <w:tc>
          <w:tcPr>
            <w:tcW w:w="1757" w:type="dxa"/>
            <w:vMerge/>
          </w:tcPr>
          <w:p w:rsidR="00A9774D" w:rsidRDefault="00A9774D">
            <w:pPr>
              <w:pStyle w:val="ConsPlusNormal"/>
            </w:pPr>
          </w:p>
        </w:tc>
      </w:tr>
      <w:tr w:rsidR="00A9774D">
        <w:tc>
          <w:tcPr>
            <w:tcW w:w="567" w:type="dxa"/>
            <w:vMerge w:val="restart"/>
            <w:tcBorders>
              <w:bottom w:val="nil"/>
            </w:tcBorders>
            <w:vAlign w:val="center"/>
          </w:tcPr>
          <w:p w:rsidR="00A9774D" w:rsidRDefault="00A9774D">
            <w:pPr>
              <w:pStyle w:val="ConsPlusNormal"/>
            </w:pPr>
          </w:p>
        </w:tc>
        <w:tc>
          <w:tcPr>
            <w:tcW w:w="2665" w:type="dxa"/>
            <w:vMerge w:val="restart"/>
            <w:tcBorders>
              <w:bottom w:val="nil"/>
            </w:tcBorders>
            <w:vAlign w:val="center"/>
          </w:tcPr>
          <w:p w:rsidR="00A9774D" w:rsidRDefault="00A9774D">
            <w:pPr>
              <w:pStyle w:val="ConsPlusNormal"/>
              <w:jc w:val="center"/>
            </w:pPr>
            <w:r>
              <w:t>Государственная программа Мурманской области "Физическая культура и спорт"</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14270912,5</w:t>
            </w:r>
          </w:p>
        </w:tc>
        <w:tc>
          <w:tcPr>
            <w:tcW w:w="1417" w:type="dxa"/>
            <w:vAlign w:val="center"/>
          </w:tcPr>
          <w:p w:rsidR="00A9774D" w:rsidRDefault="00A9774D">
            <w:pPr>
              <w:pStyle w:val="ConsPlusNormal"/>
              <w:jc w:val="right"/>
            </w:pPr>
            <w:r>
              <w:t>12434302,8</w:t>
            </w:r>
          </w:p>
        </w:tc>
        <w:tc>
          <w:tcPr>
            <w:tcW w:w="1247" w:type="dxa"/>
            <w:vAlign w:val="center"/>
          </w:tcPr>
          <w:p w:rsidR="00A9774D" w:rsidRDefault="00A9774D">
            <w:pPr>
              <w:pStyle w:val="ConsPlusNormal"/>
              <w:jc w:val="right"/>
            </w:pPr>
            <w:r>
              <w:t>1565105,1</w:t>
            </w:r>
          </w:p>
        </w:tc>
        <w:tc>
          <w:tcPr>
            <w:tcW w:w="1247" w:type="dxa"/>
            <w:vAlign w:val="center"/>
          </w:tcPr>
          <w:p w:rsidR="00A9774D" w:rsidRDefault="00A9774D">
            <w:pPr>
              <w:pStyle w:val="ConsPlusNormal"/>
              <w:jc w:val="right"/>
            </w:pPr>
            <w:r>
              <w:t>271504,5</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 Министерство строительства МО</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1613228,6</w:t>
            </w:r>
          </w:p>
        </w:tc>
        <w:tc>
          <w:tcPr>
            <w:tcW w:w="1417" w:type="dxa"/>
            <w:vAlign w:val="center"/>
          </w:tcPr>
          <w:p w:rsidR="00A9774D" w:rsidRDefault="00A9774D">
            <w:pPr>
              <w:pStyle w:val="ConsPlusNormal"/>
              <w:jc w:val="right"/>
            </w:pPr>
            <w:r>
              <w:t>1267910,3</w:t>
            </w:r>
          </w:p>
        </w:tc>
        <w:tc>
          <w:tcPr>
            <w:tcW w:w="1247" w:type="dxa"/>
            <w:vAlign w:val="center"/>
          </w:tcPr>
          <w:p w:rsidR="00A9774D" w:rsidRDefault="00A9774D">
            <w:pPr>
              <w:pStyle w:val="ConsPlusNormal"/>
              <w:jc w:val="right"/>
            </w:pPr>
            <w:r>
              <w:t>301880,0</w:t>
            </w:r>
          </w:p>
        </w:tc>
        <w:tc>
          <w:tcPr>
            <w:tcW w:w="1247" w:type="dxa"/>
            <w:vAlign w:val="center"/>
          </w:tcPr>
          <w:p w:rsidR="00A9774D" w:rsidRDefault="00A9774D">
            <w:pPr>
              <w:pStyle w:val="ConsPlusNormal"/>
              <w:jc w:val="right"/>
            </w:pPr>
            <w:r>
              <w:t>43438,3</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2883391,4</w:t>
            </w:r>
          </w:p>
        </w:tc>
        <w:tc>
          <w:tcPr>
            <w:tcW w:w="1417" w:type="dxa"/>
            <w:vAlign w:val="center"/>
          </w:tcPr>
          <w:p w:rsidR="00A9774D" w:rsidRDefault="00A9774D">
            <w:pPr>
              <w:pStyle w:val="ConsPlusNormal"/>
              <w:jc w:val="right"/>
            </w:pPr>
            <w:r>
              <w:t>2558971,7</w:t>
            </w:r>
          </w:p>
        </w:tc>
        <w:tc>
          <w:tcPr>
            <w:tcW w:w="1247" w:type="dxa"/>
            <w:vAlign w:val="center"/>
          </w:tcPr>
          <w:p w:rsidR="00A9774D" w:rsidRDefault="00A9774D">
            <w:pPr>
              <w:pStyle w:val="ConsPlusNormal"/>
              <w:jc w:val="right"/>
            </w:pPr>
            <w:r>
              <w:t>244045,8</w:t>
            </w:r>
          </w:p>
        </w:tc>
        <w:tc>
          <w:tcPr>
            <w:tcW w:w="1247" w:type="dxa"/>
            <w:vAlign w:val="center"/>
          </w:tcPr>
          <w:p w:rsidR="00A9774D" w:rsidRDefault="00A9774D">
            <w:pPr>
              <w:pStyle w:val="ConsPlusNormal"/>
              <w:jc w:val="right"/>
            </w:pPr>
            <w:r>
              <w:t>80373,9</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2154380,1</w:t>
            </w:r>
          </w:p>
        </w:tc>
        <w:tc>
          <w:tcPr>
            <w:tcW w:w="1417" w:type="dxa"/>
            <w:vAlign w:val="center"/>
          </w:tcPr>
          <w:p w:rsidR="00A9774D" w:rsidRDefault="00A9774D">
            <w:pPr>
              <w:pStyle w:val="ConsPlusNormal"/>
              <w:jc w:val="right"/>
            </w:pPr>
            <w:r>
              <w:t>1676033,8</w:t>
            </w:r>
          </w:p>
        </w:tc>
        <w:tc>
          <w:tcPr>
            <w:tcW w:w="1247" w:type="dxa"/>
            <w:vAlign w:val="center"/>
          </w:tcPr>
          <w:p w:rsidR="00A9774D" w:rsidRDefault="00A9774D">
            <w:pPr>
              <w:pStyle w:val="ConsPlusNormal"/>
              <w:jc w:val="right"/>
            </w:pPr>
            <w:r>
              <w:t>436921,0</w:t>
            </w:r>
          </w:p>
        </w:tc>
        <w:tc>
          <w:tcPr>
            <w:tcW w:w="1247" w:type="dxa"/>
            <w:vAlign w:val="center"/>
          </w:tcPr>
          <w:p w:rsidR="00A9774D" w:rsidRDefault="00A9774D">
            <w:pPr>
              <w:pStyle w:val="ConsPlusNormal"/>
              <w:jc w:val="right"/>
            </w:pPr>
            <w:r>
              <w:t>41425,3</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3610937,3</w:t>
            </w:r>
          </w:p>
        </w:tc>
        <w:tc>
          <w:tcPr>
            <w:tcW w:w="1417" w:type="dxa"/>
            <w:vAlign w:val="center"/>
          </w:tcPr>
          <w:p w:rsidR="00A9774D" w:rsidRDefault="00A9774D">
            <w:pPr>
              <w:pStyle w:val="ConsPlusNormal"/>
              <w:jc w:val="right"/>
            </w:pPr>
            <w:r>
              <w:t>3082383,6</w:t>
            </w:r>
          </w:p>
        </w:tc>
        <w:tc>
          <w:tcPr>
            <w:tcW w:w="1247" w:type="dxa"/>
            <w:vAlign w:val="center"/>
          </w:tcPr>
          <w:p w:rsidR="00A9774D" w:rsidRDefault="00A9774D">
            <w:pPr>
              <w:pStyle w:val="ConsPlusNormal"/>
              <w:jc w:val="right"/>
            </w:pPr>
            <w:r>
              <w:t>456258,4</w:t>
            </w:r>
          </w:p>
        </w:tc>
        <w:tc>
          <w:tcPr>
            <w:tcW w:w="1247" w:type="dxa"/>
            <w:vAlign w:val="center"/>
          </w:tcPr>
          <w:p w:rsidR="00A9774D" w:rsidRDefault="00A9774D">
            <w:pPr>
              <w:pStyle w:val="ConsPlusNormal"/>
              <w:jc w:val="right"/>
            </w:pPr>
            <w:r>
              <w:t>72295,3</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2159395,0</w:t>
            </w:r>
          </w:p>
        </w:tc>
        <w:tc>
          <w:tcPr>
            <w:tcW w:w="1417" w:type="dxa"/>
            <w:vAlign w:val="center"/>
          </w:tcPr>
          <w:p w:rsidR="00A9774D" w:rsidRDefault="00A9774D">
            <w:pPr>
              <w:pStyle w:val="ConsPlusNormal"/>
              <w:jc w:val="right"/>
            </w:pPr>
            <w:r>
              <w:t>2052012,9</w:t>
            </w:r>
          </w:p>
        </w:tc>
        <w:tc>
          <w:tcPr>
            <w:tcW w:w="1247" w:type="dxa"/>
            <w:vAlign w:val="center"/>
          </w:tcPr>
          <w:p w:rsidR="00A9774D" w:rsidRDefault="00A9774D">
            <w:pPr>
              <w:pStyle w:val="ConsPlusNormal"/>
              <w:jc w:val="right"/>
            </w:pPr>
            <w:r>
              <w:t>90000,0</w:t>
            </w:r>
          </w:p>
        </w:tc>
        <w:tc>
          <w:tcPr>
            <w:tcW w:w="1247" w:type="dxa"/>
            <w:vAlign w:val="center"/>
          </w:tcPr>
          <w:p w:rsidR="00A9774D" w:rsidRDefault="00A9774D">
            <w:pPr>
              <w:pStyle w:val="ConsPlusNormal"/>
              <w:jc w:val="right"/>
            </w:pPr>
            <w:r>
              <w:t>17382,1</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1849580,1</w:t>
            </w:r>
          </w:p>
        </w:tc>
        <w:tc>
          <w:tcPr>
            <w:tcW w:w="1417" w:type="dxa"/>
            <w:tcBorders>
              <w:bottom w:val="nil"/>
            </w:tcBorders>
            <w:vAlign w:val="center"/>
          </w:tcPr>
          <w:p w:rsidR="00A9774D" w:rsidRDefault="00A9774D">
            <w:pPr>
              <w:pStyle w:val="ConsPlusNormal"/>
              <w:jc w:val="right"/>
            </w:pPr>
            <w:r>
              <w:t>1796990,6</w:t>
            </w:r>
          </w:p>
        </w:tc>
        <w:tc>
          <w:tcPr>
            <w:tcW w:w="1247" w:type="dxa"/>
            <w:tcBorders>
              <w:bottom w:val="nil"/>
            </w:tcBorders>
            <w:vAlign w:val="center"/>
          </w:tcPr>
          <w:p w:rsidR="00A9774D" w:rsidRDefault="00A9774D">
            <w:pPr>
              <w:pStyle w:val="ConsPlusNormal"/>
              <w:jc w:val="right"/>
            </w:pPr>
            <w:r>
              <w:t>36000,0</w:t>
            </w:r>
          </w:p>
        </w:tc>
        <w:tc>
          <w:tcPr>
            <w:tcW w:w="1247" w:type="dxa"/>
            <w:tcBorders>
              <w:bottom w:val="nil"/>
            </w:tcBorders>
            <w:vAlign w:val="center"/>
          </w:tcPr>
          <w:p w:rsidR="00A9774D" w:rsidRDefault="00A9774D">
            <w:pPr>
              <w:pStyle w:val="ConsPlusNormal"/>
              <w:jc w:val="right"/>
            </w:pPr>
            <w:r>
              <w:t>16589,5</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позиция в ред. </w:t>
            </w:r>
            <w:hyperlink r:id="rId127">
              <w:r>
                <w:rPr>
                  <w:color w:val="0000FF"/>
                </w:rPr>
                <w:t>постановления</w:t>
              </w:r>
            </w:hyperlink>
            <w:r>
              <w:t xml:space="preserve"> Правительства Мурманской области от 29.03.2024</w:t>
            </w:r>
          </w:p>
          <w:p w:rsidR="00A9774D" w:rsidRDefault="00A9774D">
            <w:pPr>
              <w:pStyle w:val="ConsPlusNormal"/>
              <w:jc w:val="both"/>
            </w:pPr>
            <w:r>
              <w:t>N 213-ПП</w:t>
            </w:r>
          </w:p>
        </w:tc>
      </w:tr>
      <w:tr w:rsidR="00A9774D">
        <w:tc>
          <w:tcPr>
            <w:tcW w:w="567" w:type="dxa"/>
            <w:vMerge w:val="restart"/>
            <w:tcBorders>
              <w:bottom w:val="nil"/>
            </w:tcBorders>
            <w:vAlign w:val="center"/>
          </w:tcPr>
          <w:p w:rsidR="00A9774D" w:rsidRDefault="00A9774D">
            <w:pPr>
              <w:pStyle w:val="ConsPlusNormal"/>
            </w:pPr>
          </w:p>
        </w:tc>
        <w:tc>
          <w:tcPr>
            <w:tcW w:w="2665" w:type="dxa"/>
            <w:vMerge w:val="restart"/>
            <w:tcBorders>
              <w:bottom w:val="nil"/>
            </w:tcBorders>
            <w:vAlign w:val="center"/>
          </w:tcPr>
          <w:p w:rsidR="00A9774D" w:rsidRDefault="00A9774D">
            <w:pPr>
              <w:pStyle w:val="ConsPlusNormal"/>
              <w:jc w:val="center"/>
            </w:pPr>
            <w:r>
              <w:t>Министерство спорта Мурманской области</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9947875,7</w:t>
            </w:r>
          </w:p>
        </w:tc>
        <w:tc>
          <w:tcPr>
            <w:tcW w:w="1417" w:type="dxa"/>
            <w:vAlign w:val="center"/>
          </w:tcPr>
          <w:p w:rsidR="00A9774D" w:rsidRDefault="00A9774D">
            <w:pPr>
              <w:pStyle w:val="ConsPlusNormal"/>
              <w:jc w:val="right"/>
            </w:pPr>
            <w:r>
              <w:t>9444880,1</w:t>
            </w:r>
          </w:p>
        </w:tc>
        <w:tc>
          <w:tcPr>
            <w:tcW w:w="1247" w:type="dxa"/>
            <w:vAlign w:val="center"/>
          </w:tcPr>
          <w:p w:rsidR="00A9774D" w:rsidRDefault="00A9774D">
            <w:pPr>
              <w:pStyle w:val="ConsPlusNormal"/>
              <w:jc w:val="right"/>
            </w:pPr>
            <w:r>
              <w:t>335189,2</w:t>
            </w:r>
          </w:p>
        </w:tc>
        <w:tc>
          <w:tcPr>
            <w:tcW w:w="1247" w:type="dxa"/>
            <w:vAlign w:val="center"/>
          </w:tcPr>
          <w:p w:rsidR="00A9774D" w:rsidRDefault="00A9774D">
            <w:pPr>
              <w:pStyle w:val="ConsPlusNormal"/>
              <w:jc w:val="right"/>
            </w:pPr>
            <w:r>
              <w:t>167806,4</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1143437,1</w:t>
            </w:r>
          </w:p>
        </w:tc>
        <w:tc>
          <w:tcPr>
            <w:tcW w:w="1417" w:type="dxa"/>
            <w:vAlign w:val="center"/>
          </w:tcPr>
          <w:p w:rsidR="00A9774D" w:rsidRDefault="00A9774D">
            <w:pPr>
              <w:pStyle w:val="ConsPlusNormal"/>
              <w:jc w:val="right"/>
            </w:pPr>
            <w:r>
              <w:t>1079783,3</w:t>
            </w:r>
          </w:p>
        </w:tc>
        <w:tc>
          <w:tcPr>
            <w:tcW w:w="1247" w:type="dxa"/>
            <w:vAlign w:val="center"/>
          </w:tcPr>
          <w:p w:rsidR="00A9774D" w:rsidRDefault="00A9774D">
            <w:pPr>
              <w:pStyle w:val="ConsPlusNormal"/>
              <w:jc w:val="right"/>
            </w:pPr>
            <w:r>
              <w:t>44391,3</w:t>
            </w:r>
          </w:p>
        </w:tc>
        <w:tc>
          <w:tcPr>
            <w:tcW w:w="1247" w:type="dxa"/>
            <w:vAlign w:val="center"/>
          </w:tcPr>
          <w:p w:rsidR="00A9774D" w:rsidRDefault="00A9774D">
            <w:pPr>
              <w:pStyle w:val="ConsPlusNormal"/>
              <w:jc w:val="right"/>
            </w:pPr>
            <w:r>
              <w:t>19262,6</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1725609,8</w:t>
            </w:r>
          </w:p>
        </w:tc>
        <w:tc>
          <w:tcPr>
            <w:tcW w:w="1417" w:type="dxa"/>
            <w:vAlign w:val="center"/>
          </w:tcPr>
          <w:p w:rsidR="00A9774D" w:rsidRDefault="00A9774D">
            <w:pPr>
              <w:pStyle w:val="ConsPlusNormal"/>
              <w:jc w:val="right"/>
            </w:pPr>
            <w:r>
              <w:t>1637815,3</w:t>
            </w:r>
          </w:p>
        </w:tc>
        <w:tc>
          <w:tcPr>
            <w:tcW w:w="1247" w:type="dxa"/>
            <w:vAlign w:val="center"/>
          </w:tcPr>
          <w:p w:rsidR="00A9774D" w:rsidRDefault="00A9774D">
            <w:pPr>
              <w:pStyle w:val="ConsPlusNormal"/>
              <w:jc w:val="right"/>
            </w:pPr>
            <w:r>
              <w:t>66437,9</w:t>
            </w:r>
          </w:p>
        </w:tc>
        <w:tc>
          <w:tcPr>
            <w:tcW w:w="1247" w:type="dxa"/>
            <w:vAlign w:val="center"/>
          </w:tcPr>
          <w:p w:rsidR="00A9774D" w:rsidRDefault="00A9774D">
            <w:pPr>
              <w:pStyle w:val="ConsPlusNormal"/>
              <w:jc w:val="right"/>
            </w:pPr>
            <w:r>
              <w:t>21356,7</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1506558,3</w:t>
            </w:r>
          </w:p>
        </w:tc>
        <w:tc>
          <w:tcPr>
            <w:tcW w:w="1417" w:type="dxa"/>
            <w:vAlign w:val="center"/>
          </w:tcPr>
          <w:p w:rsidR="00A9774D" w:rsidRDefault="00A9774D">
            <w:pPr>
              <w:pStyle w:val="ConsPlusNormal"/>
              <w:jc w:val="right"/>
            </w:pPr>
            <w:r>
              <w:t>1461119,3</w:t>
            </w:r>
          </w:p>
        </w:tc>
        <w:tc>
          <w:tcPr>
            <w:tcW w:w="1247" w:type="dxa"/>
            <w:vAlign w:val="center"/>
          </w:tcPr>
          <w:p w:rsidR="00A9774D" w:rsidRDefault="00A9774D">
            <w:pPr>
              <w:pStyle w:val="ConsPlusNormal"/>
              <w:jc w:val="right"/>
            </w:pPr>
            <w:r>
              <w:t>12210,2</w:t>
            </w:r>
          </w:p>
        </w:tc>
        <w:tc>
          <w:tcPr>
            <w:tcW w:w="1247" w:type="dxa"/>
            <w:vAlign w:val="center"/>
          </w:tcPr>
          <w:p w:rsidR="00A9774D" w:rsidRDefault="00A9774D">
            <w:pPr>
              <w:pStyle w:val="ConsPlusNormal"/>
              <w:jc w:val="right"/>
            </w:pPr>
            <w:r>
              <w:t>33228,7</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2124713,2</w:t>
            </w:r>
          </w:p>
        </w:tc>
        <w:tc>
          <w:tcPr>
            <w:tcW w:w="1417" w:type="dxa"/>
            <w:vAlign w:val="center"/>
          </w:tcPr>
          <w:p w:rsidR="00A9774D" w:rsidRDefault="00A9774D">
            <w:pPr>
              <w:pStyle w:val="ConsPlusNormal"/>
              <w:jc w:val="right"/>
            </w:pPr>
            <w:r>
              <w:t>1977784,0</w:t>
            </w:r>
          </w:p>
        </w:tc>
        <w:tc>
          <w:tcPr>
            <w:tcW w:w="1247" w:type="dxa"/>
            <w:vAlign w:val="center"/>
          </w:tcPr>
          <w:p w:rsidR="00A9774D" w:rsidRDefault="00A9774D">
            <w:pPr>
              <w:pStyle w:val="ConsPlusNormal"/>
              <w:jc w:val="right"/>
            </w:pPr>
            <w:r>
              <w:t>86149,8</w:t>
            </w:r>
          </w:p>
        </w:tc>
        <w:tc>
          <w:tcPr>
            <w:tcW w:w="1247" w:type="dxa"/>
            <w:vAlign w:val="center"/>
          </w:tcPr>
          <w:p w:rsidR="00A9774D" w:rsidRDefault="00A9774D">
            <w:pPr>
              <w:pStyle w:val="ConsPlusNormal"/>
              <w:jc w:val="right"/>
            </w:pPr>
            <w:r>
              <w:t>60779,4</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1597977,2</w:t>
            </w:r>
          </w:p>
        </w:tc>
        <w:tc>
          <w:tcPr>
            <w:tcW w:w="1417" w:type="dxa"/>
            <w:vAlign w:val="center"/>
          </w:tcPr>
          <w:p w:rsidR="00A9774D" w:rsidRDefault="00A9774D">
            <w:pPr>
              <w:pStyle w:val="ConsPlusNormal"/>
              <w:jc w:val="right"/>
            </w:pPr>
            <w:r>
              <w:t>1491387,7</w:t>
            </w:r>
          </w:p>
        </w:tc>
        <w:tc>
          <w:tcPr>
            <w:tcW w:w="1247" w:type="dxa"/>
            <w:vAlign w:val="center"/>
          </w:tcPr>
          <w:p w:rsidR="00A9774D" w:rsidRDefault="00A9774D">
            <w:pPr>
              <w:pStyle w:val="ConsPlusNormal"/>
              <w:jc w:val="right"/>
            </w:pPr>
            <w:r>
              <w:t>90000,0</w:t>
            </w:r>
          </w:p>
        </w:tc>
        <w:tc>
          <w:tcPr>
            <w:tcW w:w="1247" w:type="dxa"/>
            <w:vAlign w:val="center"/>
          </w:tcPr>
          <w:p w:rsidR="00A9774D" w:rsidRDefault="00A9774D">
            <w:pPr>
              <w:pStyle w:val="ConsPlusNormal"/>
              <w:jc w:val="right"/>
            </w:pPr>
            <w:r>
              <w:t>16589,5</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1849580,1</w:t>
            </w:r>
          </w:p>
        </w:tc>
        <w:tc>
          <w:tcPr>
            <w:tcW w:w="1417" w:type="dxa"/>
            <w:tcBorders>
              <w:bottom w:val="nil"/>
            </w:tcBorders>
            <w:vAlign w:val="center"/>
          </w:tcPr>
          <w:p w:rsidR="00A9774D" w:rsidRDefault="00A9774D">
            <w:pPr>
              <w:pStyle w:val="ConsPlusNormal"/>
              <w:jc w:val="right"/>
            </w:pPr>
            <w:r>
              <w:t>1796990,6</w:t>
            </w:r>
          </w:p>
        </w:tc>
        <w:tc>
          <w:tcPr>
            <w:tcW w:w="1247" w:type="dxa"/>
            <w:tcBorders>
              <w:bottom w:val="nil"/>
            </w:tcBorders>
            <w:vAlign w:val="center"/>
          </w:tcPr>
          <w:p w:rsidR="00A9774D" w:rsidRDefault="00A9774D">
            <w:pPr>
              <w:pStyle w:val="ConsPlusNormal"/>
              <w:jc w:val="right"/>
            </w:pPr>
            <w:r>
              <w:t>36000,0</w:t>
            </w:r>
          </w:p>
        </w:tc>
        <w:tc>
          <w:tcPr>
            <w:tcW w:w="1247" w:type="dxa"/>
            <w:tcBorders>
              <w:bottom w:val="nil"/>
            </w:tcBorders>
            <w:vAlign w:val="center"/>
          </w:tcPr>
          <w:p w:rsidR="00A9774D" w:rsidRDefault="00A9774D">
            <w:pPr>
              <w:pStyle w:val="ConsPlusNormal"/>
              <w:jc w:val="right"/>
            </w:pPr>
            <w:r>
              <w:t>16589,5</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позиция в ред. </w:t>
            </w:r>
            <w:hyperlink r:id="rId128">
              <w:r>
                <w:rPr>
                  <w:color w:val="0000FF"/>
                </w:rPr>
                <w:t>постановления</w:t>
              </w:r>
            </w:hyperlink>
            <w:r>
              <w:t xml:space="preserve"> Правительства Мурманской области от 29.03.2024</w:t>
            </w:r>
          </w:p>
          <w:p w:rsidR="00A9774D" w:rsidRDefault="00A9774D">
            <w:pPr>
              <w:pStyle w:val="ConsPlusNormal"/>
              <w:jc w:val="both"/>
            </w:pPr>
            <w:r>
              <w:t>N 213-ПП</w:t>
            </w:r>
          </w:p>
        </w:tc>
      </w:tr>
      <w:tr w:rsidR="00A9774D">
        <w:tc>
          <w:tcPr>
            <w:tcW w:w="567" w:type="dxa"/>
            <w:vMerge w:val="restart"/>
            <w:tcBorders>
              <w:bottom w:val="nil"/>
            </w:tcBorders>
            <w:vAlign w:val="center"/>
          </w:tcPr>
          <w:p w:rsidR="00A9774D" w:rsidRDefault="00A9774D">
            <w:pPr>
              <w:pStyle w:val="ConsPlusNormal"/>
            </w:pPr>
          </w:p>
        </w:tc>
        <w:tc>
          <w:tcPr>
            <w:tcW w:w="2665" w:type="dxa"/>
            <w:vMerge w:val="restart"/>
            <w:tcBorders>
              <w:bottom w:val="nil"/>
            </w:tcBorders>
            <w:vAlign w:val="center"/>
          </w:tcPr>
          <w:p w:rsidR="00A9774D" w:rsidRDefault="00A9774D">
            <w:pPr>
              <w:pStyle w:val="ConsPlusNormal"/>
              <w:jc w:val="center"/>
            </w:pPr>
            <w:r>
              <w:t>Министерство строительства Мурманской области</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4323036,7</w:t>
            </w:r>
          </w:p>
        </w:tc>
        <w:tc>
          <w:tcPr>
            <w:tcW w:w="1417" w:type="dxa"/>
            <w:vAlign w:val="center"/>
          </w:tcPr>
          <w:p w:rsidR="00A9774D" w:rsidRDefault="00A9774D">
            <w:pPr>
              <w:pStyle w:val="ConsPlusNormal"/>
              <w:jc w:val="right"/>
            </w:pPr>
            <w:r>
              <w:t>2989422.7</w:t>
            </w:r>
          </w:p>
        </w:tc>
        <w:tc>
          <w:tcPr>
            <w:tcW w:w="1247" w:type="dxa"/>
            <w:vAlign w:val="center"/>
          </w:tcPr>
          <w:p w:rsidR="00A9774D" w:rsidRDefault="00A9774D">
            <w:pPr>
              <w:pStyle w:val="ConsPlusNormal"/>
              <w:jc w:val="right"/>
            </w:pPr>
            <w:r>
              <w:t>1229915,9</w:t>
            </w:r>
          </w:p>
        </w:tc>
        <w:tc>
          <w:tcPr>
            <w:tcW w:w="1247" w:type="dxa"/>
            <w:vAlign w:val="center"/>
          </w:tcPr>
          <w:p w:rsidR="00A9774D" w:rsidRDefault="00A9774D">
            <w:pPr>
              <w:pStyle w:val="ConsPlusNormal"/>
              <w:jc w:val="right"/>
            </w:pPr>
            <w:r>
              <w:t>103698,1</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строительства МО</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469791,5</w:t>
            </w:r>
          </w:p>
        </w:tc>
        <w:tc>
          <w:tcPr>
            <w:tcW w:w="1417" w:type="dxa"/>
            <w:vAlign w:val="center"/>
          </w:tcPr>
          <w:p w:rsidR="00A9774D" w:rsidRDefault="00A9774D">
            <w:pPr>
              <w:pStyle w:val="ConsPlusNormal"/>
              <w:jc w:val="right"/>
            </w:pPr>
            <w:r>
              <w:t>188127,0</w:t>
            </w:r>
          </w:p>
        </w:tc>
        <w:tc>
          <w:tcPr>
            <w:tcW w:w="1247" w:type="dxa"/>
            <w:vAlign w:val="center"/>
          </w:tcPr>
          <w:p w:rsidR="00A9774D" w:rsidRDefault="00A9774D">
            <w:pPr>
              <w:pStyle w:val="ConsPlusNormal"/>
              <w:jc w:val="right"/>
            </w:pPr>
            <w:r>
              <w:t>257488,7</w:t>
            </w:r>
          </w:p>
        </w:tc>
        <w:tc>
          <w:tcPr>
            <w:tcW w:w="1247" w:type="dxa"/>
            <w:vAlign w:val="center"/>
          </w:tcPr>
          <w:p w:rsidR="00A9774D" w:rsidRDefault="00A9774D">
            <w:pPr>
              <w:pStyle w:val="ConsPlusNormal"/>
              <w:jc w:val="right"/>
            </w:pPr>
            <w:r>
              <w:t>24175,7</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1157781,6</w:t>
            </w:r>
          </w:p>
        </w:tc>
        <w:tc>
          <w:tcPr>
            <w:tcW w:w="1417" w:type="dxa"/>
            <w:vAlign w:val="center"/>
          </w:tcPr>
          <w:p w:rsidR="00A9774D" w:rsidRDefault="00A9774D">
            <w:pPr>
              <w:pStyle w:val="ConsPlusNormal"/>
              <w:jc w:val="right"/>
            </w:pPr>
            <w:r>
              <w:t>921156,4</w:t>
            </w:r>
          </w:p>
        </w:tc>
        <w:tc>
          <w:tcPr>
            <w:tcW w:w="1247" w:type="dxa"/>
            <w:vAlign w:val="center"/>
          </w:tcPr>
          <w:p w:rsidR="00A9774D" w:rsidRDefault="00A9774D">
            <w:pPr>
              <w:pStyle w:val="ConsPlusNormal"/>
              <w:jc w:val="right"/>
            </w:pPr>
            <w:r>
              <w:t>177607,9</w:t>
            </w:r>
          </w:p>
        </w:tc>
        <w:tc>
          <w:tcPr>
            <w:tcW w:w="1247" w:type="dxa"/>
            <w:vAlign w:val="center"/>
          </w:tcPr>
          <w:p w:rsidR="00A9774D" w:rsidRDefault="00A9774D">
            <w:pPr>
              <w:pStyle w:val="ConsPlusNormal"/>
              <w:jc w:val="right"/>
            </w:pPr>
            <w:r>
              <w:t>590172</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647821,8</w:t>
            </w:r>
          </w:p>
        </w:tc>
        <w:tc>
          <w:tcPr>
            <w:tcW w:w="1417" w:type="dxa"/>
            <w:vAlign w:val="center"/>
          </w:tcPr>
          <w:p w:rsidR="00A9774D" w:rsidRDefault="00A9774D">
            <w:pPr>
              <w:pStyle w:val="ConsPlusNormal"/>
              <w:jc w:val="right"/>
            </w:pPr>
            <w:r>
              <w:t>214914,5</w:t>
            </w:r>
          </w:p>
        </w:tc>
        <w:tc>
          <w:tcPr>
            <w:tcW w:w="1247" w:type="dxa"/>
            <w:vAlign w:val="center"/>
          </w:tcPr>
          <w:p w:rsidR="00A9774D" w:rsidRDefault="00A9774D">
            <w:pPr>
              <w:pStyle w:val="ConsPlusNormal"/>
              <w:jc w:val="right"/>
            </w:pPr>
            <w:r>
              <w:t>424710,7</w:t>
            </w:r>
          </w:p>
        </w:tc>
        <w:tc>
          <w:tcPr>
            <w:tcW w:w="1247" w:type="dxa"/>
            <w:vAlign w:val="center"/>
          </w:tcPr>
          <w:p w:rsidR="00A9774D" w:rsidRDefault="00A9774D">
            <w:pPr>
              <w:pStyle w:val="ConsPlusNormal"/>
              <w:jc w:val="right"/>
            </w:pPr>
            <w:r>
              <w:t>8196,6</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1486224,1</w:t>
            </w:r>
          </w:p>
        </w:tc>
        <w:tc>
          <w:tcPr>
            <w:tcW w:w="1417" w:type="dxa"/>
            <w:vAlign w:val="center"/>
          </w:tcPr>
          <w:p w:rsidR="00A9774D" w:rsidRDefault="00A9774D">
            <w:pPr>
              <w:pStyle w:val="ConsPlusNormal"/>
              <w:jc w:val="right"/>
            </w:pPr>
            <w:r>
              <w:t>1104599,5</w:t>
            </w:r>
          </w:p>
        </w:tc>
        <w:tc>
          <w:tcPr>
            <w:tcW w:w="1247" w:type="dxa"/>
            <w:vAlign w:val="center"/>
          </w:tcPr>
          <w:p w:rsidR="00A9774D" w:rsidRDefault="00A9774D">
            <w:pPr>
              <w:pStyle w:val="ConsPlusNormal"/>
              <w:jc w:val="right"/>
            </w:pPr>
            <w:r>
              <w:t>370108,6</w:t>
            </w:r>
          </w:p>
        </w:tc>
        <w:tc>
          <w:tcPr>
            <w:tcW w:w="1247" w:type="dxa"/>
            <w:vAlign w:val="center"/>
          </w:tcPr>
          <w:p w:rsidR="00A9774D" w:rsidRDefault="00A9774D">
            <w:pPr>
              <w:pStyle w:val="ConsPlusNormal"/>
              <w:jc w:val="right"/>
            </w:pPr>
            <w:r>
              <w:t>11515,9</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561417,8</w:t>
            </w:r>
          </w:p>
        </w:tc>
        <w:tc>
          <w:tcPr>
            <w:tcW w:w="1417" w:type="dxa"/>
            <w:vAlign w:val="center"/>
          </w:tcPr>
          <w:p w:rsidR="00A9774D" w:rsidRDefault="00A9774D">
            <w:pPr>
              <w:pStyle w:val="ConsPlusNormal"/>
              <w:jc w:val="right"/>
            </w:pPr>
            <w:r>
              <w:t>560625,2</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792,6</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0,0</w:t>
            </w:r>
          </w:p>
        </w:tc>
        <w:tc>
          <w:tcPr>
            <w:tcW w:w="141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позиция в ред. </w:t>
            </w:r>
            <w:hyperlink r:id="rId129">
              <w:r>
                <w:rPr>
                  <w:color w:val="0000FF"/>
                </w:rPr>
                <w:t>постановления</w:t>
              </w:r>
            </w:hyperlink>
            <w:r>
              <w:t xml:space="preserve"> Правительства Мурманской области от 29.03.2024</w:t>
            </w:r>
          </w:p>
          <w:p w:rsidR="00A9774D" w:rsidRDefault="00A9774D">
            <w:pPr>
              <w:pStyle w:val="ConsPlusNormal"/>
              <w:jc w:val="both"/>
            </w:pPr>
            <w:r>
              <w:t>N 213-ПП</w:t>
            </w:r>
          </w:p>
        </w:tc>
      </w:tr>
      <w:tr w:rsidR="00A9774D">
        <w:tc>
          <w:tcPr>
            <w:tcW w:w="567" w:type="dxa"/>
            <w:vMerge w:val="restart"/>
            <w:tcBorders>
              <w:bottom w:val="nil"/>
            </w:tcBorders>
            <w:vAlign w:val="center"/>
          </w:tcPr>
          <w:p w:rsidR="00A9774D" w:rsidRDefault="00A9774D">
            <w:pPr>
              <w:pStyle w:val="ConsPlusNormal"/>
              <w:jc w:val="center"/>
            </w:pPr>
            <w:r>
              <w:t>1</w:t>
            </w:r>
          </w:p>
        </w:tc>
        <w:tc>
          <w:tcPr>
            <w:tcW w:w="2665" w:type="dxa"/>
            <w:vMerge w:val="restart"/>
            <w:tcBorders>
              <w:bottom w:val="nil"/>
            </w:tcBorders>
            <w:vAlign w:val="center"/>
          </w:tcPr>
          <w:p w:rsidR="00A9774D" w:rsidRDefault="00A9774D">
            <w:pPr>
              <w:pStyle w:val="ConsPlusNormal"/>
              <w:jc w:val="center"/>
            </w:pPr>
            <w:r>
              <w:t>Подпрограмма 1 "Развитие массового спорта, реализация мероприятий по профилактике терроризма и информированию граждан"</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1721484,6</w:t>
            </w:r>
          </w:p>
        </w:tc>
        <w:tc>
          <w:tcPr>
            <w:tcW w:w="1417" w:type="dxa"/>
            <w:vAlign w:val="center"/>
          </w:tcPr>
          <w:p w:rsidR="00A9774D" w:rsidRDefault="00A9774D">
            <w:pPr>
              <w:pStyle w:val="ConsPlusNormal"/>
              <w:jc w:val="right"/>
            </w:pPr>
            <w:r>
              <w:t>1645392,3</w:t>
            </w:r>
          </w:p>
        </w:tc>
        <w:tc>
          <w:tcPr>
            <w:tcW w:w="1247" w:type="dxa"/>
            <w:vAlign w:val="center"/>
          </w:tcPr>
          <w:p w:rsidR="00A9774D" w:rsidRDefault="00A9774D">
            <w:pPr>
              <w:pStyle w:val="ConsPlusNormal"/>
              <w:jc w:val="right"/>
            </w:pPr>
            <w:r>
              <w:t>23683,3</w:t>
            </w:r>
          </w:p>
        </w:tc>
        <w:tc>
          <w:tcPr>
            <w:tcW w:w="1247" w:type="dxa"/>
            <w:vAlign w:val="center"/>
          </w:tcPr>
          <w:p w:rsidR="00A9774D" w:rsidRDefault="00A9774D">
            <w:pPr>
              <w:pStyle w:val="ConsPlusNormal"/>
              <w:jc w:val="right"/>
            </w:pPr>
            <w:r>
              <w:t>52409,0</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 подведомственные Министерству учреждения</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138607,9</w:t>
            </w:r>
          </w:p>
        </w:tc>
        <w:tc>
          <w:tcPr>
            <w:tcW w:w="1417" w:type="dxa"/>
            <w:vAlign w:val="center"/>
          </w:tcPr>
          <w:p w:rsidR="00A9774D" w:rsidRDefault="00A9774D">
            <w:pPr>
              <w:pStyle w:val="ConsPlusNormal"/>
              <w:jc w:val="right"/>
            </w:pPr>
            <w:r>
              <w:t>118407,7</w:t>
            </w:r>
          </w:p>
        </w:tc>
        <w:tc>
          <w:tcPr>
            <w:tcW w:w="1247" w:type="dxa"/>
            <w:vAlign w:val="center"/>
          </w:tcPr>
          <w:p w:rsidR="00A9774D" w:rsidRDefault="00A9774D">
            <w:pPr>
              <w:pStyle w:val="ConsPlusNormal"/>
              <w:jc w:val="right"/>
            </w:pPr>
            <w:r>
              <w:t>20200,2</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284204,4</w:t>
            </w:r>
          </w:p>
        </w:tc>
        <w:tc>
          <w:tcPr>
            <w:tcW w:w="1417" w:type="dxa"/>
            <w:vAlign w:val="center"/>
          </w:tcPr>
          <w:p w:rsidR="00A9774D" w:rsidRDefault="00A9774D">
            <w:pPr>
              <w:pStyle w:val="ConsPlusNormal"/>
              <w:jc w:val="right"/>
            </w:pPr>
            <w:r>
              <w:t>281836,9</w:t>
            </w:r>
          </w:p>
        </w:tc>
        <w:tc>
          <w:tcPr>
            <w:tcW w:w="1247" w:type="dxa"/>
            <w:vAlign w:val="center"/>
          </w:tcPr>
          <w:p w:rsidR="00A9774D" w:rsidRDefault="00A9774D">
            <w:pPr>
              <w:pStyle w:val="ConsPlusNormal"/>
              <w:jc w:val="right"/>
            </w:pPr>
            <w:r>
              <w:t>2367,5</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296877,7</w:t>
            </w:r>
          </w:p>
        </w:tc>
        <w:tc>
          <w:tcPr>
            <w:tcW w:w="1417" w:type="dxa"/>
            <w:vAlign w:val="center"/>
          </w:tcPr>
          <w:p w:rsidR="00A9774D" w:rsidRDefault="00A9774D">
            <w:pPr>
              <w:pStyle w:val="ConsPlusNormal"/>
              <w:jc w:val="right"/>
            </w:pPr>
            <w:r>
              <w:t>283276,3</w:t>
            </w:r>
          </w:p>
        </w:tc>
        <w:tc>
          <w:tcPr>
            <w:tcW w:w="1247" w:type="dxa"/>
            <w:vAlign w:val="center"/>
          </w:tcPr>
          <w:p w:rsidR="00A9774D" w:rsidRDefault="00A9774D">
            <w:pPr>
              <w:pStyle w:val="ConsPlusNormal"/>
              <w:jc w:val="right"/>
            </w:pPr>
            <w:r>
              <w:t>1115,6</w:t>
            </w:r>
          </w:p>
        </w:tc>
        <w:tc>
          <w:tcPr>
            <w:tcW w:w="1247" w:type="dxa"/>
            <w:vAlign w:val="center"/>
          </w:tcPr>
          <w:p w:rsidR="00A9774D" w:rsidRDefault="00A9774D">
            <w:pPr>
              <w:pStyle w:val="ConsPlusNormal"/>
              <w:jc w:val="right"/>
            </w:pPr>
            <w:r>
              <w:t>12485,8</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506679,8</w:t>
            </w:r>
          </w:p>
        </w:tc>
        <w:tc>
          <w:tcPr>
            <w:tcW w:w="1417" w:type="dxa"/>
            <w:vAlign w:val="center"/>
          </w:tcPr>
          <w:p w:rsidR="00A9774D" w:rsidRDefault="00A9774D">
            <w:pPr>
              <w:pStyle w:val="ConsPlusNormal"/>
              <w:jc w:val="right"/>
            </w:pPr>
            <w:r>
              <w:t>466756,6</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39923,2</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247557,4</w:t>
            </w:r>
          </w:p>
        </w:tc>
        <w:tc>
          <w:tcPr>
            <w:tcW w:w="1417" w:type="dxa"/>
            <w:vAlign w:val="center"/>
          </w:tcPr>
          <w:p w:rsidR="00A9774D" w:rsidRDefault="00A9774D">
            <w:pPr>
              <w:pStyle w:val="ConsPlusNormal"/>
              <w:jc w:val="right"/>
            </w:pPr>
            <w:r>
              <w:t>247557,4</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4247557,4</w:t>
            </w:r>
          </w:p>
        </w:tc>
        <w:tc>
          <w:tcPr>
            <w:tcW w:w="1417" w:type="dxa"/>
            <w:tcBorders>
              <w:bottom w:val="nil"/>
            </w:tcBorders>
            <w:vAlign w:val="center"/>
          </w:tcPr>
          <w:p w:rsidR="00A9774D" w:rsidRDefault="00A9774D">
            <w:pPr>
              <w:pStyle w:val="ConsPlusNormal"/>
              <w:jc w:val="right"/>
            </w:pPr>
            <w:r>
              <w:t>247557,4</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1 в ред. </w:t>
            </w:r>
            <w:hyperlink r:id="rId130">
              <w:r>
                <w:rPr>
                  <w:color w:val="0000FF"/>
                </w:rPr>
                <w:t>постановления</w:t>
              </w:r>
            </w:hyperlink>
            <w:r>
              <w:t xml:space="preserve"> Правительства Мурманской области от 29.03.2024 N 213-ПП</w:t>
            </w:r>
          </w:p>
        </w:tc>
      </w:tr>
      <w:tr w:rsidR="00A9774D">
        <w:tc>
          <w:tcPr>
            <w:tcW w:w="567" w:type="dxa"/>
            <w:vMerge w:val="restart"/>
            <w:tcBorders>
              <w:bottom w:val="nil"/>
            </w:tcBorders>
            <w:vAlign w:val="center"/>
          </w:tcPr>
          <w:p w:rsidR="00A9774D" w:rsidRDefault="00A9774D">
            <w:pPr>
              <w:pStyle w:val="ConsPlusNormal"/>
              <w:jc w:val="center"/>
            </w:pPr>
            <w:r>
              <w:t>ОМ 1.1</w:t>
            </w:r>
          </w:p>
        </w:tc>
        <w:tc>
          <w:tcPr>
            <w:tcW w:w="2665" w:type="dxa"/>
            <w:vMerge w:val="restart"/>
            <w:tcBorders>
              <w:bottom w:val="nil"/>
            </w:tcBorders>
            <w:vAlign w:val="center"/>
          </w:tcPr>
          <w:p w:rsidR="00A9774D" w:rsidRDefault="00A9774D">
            <w:pPr>
              <w:pStyle w:val="ConsPlusNormal"/>
              <w:jc w:val="center"/>
            </w:pPr>
            <w:r>
              <w:t>Основное мероприятие 1 "Информатизация сферы спорта"</w:t>
            </w:r>
          </w:p>
        </w:tc>
        <w:tc>
          <w:tcPr>
            <w:tcW w:w="850" w:type="dxa"/>
            <w:vMerge w:val="restart"/>
            <w:tcBorders>
              <w:bottom w:val="nil"/>
            </w:tcBorders>
            <w:vAlign w:val="center"/>
          </w:tcPr>
          <w:p w:rsidR="00A9774D" w:rsidRDefault="00A9774D">
            <w:pPr>
              <w:pStyle w:val="ConsPlusNormal"/>
              <w:jc w:val="center"/>
            </w:pPr>
            <w:r>
              <w:t>2021 - 2025</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5422,4</w:t>
            </w:r>
          </w:p>
        </w:tc>
        <w:tc>
          <w:tcPr>
            <w:tcW w:w="1417" w:type="dxa"/>
            <w:vAlign w:val="center"/>
          </w:tcPr>
          <w:p w:rsidR="00A9774D" w:rsidRDefault="00A9774D">
            <w:pPr>
              <w:pStyle w:val="ConsPlusNormal"/>
              <w:jc w:val="right"/>
            </w:pPr>
            <w:r>
              <w:t>5422,4</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 подведомственные Министерству учреждения, организации</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3054,4</w:t>
            </w:r>
          </w:p>
        </w:tc>
        <w:tc>
          <w:tcPr>
            <w:tcW w:w="1417" w:type="dxa"/>
            <w:vAlign w:val="center"/>
          </w:tcPr>
          <w:p w:rsidR="00A9774D" w:rsidRDefault="00A9774D">
            <w:pPr>
              <w:pStyle w:val="ConsPlusNormal"/>
              <w:jc w:val="right"/>
            </w:pPr>
            <w:r>
              <w:t>3054,4</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0,0</w:t>
            </w:r>
          </w:p>
        </w:tc>
        <w:tc>
          <w:tcPr>
            <w:tcW w:w="141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0,0</w:t>
            </w:r>
          </w:p>
        </w:tc>
        <w:tc>
          <w:tcPr>
            <w:tcW w:w="141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2368,0</w:t>
            </w:r>
          </w:p>
        </w:tc>
        <w:tc>
          <w:tcPr>
            <w:tcW w:w="1417" w:type="dxa"/>
            <w:vAlign w:val="center"/>
          </w:tcPr>
          <w:p w:rsidR="00A9774D" w:rsidRDefault="00A9774D">
            <w:pPr>
              <w:pStyle w:val="ConsPlusNormal"/>
              <w:jc w:val="right"/>
            </w:pPr>
            <w:r>
              <w:t>2368,0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2025</w:t>
            </w:r>
          </w:p>
        </w:tc>
        <w:tc>
          <w:tcPr>
            <w:tcW w:w="1474" w:type="dxa"/>
            <w:tcBorders>
              <w:bottom w:val="nil"/>
            </w:tcBorders>
            <w:vAlign w:val="center"/>
          </w:tcPr>
          <w:p w:rsidR="00A9774D" w:rsidRDefault="00A9774D">
            <w:pPr>
              <w:pStyle w:val="ConsPlusNormal"/>
              <w:jc w:val="right"/>
            </w:pPr>
            <w:r>
              <w:t>0,0</w:t>
            </w:r>
          </w:p>
        </w:tc>
        <w:tc>
          <w:tcPr>
            <w:tcW w:w="141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ОМ 1.1 в ред. </w:t>
            </w:r>
            <w:hyperlink r:id="rId131">
              <w:r>
                <w:rPr>
                  <w:color w:val="0000FF"/>
                </w:rPr>
                <w:t>постановления</w:t>
              </w:r>
            </w:hyperlink>
            <w:r>
              <w:t xml:space="preserve"> Правительства Мурманской области от 14.02.2024</w:t>
            </w:r>
          </w:p>
          <w:p w:rsidR="00A9774D" w:rsidRDefault="00A9774D">
            <w:pPr>
              <w:pStyle w:val="ConsPlusNormal"/>
              <w:jc w:val="both"/>
            </w:pPr>
            <w:r>
              <w:t>N 80-ПП</w:t>
            </w:r>
          </w:p>
        </w:tc>
      </w:tr>
      <w:tr w:rsidR="00A9774D">
        <w:tc>
          <w:tcPr>
            <w:tcW w:w="567" w:type="dxa"/>
            <w:vMerge w:val="restart"/>
            <w:tcBorders>
              <w:bottom w:val="nil"/>
            </w:tcBorders>
            <w:vAlign w:val="center"/>
          </w:tcPr>
          <w:p w:rsidR="00A9774D" w:rsidRDefault="00A9774D">
            <w:pPr>
              <w:pStyle w:val="ConsPlusNormal"/>
              <w:jc w:val="center"/>
            </w:pPr>
            <w:r>
              <w:t>ОМ 1.2</w:t>
            </w:r>
          </w:p>
        </w:tc>
        <w:tc>
          <w:tcPr>
            <w:tcW w:w="2665" w:type="dxa"/>
            <w:vMerge w:val="restart"/>
            <w:tcBorders>
              <w:bottom w:val="nil"/>
            </w:tcBorders>
            <w:vAlign w:val="center"/>
          </w:tcPr>
          <w:p w:rsidR="00A9774D" w:rsidRDefault="00A9774D">
            <w:pPr>
              <w:pStyle w:val="ConsPlusNormal"/>
              <w:jc w:val="center"/>
            </w:pPr>
            <w:r>
              <w:t>Основное мероприятие 2 "Поддержка социально ориентированных некоммерческих организаций, осуществляющих деятельность в сфере физической культуры и спорта"</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1638507,9</w:t>
            </w:r>
          </w:p>
        </w:tc>
        <w:tc>
          <w:tcPr>
            <w:tcW w:w="1417" w:type="dxa"/>
            <w:vAlign w:val="center"/>
          </w:tcPr>
          <w:p w:rsidR="00A9774D" w:rsidRDefault="00A9774D">
            <w:pPr>
              <w:pStyle w:val="ConsPlusNormal"/>
              <w:jc w:val="right"/>
            </w:pPr>
            <w:r>
              <w:t>1586098,9</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52409,0</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 подведомственные Министерству учреждения</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108436,9</w:t>
            </w:r>
          </w:p>
        </w:tc>
        <w:tc>
          <w:tcPr>
            <w:tcW w:w="1417" w:type="dxa"/>
            <w:vAlign w:val="center"/>
          </w:tcPr>
          <w:p w:rsidR="00A9774D" w:rsidRDefault="00A9774D">
            <w:pPr>
              <w:pStyle w:val="ConsPlusNormal"/>
              <w:jc w:val="right"/>
            </w:pPr>
            <w:r>
              <w:t>108436,9</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274226,7</w:t>
            </w:r>
          </w:p>
        </w:tc>
        <w:tc>
          <w:tcPr>
            <w:tcW w:w="1417" w:type="dxa"/>
            <w:vAlign w:val="center"/>
          </w:tcPr>
          <w:p w:rsidR="00A9774D" w:rsidRDefault="00A9774D">
            <w:pPr>
              <w:pStyle w:val="ConsPlusNormal"/>
              <w:jc w:val="right"/>
            </w:pPr>
            <w:r>
              <w:t>274226,7</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286735,9</w:t>
            </w:r>
          </w:p>
        </w:tc>
        <w:tc>
          <w:tcPr>
            <w:tcW w:w="1417" w:type="dxa"/>
            <w:vAlign w:val="center"/>
          </w:tcPr>
          <w:p w:rsidR="00A9774D" w:rsidRDefault="00A9774D">
            <w:pPr>
              <w:pStyle w:val="ConsPlusNormal"/>
              <w:jc w:val="right"/>
            </w:pPr>
            <w:r>
              <w:t>274250,2</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12485,8</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488311,8</w:t>
            </w:r>
          </w:p>
        </w:tc>
        <w:tc>
          <w:tcPr>
            <w:tcW w:w="1417" w:type="dxa"/>
            <w:vAlign w:val="center"/>
          </w:tcPr>
          <w:p w:rsidR="00A9774D" w:rsidRDefault="00A9774D">
            <w:pPr>
              <w:pStyle w:val="ConsPlusNormal"/>
              <w:jc w:val="right"/>
            </w:pPr>
            <w:r>
              <w:t>448388,6</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39923,2</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240398,3</w:t>
            </w:r>
          </w:p>
        </w:tc>
        <w:tc>
          <w:tcPr>
            <w:tcW w:w="1417" w:type="dxa"/>
            <w:vAlign w:val="center"/>
          </w:tcPr>
          <w:p w:rsidR="00A9774D" w:rsidRDefault="00A9774D">
            <w:pPr>
              <w:pStyle w:val="ConsPlusNormal"/>
              <w:jc w:val="right"/>
            </w:pPr>
            <w:r>
              <w:t>240398,3</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240398,3</w:t>
            </w:r>
          </w:p>
        </w:tc>
        <w:tc>
          <w:tcPr>
            <w:tcW w:w="1417" w:type="dxa"/>
            <w:tcBorders>
              <w:bottom w:val="nil"/>
            </w:tcBorders>
            <w:vAlign w:val="center"/>
          </w:tcPr>
          <w:p w:rsidR="00A9774D" w:rsidRDefault="00A9774D">
            <w:pPr>
              <w:pStyle w:val="ConsPlusNormal"/>
              <w:jc w:val="right"/>
            </w:pPr>
            <w:r>
              <w:t>240398,3</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ОМ 1.2 в ред. </w:t>
            </w:r>
            <w:hyperlink r:id="rId132">
              <w:r>
                <w:rPr>
                  <w:color w:val="0000FF"/>
                </w:rPr>
                <w:t>постановления</w:t>
              </w:r>
            </w:hyperlink>
            <w:r>
              <w:t xml:space="preserve"> Правительства Мурманской области от 29.03.2024</w:t>
            </w:r>
          </w:p>
          <w:p w:rsidR="00A9774D" w:rsidRDefault="00A9774D">
            <w:pPr>
              <w:pStyle w:val="ConsPlusNormal"/>
              <w:jc w:val="both"/>
            </w:pPr>
            <w:r>
              <w:t>N 213-ПП</w:t>
            </w:r>
          </w:p>
        </w:tc>
      </w:tr>
      <w:tr w:rsidR="00A9774D">
        <w:tc>
          <w:tcPr>
            <w:tcW w:w="567" w:type="dxa"/>
            <w:vMerge w:val="restart"/>
            <w:tcBorders>
              <w:bottom w:val="nil"/>
            </w:tcBorders>
            <w:vAlign w:val="center"/>
          </w:tcPr>
          <w:p w:rsidR="00A9774D" w:rsidRDefault="00A9774D">
            <w:pPr>
              <w:pStyle w:val="ConsPlusNormal"/>
              <w:jc w:val="center"/>
            </w:pPr>
            <w:r>
              <w:lastRenderedPageBreak/>
              <w:t>П 1.1</w:t>
            </w:r>
          </w:p>
        </w:tc>
        <w:tc>
          <w:tcPr>
            <w:tcW w:w="2665" w:type="dxa"/>
            <w:vMerge w:val="restart"/>
            <w:tcBorders>
              <w:bottom w:val="nil"/>
            </w:tcBorders>
            <w:vAlign w:val="center"/>
          </w:tcPr>
          <w:p w:rsidR="00A9774D" w:rsidRDefault="00A9774D">
            <w:pPr>
              <w:pStyle w:val="ConsPlusNormal"/>
              <w:jc w:val="center"/>
            </w:pPr>
            <w:r>
              <w:t>Региональный проект "Спорт - норма жизни"</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77554,3</w:t>
            </w:r>
          </w:p>
        </w:tc>
        <w:tc>
          <w:tcPr>
            <w:tcW w:w="1417" w:type="dxa"/>
            <w:vAlign w:val="center"/>
          </w:tcPr>
          <w:p w:rsidR="00A9774D" w:rsidRDefault="00A9774D">
            <w:pPr>
              <w:pStyle w:val="ConsPlusNormal"/>
              <w:jc w:val="right"/>
            </w:pPr>
            <w:r>
              <w:t>53871,0</w:t>
            </w:r>
          </w:p>
        </w:tc>
        <w:tc>
          <w:tcPr>
            <w:tcW w:w="1247" w:type="dxa"/>
            <w:vAlign w:val="center"/>
          </w:tcPr>
          <w:p w:rsidR="00A9774D" w:rsidRDefault="00A9774D">
            <w:pPr>
              <w:pStyle w:val="ConsPlusNormal"/>
              <w:jc w:val="right"/>
            </w:pPr>
            <w:r>
              <w:t>23683,3</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 подведомственные Министерству учреждения</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27116,6</w:t>
            </w:r>
          </w:p>
        </w:tc>
        <w:tc>
          <w:tcPr>
            <w:tcW w:w="1417" w:type="dxa"/>
            <w:vAlign w:val="center"/>
          </w:tcPr>
          <w:p w:rsidR="00A9774D" w:rsidRDefault="00A9774D">
            <w:pPr>
              <w:pStyle w:val="ConsPlusNormal"/>
              <w:jc w:val="right"/>
            </w:pPr>
            <w:r>
              <w:t>6916,4</w:t>
            </w:r>
          </w:p>
        </w:tc>
        <w:tc>
          <w:tcPr>
            <w:tcW w:w="1247" w:type="dxa"/>
            <w:vAlign w:val="center"/>
          </w:tcPr>
          <w:p w:rsidR="00A9774D" w:rsidRDefault="00A9774D">
            <w:pPr>
              <w:pStyle w:val="ConsPlusNormal"/>
              <w:jc w:val="right"/>
            </w:pPr>
            <w:r>
              <w:t>20200,2</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9977,7</w:t>
            </w:r>
          </w:p>
        </w:tc>
        <w:tc>
          <w:tcPr>
            <w:tcW w:w="1417" w:type="dxa"/>
            <w:vAlign w:val="center"/>
          </w:tcPr>
          <w:p w:rsidR="00A9774D" w:rsidRDefault="00A9774D">
            <w:pPr>
              <w:pStyle w:val="ConsPlusNormal"/>
              <w:jc w:val="right"/>
            </w:pPr>
            <w:r>
              <w:t>7610,2</w:t>
            </w:r>
          </w:p>
        </w:tc>
        <w:tc>
          <w:tcPr>
            <w:tcW w:w="1247" w:type="dxa"/>
            <w:vAlign w:val="center"/>
          </w:tcPr>
          <w:p w:rsidR="00A9774D" w:rsidRDefault="00A9774D">
            <w:pPr>
              <w:pStyle w:val="ConsPlusNormal"/>
              <w:jc w:val="right"/>
            </w:pPr>
            <w:r>
              <w:t>2367,5</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10141,8</w:t>
            </w:r>
          </w:p>
        </w:tc>
        <w:tc>
          <w:tcPr>
            <w:tcW w:w="1417" w:type="dxa"/>
            <w:vAlign w:val="center"/>
          </w:tcPr>
          <w:p w:rsidR="00A9774D" w:rsidRDefault="00A9774D">
            <w:pPr>
              <w:pStyle w:val="ConsPlusNormal"/>
              <w:jc w:val="right"/>
            </w:pPr>
            <w:r>
              <w:t>9026,2</w:t>
            </w:r>
          </w:p>
        </w:tc>
        <w:tc>
          <w:tcPr>
            <w:tcW w:w="1247" w:type="dxa"/>
            <w:vAlign w:val="center"/>
          </w:tcPr>
          <w:p w:rsidR="00A9774D" w:rsidRDefault="00A9774D">
            <w:pPr>
              <w:pStyle w:val="ConsPlusNormal"/>
              <w:jc w:val="right"/>
            </w:pPr>
            <w:r>
              <w:t>1115,6</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16000,0</w:t>
            </w:r>
          </w:p>
        </w:tc>
        <w:tc>
          <w:tcPr>
            <w:tcW w:w="1417" w:type="dxa"/>
            <w:vAlign w:val="center"/>
          </w:tcPr>
          <w:p w:rsidR="00A9774D" w:rsidRDefault="00A9774D">
            <w:pPr>
              <w:pStyle w:val="ConsPlusNormal"/>
              <w:jc w:val="right"/>
            </w:pPr>
            <w:r>
              <w:t>16000,0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7159,1</w:t>
            </w:r>
          </w:p>
        </w:tc>
        <w:tc>
          <w:tcPr>
            <w:tcW w:w="1417" w:type="dxa"/>
            <w:vAlign w:val="center"/>
          </w:tcPr>
          <w:p w:rsidR="00A9774D" w:rsidRDefault="00A9774D">
            <w:pPr>
              <w:pStyle w:val="ConsPlusNormal"/>
              <w:jc w:val="right"/>
            </w:pPr>
            <w:r>
              <w:t>7159,1</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7159,1</w:t>
            </w:r>
          </w:p>
        </w:tc>
        <w:tc>
          <w:tcPr>
            <w:tcW w:w="1417" w:type="dxa"/>
            <w:tcBorders>
              <w:bottom w:val="nil"/>
            </w:tcBorders>
            <w:vAlign w:val="center"/>
          </w:tcPr>
          <w:p w:rsidR="00A9774D" w:rsidRDefault="00A9774D">
            <w:pPr>
              <w:pStyle w:val="ConsPlusNormal"/>
              <w:jc w:val="right"/>
            </w:pPr>
            <w:r>
              <w:t>7159,1</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П 1.1 в ред. </w:t>
            </w:r>
            <w:hyperlink r:id="rId133">
              <w:r>
                <w:rPr>
                  <w:color w:val="0000FF"/>
                </w:rPr>
                <w:t>постановления</w:t>
              </w:r>
            </w:hyperlink>
            <w:r>
              <w:t xml:space="preserve"> Правительства Мурманской области от 14.02.2024</w:t>
            </w:r>
          </w:p>
          <w:p w:rsidR="00A9774D" w:rsidRDefault="00A9774D">
            <w:pPr>
              <w:pStyle w:val="ConsPlusNormal"/>
              <w:jc w:val="both"/>
            </w:pPr>
            <w:r>
              <w:t>N 80-ПП</w:t>
            </w:r>
          </w:p>
        </w:tc>
      </w:tr>
      <w:tr w:rsidR="00A9774D">
        <w:tc>
          <w:tcPr>
            <w:tcW w:w="567" w:type="dxa"/>
            <w:vMerge w:val="restart"/>
            <w:tcBorders>
              <w:bottom w:val="nil"/>
            </w:tcBorders>
            <w:vAlign w:val="center"/>
          </w:tcPr>
          <w:p w:rsidR="00A9774D" w:rsidRDefault="00A9774D">
            <w:pPr>
              <w:pStyle w:val="ConsPlusNormal"/>
              <w:jc w:val="center"/>
            </w:pPr>
            <w:r>
              <w:t>2</w:t>
            </w:r>
          </w:p>
        </w:tc>
        <w:tc>
          <w:tcPr>
            <w:tcW w:w="2665" w:type="dxa"/>
            <w:vMerge w:val="restart"/>
            <w:tcBorders>
              <w:bottom w:val="nil"/>
            </w:tcBorders>
            <w:vAlign w:val="center"/>
          </w:tcPr>
          <w:p w:rsidR="00A9774D" w:rsidRDefault="00A9774D">
            <w:pPr>
              <w:pStyle w:val="ConsPlusNormal"/>
              <w:jc w:val="center"/>
            </w:pPr>
            <w:r>
              <w:t>Подпрограмма 2 "Подготовка спортивного резерва, реализация календарного плана официальных физкультурных мероприятий и спортивных мероприятий Мурманской области"</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6911534,7</w:t>
            </w:r>
          </w:p>
        </w:tc>
        <w:tc>
          <w:tcPr>
            <w:tcW w:w="1417" w:type="dxa"/>
            <w:vAlign w:val="center"/>
          </w:tcPr>
          <w:p w:rsidR="00A9774D" w:rsidRDefault="00A9774D">
            <w:pPr>
              <w:pStyle w:val="ConsPlusNormal"/>
              <w:jc w:val="right"/>
            </w:pPr>
            <w:r>
              <w:t>6745002,6</w:t>
            </w:r>
          </w:p>
        </w:tc>
        <w:tc>
          <w:tcPr>
            <w:tcW w:w="1247" w:type="dxa"/>
            <w:vAlign w:val="center"/>
          </w:tcPr>
          <w:p w:rsidR="00A9774D" w:rsidRDefault="00A9774D">
            <w:pPr>
              <w:pStyle w:val="ConsPlusNormal"/>
              <w:jc w:val="right"/>
            </w:pPr>
            <w:r>
              <w:t>59624,8</w:t>
            </w:r>
          </w:p>
        </w:tc>
        <w:tc>
          <w:tcPr>
            <w:tcW w:w="1247" w:type="dxa"/>
            <w:vAlign w:val="center"/>
          </w:tcPr>
          <w:p w:rsidR="00A9774D" w:rsidRDefault="00A9774D">
            <w:pPr>
              <w:pStyle w:val="ConsPlusNormal"/>
              <w:jc w:val="right"/>
            </w:pPr>
            <w:r>
              <w:t>106907,3</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 подведомственные Министерству учреждения</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891880,0</w:t>
            </w:r>
          </w:p>
        </w:tc>
        <w:tc>
          <w:tcPr>
            <w:tcW w:w="1417" w:type="dxa"/>
            <w:vAlign w:val="center"/>
          </w:tcPr>
          <w:p w:rsidR="00A9774D" w:rsidRDefault="00A9774D">
            <w:pPr>
              <w:pStyle w:val="ConsPlusNormal"/>
              <w:jc w:val="right"/>
            </w:pPr>
            <w:r>
              <w:t>854371,2</w:t>
            </w:r>
          </w:p>
        </w:tc>
        <w:tc>
          <w:tcPr>
            <w:tcW w:w="1247" w:type="dxa"/>
            <w:vAlign w:val="center"/>
          </w:tcPr>
          <w:p w:rsidR="00A9774D" w:rsidRDefault="00A9774D">
            <w:pPr>
              <w:pStyle w:val="ConsPlusNormal"/>
              <w:jc w:val="right"/>
            </w:pPr>
            <w:r>
              <w:t>24191,1</w:t>
            </w:r>
          </w:p>
        </w:tc>
        <w:tc>
          <w:tcPr>
            <w:tcW w:w="1247" w:type="dxa"/>
            <w:vAlign w:val="center"/>
          </w:tcPr>
          <w:p w:rsidR="00A9774D" w:rsidRDefault="00A9774D">
            <w:pPr>
              <w:pStyle w:val="ConsPlusNormal"/>
              <w:jc w:val="right"/>
            </w:pPr>
            <w:r>
              <w:t>13317,7</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1227311,5</w:t>
            </w:r>
          </w:p>
        </w:tc>
        <w:tc>
          <w:tcPr>
            <w:tcW w:w="1417" w:type="dxa"/>
            <w:vAlign w:val="center"/>
          </w:tcPr>
          <w:p w:rsidR="00A9774D" w:rsidRDefault="00A9774D">
            <w:pPr>
              <w:pStyle w:val="ConsPlusNormal"/>
              <w:jc w:val="right"/>
            </w:pPr>
            <w:r>
              <w:t>1191345,0</w:t>
            </w:r>
          </w:p>
        </w:tc>
        <w:tc>
          <w:tcPr>
            <w:tcW w:w="1247" w:type="dxa"/>
            <w:vAlign w:val="center"/>
          </w:tcPr>
          <w:p w:rsidR="00A9774D" w:rsidRDefault="00A9774D">
            <w:pPr>
              <w:pStyle w:val="ConsPlusNormal"/>
              <w:jc w:val="right"/>
            </w:pPr>
            <w:r>
              <w:t>16189,3</w:t>
            </w:r>
          </w:p>
        </w:tc>
        <w:tc>
          <w:tcPr>
            <w:tcW w:w="1247" w:type="dxa"/>
            <w:vAlign w:val="center"/>
          </w:tcPr>
          <w:p w:rsidR="00A9774D" w:rsidRDefault="00A9774D">
            <w:pPr>
              <w:pStyle w:val="ConsPlusNormal"/>
              <w:jc w:val="right"/>
            </w:pPr>
            <w:r>
              <w:t>19777,2</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1113485,8</w:t>
            </w:r>
          </w:p>
        </w:tc>
        <w:tc>
          <w:tcPr>
            <w:tcW w:w="1417" w:type="dxa"/>
            <w:vAlign w:val="center"/>
          </w:tcPr>
          <w:p w:rsidR="00A9774D" w:rsidRDefault="00A9774D">
            <w:pPr>
              <w:pStyle w:val="ConsPlusNormal"/>
              <w:jc w:val="right"/>
            </w:pPr>
            <w:r>
              <w:t>1082614,0</w:t>
            </w:r>
          </w:p>
        </w:tc>
        <w:tc>
          <w:tcPr>
            <w:tcW w:w="1247" w:type="dxa"/>
            <w:vAlign w:val="center"/>
          </w:tcPr>
          <w:p w:rsidR="00A9774D" w:rsidRDefault="00A9774D">
            <w:pPr>
              <w:pStyle w:val="ConsPlusNormal"/>
              <w:jc w:val="right"/>
            </w:pPr>
            <w:r>
              <w:t>11094,6</w:t>
            </w:r>
          </w:p>
        </w:tc>
        <w:tc>
          <w:tcPr>
            <w:tcW w:w="1247" w:type="dxa"/>
            <w:vAlign w:val="center"/>
          </w:tcPr>
          <w:p w:rsidR="00A9774D" w:rsidRDefault="00A9774D">
            <w:pPr>
              <w:pStyle w:val="ConsPlusNormal"/>
              <w:jc w:val="right"/>
            </w:pPr>
            <w:r>
              <w:t>19777,2</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1430883,7</w:t>
            </w:r>
          </w:p>
        </w:tc>
        <w:tc>
          <w:tcPr>
            <w:tcW w:w="1417" w:type="dxa"/>
            <w:vAlign w:val="center"/>
          </w:tcPr>
          <w:p w:rsidR="00A9774D" w:rsidRDefault="00A9774D">
            <w:pPr>
              <w:pStyle w:val="ConsPlusNormal"/>
              <w:jc w:val="right"/>
            </w:pPr>
            <w:r>
              <w:t>1401877,7</w:t>
            </w:r>
          </w:p>
        </w:tc>
        <w:tc>
          <w:tcPr>
            <w:tcW w:w="1247" w:type="dxa"/>
            <w:vAlign w:val="center"/>
          </w:tcPr>
          <w:p w:rsidR="00A9774D" w:rsidRDefault="00A9774D">
            <w:pPr>
              <w:pStyle w:val="ConsPlusNormal"/>
              <w:jc w:val="right"/>
            </w:pPr>
            <w:r>
              <w:t>8149,8</w:t>
            </w:r>
          </w:p>
        </w:tc>
        <w:tc>
          <w:tcPr>
            <w:tcW w:w="1247" w:type="dxa"/>
            <w:vAlign w:val="center"/>
          </w:tcPr>
          <w:p w:rsidR="00A9774D" w:rsidRDefault="00A9774D">
            <w:pPr>
              <w:pStyle w:val="ConsPlusNormal"/>
              <w:jc w:val="right"/>
            </w:pPr>
            <w:r>
              <w:t>20856,2</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1146360,5</w:t>
            </w:r>
          </w:p>
        </w:tc>
        <w:tc>
          <w:tcPr>
            <w:tcW w:w="1417" w:type="dxa"/>
            <w:vAlign w:val="center"/>
          </w:tcPr>
          <w:p w:rsidR="00A9774D" w:rsidRDefault="00A9774D">
            <w:pPr>
              <w:pStyle w:val="ConsPlusNormal"/>
              <w:jc w:val="right"/>
            </w:pPr>
            <w:r>
              <w:t>1129770,9</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16589,5</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1101613,3</w:t>
            </w:r>
          </w:p>
        </w:tc>
        <w:tc>
          <w:tcPr>
            <w:tcW w:w="1417" w:type="dxa"/>
            <w:tcBorders>
              <w:bottom w:val="nil"/>
            </w:tcBorders>
            <w:vAlign w:val="center"/>
          </w:tcPr>
          <w:p w:rsidR="00A9774D" w:rsidRDefault="00A9774D">
            <w:pPr>
              <w:pStyle w:val="ConsPlusNormal"/>
              <w:jc w:val="right"/>
            </w:pPr>
            <w:r>
              <w:t>1085023,8</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16589,5</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2 в ред. </w:t>
            </w:r>
            <w:hyperlink r:id="rId134">
              <w:r>
                <w:rPr>
                  <w:color w:val="0000FF"/>
                </w:rPr>
                <w:t>постановления</w:t>
              </w:r>
            </w:hyperlink>
            <w:r>
              <w:t xml:space="preserve"> Правительства Мурманской области от 29.03.2024 N 213-ПП</w:t>
            </w:r>
          </w:p>
        </w:tc>
      </w:tr>
      <w:tr w:rsidR="00A9774D">
        <w:tc>
          <w:tcPr>
            <w:tcW w:w="567" w:type="dxa"/>
            <w:vMerge w:val="restart"/>
            <w:tcBorders>
              <w:bottom w:val="nil"/>
            </w:tcBorders>
            <w:vAlign w:val="center"/>
          </w:tcPr>
          <w:p w:rsidR="00A9774D" w:rsidRDefault="00A9774D">
            <w:pPr>
              <w:pStyle w:val="ConsPlusNormal"/>
              <w:jc w:val="center"/>
            </w:pPr>
            <w:r>
              <w:t>ОМ 2.1</w:t>
            </w:r>
          </w:p>
        </w:tc>
        <w:tc>
          <w:tcPr>
            <w:tcW w:w="2665" w:type="dxa"/>
            <w:vMerge w:val="restart"/>
            <w:tcBorders>
              <w:bottom w:val="nil"/>
            </w:tcBorders>
            <w:vAlign w:val="center"/>
          </w:tcPr>
          <w:p w:rsidR="00A9774D" w:rsidRDefault="00A9774D">
            <w:pPr>
              <w:pStyle w:val="ConsPlusNormal"/>
              <w:jc w:val="center"/>
            </w:pPr>
            <w:r>
              <w:t xml:space="preserve">Основное мероприятие 1 "Подготовка спортивного </w:t>
            </w:r>
            <w:r>
              <w:lastRenderedPageBreak/>
              <w:t>резерва, организация и проведение физкультурных и спортивных мероприятий, реализация программ спортивной подготовки подведомственными Министерству учреждениями"</w:t>
            </w:r>
          </w:p>
        </w:tc>
        <w:tc>
          <w:tcPr>
            <w:tcW w:w="850" w:type="dxa"/>
            <w:vMerge w:val="restart"/>
            <w:tcBorders>
              <w:bottom w:val="nil"/>
            </w:tcBorders>
            <w:vAlign w:val="center"/>
          </w:tcPr>
          <w:p w:rsidR="00A9774D" w:rsidRDefault="00A9774D">
            <w:pPr>
              <w:pStyle w:val="ConsPlusNormal"/>
              <w:jc w:val="center"/>
            </w:pPr>
            <w:r>
              <w:lastRenderedPageBreak/>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6469153,4</w:t>
            </w:r>
          </w:p>
        </w:tc>
        <w:tc>
          <w:tcPr>
            <w:tcW w:w="1417" w:type="dxa"/>
            <w:vAlign w:val="center"/>
          </w:tcPr>
          <w:p w:rsidR="00A9774D" w:rsidRDefault="00A9774D">
            <w:pPr>
              <w:pStyle w:val="ConsPlusNormal"/>
              <w:jc w:val="right"/>
            </w:pPr>
            <w:r>
              <w:t>6469153,4</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 xml:space="preserve">Министерство спорта МО, </w:t>
            </w:r>
            <w:r>
              <w:lastRenderedPageBreak/>
              <w:t>подведомственные Министерству учреждения</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809865,6</w:t>
            </w:r>
          </w:p>
        </w:tc>
        <w:tc>
          <w:tcPr>
            <w:tcW w:w="1417" w:type="dxa"/>
            <w:vAlign w:val="center"/>
          </w:tcPr>
          <w:p w:rsidR="00A9774D" w:rsidRDefault="00A9774D">
            <w:pPr>
              <w:pStyle w:val="ConsPlusNormal"/>
              <w:jc w:val="right"/>
            </w:pPr>
            <w:r>
              <w:t>809865,6</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1140833,9</w:t>
            </w:r>
          </w:p>
        </w:tc>
        <w:tc>
          <w:tcPr>
            <w:tcW w:w="1417" w:type="dxa"/>
            <w:vAlign w:val="center"/>
          </w:tcPr>
          <w:p w:rsidR="00A9774D" w:rsidRDefault="00A9774D">
            <w:pPr>
              <w:pStyle w:val="ConsPlusNormal"/>
              <w:jc w:val="right"/>
            </w:pPr>
            <w:r>
              <w:t>1140833,9</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1034105,9</w:t>
            </w:r>
          </w:p>
        </w:tc>
        <w:tc>
          <w:tcPr>
            <w:tcW w:w="1417" w:type="dxa"/>
            <w:vAlign w:val="center"/>
          </w:tcPr>
          <w:p w:rsidR="00A9774D" w:rsidRDefault="00A9774D">
            <w:pPr>
              <w:pStyle w:val="ConsPlusNormal"/>
              <w:jc w:val="right"/>
            </w:pPr>
            <w:r>
              <w:t>1034105,9</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1352353,3</w:t>
            </w:r>
          </w:p>
        </w:tc>
        <w:tc>
          <w:tcPr>
            <w:tcW w:w="1417" w:type="dxa"/>
            <w:vAlign w:val="center"/>
          </w:tcPr>
          <w:p w:rsidR="00A9774D" w:rsidRDefault="00A9774D">
            <w:pPr>
              <w:pStyle w:val="ConsPlusNormal"/>
              <w:jc w:val="right"/>
            </w:pPr>
            <w:r>
              <w:t>1352353,3</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1088370,9</w:t>
            </w:r>
          </w:p>
        </w:tc>
        <w:tc>
          <w:tcPr>
            <w:tcW w:w="1417" w:type="dxa"/>
            <w:vAlign w:val="center"/>
          </w:tcPr>
          <w:p w:rsidR="00A9774D" w:rsidRDefault="00A9774D">
            <w:pPr>
              <w:pStyle w:val="ConsPlusNormal"/>
              <w:jc w:val="right"/>
            </w:pPr>
            <w:r>
              <w:t>1088370,9</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1043623,8</w:t>
            </w:r>
          </w:p>
        </w:tc>
        <w:tc>
          <w:tcPr>
            <w:tcW w:w="1417" w:type="dxa"/>
            <w:tcBorders>
              <w:bottom w:val="nil"/>
            </w:tcBorders>
            <w:vAlign w:val="center"/>
          </w:tcPr>
          <w:p w:rsidR="00A9774D" w:rsidRDefault="00A9774D">
            <w:pPr>
              <w:pStyle w:val="ConsPlusNormal"/>
              <w:jc w:val="right"/>
            </w:pPr>
            <w:r>
              <w:t>1043623,8</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ОМ 2.1 в ред. </w:t>
            </w:r>
            <w:hyperlink r:id="rId135">
              <w:r>
                <w:rPr>
                  <w:color w:val="0000FF"/>
                </w:rPr>
                <w:t>постановления</w:t>
              </w:r>
            </w:hyperlink>
            <w:r>
              <w:t xml:space="preserve"> Правительства Мурманской области от 14.02.2024</w:t>
            </w:r>
          </w:p>
          <w:p w:rsidR="00A9774D" w:rsidRDefault="00A9774D">
            <w:pPr>
              <w:pStyle w:val="ConsPlusNormal"/>
              <w:jc w:val="both"/>
            </w:pPr>
            <w:r>
              <w:t>N 80-ПП</w:t>
            </w:r>
          </w:p>
        </w:tc>
      </w:tr>
      <w:tr w:rsidR="00A9774D">
        <w:tc>
          <w:tcPr>
            <w:tcW w:w="567" w:type="dxa"/>
            <w:vMerge w:val="restart"/>
            <w:tcBorders>
              <w:bottom w:val="nil"/>
            </w:tcBorders>
            <w:vAlign w:val="center"/>
          </w:tcPr>
          <w:p w:rsidR="00A9774D" w:rsidRDefault="00A9774D">
            <w:pPr>
              <w:pStyle w:val="ConsPlusNormal"/>
              <w:jc w:val="center"/>
            </w:pPr>
            <w:r>
              <w:t>ОМ 2.2</w:t>
            </w:r>
          </w:p>
        </w:tc>
        <w:tc>
          <w:tcPr>
            <w:tcW w:w="2665" w:type="dxa"/>
            <w:vMerge w:val="restart"/>
            <w:tcBorders>
              <w:bottom w:val="nil"/>
            </w:tcBorders>
            <w:vAlign w:val="center"/>
          </w:tcPr>
          <w:p w:rsidR="00A9774D" w:rsidRDefault="00A9774D">
            <w:pPr>
              <w:pStyle w:val="ConsPlusNormal"/>
              <w:jc w:val="center"/>
            </w:pPr>
            <w:r>
              <w:t>Основное мероприятие 2 "Поддержка спортивных организаций, осуществляющих спортивную подготовку в соответствии с федеральными стандартами спортивной подготовки"</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374507,3</w:t>
            </w:r>
          </w:p>
        </w:tc>
        <w:tc>
          <w:tcPr>
            <w:tcW w:w="1417" w:type="dxa"/>
            <w:vAlign w:val="center"/>
          </w:tcPr>
          <w:p w:rsidR="00A9774D" w:rsidRDefault="00A9774D">
            <w:pPr>
              <w:pStyle w:val="ConsPlusNormal"/>
              <w:jc w:val="right"/>
            </w:pPr>
            <w:r>
              <w:t>267600,0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106907,3</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 администрации муниципальных образований МО</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54717,7</w:t>
            </w:r>
          </w:p>
        </w:tc>
        <w:tc>
          <w:tcPr>
            <w:tcW w:w="1417" w:type="dxa"/>
            <w:vAlign w:val="center"/>
          </w:tcPr>
          <w:p w:rsidR="00A9774D" w:rsidRDefault="00A9774D">
            <w:pPr>
              <w:pStyle w:val="ConsPlusNormal"/>
              <w:jc w:val="right"/>
            </w:pPr>
            <w:r>
              <w:t>41400,0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13317,7</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67577,2</w:t>
            </w:r>
          </w:p>
        </w:tc>
        <w:tc>
          <w:tcPr>
            <w:tcW w:w="1417" w:type="dxa"/>
            <w:vAlign w:val="center"/>
          </w:tcPr>
          <w:p w:rsidR="00A9774D" w:rsidRDefault="00A9774D">
            <w:pPr>
              <w:pStyle w:val="ConsPlusNormal"/>
              <w:jc w:val="right"/>
            </w:pPr>
            <w:r>
              <w:t>47800,0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19777,2</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67577,2</w:t>
            </w:r>
          </w:p>
        </w:tc>
        <w:tc>
          <w:tcPr>
            <w:tcW w:w="1417" w:type="dxa"/>
            <w:vAlign w:val="center"/>
          </w:tcPr>
          <w:p w:rsidR="00A9774D" w:rsidRDefault="00A9774D">
            <w:pPr>
              <w:pStyle w:val="ConsPlusNormal"/>
              <w:jc w:val="right"/>
            </w:pPr>
            <w:r>
              <w:t>47800,0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19777,2</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68656,2</w:t>
            </w:r>
          </w:p>
        </w:tc>
        <w:tc>
          <w:tcPr>
            <w:tcW w:w="1417" w:type="dxa"/>
            <w:vAlign w:val="center"/>
          </w:tcPr>
          <w:p w:rsidR="00A9774D" w:rsidRDefault="00A9774D">
            <w:pPr>
              <w:pStyle w:val="ConsPlusNormal"/>
              <w:jc w:val="right"/>
            </w:pPr>
            <w:r>
              <w:t>47800,0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20856,2</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57989,5</w:t>
            </w:r>
          </w:p>
        </w:tc>
        <w:tc>
          <w:tcPr>
            <w:tcW w:w="1417" w:type="dxa"/>
            <w:vAlign w:val="center"/>
          </w:tcPr>
          <w:p w:rsidR="00A9774D" w:rsidRDefault="00A9774D">
            <w:pPr>
              <w:pStyle w:val="ConsPlusNormal"/>
              <w:jc w:val="right"/>
            </w:pPr>
            <w:r>
              <w:t>41400,0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16589,5</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57989,5</w:t>
            </w:r>
          </w:p>
        </w:tc>
        <w:tc>
          <w:tcPr>
            <w:tcW w:w="1417" w:type="dxa"/>
            <w:tcBorders>
              <w:bottom w:val="nil"/>
            </w:tcBorders>
            <w:vAlign w:val="center"/>
          </w:tcPr>
          <w:p w:rsidR="00A9774D" w:rsidRDefault="00A9774D">
            <w:pPr>
              <w:pStyle w:val="ConsPlusNormal"/>
              <w:jc w:val="right"/>
            </w:pPr>
            <w:r>
              <w:t>41400,0</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16589,5</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ОМ 2.2 в ред. </w:t>
            </w:r>
            <w:hyperlink r:id="rId136">
              <w:r>
                <w:rPr>
                  <w:color w:val="0000FF"/>
                </w:rPr>
                <w:t>постановления</w:t>
              </w:r>
            </w:hyperlink>
            <w:r>
              <w:t xml:space="preserve"> Правительства Мурманской области от 14.02.2024</w:t>
            </w:r>
          </w:p>
          <w:p w:rsidR="00A9774D" w:rsidRDefault="00A9774D">
            <w:pPr>
              <w:pStyle w:val="ConsPlusNormal"/>
              <w:jc w:val="both"/>
            </w:pPr>
            <w:r>
              <w:t>N 80-ПП</w:t>
            </w:r>
          </w:p>
        </w:tc>
      </w:tr>
      <w:tr w:rsidR="00A9774D">
        <w:tc>
          <w:tcPr>
            <w:tcW w:w="567" w:type="dxa"/>
            <w:vMerge w:val="restart"/>
            <w:tcBorders>
              <w:bottom w:val="nil"/>
            </w:tcBorders>
            <w:vAlign w:val="center"/>
          </w:tcPr>
          <w:p w:rsidR="00A9774D" w:rsidRDefault="00A9774D">
            <w:pPr>
              <w:pStyle w:val="ConsPlusNormal"/>
              <w:jc w:val="center"/>
            </w:pPr>
            <w:r>
              <w:t>П 2.1</w:t>
            </w:r>
          </w:p>
        </w:tc>
        <w:tc>
          <w:tcPr>
            <w:tcW w:w="2665" w:type="dxa"/>
            <w:vMerge w:val="restart"/>
            <w:tcBorders>
              <w:bottom w:val="nil"/>
            </w:tcBorders>
            <w:vAlign w:val="center"/>
          </w:tcPr>
          <w:p w:rsidR="00A9774D" w:rsidRDefault="00A9774D">
            <w:pPr>
              <w:pStyle w:val="ConsPlusNormal"/>
              <w:jc w:val="center"/>
            </w:pPr>
            <w:r>
              <w:t>Региональный проект "Спорт - норма жизни"</w:t>
            </w:r>
          </w:p>
        </w:tc>
        <w:tc>
          <w:tcPr>
            <w:tcW w:w="850" w:type="dxa"/>
            <w:vMerge w:val="restart"/>
            <w:tcBorders>
              <w:bottom w:val="nil"/>
            </w:tcBorders>
            <w:vAlign w:val="center"/>
          </w:tcPr>
          <w:p w:rsidR="00A9774D" w:rsidRDefault="00A9774D">
            <w:pPr>
              <w:pStyle w:val="ConsPlusNormal"/>
              <w:jc w:val="center"/>
            </w:pPr>
            <w:r>
              <w:t>2021 - 2024</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67874,0</w:t>
            </w:r>
          </w:p>
        </w:tc>
        <w:tc>
          <w:tcPr>
            <w:tcW w:w="1417" w:type="dxa"/>
            <w:vAlign w:val="center"/>
          </w:tcPr>
          <w:p w:rsidR="00A9774D" w:rsidRDefault="00A9774D">
            <w:pPr>
              <w:pStyle w:val="ConsPlusNormal"/>
              <w:jc w:val="right"/>
            </w:pPr>
            <w:r>
              <w:t>8249,3</w:t>
            </w:r>
          </w:p>
        </w:tc>
        <w:tc>
          <w:tcPr>
            <w:tcW w:w="1247" w:type="dxa"/>
            <w:vAlign w:val="center"/>
          </w:tcPr>
          <w:p w:rsidR="00A9774D" w:rsidRDefault="00A9774D">
            <w:pPr>
              <w:pStyle w:val="ConsPlusNormal"/>
              <w:jc w:val="right"/>
            </w:pPr>
            <w:r>
              <w:t>59624,8</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 xml:space="preserve">Министерство спорта МО, подведомственные </w:t>
            </w:r>
            <w:r>
              <w:lastRenderedPageBreak/>
              <w:t>Министерству учреждения</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27296,7</w:t>
            </w:r>
          </w:p>
        </w:tc>
        <w:tc>
          <w:tcPr>
            <w:tcW w:w="1417" w:type="dxa"/>
            <w:vAlign w:val="center"/>
          </w:tcPr>
          <w:p w:rsidR="00A9774D" w:rsidRDefault="00A9774D">
            <w:pPr>
              <w:pStyle w:val="ConsPlusNormal"/>
              <w:jc w:val="right"/>
            </w:pPr>
            <w:r>
              <w:t>3105,6</w:t>
            </w:r>
          </w:p>
        </w:tc>
        <w:tc>
          <w:tcPr>
            <w:tcW w:w="1247" w:type="dxa"/>
            <w:vAlign w:val="center"/>
          </w:tcPr>
          <w:p w:rsidR="00A9774D" w:rsidRDefault="00A9774D">
            <w:pPr>
              <w:pStyle w:val="ConsPlusNormal"/>
              <w:jc w:val="right"/>
            </w:pPr>
            <w:r>
              <w:t>24191,1</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18900,4</w:t>
            </w:r>
          </w:p>
        </w:tc>
        <w:tc>
          <w:tcPr>
            <w:tcW w:w="1417" w:type="dxa"/>
            <w:vAlign w:val="center"/>
          </w:tcPr>
          <w:p w:rsidR="00A9774D" w:rsidRDefault="00A9774D">
            <w:pPr>
              <w:pStyle w:val="ConsPlusNormal"/>
              <w:jc w:val="right"/>
            </w:pPr>
            <w:r>
              <w:t>2711,1</w:t>
            </w:r>
          </w:p>
        </w:tc>
        <w:tc>
          <w:tcPr>
            <w:tcW w:w="1247" w:type="dxa"/>
            <w:vAlign w:val="center"/>
          </w:tcPr>
          <w:p w:rsidR="00A9774D" w:rsidRDefault="00A9774D">
            <w:pPr>
              <w:pStyle w:val="ConsPlusNormal"/>
              <w:jc w:val="right"/>
            </w:pPr>
            <w:r>
              <w:t>16189,3</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11802,7</w:t>
            </w:r>
          </w:p>
        </w:tc>
        <w:tc>
          <w:tcPr>
            <w:tcW w:w="1417" w:type="dxa"/>
            <w:vAlign w:val="center"/>
          </w:tcPr>
          <w:p w:rsidR="00A9774D" w:rsidRDefault="00A9774D">
            <w:pPr>
              <w:pStyle w:val="ConsPlusNormal"/>
              <w:jc w:val="right"/>
            </w:pPr>
            <w:r>
              <w:t>708,2</w:t>
            </w:r>
          </w:p>
        </w:tc>
        <w:tc>
          <w:tcPr>
            <w:tcW w:w="1247" w:type="dxa"/>
            <w:vAlign w:val="center"/>
          </w:tcPr>
          <w:p w:rsidR="00A9774D" w:rsidRDefault="00A9774D">
            <w:pPr>
              <w:pStyle w:val="ConsPlusNormal"/>
              <w:jc w:val="right"/>
            </w:pPr>
            <w:r>
              <w:t>11094,6</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9874,2</w:t>
            </w:r>
          </w:p>
        </w:tc>
        <w:tc>
          <w:tcPr>
            <w:tcW w:w="1417" w:type="dxa"/>
            <w:vAlign w:val="center"/>
          </w:tcPr>
          <w:p w:rsidR="00A9774D" w:rsidRDefault="00A9774D">
            <w:pPr>
              <w:pStyle w:val="ConsPlusNormal"/>
              <w:jc w:val="right"/>
            </w:pPr>
            <w:r>
              <w:t>1724,4</w:t>
            </w:r>
          </w:p>
        </w:tc>
        <w:tc>
          <w:tcPr>
            <w:tcW w:w="1247" w:type="dxa"/>
            <w:vAlign w:val="center"/>
          </w:tcPr>
          <w:p w:rsidR="00A9774D" w:rsidRDefault="00A9774D">
            <w:pPr>
              <w:pStyle w:val="ConsPlusNormal"/>
              <w:jc w:val="right"/>
            </w:pPr>
            <w:r>
              <w:t>8149,8</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2025</w:t>
            </w:r>
          </w:p>
        </w:tc>
        <w:tc>
          <w:tcPr>
            <w:tcW w:w="1474" w:type="dxa"/>
            <w:tcBorders>
              <w:bottom w:val="nil"/>
            </w:tcBorders>
            <w:vAlign w:val="center"/>
          </w:tcPr>
          <w:p w:rsidR="00A9774D" w:rsidRDefault="00A9774D">
            <w:pPr>
              <w:pStyle w:val="ConsPlusNormal"/>
              <w:jc w:val="right"/>
            </w:pPr>
            <w:r>
              <w:t>0,0</w:t>
            </w:r>
          </w:p>
        </w:tc>
        <w:tc>
          <w:tcPr>
            <w:tcW w:w="141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П 2.1 в ред. </w:t>
            </w:r>
            <w:hyperlink r:id="rId137">
              <w:r>
                <w:rPr>
                  <w:color w:val="0000FF"/>
                </w:rPr>
                <w:t>постановления</w:t>
              </w:r>
            </w:hyperlink>
            <w:r>
              <w:t xml:space="preserve"> Правительства Мурманской области от 29.03.2024</w:t>
            </w:r>
          </w:p>
          <w:p w:rsidR="00A9774D" w:rsidRDefault="00A9774D">
            <w:pPr>
              <w:pStyle w:val="ConsPlusNormal"/>
              <w:jc w:val="both"/>
            </w:pPr>
            <w:r>
              <w:t>N 213-ПП</w:t>
            </w:r>
          </w:p>
        </w:tc>
      </w:tr>
      <w:tr w:rsidR="00A9774D">
        <w:tc>
          <w:tcPr>
            <w:tcW w:w="567" w:type="dxa"/>
            <w:vMerge w:val="restart"/>
            <w:tcBorders>
              <w:bottom w:val="nil"/>
            </w:tcBorders>
            <w:vAlign w:val="center"/>
          </w:tcPr>
          <w:p w:rsidR="00A9774D" w:rsidRDefault="00A9774D">
            <w:pPr>
              <w:pStyle w:val="ConsPlusNormal"/>
              <w:jc w:val="center"/>
            </w:pPr>
            <w:r>
              <w:t>3</w:t>
            </w:r>
          </w:p>
        </w:tc>
        <w:tc>
          <w:tcPr>
            <w:tcW w:w="2665" w:type="dxa"/>
            <w:vMerge w:val="restart"/>
            <w:tcBorders>
              <w:bottom w:val="nil"/>
            </w:tcBorders>
            <w:vAlign w:val="center"/>
          </w:tcPr>
          <w:p w:rsidR="00A9774D" w:rsidRDefault="00A9774D">
            <w:pPr>
              <w:pStyle w:val="ConsPlusNormal"/>
              <w:jc w:val="center"/>
            </w:pPr>
            <w:r>
              <w:t>Подпрограмма 3 "Развитие спортивной инфраструктуры"</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5320839,4</w:t>
            </w:r>
          </w:p>
        </w:tc>
        <w:tc>
          <w:tcPr>
            <w:tcW w:w="1417" w:type="dxa"/>
            <w:vAlign w:val="center"/>
          </w:tcPr>
          <w:p w:rsidR="00A9774D" w:rsidRDefault="00A9774D">
            <w:pPr>
              <w:pStyle w:val="ConsPlusNormal"/>
              <w:jc w:val="right"/>
            </w:pPr>
            <w:r>
              <w:t>3726854,2</w:t>
            </w:r>
          </w:p>
        </w:tc>
        <w:tc>
          <w:tcPr>
            <w:tcW w:w="1247" w:type="dxa"/>
            <w:vAlign w:val="center"/>
          </w:tcPr>
          <w:p w:rsidR="00A9774D" w:rsidRDefault="00A9774D">
            <w:pPr>
              <w:pStyle w:val="ConsPlusNormal"/>
              <w:jc w:val="right"/>
            </w:pPr>
            <w:r>
              <w:t>1481797,0</w:t>
            </w:r>
          </w:p>
        </w:tc>
        <w:tc>
          <w:tcPr>
            <w:tcW w:w="1247" w:type="dxa"/>
            <w:vAlign w:val="center"/>
          </w:tcPr>
          <w:p w:rsidR="00A9774D" w:rsidRDefault="00A9774D">
            <w:pPr>
              <w:pStyle w:val="ConsPlusNormal"/>
              <w:jc w:val="right"/>
            </w:pPr>
            <w:r>
              <w:t>112188,2</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 Минстрой МО, ГОУП "УСДЦ", ГОКУ "УКС МО", администрации муниципальных образований МО, АО Корпорация развития МО</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542284,0</w:t>
            </w:r>
          </w:p>
        </w:tc>
        <w:tc>
          <w:tcPr>
            <w:tcW w:w="1417" w:type="dxa"/>
            <w:vAlign w:val="center"/>
          </w:tcPr>
          <w:p w:rsidR="00A9774D" w:rsidRDefault="00A9774D">
            <w:pPr>
              <w:pStyle w:val="ConsPlusNormal"/>
              <w:jc w:val="right"/>
            </w:pPr>
            <w:r>
              <w:t>254674,7</w:t>
            </w:r>
          </w:p>
        </w:tc>
        <w:tc>
          <w:tcPr>
            <w:tcW w:w="1247" w:type="dxa"/>
            <w:vAlign w:val="center"/>
          </w:tcPr>
          <w:p w:rsidR="00A9774D" w:rsidRDefault="00A9774D">
            <w:pPr>
              <w:pStyle w:val="ConsPlusNormal"/>
              <w:jc w:val="right"/>
            </w:pPr>
            <w:r>
              <w:t>257488,7</w:t>
            </w:r>
          </w:p>
        </w:tc>
        <w:tc>
          <w:tcPr>
            <w:tcW w:w="1247" w:type="dxa"/>
            <w:vAlign w:val="center"/>
          </w:tcPr>
          <w:p w:rsidR="00A9774D" w:rsidRDefault="00A9774D">
            <w:pPr>
              <w:pStyle w:val="ConsPlusNormal"/>
              <w:jc w:val="right"/>
            </w:pPr>
            <w:r>
              <w:t>30120,6</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1321007,9</w:t>
            </w:r>
          </w:p>
        </w:tc>
        <w:tc>
          <w:tcPr>
            <w:tcW w:w="1417" w:type="dxa"/>
            <w:vAlign w:val="center"/>
          </w:tcPr>
          <w:p w:rsidR="00A9774D" w:rsidRDefault="00A9774D">
            <w:pPr>
              <w:pStyle w:val="ConsPlusNormal"/>
              <w:jc w:val="right"/>
            </w:pPr>
            <w:r>
              <w:t>1034922,2</w:t>
            </w:r>
          </w:p>
        </w:tc>
        <w:tc>
          <w:tcPr>
            <w:tcW w:w="1247" w:type="dxa"/>
            <w:vAlign w:val="center"/>
          </w:tcPr>
          <w:p w:rsidR="00A9774D" w:rsidRDefault="00A9774D">
            <w:pPr>
              <w:pStyle w:val="ConsPlusNormal"/>
              <w:jc w:val="right"/>
            </w:pPr>
            <w:r>
              <w:t>225489,0</w:t>
            </w:r>
          </w:p>
        </w:tc>
        <w:tc>
          <w:tcPr>
            <w:tcW w:w="1247" w:type="dxa"/>
            <w:vAlign w:val="center"/>
          </w:tcPr>
          <w:p w:rsidR="00A9774D" w:rsidRDefault="00A9774D">
            <w:pPr>
              <w:pStyle w:val="ConsPlusNormal"/>
              <w:jc w:val="right"/>
            </w:pPr>
            <w:r>
              <w:t>60596,8</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689220,4</w:t>
            </w:r>
          </w:p>
        </w:tc>
        <w:tc>
          <w:tcPr>
            <w:tcW w:w="1417" w:type="dxa"/>
            <w:vAlign w:val="center"/>
          </w:tcPr>
          <w:p w:rsidR="00A9774D" w:rsidRDefault="00A9774D">
            <w:pPr>
              <w:pStyle w:val="ConsPlusNormal"/>
              <w:jc w:val="right"/>
            </w:pPr>
            <w:r>
              <w:t>255347,4</w:t>
            </w:r>
          </w:p>
        </w:tc>
        <w:tc>
          <w:tcPr>
            <w:tcW w:w="1247" w:type="dxa"/>
            <w:vAlign w:val="center"/>
          </w:tcPr>
          <w:p w:rsidR="00A9774D" w:rsidRDefault="00A9774D">
            <w:pPr>
              <w:pStyle w:val="ConsPlusNormal"/>
              <w:jc w:val="right"/>
            </w:pPr>
            <w:r>
              <w:t>424710,7</w:t>
            </w:r>
          </w:p>
        </w:tc>
        <w:tc>
          <w:tcPr>
            <w:tcW w:w="1247" w:type="dxa"/>
            <w:vAlign w:val="center"/>
          </w:tcPr>
          <w:p w:rsidR="00A9774D" w:rsidRDefault="00A9774D">
            <w:pPr>
              <w:pStyle w:val="ConsPlusNormal"/>
              <w:jc w:val="right"/>
            </w:pPr>
            <w:r>
              <w:t>9162,3</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1616425,2</w:t>
            </w:r>
          </w:p>
        </w:tc>
        <w:tc>
          <w:tcPr>
            <w:tcW w:w="1417" w:type="dxa"/>
            <w:vAlign w:val="center"/>
          </w:tcPr>
          <w:p w:rsidR="00A9774D" w:rsidRDefault="00A9774D">
            <w:pPr>
              <w:pStyle w:val="ConsPlusNormal"/>
              <w:jc w:val="right"/>
            </w:pPr>
            <w:r>
              <w:t>1156800,7</w:t>
            </w:r>
          </w:p>
        </w:tc>
        <w:tc>
          <w:tcPr>
            <w:tcW w:w="1247" w:type="dxa"/>
            <w:vAlign w:val="center"/>
          </w:tcPr>
          <w:p w:rsidR="00A9774D" w:rsidRDefault="00A9774D">
            <w:pPr>
              <w:pStyle w:val="ConsPlusNormal"/>
              <w:jc w:val="right"/>
            </w:pPr>
            <w:r>
              <w:t>448108,6</w:t>
            </w:r>
          </w:p>
        </w:tc>
        <w:tc>
          <w:tcPr>
            <w:tcW w:w="1247" w:type="dxa"/>
            <w:vAlign w:val="center"/>
          </w:tcPr>
          <w:p w:rsidR="00A9774D" w:rsidRDefault="00A9774D">
            <w:pPr>
              <w:pStyle w:val="ConsPlusNormal"/>
              <w:jc w:val="right"/>
            </w:pPr>
            <w:r>
              <w:t>11515,9</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708502,6</w:t>
            </w:r>
          </w:p>
        </w:tc>
        <w:tc>
          <w:tcPr>
            <w:tcW w:w="1417" w:type="dxa"/>
            <w:vAlign w:val="center"/>
          </w:tcPr>
          <w:p w:rsidR="00A9774D" w:rsidRDefault="00A9774D">
            <w:pPr>
              <w:pStyle w:val="ConsPlusNormal"/>
              <w:jc w:val="right"/>
            </w:pPr>
            <w:r>
              <w:t>617710,0</w:t>
            </w:r>
          </w:p>
        </w:tc>
        <w:tc>
          <w:tcPr>
            <w:tcW w:w="1247" w:type="dxa"/>
            <w:vAlign w:val="center"/>
          </w:tcPr>
          <w:p w:rsidR="00A9774D" w:rsidRDefault="00A9774D">
            <w:pPr>
              <w:pStyle w:val="ConsPlusNormal"/>
              <w:jc w:val="right"/>
            </w:pPr>
            <w:r>
              <w:t>90000,0</w:t>
            </w:r>
          </w:p>
        </w:tc>
        <w:tc>
          <w:tcPr>
            <w:tcW w:w="1247" w:type="dxa"/>
            <w:vAlign w:val="center"/>
          </w:tcPr>
          <w:p w:rsidR="00A9774D" w:rsidRDefault="00A9774D">
            <w:pPr>
              <w:pStyle w:val="ConsPlusNormal"/>
              <w:jc w:val="right"/>
            </w:pPr>
            <w:r>
              <w:t>792,6</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443399,3</w:t>
            </w:r>
          </w:p>
        </w:tc>
        <w:tc>
          <w:tcPr>
            <w:tcW w:w="1417" w:type="dxa"/>
            <w:tcBorders>
              <w:bottom w:val="nil"/>
            </w:tcBorders>
            <w:vAlign w:val="center"/>
          </w:tcPr>
          <w:p w:rsidR="00A9774D" w:rsidRDefault="00A9774D">
            <w:pPr>
              <w:pStyle w:val="ConsPlusNormal"/>
              <w:jc w:val="right"/>
            </w:pPr>
            <w:r>
              <w:t>407399,3</w:t>
            </w:r>
          </w:p>
        </w:tc>
        <w:tc>
          <w:tcPr>
            <w:tcW w:w="1247" w:type="dxa"/>
            <w:tcBorders>
              <w:bottom w:val="nil"/>
            </w:tcBorders>
            <w:vAlign w:val="center"/>
          </w:tcPr>
          <w:p w:rsidR="00A9774D" w:rsidRDefault="00A9774D">
            <w:pPr>
              <w:pStyle w:val="ConsPlusNormal"/>
              <w:jc w:val="right"/>
            </w:pPr>
            <w:r>
              <w:t>36000,0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3 в ред. </w:t>
            </w:r>
            <w:hyperlink r:id="rId138">
              <w:r>
                <w:rPr>
                  <w:color w:val="0000FF"/>
                </w:rPr>
                <w:t>постановления</w:t>
              </w:r>
            </w:hyperlink>
            <w:r>
              <w:t xml:space="preserve"> Правительства Мурманской области от 29.03.2024 N 213-ПП</w:t>
            </w:r>
          </w:p>
        </w:tc>
      </w:tr>
      <w:tr w:rsidR="00A9774D">
        <w:tc>
          <w:tcPr>
            <w:tcW w:w="567" w:type="dxa"/>
            <w:vMerge w:val="restart"/>
            <w:tcBorders>
              <w:bottom w:val="nil"/>
            </w:tcBorders>
            <w:vAlign w:val="center"/>
          </w:tcPr>
          <w:p w:rsidR="00A9774D" w:rsidRDefault="00A9774D">
            <w:pPr>
              <w:pStyle w:val="ConsPlusNormal"/>
              <w:jc w:val="center"/>
            </w:pPr>
            <w:r>
              <w:t>ОМ 3.1</w:t>
            </w:r>
          </w:p>
        </w:tc>
        <w:tc>
          <w:tcPr>
            <w:tcW w:w="2665" w:type="dxa"/>
            <w:vMerge w:val="restart"/>
            <w:tcBorders>
              <w:bottom w:val="nil"/>
            </w:tcBorders>
            <w:vAlign w:val="center"/>
          </w:tcPr>
          <w:p w:rsidR="00A9774D" w:rsidRDefault="00A9774D">
            <w:pPr>
              <w:pStyle w:val="ConsPlusNormal"/>
              <w:jc w:val="center"/>
            </w:pPr>
            <w:r>
              <w:t>Основное мероприятие 1 "Строительство, реконструкция и модернизация спортивных объектов Мурманской области"</w:t>
            </w:r>
          </w:p>
        </w:tc>
        <w:tc>
          <w:tcPr>
            <w:tcW w:w="850" w:type="dxa"/>
            <w:vMerge w:val="restart"/>
            <w:tcBorders>
              <w:bottom w:val="nil"/>
            </w:tcBorders>
            <w:vAlign w:val="center"/>
          </w:tcPr>
          <w:p w:rsidR="00A9774D" w:rsidRDefault="00A9774D">
            <w:pPr>
              <w:pStyle w:val="ConsPlusNormal"/>
              <w:jc w:val="center"/>
            </w:pPr>
            <w:r>
              <w:t>2021 - 2025</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335724,9</w:t>
            </w:r>
          </w:p>
        </w:tc>
        <w:tc>
          <w:tcPr>
            <w:tcW w:w="1417" w:type="dxa"/>
            <w:vAlign w:val="center"/>
          </w:tcPr>
          <w:p w:rsidR="00A9774D" w:rsidRDefault="00A9774D">
            <w:pPr>
              <w:pStyle w:val="ConsPlusNormal"/>
              <w:jc w:val="right"/>
            </w:pPr>
            <w:r>
              <w:t>290978,3</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44746,6</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строительства МО, администрации муниципальных образований МО</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69576,5</w:t>
            </w:r>
          </w:p>
        </w:tc>
        <w:tc>
          <w:tcPr>
            <w:tcW w:w="1417" w:type="dxa"/>
            <w:vAlign w:val="center"/>
          </w:tcPr>
          <w:p w:rsidR="00A9774D" w:rsidRDefault="00A9774D">
            <w:pPr>
              <w:pStyle w:val="ConsPlusNormal"/>
              <w:jc w:val="right"/>
            </w:pPr>
            <w:r>
              <w:t>55989,3</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13587,2</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199844,4</w:t>
            </w:r>
          </w:p>
        </w:tc>
        <w:tc>
          <w:tcPr>
            <w:tcW w:w="1417" w:type="dxa"/>
            <w:vAlign w:val="center"/>
          </w:tcPr>
          <w:p w:rsidR="00A9774D" w:rsidRDefault="00A9774D">
            <w:pPr>
              <w:pStyle w:val="ConsPlusNormal"/>
              <w:jc w:val="right"/>
            </w:pPr>
            <w:r>
              <w:t>171685,1</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28159,4</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12000,0</w:t>
            </w:r>
          </w:p>
        </w:tc>
        <w:tc>
          <w:tcPr>
            <w:tcW w:w="1417" w:type="dxa"/>
            <w:vAlign w:val="center"/>
          </w:tcPr>
          <w:p w:rsidR="00A9774D" w:rsidRDefault="00A9774D">
            <w:pPr>
              <w:pStyle w:val="ConsPlusNormal"/>
              <w:jc w:val="right"/>
            </w:pPr>
            <w:r>
              <w:t>9000,0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3000,0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54303,9</w:t>
            </w:r>
          </w:p>
        </w:tc>
        <w:tc>
          <w:tcPr>
            <w:tcW w:w="1417" w:type="dxa"/>
            <w:vAlign w:val="center"/>
          </w:tcPr>
          <w:p w:rsidR="00A9774D" w:rsidRDefault="00A9774D">
            <w:pPr>
              <w:pStyle w:val="ConsPlusNormal"/>
              <w:jc w:val="right"/>
            </w:pPr>
            <w:r>
              <w:t>54303,9</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2025</w:t>
            </w:r>
          </w:p>
        </w:tc>
        <w:tc>
          <w:tcPr>
            <w:tcW w:w="1474" w:type="dxa"/>
            <w:tcBorders>
              <w:bottom w:val="nil"/>
            </w:tcBorders>
            <w:vAlign w:val="center"/>
          </w:tcPr>
          <w:p w:rsidR="00A9774D" w:rsidRDefault="00A9774D">
            <w:pPr>
              <w:pStyle w:val="ConsPlusNormal"/>
              <w:jc w:val="right"/>
            </w:pPr>
            <w:r>
              <w:t>0,0</w:t>
            </w:r>
          </w:p>
        </w:tc>
        <w:tc>
          <w:tcPr>
            <w:tcW w:w="141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lastRenderedPageBreak/>
              <w:t xml:space="preserve">п. ОМ 3.1 в ред. </w:t>
            </w:r>
            <w:hyperlink r:id="rId139">
              <w:r>
                <w:rPr>
                  <w:color w:val="0000FF"/>
                </w:rPr>
                <w:t>постановления</w:t>
              </w:r>
            </w:hyperlink>
            <w:r>
              <w:t xml:space="preserve"> Правительства Мурманской области от 14.02.2024</w:t>
            </w:r>
          </w:p>
          <w:p w:rsidR="00A9774D" w:rsidRDefault="00A9774D">
            <w:pPr>
              <w:pStyle w:val="ConsPlusNormal"/>
              <w:jc w:val="both"/>
            </w:pPr>
            <w:r>
              <w:t>N 80-ПП</w:t>
            </w:r>
          </w:p>
        </w:tc>
      </w:tr>
      <w:tr w:rsidR="00A9774D">
        <w:tc>
          <w:tcPr>
            <w:tcW w:w="567" w:type="dxa"/>
            <w:vMerge w:val="restart"/>
            <w:tcBorders>
              <w:bottom w:val="nil"/>
            </w:tcBorders>
            <w:vAlign w:val="center"/>
          </w:tcPr>
          <w:p w:rsidR="00A9774D" w:rsidRDefault="00A9774D">
            <w:pPr>
              <w:pStyle w:val="ConsPlusNormal"/>
              <w:jc w:val="center"/>
            </w:pPr>
            <w:r>
              <w:t>ОМ 3.2</w:t>
            </w:r>
          </w:p>
        </w:tc>
        <w:tc>
          <w:tcPr>
            <w:tcW w:w="2665" w:type="dxa"/>
            <w:vMerge w:val="restart"/>
            <w:tcBorders>
              <w:bottom w:val="nil"/>
            </w:tcBorders>
            <w:vAlign w:val="center"/>
          </w:tcPr>
          <w:p w:rsidR="00A9774D" w:rsidRDefault="00A9774D">
            <w:pPr>
              <w:pStyle w:val="ConsPlusNormal"/>
              <w:jc w:val="center"/>
            </w:pPr>
            <w:r>
              <w:t>Основное мероприятие 2 "Проведение капитального и текущего ремонта, реализация мероприятий по энергоэффективности спортивных сооружений Мурманской области"</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1097326,9</w:t>
            </w:r>
          </w:p>
        </w:tc>
        <w:tc>
          <w:tcPr>
            <w:tcW w:w="1417" w:type="dxa"/>
            <w:vAlign w:val="center"/>
          </w:tcPr>
          <w:p w:rsidR="00A9774D" w:rsidRDefault="00A9774D">
            <w:pPr>
              <w:pStyle w:val="ConsPlusNormal"/>
              <w:jc w:val="right"/>
            </w:pPr>
            <w:r>
              <w:t>1062342,1</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34984,8</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 Министерство строительства МО, администрации муниципальных образований МО, ГОУП "УСДЦ"</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195224,4</w:t>
            </w:r>
          </w:p>
        </w:tc>
        <w:tc>
          <w:tcPr>
            <w:tcW w:w="1417" w:type="dxa"/>
            <w:vAlign w:val="center"/>
          </w:tcPr>
          <w:p w:rsidR="00A9774D" w:rsidRDefault="00A9774D">
            <w:pPr>
              <w:pStyle w:val="ConsPlusNormal"/>
              <w:jc w:val="right"/>
            </w:pPr>
            <w:r>
              <w:t>179524,6</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15699,8</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369218,8</w:t>
            </w:r>
          </w:p>
        </w:tc>
        <w:tc>
          <w:tcPr>
            <w:tcW w:w="1417" w:type="dxa"/>
            <w:vAlign w:val="center"/>
          </w:tcPr>
          <w:p w:rsidR="00A9774D" w:rsidRDefault="00A9774D">
            <w:pPr>
              <w:pStyle w:val="ConsPlusNormal"/>
              <w:jc w:val="right"/>
            </w:pPr>
            <w:r>
              <w:t>355399,4</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13819,4</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127612,5</w:t>
            </w:r>
          </w:p>
        </w:tc>
        <w:tc>
          <w:tcPr>
            <w:tcW w:w="1417" w:type="dxa"/>
            <w:vAlign w:val="center"/>
          </w:tcPr>
          <w:p w:rsidR="00A9774D" w:rsidRDefault="00A9774D">
            <w:pPr>
              <w:pStyle w:val="ConsPlusNormal"/>
              <w:jc w:val="right"/>
            </w:pPr>
            <w:r>
              <w:t>122146,8</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5465,7</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10400,0</w:t>
            </w:r>
          </w:p>
        </w:tc>
        <w:tc>
          <w:tcPr>
            <w:tcW w:w="1417" w:type="dxa"/>
            <w:vAlign w:val="center"/>
          </w:tcPr>
          <w:p w:rsidR="00A9774D" w:rsidRDefault="00A9774D">
            <w:pPr>
              <w:pStyle w:val="ConsPlusNormal"/>
              <w:jc w:val="right"/>
            </w:pPr>
            <w:r>
              <w:t>10400,0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10400,0</w:t>
            </w:r>
          </w:p>
        </w:tc>
        <w:tc>
          <w:tcPr>
            <w:tcW w:w="1417" w:type="dxa"/>
            <w:vAlign w:val="center"/>
          </w:tcPr>
          <w:p w:rsidR="00A9774D" w:rsidRDefault="00A9774D">
            <w:pPr>
              <w:pStyle w:val="ConsPlusNormal"/>
              <w:jc w:val="right"/>
            </w:pPr>
            <w:r>
              <w:t>10400,0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384471,3</w:t>
            </w:r>
          </w:p>
        </w:tc>
        <w:tc>
          <w:tcPr>
            <w:tcW w:w="1417" w:type="dxa"/>
            <w:tcBorders>
              <w:bottom w:val="nil"/>
            </w:tcBorders>
            <w:vAlign w:val="center"/>
          </w:tcPr>
          <w:p w:rsidR="00A9774D" w:rsidRDefault="00A9774D">
            <w:pPr>
              <w:pStyle w:val="ConsPlusNormal"/>
              <w:jc w:val="right"/>
            </w:pPr>
            <w:r>
              <w:t>384471,3</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ОМ 3.2 в ред. </w:t>
            </w:r>
            <w:hyperlink r:id="rId140">
              <w:r>
                <w:rPr>
                  <w:color w:val="0000FF"/>
                </w:rPr>
                <w:t>постановления</w:t>
              </w:r>
            </w:hyperlink>
            <w:r>
              <w:t xml:space="preserve"> Правительства Мурманской области от 14.02.2024</w:t>
            </w:r>
          </w:p>
          <w:p w:rsidR="00A9774D" w:rsidRDefault="00A9774D">
            <w:pPr>
              <w:pStyle w:val="ConsPlusNormal"/>
              <w:jc w:val="both"/>
            </w:pPr>
            <w:r>
              <w:t>N 80-ПП</w:t>
            </w:r>
          </w:p>
        </w:tc>
      </w:tr>
      <w:tr w:rsidR="00A9774D">
        <w:tc>
          <w:tcPr>
            <w:tcW w:w="567" w:type="dxa"/>
            <w:vMerge w:val="restart"/>
            <w:tcBorders>
              <w:bottom w:val="nil"/>
            </w:tcBorders>
            <w:vAlign w:val="center"/>
          </w:tcPr>
          <w:p w:rsidR="00A9774D" w:rsidRDefault="00A9774D">
            <w:pPr>
              <w:pStyle w:val="ConsPlusNormal"/>
              <w:jc w:val="center"/>
            </w:pPr>
            <w:r>
              <w:t>ОМ 3.3</w:t>
            </w:r>
          </w:p>
        </w:tc>
        <w:tc>
          <w:tcPr>
            <w:tcW w:w="2665" w:type="dxa"/>
            <w:vMerge w:val="restart"/>
            <w:tcBorders>
              <w:bottom w:val="nil"/>
            </w:tcBorders>
            <w:vAlign w:val="center"/>
          </w:tcPr>
          <w:p w:rsidR="00A9774D" w:rsidRDefault="00A9774D">
            <w:pPr>
              <w:pStyle w:val="ConsPlusNormal"/>
              <w:jc w:val="center"/>
            </w:pPr>
            <w:r>
              <w:t>Основное мероприятие 3 "Закупка оборудования для создания "умных" спортивных площадок в рамках Федерального проекта "Бизнес-спринт (Я выбираю спорт)"</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364102,0</w:t>
            </w:r>
          </w:p>
        </w:tc>
        <w:tc>
          <w:tcPr>
            <w:tcW w:w="1417" w:type="dxa"/>
            <w:vAlign w:val="center"/>
          </w:tcPr>
          <w:p w:rsidR="00A9774D" w:rsidRDefault="00A9774D">
            <w:pPr>
              <w:pStyle w:val="ConsPlusNormal"/>
              <w:jc w:val="right"/>
            </w:pPr>
            <w:r>
              <w:t>112220,9</w:t>
            </w:r>
          </w:p>
        </w:tc>
        <w:tc>
          <w:tcPr>
            <w:tcW w:w="1247" w:type="dxa"/>
            <w:vAlign w:val="center"/>
          </w:tcPr>
          <w:p w:rsidR="00A9774D" w:rsidRDefault="00A9774D">
            <w:pPr>
              <w:pStyle w:val="ConsPlusNormal"/>
              <w:jc w:val="right"/>
            </w:pPr>
            <w:r>
              <w:t>251881,1</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0,0</w:t>
            </w:r>
          </w:p>
        </w:tc>
        <w:tc>
          <w:tcPr>
            <w:tcW w:w="141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67438,2</w:t>
            </w:r>
          </w:p>
        </w:tc>
        <w:tc>
          <w:tcPr>
            <w:tcW w:w="1417" w:type="dxa"/>
            <w:vAlign w:val="center"/>
          </w:tcPr>
          <w:p w:rsidR="00A9774D" w:rsidRDefault="00A9774D">
            <w:pPr>
              <w:pStyle w:val="ConsPlusNormal"/>
              <w:jc w:val="right"/>
            </w:pPr>
            <w:r>
              <w:t>19557,1</w:t>
            </w:r>
          </w:p>
        </w:tc>
        <w:tc>
          <w:tcPr>
            <w:tcW w:w="1247" w:type="dxa"/>
            <w:vAlign w:val="center"/>
          </w:tcPr>
          <w:p w:rsidR="00A9774D" w:rsidRDefault="00A9774D">
            <w:pPr>
              <w:pStyle w:val="ConsPlusNormal"/>
              <w:jc w:val="right"/>
            </w:pPr>
            <w:r>
              <w:t>47881,1</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0,0</w:t>
            </w:r>
          </w:p>
        </w:tc>
        <w:tc>
          <w:tcPr>
            <w:tcW w:w="141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5113551,1</w:t>
            </w:r>
          </w:p>
        </w:tc>
        <w:tc>
          <w:tcPr>
            <w:tcW w:w="1417" w:type="dxa"/>
            <w:vAlign w:val="center"/>
          </w:tcPr>
          <w:p w:rsidR="00A9774D" w:rsidRDefault="00A9774D">
            <w:pPr>
              <w:pStyle w:val="ConsPlusNormal"/>
              <w:jc w:val="right"/>
            </w:pPr>
            <w:r>
              <w:t>35551,1</w:t>
            </w:r>
          </w:p>
        </w:tc>
        <w:tc>
          <w:tcPr>
            <w:tcW w:w="1247" w:type="dxa"/>
            <w:vAlign w:val="center"/>
          </w:tcPr>
          <w:p w:rsidR="00A9774D" w:rsidRDefault="00A9774D">
            <w:pPr>
              <w:pStyle w:val="ConsPlusNormal"/>
              <w:jc w:val="right"/>
            </w:pPr>
            <w:r>
              <w:t>78000,0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130434,8</w:t>
            </w:r>
          </w:p>
        </w:tc>
        <w:tc>
          <w:tcPr>
            <w:tcW w:w="1417" w:type="dxa"/>
            <w:vAlign w:val="center"/>
          </w:tcPr>
          <w:p w:rsidR="00A9774D" w:rsidRDefault="00A9774D">
            <w:pPr>
              <w:pStyle w:val="ConsPlusNormal"/>
              <w:jc w:val="right"/>
            </w:pPr>
            <w:r>
              <w:t>40434,8</w:t>
            </w:r>
          </w:p>
        </w:tc>
        <w:tc>
          <w:tcPr>
            <w:tcW w:w="1247" w:type="dxa"/>
            <w:vAlign w:val="center"/>
          </w:tcPr>
          <w:p w:rsidR="00A9774D" w:rsidRDefault="00A9774D">
            <w:pPr>
              <w:pStyle w:val="ConsPlusNormal"/>
              <w:jc w:val="right"/>
            </w:pPr>
            <w:r>
              <w:t>90000,0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52678,0</w:t>
            </w:r>
          </w:p>
        </w:tc>
        <w:tc>
          <w:tcPr>
            <w:tcW w:w="1417" w:type="dxa"/>
            <w:tcBorders>
              <w:bottom w:val="nil"/>
            </w:tcBorders>
            <w:vAlign w:val="center"/>
          </w:tcPr>
          <w:p w:rsidR="00A9774D" w:rsidRDefault="00A9774D">
            <w:pPr>
              <w:pStyle w:val="ConsPlusNormal"/>
              <w:jc w:val="right"/>
            </w:pPr>
            <w:r>
              <w:t>16678,0</w:t>
            </w:r>
          </w:p>
        </w:tc>
        <w:tc>
          <w:tcPr>
            <w:tcW w:w="1247" w:type="dxa"/>
            <w:tcBorders>
              <w:bottom w:val="nil"/>
            </w:tcBorders>
            <w:vAlign w:val="center"/>
          </w:tcPr>
          <w:p w:rsidR="00A9774D" w:rsidRDefault="00A9774D">
            <w:pPr>
              <w:pStyle w:val="ConsPlusNormal"/>
              <w:jc w:val="right"/>
            </w:pPr>
            <w:r>
              <w:t>36000,0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ОМ 3.3 в ред. </w:t>
            </w:r>
            <w:hyperlink r:id="rId141">
              <w:r>
                <w:rPr>
                  <w:color w:val="0000FF"/>
                </w:rPr>
                <w:t>постановления</w:t>
              </w:r>
            </w:hyperlink>
            <w:r>
              <w:t xml:space="preserve"> Правительства Мурманской области от 29.03.2024</w:t>
            </w:r>
          </w:p>
          <w:p w:rsidR="00A9774D" w:rsidRDefault="00A9774D">
            <w:pPr>
              <w:pStyle w:val="ConsPlusNormal"/>
              <w:jc w:val="both"/>
            </w:pPr>
            <w:r>
              <w:t>N 213-ПП</w:t>
            </w:r>
          </w:p>
        </w:tc>
      </w:tr>
      <w:tr w:rsidR="00A9774D">
        <w:tc>
          <w:tcPr>
            <w:tcW w:w="567" w:type="dxa"/>
            <w:vMerge w:val="restart"/>
            <w:tcBorders>
              <w:bottom w:val="nil"/>
            </w:tcBorders>
            <w:vAlign w:val="center"/>
          </w:tcPr>
          <w:p w:rsidR="00A9774D" w:rsidRDefault="00A9774D">
            <w:pPr>
              <w:pStyle w:val="ConsPlusNormal"/>
              <w:jc w:val="center"/>
            </w:pPr>
            <w:r>
              <w:lastRenderedPageBreak/>
              <w:t>ОМ 3.4</w:t>
            </w:r>
          </w:p>
        </w:tc>
        <w:tc>
          <w:tcPr>
            <w:tcW w:w="2665" w:type="dxa"/>
            <w:vMerge w:val="restart"/>
            <w:tcBorders>
              <w:bottom w:val="nil"/>
            </w:tcBorders>
            <w:vAlign w:val="center"/>
          </w:tcPr>
          <w:p w:rsidR="00A9774D" w:rsidRDefault="00A9774D">
            <w:pPr>
              <w:pStyle w:val="ConsPlusNormal"/>
              <w:jc w:val="center"/>
            </w:pPr>
            <w:r>
              <w:t>Основное мероприятие 4 "Реализация мероприятий Плана социального развития центров экономического роста Мурманской области"</w:t>
            </w:r>
          </w:p>
        </w:tc>
        <w:tc>
          <w:tcPr>
            <w:tcW w:w="850" w:type="dxa"/>
            <w:vMerge w:val="restart"/>
            <w:tcBorders>
              <w:bottom w:val="nil"/>
            </w:tcBorders>
            <w:vAlign w:val="center"/>
          </w:tcPr>
          <w:p w:rsidR="00A9774D" w:rsidRDefault="00A9774D">
            <w:pPr>
              <w:pStyle w:val="ConsPlusNormal"/>
              <w:jc w:val="center"/>
            </w:pPr>
            <w:r>
              <w:t>2023 - 2026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2001332,0</w:t>
            </w:r>
          </w:p>
        </w:tc>
        <w:tc>
          <w:tcPr>
            <w:tcW w:w="1417" w:type="dxa"/>
            <w:vAlign w:val="center"/>
          </w:tcPr>
          <w:p w:rsidR="00A9774D" w:rsidRDefault="00A9774D">
            <w:pPr>
              <w:pStyle w:val="ConsPlusNormal"/>
              <w:jc w:val="right"/>
            </w:pPr>
            <w:r>
              <w:t>1333903,6</w:t>
            </w:r>
          </w:p>
        </w:tc>
        <w:tc>
          <w:tcPr>
            <w:tcW w:w="1247" w:type="dxa"/>
            <w:vAlign w:val="center"/>
          </w:tcPr>
          <w:p w:rsidR="00A9774D" w:rsidRDefault="00A9774D">
            <w:pPr>
              <w:pStyle w:val="ConsPlusNormal"/>
              <w:jc w:val="right"/>
            </w:pPr>
            <w:r>
              <w:t>667428,3</w:t>
            </w:r>
          </w:p>
        </w:tc>
        <w:tc>
          <w:tcPr>
            <w:tcW w:w="1247" w:type="dxa"/>
            <w:vAlign w:val="center"/>
          </w:tcPr>
          <w:p w:rsidR="00A9774D" w:rsidRDefault="00A9774D">
            <w:pPr>
              <w:pStyle w:val="ConsPlusNormal"/>
              <w:jc w:val="right"/>
            </w:pPr>
            <w:r>
              <w:t>0</w:t>
            </w:r>
          </w:p>
        </w:tc>
        <w:tc>
          <w:tcPr>
            <w:tcW w:w="936" w:type="dxa"/>
            <w:vAlign w:val="center"/>
          </w:tcPr>
          <w:p w:rsidR="00A9774D" w:rsidRDefault="00A9774D">
            <w:pPr>
              <w:pStyle w:val="ConsPlusNormal"/>
              <w:jc w:val="right"/>
            </w:pPr>
            <w:r>
              <w:t>0</w:t>
            </w:r>
          </w:p>
        </w:tc>
        <w:tc>
          <w:tcPr>
            <w:tcW w:w="1757" w:type="dxa"/>
            <w:vMerge w:val="restart"/>
            <w:tcBorders>
              <w:bottom w:val="nil"/>
            </w:tcBorders>
            <w:vAlign w:val="center"/>
          </w:tcPr>
          <w:p w:rsidR="00A9774D" w:rsidRDefault="00A9774D">
            <w:pPr>
              <w:pStyle w:val="ConsPlusNormal"/>
              <w:jc w:val="center"/>
            </w:pPr>
            <w:r>
              <w:t>Министерство строительства МО, ГОКУ "Управление капитального строительства Мурманской области", АО Корпорация развития МО</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0,0</w:t>
            </w:r>
          </w:p>
        </w:tc>
        <w:tc>
          <w:tcPr>
            <w:tcW w:w="141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w:t>
            </w:r>
          </w:p>
        </w:tc>
        <w:tc>
          <w:tcPr>
            <w:tcW w:w="936" w:type="dxa"/>
            <w:vAlign w:val="center"/>
          </w:tcPr>
          <w:p w:rsidR="00A9774D" w:rsidRDefault="00A9774D">
            <w:pPr>
              <w:pStyle w:val="ConsPlusNormal"/>
              <w:jc w:val="right"/>
            </w:pPr>
            <w:r>
              <w:t>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0,0</w:t>
            </w:r>
          </w:p>
        </w:tc>
        <w:tc>
          <w:tcPr>
            <w:tcW w:w="141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w:t>
            </w:r>
          </w:p>
        </w:tc>
        <w:tc>
          <w:tcPr>
            <w:tcW w:w="936" w:type="dxa"/>
            <w:vAlign w:val="center"/>
          </w:tcPr>
          <w:p w:rsidR="00A9774D" w:rsidRDefault="00A9774D">
            <w:pPr>
              <w:pStyle w:val="ConsPlusNormal"/>
              <w:jc w:val="right"/>
            </w:pPr>
            <w:r>
              <w:t>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381844,8</w:t>
            </w:r>
          </w:p>
        </w:tc>
        <w:tc>
          <w:tcPr>
            <w:tcW w:w="1417" w:type="dxa"/>
            <w:vAlign w:val="center"/>
          </w:tcPr>
          <w:p w:rsidR="00A9774D" w:rsidRDefault="00A9774D">
            <w:pPr>
              <w:pStyle w:val="ConsPlusNormal"/>
              <w:jc w:val="right"/>
            </w:pPr>
            <w:r>
              <w:t>84525,1</w:t>
            </w:r>
          </w:p>
        </w:tc>
        <w:tc>
          <w:tcPr>
            <w:tcW w:w="1247" w:type="dxa"/>
            <w:vAlign w:val="center"/>
          </w:tcPr>
          <w:p w:rsidR="00A9774D" w:rsidRDefault="00A9774D">
            <w:pPr>
              <w:pStyle w:val="ConsPlusNormal"/>
              <w:jc w:val="right"/>
            </w:pPr>
            <w:r>
              <w:t>297319,7</w:t>
            </w:r>
          </w:p>
        </w:tc>
        <w:tc>
          <w:tcPr>
            <w:tcW w:w="1247" w:type="dxa"/>
            <w:vAlign w:val="center"/>
          </w:tcPr>
          <w:p w:rsidR="00A9774D" w:rsidRDefault="00A9774D">
            <w:pPr>
              <w:pStyle w:val="ConsPlusNormal"/>
              <w:jc w:val="right"/>
            </w:pPr>
            <w:r>
              <w:t>0</w:t>
            </w:r>
          </w:p>
        </w:tc>
        <w:tc>
          <w:tcPr>
            <w:tcW w:w="936" w:type="dxa"/>
            <w:vAlign w:val="center"/>
          </w:tcPr>
          <w:p w:rsidR="00A9774D" w:rsidRDefault="00A9774D">
            <w:pPr>
              <w:pStyle w:val="ConsPlusNormal"/>
              <w:jc w:val="right"/>
            </w:pPr>
            <w:r>
              <w:t>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1137317,1</w:t>
            </w:r>
          </w:p>
        </w:tc>
        <w:tc>
          <w:tcPr>
            <w:tcW w:w="1417" w:type="dxa"/>
            <w:vAlign w:val="center"/>
          </w:tcPr>
          <w:p w:rsidR="00A9774D" w:rsidRDefault="00A9774D">
            <w:pPr>
              <w:pStyle w:val="ConsPlusNormal"/>
              <w:jc w:val="right"/>
            </w:pPr>
            <w:r>
              <w:t>767208,5</w:t>
            </w:r>
          </w:p>
        </w:tc>
        <w:tc>
          <w:tcPr>
            <w:tcW w:w="1247" w:type="dxa"/>
            <w:vAlign w:val="center"/>
          </w:tcPr>
          <w:p w:rsidR="00A9774D" w:rsidRDefault="00A9774D">
            <w:pPr>
              <w:pStyle w:val="ConsPlusNormal"/>
              <w:jc w:val="right"/>
            </w:pPr>
            <w:r>
              <w:t>370108,6</w:t>
            </w:r>
          </w:p>
        </w:tc>
        <w:tc>
          <w:tcPr>
            <w:tcW w:w="1247" w:type="dxa"/>
            <w:vAlign w:val="center"/>
          </w:tcPr>
          <w:p w:rsidR="00A9774D" w:rsidRDefault="00A9774D">
            <w:pPr>
              <w:pStyle w:val="ConsPlusNormal"/>
              <w:jc w:val="right"/>
            </w:pPr>
            <w:r>
              <w:t>0</w:t>
            </w:r>
          </w:p>
        </w:tc>
        <w:tc>
          <w:tcPr>
            <w:tcW w:w="936" w:type="dxa"/>
            <w:vAlign w:val="center"/>
          </w:tcPr>
          <w:p w:rsidR="00A9774D" w:rsidRDefault="00A9774D">
            <w:pPr>
              <w:pStyle w:val="ConsPlusNormal"/>
              <w:jc w:val="right"/>
            </w:pPr>
            <w:r>
              <w:t>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482170,0</w:t>
            </w:r>
          </w:p>
        </w:tc>
        <w:tc>
          <w:tcPr>
            <w:tcW w:w="1417" w:type="dxa"/>
            <w:vAlign w:val="center"/>
          </w:tcPr>
          <w:p w:rsidR="00A9774D" w:rsidRDefault="00A9774D">
            <w:pPr>
              <w:pStyle w:val="ConsPlusNormal"/>
              <w:jc w:val="right"/>
            </w:pPr>
            <w:r>
              <w:t>482170,0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w:t>
            </w:r>
          </w:p>
        </w:tc>
        <w:tc>
          <w:tcPr>
            <w:tcW w:w="936" w:type="dxa"/>
            <w:vAlign w:val="center"/>
          </w:tcPr>
          <w:p w:rsidR="00A9774D" w:rsidRDefault="00A9774D">
            <w:pPr>
              <w:pStyle w:val="ConsPlusNormal"/>
              <w:jc w:val="right"/>
            </w:pPr>
            <w:r>
              <w:t>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0</w:t>
            </w:r>
          </w:p>
        </w:tc>
        <w:tc>
          <w:tcPr>
            <w:tcW w:w="1417" w:type="dxa"/>
            <w:tcBorders>
              <w:bottom w:val="nil"/>
            </w:tcBorders>
            <w:vAlign w:val="center"/>
          </w:tcPr>
          <w:p w:rsidR="00A9774D" w:rsidRDefault="00A9774D">
            <w:pPr>
              <w:pStyle w:val="ConsPlusNormal"/>
              <w:jc w:val="right"/>
            </w:pPr>
            <w:r>
              <w:t>0</w:t>
            </w:r>
          </w:p>
        </w:tc>
        <w:tc>
          <w:tcPr>
            <w:tcW w:w="1247" w:type="dxa"/>
            <w:tcBorders>
              <w:bottom w:val="nil"/>
            </w:tcBorders>
            <w:vAlign w:val="center"/>
          </w:tcPr>
          <w:p w:rsidR="00A9774D" w:rsidRDefault="00A9774D">
            <w:pPr>
              <w:pStyle w:val="ConsPlusNormal"/>
              <w:jc w:val="right"/>
            </w:pPr>
            <w:r>
              <w:t>0</w:t>
            </w:r>
          </w:p>
        </w:tc>
        <w:tc>
          <w:tcPr>
            <w:tcW w:w="1247" w:type="dxa"/>
            <w:tcBorders>
              <w:bottom w:val="nil"/>
            </w:tcBorders>
            <w:vAlign w:val="center"/>
          </w:tcPr>
          <w:p w:rsidR="00A9774D" w:rsidRDefault="00A9774D">
            <w:pPr>
              <w:pStyle w:val="ConsPlusNormal"/>
              <w:jc w:val="right"/>
            </w:pPr>
            <w:r>
              <w:t>0</w:t>
            </w:r>
          </w:p>
        </w:tc>
        <w:tc>
          <w:tcPr>
            <w:tcW w:w="936" w:type="dxa"/>
            <w:tcBorders>
              <w:bottom w:val="nil"/>
            </w:tcBorders>
            <w:vAlign w:val="center"/>
          </w:tcPr>
          <w:p w:rsidR="00A9774D" w:rsidRDefault="00A9774D">
            <w:pPr>
              <w:pStyle w:val="ConsPlusNormal"/>
              <w:jc w:val="right"/>
            </w:pPr>
            <w:r>
              <w:t>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ОМ 3.4 в ред. </w:t>
            </w:r>
            <w:hyperlink r:id="rId142">
              <w:r>
                <w:rPr>
                  <w:color w:val="0000FF"/>
                </w:rPr>
                <w:t>постановления</w:t>
              </w:r>
            </w:hyperlink>
            <w:r>
              <w:t xml:space="preserve"> Правительства Мурманской области от 29.03.2024</w:t>
            </w:r>
          </w:p>
          <w:p w:rsidR="00A9774D" w:rsidRDefault="00A9774D">
            <w:pPr>
              <w:pStyle w:val="ConsPlusNormal"/>
              <w:jc w:val="both"/>
            </w:pPr>
            <w:r>
              <w:t>N 213-ПП</w:t>
            </w:r>
          </w:p>
        </w:tc>
      </w:tr>
      <w:tr w:rsidR="00A9774D">
        <w:tc>
          <w:tcPr>
            <w:tcW w:w="567" w:type="dxa"/>
            <w:vMerge w:val="restart"/>
            <w:tcBorders>
              <w:bottom w:val="nil"/>
            </w:tcBorders>
          </w:tcPr>
          <w:p w:rsidR="00A9774D" w:rsidRDefault="00A9774D">
            <w:pPr>
              <w:pStyle w:val="ConsPlusNormal"/>
              <w:jc w:val="center"/>
            </w:pPr>
            <w:r>
              <w:t>ОМ 3.5</w:t>
            </w:r>
          </w:p>
        </w:tc>
        <w:tc>
          <w:tcPr>
            <w:tcW w:w="2665" w:type="dxa"/>
            <w:vMerge w:val="restart"/>
            <w:tcBorders>
              <w:bottom w:val="nil"/>
            </w:tcBorders>
          </w:tcPr>
          <w:p w:rsidR="00A9774D" w:rsidRDefault="00A9774D">
            <w:pPr>
              <w:pStyle w:val="ConsPlusNormal"/>
            </w:pPr>
            <w:r>
              <w:t>Основное мероприятие 5 "Реализация мероприятий по приобретению спортивных объектов в муниципальную собственность"</w:t>
            </w:r>
          </w:p>
        </w:tc>
        <w:tc>
          <w:tcPr>
            <w:tcW w:w="850" w:type="dxa"/>
            <w:vMerge w:val="restart"/>
            <w:tcBorders>
              <w:bottom w:val="nil"/>
            </w:tcBorders>
          </w:tcPr>
          <w:p w:rsidR="00A9774D" w:rsidRDefault="00A9774D">
            <w:pPr>
              <w:pStyle w:val="ConsPlusNormal"/>
              <w:jc w:val="center"/>
            </w:pPr>
            <w:r>
              <w:t>2021 - 2025</w:t>
            </w:r>
          </w:p>
        </w:tc>
        <w:tc>
          <w:tcPr>
            <w:tcW w:w="907" w:type="dxa"/>
          </w:tcPr>
          <w:p w:rsidR="00A9774D" w:rsidRDefault="00A9774D">
            <w:pPr>
              <w:pStyle w:val="ConsPlusNormal"/>
              <w:jc w:val="center"/>
            </w:pPr>
            <w:r>
              <w:t>Всего</w:t>
            </w:r>
          </w:p>
        </w:tc>
        <w:tc>
          <w:tcPr>
            <w:tcW w:w="1474" w:type="dxa"/>
          </w:tcPr>
          <w:p w:rsidR="00A9774D" w:rsidRDefault="00A9774D">
            <w:pPr>
              <w:pStyle w:val="ConsPlusNormal"/>
              <w:jc w:val="right"/>
            </w:pPr>
            <w:r>
              <w:t>187892,8</w:t>
            </w:r>
          </w:p>
        </w:tc>
        <w:tc>
          <w:tcPr>
            <w:tcW w:w="1417" w:type="dxa"/>
          </w:tcPr>
          <w:p w:rsidR="00A9774D" w:rsidRDefault="00A9774D">
            <w:pPr>
              <w:pStyle w:val="ConsPlusNormal"/>
              <w:jc w:val="right"/>
            </w:pPr>
            <w:r>
              <w:t>186013,8</w:t>
            </w:r>
          </w:p>
        </w:tc>
        <w:tc>
          <w:tcPr>
            <w:tcW w:w="1247" w:type="dxa"/>
          </w:tcPr>
          <w:p w:rsidR="00A9774D" w:rsidRDefault="00A9774D">
            <w:pPr>
              <w:pStyle w:val="ConsPlusNormal"/>
              <w:jc w:val="right"/>
            </w:pPr>
            <w:r>
              <w:t>0,0</w:t>
            </w:r>
          </w:p>
        </w:tc>
        <w:tc>
          <w:tcPr>
            <w:tcW w:w="1247" w:type="dxa"/>
          </w:tcPr>
          <w:p w:rsidR="00A9774D" w:rsidRDefault="00A9774D">
            <w:pPr>
              <w:pStyle w:val="ConsPlusNormal"/>
              <w:jc w:val="right"/>
            </w:pPr>
            <w:r>
              <w:t>1879,0</w:t>
            </w:r>
          </w:p>
        </w:tc>
        <w:tc>
          <w:tcPr>
            <w:tcW w:w="936" w:type="dxa"/>
          </w:tcPr>
          <w:p w:rsidR="00A9774D" w:rsidRDefault="00A9774D">
            <w:pPr>
              <w:pStyle w:val="ConsPlusNormal"/>
              <w:jc w:val="right"/>
            </w:pPr>
            <w:r>
              <w:t>0,0</w:t>
            </w:r>
          </w:p>
        </w:tc>
        <w:tc>
          <w:tcPr>
            <w:tcW w:w="1757" w:type="dxa"/>
            <w:vMerge w:val="restart"/>
            <w:tcBorders>
              <w:bottom w:val="nil"/>
            </w:tcBorders>
          </w:tcPr>
          <w:p w:rsidR="00A9774D" w:rsidRDefault="00A9774D">
            <w:pPr>
              <w:pStyle w:val="ConsPlusNormal"/>
              <w:jc w:val="center"/>
            </w:pPr>
            <w:r>
              <w:t>Минстрой МО, администрации муниципальных образований Мурманской области</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Pr>
          <w:p w:rsidR="00A9774D" w:rsidRDefault="00A9774D">
            <w:pPr>
              <w:pStyle w:val="ConsPlusNormal"/>
              <w:jc w:val="center"/>
            </w:pPr>
            <w:r>
              <w:t>2021</w:t>
            </w:r>
          </w:p>
        </w:tc>
        <w:tc>
          <w:tcPr>
            <w:tcW w:w="1474" w:type="dxa"/>
          </w:tcPr>
          <w:p w:rsidR="00A9774D" w:rsidRDefault="00A9774D">
            <w:pPr>
              <w:pStyle w:val="ConsPlusNormal"/>
              <w:jc w:val="right"/>
            </w:pPr>
            <w:r>
              <w:t>0,0</w:t>
            </w:r>
          </w:p>
        </w:tc>
        <w:tc>
          <w:tcPr>
            <w:tcW w:w="1417" w:type="dxa"/>
          </w:tcPr>
          <w:p w:rsidR="00A9774D" w:rsidRDefault="00A9774D">
            <w:pPr>
              <w:pStyle w:val="ConsPlusNormal"/>
              <w:jc w:val="right"/>
            </w:pPr>
            <w:r>
              <w:t>0,0</w:t>
            </w:r>
          </w:p>
        </w:tc>
        <w:tc>
          <w:tcPr>
            <w:tcW w:w="1247" w:type="dxa"/>
          </w:tcPr>
          <w:p w:rsidR="00A9774D" w:rsidRDefault="00A9774D">
            <w:pPr>
              <w:pStyle w:val="ConsPlusNormal"/>
              <w:jc w:val="right"/>
            </w:pPr>
            <w:r>
              <w:t>0,0</w:t>
            </w:r>
          </w:p>
        </w:tc>
        <w:tc>
          <w:tcPr>
            <w:tcW w:w="1247" w:type="dxa"/>
          </w:tcPr>
          <w:p w:rsidR="00A9774D" w:rsidRDefault="00A9774D">
            <w:pPr>
              <w:pStyle w:val="ConsPlusNormal"/>
              <w:jc w:val="right"/>
            </w:pPr>
            <w:r>
              <w:t>0,0</w:t>
            </w:r>
          </w:p>
        </w:tc>
        <w:tc>
          <w:tcPr>
            <w:tcW w:w="936" w:type="dxa"/>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Pr>
          <w:p w:rsidR="00A9774D" w:rsidRDefault="00A9774D">
            <w:pPr>
              <w:pStyle w:val="ConsPlusNormal"/>
              <w:jc w:val="center"/>
            </w:pPr>
            <w:r>
              <w:t>2022</w:t>
            </w:r>
          </w:p>
        </w:tc>
        <w:tc>
          <w:tcPr>
            <w:tcW w:w="1474" w:type="dxa"/>
          </w:tcPr>
          <w:p w:rsidR="00A9774D" w:rsidRDefault="00A9774D">
            <w:pPr>
              <w:pStyle w:val="ConsPlusNormal"/>
              <w:jc w:val="right"/>
            </w:pPr>
            <w:r>
              <w:t>0,0</w:t>
            </w:r>
          </w:p>
        </w:tc>
        <w:tc>
          <w:tcPr>
            <w:tcW w:w="1417" w:type="dxa"/>
          </w:tcPr>
          <w:p w:rsidR="00A9774D" w:rsidRDefault="00A9774D">
            <w:pPr>
              <w:pStyle w:val="ConsPlusNormal"/>
              <w:jc w:val="right"/>
            </w:pPr>
            <w:r>
              <w:t>0,0</w:t>
            </w:r>
          </w:p>
        </w:tc>
        <w:tc>
          <w:tcPr>
            <w:tcW w:w="1247" w:type="dxa"/>
          </w:tcPr>
          <w:p w:rsidR="00A9774D" w:rsidRDefault="00A9774D">
            <w:pPr>
              <w:pStyle w:val="ConsPlusNormal"/>
              <w:jc w:val="right"/>
            </w:pPr>
            <w:r>
              <w:t>0,0</w:t>
            </w:r>
          </w:p>
        </w:tc>
        <w:tc>
          <w:tcPr>
            <w:tcW w:w="1247" w:type="dxa"/>
          </w:tcPr>
          <w:p w:rsidR="00A9774D" w:rsidRDefault="00A9774D">
            <w:pPr>
              <w:pStyle w:val="ConsPlusNormal"/>
              <w:jc w:val="right"/>
            </w:pPr>
            <w:r>
              <w:t>0,0</w:t>
            </w:r>
          </w:p>
        </w:tc>
        <w:tc>
          <w:tcPr>
            <w:tcW w:w="936" w:type="dxa"/>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Pr>
          <w:p w:rsidR="00A9774D" w:rsidRDefault="00A9774D">
            <w:pPr>
              <w:pStyle w:val="ConsPlusNormal"/>
              <w:jc w:val="center"/>
            </w:pPr>
            <w:r>
              <w:t>2023</w:t>
            </w:r>
          </w:p>
        </w:tc>
        <w:tc>
          <w:tcPr>
            <w:tcW w:w="1474" w:type="dxa"/>
          </w:tcPr>
          <w:p w:rsidR="00A9774D" w:rsidRDefault="00A9774D">
            <w:pPr>
              <w:pStyle w:val="ConsPlusNormal"/>
              <w:jc w:val="right"/>
            </w:pPr>
            <w:r>
              <w:t>28290,0</w:t>
            </w:r>
          </w:p>
        </w:tc>
        <w:tc>
          <w:tcPr>
            <w:tcW w:w="1417" w:type="dxa"/>
          </w:tcPr>
          <w:p w:rsidR="00A9774D" w:rsidRDefault="00A9774D">
            <w:pPr>
              <w:pStyle w:val="ConsPlusNormal"/>
              <w:jc w:val="right"/>
            </w:pPr>
            <w:r>
              <w:t>28000,0</w:t>
            </w:r>
          </w:p>
        </w:tc>
        <w:tc>
          <w:tcPr>
            <w:tcW w:w="1247" w:type="dxa"/>
          </w:tcPr>
          <w:p w:rsidR="00A9774D" w:rsidRDefault="00A9774D">
            <w:pPr>
              <w:pStyle w:val="ConsPlusNormal"/>
              <w:jc w:val="right"/>
            </w:pPr>
            <w:r>
              <w:t>0,0</w:t>
            </w:r>
          </w:p>
        </w:tc>
        <w:tc>
          <w:tcPr>
            <w:tcW w:w="1247" w:type="dxa"/>
          </w:tcPr>
          <w:p w:rsidR="00A9774D" w:rsidRDefault="00A9774D">
            <w:pPr>
              <w:pStyle w:val="ConsPlusNormal"/>
              <w:jc w:val="right"/>
            </w:pPr>
            <w:r>
              <w:t>290,0</w:t>
            </w:r>
          </w:p>
        </w:tc>
        <w:tc>
          <w:tcPr>
            <w:tcW w:w="936" w:type="dxa"/>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Pr>
          <w:p w:rsidR="00A9774D" w:rsidRDefault="00A9774D">
            <w:pPr>
              <w:pStyle w:val="ConsPlusNormal"/>
              <w:jc w:val="center"/>
            </w:pPr>
            <w:r>
              <w:t>2024</w:t>
            </w:r>
          </w:p>
        </w:tc>
        <w:tc>
          <w:tcPr>
            <w:tcW w:w="1474" w:type="dxa"/>
          </w:tcPr>
          <w:p w:rsidR="00A9774D" w:rsidRDefault="00A9774D">
            <w:pPr>
              <w:pStyle w:val="ConsPlusNormal"/>
              <w:jc w:val="right"/>
            </w:pPr>
            <w:r>
              <w:t>80355,0</w:t>
            </w:r>
          </w:p>
        </w:tc>
        <w:tc>
          <w:tcPr>
            <w:tcW w:w="1417" w:type="dxa"/>
          </w:tcPr>
          <w:p w:rsidR="00A9774D" w:rsidRDefault="00A9774D">
            <w:pPr>
              <w:pStyle w:val="ConsPlusNormal"/>
              <w:jc w:val="right"/>
            </w:pPr>
            <w:r>
              <w:t>79555,0</w:t>
            </w:r>
          </w:p>
        </w:tc>
        <w:tc>
          <w:tcPr>
            <w:tcW w:w="1247" w:type="dxa"/>
          </w:tcPr>
          <w:p w:rsidR="00A9774D" w:rsidRDefault="00A9774D">
            <w:pPr>
              <w:pStyle w:val="ConsPlusNormal"/>
              <w:jc w:val="right"/>
            </w:pPr>
            <w:r>
              <w:t>0,0</w:t>
            </w:r>
          </w:p>
        </w:tc>
        <w:tc>
          <w:tcPr>
            <w:tcW w:w="1247" w:type="dxa"/>
          </w:tcPr>
          <w:p w:rsidR="00A9774D" w:rsidRDefault="00A9774D">
            <w:pPr>
              <w:pStyle w:val="ConsPlusNormal"/>
              <w:jc w:val="right"/>
            </w:pPr>
            <w:r>
              <w:t>800,0</w:t>
            </w:r>
          </w:p>
        </w:tc>
        <w:tc>
          <w:tcPr>
            <w:tcW w:w="936" w:type="dxa"/>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tcPr>
          <w:p w:rsidR="00A9774D" w:rsidRDefault="00A9774D">
            <w:pPr>
              <w:pStyle w:val="ConsPlusNormal"/>
              <w:jc w:val="center"/>
            </w:pPr>
            <w:r>
              <w:t>2025</w:t>
            </w:r>
          </w:p>
        </w:tc>
        <w:tc>
          <w:tcPr>
            <w:tcW w:w="1474" w:type="dxa"/>
            <w:tcBorders>
              <w:bottom w:val="nil"/>
            </w:tcBorders>
          </w:tcPr>
          <w:p w:rsidR="00A9774D" w:rsidRDefault="00A9774D">
            <w:pPr>
              <w:pStyle w:val="ConsPlusNormal"/>
              <w:jc w:val="right"/>
            </w:pPr>
            <w:r>
              <w:t>79247,8</w:t>
            </w:r>
          </w:p>
        </w:tc>
        <w:tc>
          <w:tcPr>
            <w:tcW w:w="1417" w:type="dxa"/>
            <w:tcBorders>
              <w:bottom w:val="nil"/>
            </w:tcBorders>
          </w:tcPr>
          <w:p w:rsidR="00A9774D" w:rsidRDefault="00A9774D">
            <w:pPr>
              <w:pStyle w:val="ConsPlusNormal"/>
              <w:jc w:val="right"/>
            </w:pPr>
            <w:r>
              <w:t>78458,8</w:t>
            </w:r>
          </w:p>
        </w:tc>
        <w:tc>
          <w:tcPr>
            <w:tcW w:w="1247" w:type="dxa"/>
            <w:tcBorders>
              <w:bottom w:val="nil"/>
            </w:tcBorders>
          </w:tcPr>
          <w:p w:rsidR="00A9774D" w:rsidRDefault="00A9774D">
            <w:pPr>
              <w:pStyle w:val="ConsPlusNormal"/>
              <w:jc w:val="right"/>
            </w:pPr>
            <w:r>
              <w:t>0,0</w:t>
            </w:r>
          </w:p>
        </w:tc>
        <w:tc>
          <w:tcPr>
            <w:tcW w:w="1247" w:type="dxa"/>
            <w:tcBorders>
              <w:bottom w:val="nil"/>
            </w:tcBorders>
          </w:tcPr>
          <w:p w:rsidR="00A9774D" w:rsidRDefault="00A9774D">
            <w:pPr>
              <w:pStyle w:val="ConsPlusNormal"/>
              <w:jc w:val="right"/>
            </w:pPr>
            <w:r>
              <w:t>789,0</w:t>
            </w:r>
          </w:p>
        </w:tc>
        <w:tc>
          <w:tcPr>
            <w:tcW w:w="936" w:type="dxa"/>
            <w:tcBorders>
              <w:bottom w:val="nil"/>
            </w:tcBorders>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ОМ 3.5 введен </w:t>
            </w:r>
            <w:hyperlink r:id="rId143">
              <w:r>
                <w:rPr>
                  <w:color w:val="0000FF"/>
                </w:rPr>
                <w:t>постановлением</w:t>
              </w:r>
            </w:hyperlink>
            <w:r>
              <w:t xml:space="preserve"> Правительства Мурманской области от 13.09.2023</w:t>
            </w:r>
          </w:p>
          <w:p w:rsidR="00A9774D" w:rsidRDefault="00A9774D">
            <w:pPr>
              <w:pStyle w:val="ConsPlusNormal"/>
              <w:jc w:val="both"/>
            </w:pPr>
            <w:r>
              <w:t>N 668-ПП</w:t>
            </w:r>
          </w:p>
        </w:tc>
      </w:tr>
      <w:tr w:rsidR="00A9774D">
        <w:tc>
          <w:tcPr>
            <w:tcW w:w="567" w:type="dxa"/>
            <w:vMerge w:val="restart"/>
            <w:tcBorders>
              <w:bottom w:val="nil"/>
            </w:tcBorders>
            <w:vAlign w:val="center"/>
          </w:tcPr>
          <w:p w:rsidR="00A9774D" w:rsidRDefault="00A9774D">
            <w:pPr>
              <w:pStyle w:val="ConsPlusNormal"/>
              <w:jc w:val="center"/>
            </w:pPr>
            <w:r>
              <w:t>П 3.1</w:t>
            </w:r>
          </w:p>
        </w:tc>
        <w:tc>
          <w:tcPr>
            <w:tcW w:w="2665" w:type="dxa"/>
            <w:vMerge w:val="restart"/>
            <w:tcBorders>
              <w:bottom w:val="nil"/>
            </w:tcBorders>
            <w:vAlign w:val="center"/>
          </w:tcPr>
          <w:p w:rsidR="00A9774D" w:rsidRDefault="00A9774D">
            <w:pPr>
              <w:pStyle w:val="ConsPlusNormal"/>
              <w:jc w:val="center"/>
            </w:pPr>
            <w:r>
              <w:t>Региональный проект "Спорт - норма жизни"</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1334460,9</w:t>
            </w:r>
          </w:p>
        </w:tc>
        <w:tc>
          <w:tcPr>
            <w:tcW w:w="1417" w:type="dxa"/>
            <w:vAlign w:val="center"/>
          </w:tcPr>
          <w:p w:rsidR="00A9774D" w:rsidRDefault="00A9774D">
            <w:pPr>
              <w:pStyle w:val="ConsPlusNormal"/>
              <w:jc w:val="right"/>
            </w:pPr>
            <w:r>
              <w:t>741402,7</w:t>
            </w:r>
          </w:p>
        </w:tc>
        <w:tc>
          <w:tcPr>
            <w:tcW w:w="1247" w:type="dxa"/>
            <w:vAlign w:val="center"/>
          </w:tcPr>
          <w:p w:rsidR="00A9774D" w:rsidRDefault="00A9774D">
            <w:pPr>
              <w:pStyle w:val="ConsPlusNormal"/>
              <w:jc w:val="right"/>
            </w:pPr>
            <w:r>
              <w:t>562487,6</w:t>
            </w:r>
          </w:p>
        </w:tc>
        <w:tc>
          <w:tcPr>
            <w:tcW w:w="1247" w:type="dxa"/>
            <w:vAlign w:val="center"/>
          </w:tcPr>
          <w:p w:rsidR="00A9774D" w:rsidRDefault="00A9774D">
            <w:pPr>
              <w:pStyle w:val="ConsPlusNormal"/>
              <w:jc w:val="right"/>
            </w:pPr>
            <w:r>
              <w:t>30570,6</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 xml:space="preserve">Министерство спорта МО, Минстрой МО, администрации </w:t>
            </w:r>
            <w:r>
              <w:lastRenderedPageBreak/>
              <w:t>муниципальных образований МО</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277483,2</w:t>
            </w:r>
          </w:p>
        </w:tc>
        <w:tc>
          <w:tcPr>
            <w:tcW w:w="1417" w:type="dxa"/>
            <w:vAlign w:val="center"/>
          </w:tcPr>
          <w:p w:rsidR="00A9774D" w:rsidRDefault="00A9774D">
            <w:pPr>
              <w:pStyle w:val="ConsPlusNormal"/>
              <w:jc w:val="right"/>
            </w:pPr>
            <w:r>
              <w:t>19160,9</w:t>
            </w:r>
          </w:p>
        </w:tc>
        <w:tc>
          <w:tcPr>
            <w:tcW w:w="1247" w:type="dxa"/>
            <w:vAlign w:val="center"/>
          </w:tcPr>
          <w:p w:rsidR="00A9774D" w:rsidRDefault="00A9774D">
            <w:pPr>
              <w:pStyle w:val="ConsPlusNormal"/>
              <w:jc w:val="right"/>
            </w:pPr>
            <w:r>
              <w:t>257488,7</w:t>
            </w:r>
          </w:p>
        </w:tc>
        <w:tc>
          <w:tcPr>
            <w:tcW w:w="1247" w:type="dxa"/>
            <w:vAlign w:val="center"/>
          </w:tcPr>
          <w:p w:rsidR="00A9774D" w:rsidRDefault="00A9774D">
            <w:pPr>
              <w:pStyle w:val="ConsPlusNormal"/>
              <w:jc w:val="right"/>
            </w:pPr>
            <w:r>
              <w:t>833,6</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684506,6</w:t>
            </w:r>
          </w:p>
        </w:tc>
        <w:tc>
          <w:tcPr>
            <w:tcW w:w="1417" w:type="dxa"/>
            <w:vAlign w:val="center"/>
          </w:tcPr>
          <w:p w:rsidR="00A9774D" w:rsidRDefault="00A9774D">
            <w:pPr>
              <w:pStyle w:val="ConsPlusNormal"/>
              <w:jc w:val="right"/>
            </w:pPr>
            <w:r>
              <w:t>488280,6</w:t>
            </w:r>
          </w:p>
        </w:tc>
        <w:tc>
          <w:tcPr>
            <w:tcW w:w="1247" w:type="dxa"/>
            <w:vAlign w:val="center"/>
          </w:tcPr>
          <w:p w:rsidR="00A9774D" w:rsidRDefault="00A9774D">
            <w:pPr>
              <w:pStyle w:val="ConsPlusNormal"/>
              <w:jc w:val="right"/>
            </w:pPr>
            <w:r>
              <w:t>177607,9</w:t>
            </w:r>
          </w:p>
        </w:tc>
        <w:tc>
          <w:tcPr>
            <w:tcW w:w="1247" w:type="dxa"/>
            <w:vAlign w:val="center"/>
          </w:tcPr>
          <w:p w:rsidR="00A9774D" w:rsidRDefault="00A9774D">
            <w:pPr>
              <w:pStyle w:val="ConsPlusNormal"/>
              <w:jc w:val="right"/>
            </w:pPr>
            <w:r>
              <w:t>18618,0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139473,2</w:t>
            </w:r>
          </w:p>
        </w:tc>
        <w:tc>
          <w:tcPr>
            <w:tcW w:w="1417" w:type="dxa"/>
            <w:vAlign w:val="center"/>
          </w:tcPr>
          <w:p w:rsidR="00A9774D" w:rsidRDefault="00A9774D">
            <w:pPr>
              <w:pStyle w:val="ConsPlusNormal"/>
              <w:jc w:val="right"/>
            </w:pPr>
            <w:r>
              <w:t>11675,6</w:t>
            </w:r>
          </w:p>
        </w:tc>
        <w:tc>
          <w:tcPr>
            <w:tcW w:w="1247" w:type="dxa"/>
            <w:vAlign w:val="center"/>
          </w:tcPr>
          <w:p w:rsidR="00A9774D" w:rsidRDefault="00A9774D">
            <w:pPr>
              <w:pStyle w:val="ConsPlusNormal"/>
              <w:jc w:val="right"/>
            </w:pPr>
            <w:r>
              <w:t>127391,0</w:t>
            </w:r>
          </w:p>
        </w:tc>
        <w:tc>
          <w:tcPr>
            <w:tcW w:w="1247" w:type="dxa"/>
            <w:vAlign w:val="center"/>
          </w:tcPr>
          <w:p w:rsidR="00A9774D" w:rsidRDefault="00A9774D">
            <w:pPr>
              <w:pStyle w:val="ConsPlusNormal"/>
              <w:jc w:val="right"/>
            </w:pPr>
            <w:r>
              <w:t>406,6</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220498,0</w:t>
            </w:r>
          </w:p>
        </w:tc>
        <w:tc>
          <w:tcPr>
            <w:tcW w:w="1417" w:type="dxa"/>
            <w:vAlign w:val="center"/>
          </w:tcPr>
          <w:p w:rsidR="00A9774D" w:rsidRDefault="00A9774D">
            <w:pPr>
              <w:pStyle w:val="ConsPlusNormal"/>
              <w:jc w:val="right"/>
            </w:pPr>
            <w:r>
              <w:t>209785,6</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10712,4</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6250,0</w:t>
            </w:r>
          </w:p>
        </w:tc>
        <w:tc>
          <w:tcPr>
            <w:tcW w:w="1417" w:type="dxa"/>
            <w:vAlign w:val="center"/>
          </w:tcPr>
          <w:p w:rsidR="00A9774D" w:rsidRDefault="00A9774D">
            <w:pPr>
              <w:pStyle w:val="ConsPlusNormal"/>
              <w:jc w:val="right"/>
            </w:pPr>
            <w:r>
              <w:t>6250,0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6250,0</w:t>
            </w:r>
          </w:p>
        </w:tc>
        <w:tc>
          <w:tcPr>
            <w:tcW w:w="1417" w:type="dxa"/>
            <w:tcBorders>
              <w:bottom w:val="nil"/>
            </w:tcBorders>
            <w:vAlign w:val="center"/>
          </w:tcPr>
          <w:p w:rsidR="00A9774D" w:rsidRDefault="00A9774D">
            <w:pPr>
              <w:pStyle w:val="ConsPlusNormal"/>
              <w:jc w:val="right"/>
            </w:pPr>
            <w:r>
              <w:t>6250,0</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П 3.1 в ред. </w:t>
            </w:r>
            <w:hyperlink r:id="rId144">
              <w:r>
                <w:rPr>
                  <w:color w:val="0000FF"/>
                </w:rPr>
                <w:t>постановления</w:t>
              </w:r>
            </w:hyperlink>
            <w:r>
              <w:t xml:space="preserve"> Правительства Мурманской области от 14.02.2024</w:t>
            </w:r>
          </w:p>
          <w:p w:rsidR="00A9774D" w:rsidRDefault="00A9774D">
            <w:pPr>
              <w:pStyle w:val="ConsPlusNormal"/>
              <w:jc w:val="both"/>
            </w:pPr>
            <w:r>
              <w:t>N 80-ПП</w:t>
            </w:r>
          </w:p>
        </w:tc>
      </w:tr>
      <w:tr w:rsidR="00A9774D">
        <w:tc>
          <w:tcPr>
            <w:tcW w:w="567" w:type="dxa"/>
            <w:vMerge w:val="restart"/>
            <w:tcBorders>
              <w:bottom w:val="nil"/>
            </w:tcBorders>
            <w:vAlign w:val="center"/>
          </w:tcPr>
          <w:p w:rsidR="00A9774D" w:rsidRDefault="00A9774D">
            <w:pPr>
              <w:pStyle w:val="ConsPlusNormal"/>
              <w:jc w:val="center"/>
            </w:pPr>
            <w:r>
              <w:t>4</w:t>
            </w:r>
          </w:p>
        </w:tc>
        <w:tc>
          <w:tcPr>
            <w:tcW w:w="2665" w:type="dxa"/>
            <w:vMerge w:val="restart"/>
            <w:tcBorders>
              <w:bottom w:val="nil"/>
            </w:tcBorders>
            <w:vAlign w:val="center"/>
          </w:tcPr>
          <w:p w:rsidR="00A9774D" w:rsidRDefault="00A9774D">
            <w:pPr>
              <w:pStyle w:val="ConsPlusNormal"/>
              <w:jc w:val="center"/>
            </w:pPr>
            <w:r>
              <w:t>Подпрограмма 4 "Обеспечение реализации государственной программы"</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317053,6</w:t>
            </w:r>
          </w:p>
        </w:tc>
        <w:tc>
          <w:tcPr>
            <w:tcW w:w="1417" w:type="dxa"/>
            <w:vAlign w:val="center"/>
          </w:tcPr>
          <w:p w:rsidR="00A9774D" w:rsidRDefault="00A9774D">
            <w:pPr>
              <w:pStyle w:val="ConsPlusNormal"/>
              <w:jc w:val="right"/>
            </w:pPr>
            <w:r>
              <w:t>317053,6</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40456,7</w:t>
            </w:r>
          </w:p>
        </w:tc>
        <w:tc>
          <w:tcPr>
            <w:tcW w:w="1417" w:type="dxa"/>
            <w:vAlign w:val="center"/>
          </w:tcPr>
          <w:p w:rsidR="00A9774D" w:rsidRDefault="00A9774D">
            <w:pPr>
              <w:pStyle w:val="ConsPlusNormal"/>
              <w:jc w:val="right"/>
            </w:pPr>
            <w:r>
              <w:t>40456,7</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50867,6</w:t>
            </w:r>
          </w:p>
        </w:tc>
        <w:tc>
          <w:tcPr>
            <w:tcW w:w="1417" w:type="dxa"/>
            <w:vAlign w:val="center"/>
          </w:tcPr>
          <w:p w:rsidR="00A9774D" w:rsidRDefault="00A9774D">
            <w:pPr>
              <w:pStyle w:val="ConsPlusNormal"/>
              <w:jc w:val="right"/>
            </w:pPr>
            <w:r>
              <w:t>50867,6</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54796,0</w:t>
            </w:r>
          </w:p>
        </w:tc>
        <w:tc>
          <w:tcPr>
            <w:tcW w:w="1417" w:type="dxa"/>
            <w:vAlign w:val="center"/>
          </w:tcPr>
          <w:p w:rsidR="00A9774D" w:rsidRDefault="00A9774D">
            <w:pPr>
              <w:pStyle w:val="ConsPlusNormal"/>
              <w:jc w:val="right"/>
            </w:pPr>
            <w:r>
              <w:t>54796,0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56948,6</w:t>
            </w:r>
          </w:p>
        </w:tc>
        <w:tc>
          <w:tcPr>
            <w:tcW w:w="1417" w:type="dxa"/>
            <w:vAlign w:val="center"/>
          </w:tcPr>
          <w:p w:rsidR="00A9774D" w:rsidRDefault="00A9774D">
            <w:pPr>
              <w:pStyle w:val="ConsPlusNormal"/>
              <w:jc w:val="right"/>
            </w:pPr>
            <w:r>
              <w:t>56948,6</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56974,5</w:t>
            </w:r>
          </w:p>
        </w:tc>
        <w:tc>
          <w:tcPr>
            <w:tcW w:w="1417" w:type="dxa"/>
            <w:vAlign w:val="center"/>
          </w:tcPr>
          <w:p w:rsidR="00A9774D" w:rsidRDefault="00A9774D">
            <w:pPr>
              <w:pStyle w:val="ConsPlusNormal"/>
              <w:jc w:val="right"/>
            </w:pPr>
            <w:r>
              <w:t>56974,5</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57010,1</w:t>
            </w:r>
          </w:p>
        </w:tc>
        <w:tc>
          <w:tcPr>
            <w:tcW w:w="1417" w:type="dxa"/>
            <w:tcBorders>
              <w:bottom w:val="nil"/>
            </w:tcBorders>
            <w:vAlign w:val="center"/>
          </w:tcPr>
          <w:p w:rsidR="00A9774D" w:rsidRDefault="00A9774D">
            <w:pPr>
              <w:pStyle w:val="ConsPlusNormal"/>
              <w:jc w:val="right"/>
            </w:pPr>
            <w:r>
              <w:t>57010,1</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4 в ред. </w:t>
            </w:r>
            <w:hyperlink r:id="rId145">
              <w:r>
                <w:rPr>
                  <w:color w:val="0000FF"/>
                </w:rPr>
                <w:t>постановления</w:t>
              </w:r>
            </w:hyperlink>
            <w:r>
              <w:t xml:space="preserve"> Правительства Мурманской области от 14.02.2024 N 80-ПП</w:t>
            </w:r>
          </w:p>
        </w:tc>
      </w:tr>
      <w:tr w:rsidR="00A9774D">
        <w:tc>
          <w:tcPr>
            <w:tcW w:w="567" w:type="dxa"/>
            <w:vMerge w:val="restart"/>
            <w:tcBorders>
              <w:bottom w:val="nil"/>
            </w:tcBorders>
            <w:vAlign w:val="center"/>
          </w:tcPr>
          <w:p w:rsidR="00A9774D" w:rsidRDefault="00A9774D">
            <w:pPr>
              <w:pStyle w:val="ConsPlusNormal"/>
              <w:jc w:val="center"/>
            </w:pPr>
            <w:r>
              <w:t>ОМ 4.1</w:t>
            </w:r>
          </w:p>
        </w:tc>
        <w:tc>
          <w:tcPr>
            <w:tcW w:w="2665" w:type="dxa"/>
            <w:vMerge w:val="restart"/>
            <w:tcBorders>
              <w:bottom w:val="nil"/>
            </w:tcBorders>
            <w:vAlign w:val="center"/>
          </w:tcPr>
          <w:p w:rsidR="00A9774D" w:rsidRDefault="00A9774D">
            <w:pPr>
              <w:pStyle w:val="ConsPlusNormal"/>
              <w:jc w:val="center"/>
            </w:pPr>
            <w:r>
              <w:t>Основное мероприятие 1 Обеспечение реализации государственных функций и оказание государственных услуг в сфере физической культуры и спорта</w:t>
            </w:r>
          </w:p>
        </w:tc>
        <w:tc>
          <w:tcPr>
            <w:tcW w:w="850" w:type="dxa"/>
            <w:vMerge w:val="restart"/>
            <w:tcBorders>
              <w:bottom w:val="nil"/>
            </w:tcBorders>
            <w:vAlign w:val="center"/>
          </w:tcPr>
          <w:p w:rsidR="00A9774D" w:rsidRDefault="00A9774D">
            <w:pPr>
              <w:pStyle w:val="ConsPlusNormal"/>
              <w:jc w:val="center"/>
            </w:pPr>
            <w:r>
              <w:t>2021 - 2026</w:t>
            </w:r>
          </w:p>
        </w:tc>
        <w:tc>
          <w:tcPr>
            <w:tcW w:w="907" w:type="dxa"/>
            <w:vAlign w:val="center"/>
          </w:tcPr>
          <w:p w:rsidR="00A9774D" w:rsidRDefault="00A9774D">
            <w:pPr>
              <w:pStyle w:val="ConsPlusNormal"/>
              <w:jc w:val="center"/>
            </w:pPr>
            <w:r>
              <w:t>Всего</w:t>
            </w:r>
          </w:p>
        </w:tc>
        <w:tc>
          <w:tcPr>
            <w:tcW w:w="1474" w:type="dxa"/>
            <w:vAlign w:val="center"/>
          </w:tcPr>
          <w:p w:rsidR="00A9774D" w:rsidRDefault="00A9774D">
            <w:pPr>
              <w:pStyle w:val="ConsPlusNormal"/>
              <w:jc w:val="right"/>
            </w:pPr>
            <w:r>
              <w:t>317053,6</w:t>
            </w:r>
          </w:p>
        </w:tc>
        <w:tc>
          <w:tcPr>
            <w:tcW w:w="1417" w:type="dxa"/>
            <w:vAlign w:val="center"/>
          </w:tcPr>
          <w:p w:rsidR="00A9774D" w:rsidRDefault="00A9774D">
            <w:pPr>
              <w:pStyle w:val="ConsPlusNormal"/>
              <w:jc w:val="right"/>
            </w:pPr>
            <w:r>
              <w:t>317053,6</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val="restart"/>
            <w:tcBorders>
              <w:bottom w:val="nil"/>
            </w:tcBorders>
            <w:vAlign w:val="center"/>
          </w:tcPr>
          <w:p w:rsidR="00A9774D" w:rsidRDefault="00A9774D">
            <w:pPr>
              <w:pStyle w:val="ConsPlusNormal"/>
              <w:jc w:val="center"/>
            </w:pPr>
            <w:r>
              <w:t>Министерство спорта МО</w:t>
            </w: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2021</w:t>
            </w:r>
          </w:p>
        </w:tc>
        <w:tc>
          <w:tcPr>
            <w:tcW w:w="1474" w:type="dxa"/>
            <w:vAlign w:val="center"/>
          </w:tcPr>
          <w:p w:rsidR="00A9774D" w:rsidRDefault="00A9774D">
            <w:pPr>
              <w:pStyle w:val="ConsPlusNormal"/>
              <w:jc w:val="right"/>
            </w:pPr>
            <w:r>
              <w:t>40456,7</w:t>
            </w:r>
          </w:p>
        </w:tc>
        <w:tc>
          <w:tcPr>
            <w:tcW w:w="1417" w:type="dxa"/>
            <w:vAlign w:val="center"/>
          </w:tcPr>
          <w:p w:rsidR="00A9774D" w:rsidRDefault="00A9774D">
            <w:pPr>
              <w:pStyle w:val="ConsPlusNormal"/>
              <w:jc w:val="right"/>
            </w:pPr>
            <w:r>
              <w:t>40456,7</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2022</w:t>
            </w:r>
          </w:p>
        </w:tc>
        <w:tc>
          <w:tcPr>
            <w:tcW w:w="1474" w:type="dxa"/>
            <w:vAlign w:val="center"/>
          </w:tcPr>
          <w:p w:rsidR="00A9774D" w:rsidRDefault="00A9774D">
            <w:pPr>
              <w:pStyle w:val="ConsPlusNormal"/>
              <w:jc w:val="right"/>
            </w:pPr>
            <w:r>
              <w:t>50867,6</w:t>
            </w:r>
          </w:p>
        </w:tc>
        <w:tc>
          <w:tcPr>
            <w:tcW w:w="1417" w:type="dxa"/>
            <w:vAlign w:val="center"/>
          </w:tcPr>
          <w:p w:rsidR="00A9774D" w:rsidRDefault="00A9774D">
            <w:pPr>
              <w:pStyle w:val="ConsPlusNormal"/>
              <w:jc w:val="right"/>
            </w:pPr>
            <w:r>
              <w:t>50867,6</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2023</w:t>
            </w:r>
          </w:p>
        </w:tc>
        <w:tc>
          <w:tcPr>
            <w:tcW w:w="1474" w:type="dxa"/>
            <w:vAlign w:val="center"/>
          </w:tcPr>
          <w:p w:rsidR="00A9774D" w:rsidRDefault="00A9774D">
            <w:pPr>
              <w:pStyle w:val="ConsPlusNormal"/>
              <w:jc w:val="right"/>
            </w:pPr>
            <w:r>
              <w:t>54796,0</w:t>
            </w:r>
          </w:p>
        </w:tc>
        <w:tc>
          <w:tcPr>
            <w:tcW w:w="1417" w:type="dxa"/>
            <w:vAlign w:val="center"/>
          </w:tcPr>
          <w:p w:rsidR="00A9774D" w:rsidRDefault="00A9774D">
            <w:pPr>
              <w:pStyle w:val="ConsPlusNormal"/>
              <w:jc w:val="right"/>
            </w:pPr>
            <w:r>
              <w:t>54796,0</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2024</w:t>
            </w:r>
          </w:p>
        </w:tc>
        <w:tc>
          <w:tcPr>
            <w:tcW w:w="1474" w:type="dxa"/>
            <w:vAlign w:val="center"/>
          </w:tcPr>
          <w:p w:rsidR="00A9774D" w:rsidRDefault="00A9774D">
            <w:pPr>
              <w:pStyle w:val="ConsPlusNormal"/>
              <w:jc w:val="right"/>
            </w:pPr>
            <w:r>
              <w:t>56948,6</w:t>
            </w:r>
          </w:p>
        </w:tc>
        <w:tc>
          <w:tcPr>
            <w:tcW w:w="1417" w:type="dxa"/>
            <w:vAlign w:val="center"/>
          </w:tcPr>
          <w:p w:rsidR="00A9774D" w:rsidRDefault="00A9774D">
            <w:pPr>
              <w:pStyle w:val="ConsPlusNormal"/>
              <w:jc w:val="right"/>
            </w:pPr>
            <w:r>
              <w:t>56948,6</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vAlign w:val="center"/>
          </w:tcPr>
          <w:p w:rsidR="00A9774D" w:rsidRDefault="00A9774D">
            <w:pPr>
              <w:pStyle w:val="ConsPlusNormal"/>
              <w:jc w:val="center"/>
            </w:pPr>
            <w:r>
              <w:t>2025</w:t>
            </w:r>
          </w:p>
        </w:tc>
        <w:tc>
          <w:tcPr>
            <w:tcW w:w="1474" w:type="dxa"/>
            <w:vAlign w:val="center"/>
          </w:tcPr>
          <w:p w:rsidR="00A9774D" w:rsidRDefault="00A9774D">
            <w:pPr>
              <w:pStyle w:val="ConsPlusNormal"/>
              <w:jc w:val="right"/>
            </w:pPr>
            <w:r>
              <w:t>56974,5</w:t>
            </w:r>
          </w:p>
        </w:tc>
        <w:tc>
          <w:tcPr>
            <w:tcW w:w="1417" w:type="dxa"/>
            <w:vAlign w:val="center"/>
          </w:tcPr>
          <w:p w:rsidR="00A9774D" w:rsidRDefault="00A9774D">
            <w:pPr>
              <w:pStyle w:val="ConsPlusNormal"/>
              <w:jc w:val="right"/>
            </w:pPr>
            <w:r>
              <w:t>56974,5</w:t>
            </w:r>
          </w:p>
        </w:tc>
        <w:tc>
          <w:tcPr>
            <w:tcW w:w="1247" w:type="dxa"/>
            <w:vAlign w:val="center"/>
          </w:tcPr>
          <w:p w:rsidR="00A9774D" w:rsidRDefault="00A9774D">
            <w:pPr>
              <w:pStyle w:val="ConsPlusNormal"/>
              <w:jc w:val="right"/>
            </w:pPr>
            <w:r>
              <w:t>0,0</w:t>
            </w:r>
          </w:p>
        </w:tc>
        <w:tc>
          <w:tcPr>
            <w:tcW w:w="1247" w:type="dxa"/>
            <w:vAlign w:val="center"/>
          </w:tcPr>
          <w:p w:rsidR="00A9774D" w:rsidRDefault="00A9774D">
            <w:pPr>
              <w:pStyle w:val="ConsPlusNormal"/>
              <w:jc w:val="right"/>
            </w:pPr>
            <w:r>
              <w:t>0,0</w:t>
            </w:r>
          </w:p>
        </w:tc>
        <w:tc>
          <w:tcPr>
            <w:tcW w:w="936" w:type="dxa"/>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567" w:type="dxa"/>
            <w:vMerge/>
            <w:tcBorders>
              <w:bottom w:val="nil"/>
            </w:tcBorders>
          </w:tcPr>
          <w:p w:rsidR="00A9774D" w:rsidRDefault="00A9774D">
            <w:pPr>
              <w:pStyle w:val="ConsPlusNormal"/>
            </w:pPr>
          </w:p>
        </w:tc>
        <w:tc>
          <w:tcPr>
            <w:tcW w:w="2665" w:type="dxa"/>
            <w:vMerge/>
            <w:tcBorders>
              <w:bottom w:val="nil"/>
            </w:tcBorders>
          </w:tcPr>
          <w:p w:rsidR="00A9774D" w:rsidRDefault="00A9774D">
            <w:pPr>
              <w:pStyle w:val="ConsPlusNormal"/>
            </w:pPr>
          </w:p>
        </w:tc>
        <w:tc>
          <w:tcPr>
            <w:tcW w:w="850" w:type="dxa"/>
            <w:vMerge/>
            <w:tcBorders>
              <w:bottom w:val="nil"/>
            </w:tcBorders>
          </w:tcPr>
          <w:p w:rsidR="00A9774D" w:rsidRDefault="00A9774D">
            <w:pPr>
              <w:pStyle w:val="ConsPlusNormal"/>
            </w:pPr>
          </w:p>
        </w:tc>
        <w:tc>
          <w:tcPr>
            <w:tcW w:w="907" w:type="dxa"/>
            <w:tcBorders>
              <w:bottom w:val="nil"/>
            </w:tcBorders>
            <w:vAlign w:val="center"/>
          </w:tcPr>
          <w:p w:rsidR="00A9774D" w:rsidRDefault="00A9774D">
            <w:pPr>
              <w:pStyle w:val="ConsPlusNormal"/>
              <w:jc w:val="center"/>
            </w:pPr>
            <w:r>
              <w:t>2026</w:t>
            </w:r>
          </w:p>
        </w:tc>
        <w:tc>
          <w:tcPr>
            <w:tcW w:w="1474" w:type="dxa"/>
            <w:tcBorders>
              <w:bottom w:val="nil"/>
            </w:tcBorders>
            <w:vAlign w:val="center"/>
          </w:tcPr>
          <w:p w:rsidR="00A9774D" w:rsidRDefault="00A9774D">
            <w:pPr>
              <w:pStyle w:val="ConsPlusNormal"/>
              <w:jc w:val="right"/>
            </w:pPr>
            <w:r>
              <w:t>57010,1</w:t>
            </w:r>
          </w:p>
        </w:tc>
        <w:tc>
          <w:tcPr>
            <w:tcW w:w="1417" w:type="dxa"/>
            <w:tcBorders>
              <w:bottom w:val="nil"/>
            </w:tcBorders>
            <w:vAlign w:val="center"/>
          </w:tcPr>
          <w:p w:rsidR="00A9774D" w:rsidRDefault="00A9774D">
            <w:pPr>
              <w:pStyle w:val="ConsPlusNormal"/>
              <w:jc w:val="right"/>
            </w:pPr>
            <w:r>
              <w:t>57010,1</w:t>
            </w:r>
          </w:p>
        </w:tc>
        <w:tc>
          <w:tcPr>
            <w:tcW w:w="1247" w:type="dxa"/>
            <w:tcBorders>
              <w:bottom w:val="nil"/>
            </w:tcBorders>
            <w:vAlign w:val="center"/>
          </w:tcPr>
          <w:p w:rsidR="00A9774D" w:rsidRDefault="00A9774D">
            <w:pPr>
              <w:pStyle w:val="ConsPlusNormal"/>
              <w:jc w:val="right"/>
            </w:pPr>
            <w:r>
              <w:t>0,0</w:t>
            </w:r>
          </w:p>
        </w:tc>
        <w:tc>
          <w:tcPr>
            <w:tcW w:w="1247" w:type="dxa"/>
            <w:tcBorders>
              <w:bottom w:val="nil"/>
            </w:tcBorders>
            <w:vAlign w:val="center"/>
          </w:tcPr>
          <w:p w:rsidR="00A9774D" w:rsidRDefault="00A9774D">
            <w:pPr>
              <w:pStyle w:val="ConsPlusNormal"/>
              <w:jc w:val="right"/>
            </w:pPr>
            <w:r>
              <w:t>0,0</w:t>
            </w:r>
          </w:p>
        </w:tc>
        <w:tc>
          <w:tcPr>
            <w:tcW w:w="936" w:type="dxa"/>
            <w:tcBorders>
              <w:bottom w:val="nil"/>
            </w:tcBorders>
            <w:vAlign w:val="center"/>
          </w:tcPr>
          <w:p w:rsidR="00A9774D" w:rsidRDefault="00A9774D">
            <w:pPr>
              <w:pStyle w:val="ConsPlusNormal"/>
              <w:jc w:val="right"/>
            </w:pPr>
            <w:r>
              <w:t>0,0</w:t>
            </w:r>
          </w:p>
        </w:tc>
        <w:tc>
          <w:tcPr>
            <w:tcW w:w="1757" w:type="dxa"/>
            <w:vMerge/>
            <w:tcBorders>
              <w:bottom w:val="nil"/>
            </w:tcBorders>
          </w:tcPr>
          <w:p w:rsidR="00A9774D" w:rsidRDefault="00A9774D">
            <w:pPr>
              <w:pStyle w:val="ConsPlusNormal"/>
            </w:pPr>
          </w:p>
        </w:tc>
      </w:tr>
      <w:tr w:rsidR="00A9774D">
        <w:tblPrEx>
          <w:tblBorders>
            <w:insideH w:val="nil"/>
          </w:tblBorders>
        </w:tblPrEx>
        <w:tc>
          <w:tcPr>
            <w:tcW w:w="13067" w:type="dxa"/>
            <w:gridSpan w:val="10"/>
            <w:tcBorders>
              <w:top w:val="nil"/>
            </w:tcBorders>
          </w:tcPr>
          <w:p w:rsidR="00A9774D" w:rsidRDefault="00A9774D">
            <w:pPr>
              <w:pStyle w:val="ConsPlusNormal"/>
              <w:jc w:val="both"/>
            </w:pPr>
            <w:r>
              <w:t xml:space="preserve">п. ОМ 4.1 в ред. </w:t>
            </w:r>
            <w:hyperlink r:id="rId146">
              <w:r>
                <w:rPr>
                  <w:color w:val="0000FF"/>
                </w:rPr>
                <w:t>постановления</w:t>
              </w:r>
            </w:hyperlink>
            <w:r>
              <w:t xml:space="preserve"> Правительства Мурманской области от 14.02.2024</w:t>
            </w:r>
          </w:p>
          <w:p w:rsidR="00A9774D" w:rsidRDefault="00A9774D">
            <w:pPr>
              <w:pStyle w:val="ConsPlusNormal"/>
              <w:jc w:val="both"/>
            </w:pPr>
            <w:r>
              <w:t>N 80-ПП</w:t>
            </w:r>
          </w:p>
        </w:tc>
      </w:tr>
    </w:tbl>
    <w:p w:rsidR="00A9774D" w:rsidRDefault="00A9774D">
      <w:pPr>
        <w:pStyle w:val="ConsPlusNormal"/>
        <w:sectPr w:rsidR="00A9774D">
          <w:pgSz w:w="16838" w:h="11905" w:orient="landscape"/>
          <w:pgMar w:top="1701" w:right="1134" w:bottom="850" w:left="1134" w:header="0" w:footer="0" w:gutter="0"/>
          <w:cols w:space="720"/>
          <w:titlePg/>
        </w:sectPr>
      </w:pPr>
    </w:p>
    <w:p w:rsidR="00A9774D" w:rsidRDefault="00A9774D">
      <w:pPr>
        <w:pStyle w:val="ConsPlusNormal"/>
        <w:jc w:val="both"/>
      </w:pPr>
      <w:r>
        <w:lastRenderedPageBreak/>
        <w:t xml:space="preserve">(таблица в ред. </w:t>
      </w:r>
      <w:hyperlink r:id="rId147">
        <w:r>
          <w:rPr>
            <w:color w:val="0000FF"/>
          </w:rPr>
          <w:t>постановления</w:t>
        </w:r>
      </w:hyperlink>
      <w:r>
        <w:t xml:space="preserve"> Правительства Мурманской области от 28.06.2022 N 501-ПП)</w:t>
      </w:r>
    </w:p>
    <w:p w:rsidR="00A9774D" w:rsidRDefault="00A9774D">
      <w:pPr>
        <w:pStyle w:val="ConsPlusNormal"/>
        <w:jc w:val="both"/>
      </w:pPr>
    </w:p>
    <w:p w:rsidR="00A9774D" w:rsidRDefault="00A9774D">
      <w:pPr>
        <w:pStyle w:val="ConsPlusTitle"/>
        <w:jc w:val="center"/>
        <w:outlineLvl w:val="1"/>
      </w:pPr>
      <w:r>
        <w:t>6.1. Финансирование подпрограммы за счет переходящих</w:t>
      </w:r>
    </w:p>
    <w:p w:rsidR="00A9774D" w:rsidRDefault="00A9774D">
      <w:pPr>
        <w:pStyle w:val="ConsPlusTitle"/>
        <w:jc w:val="center"/>
      </w:pPr>
      <w:r>
        <w:t>остатков средств федерального и областного бюджетов</w:t>
      </w:r>
    </w:p>
    <w:p w:rsidR="00A9774D" w:rsidRDefault="00A9774D">
      <w:pPr>
        <w:pStyle w:val="ConsPlusTitle"/>
        <w:jc w:val="center"/>
      </w:pPr>
      <w:r>
        <w:t>(и местного бюджета)</w:t>
      </w:r>
    </w:p>
    <w:p w:rsidR="00A9774D" w:rsidRDefault="00A9774D">
      <w:pPr>
        <w:pStyle w:val="ConsPlusNormal"/>
        <w:jc w:val="center"/>
      </w:pPr>
      <w:r>
        <w:t xml:space="preserve">(введен </w:t>
      </w:r>
      <w:hyperlink r:id="rId148">
        <w:r>
          <w:rPr>
            <w:color w:val="0000FF"/>
          </w:rPr>
          <w:t>постановлением</w:t>
        </w:r>
      </w:hyperlink>
      <w:r>
        <w:t xml:space="preserve"> Правительства Мурманской области</w:t>
      </w:r>
    </w:p>
    <w:p w:rsidR="00A9774D" w:rsidRDefault="00A9774D">
      <w:pPr>
        <w:pStyle w:val="ConsPlusNormal"/>
        <w:jc w:val="center"/>
      </w:pPr>
      <w:r>
        <w:t>от 27.05.2023 N 399-ПП)</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379"/>
        <w:gridCol w:w="694"/>
        <w:gridCol w:w="1024"/>
        <w:gridCol w:w="1024"/>
        <w:gridCol w:w="784"/>
        <w:gridCol w:w="904"/>
        <w:gridCol w:w="1789"/>
      </w:tblGrid>
      <w:tr w:rsidR="00A9774D">
        <w:tc>
          <w:tcPr>
            <w:tcW w:w="454" w:type="dxa"/>
            <w:vMerge w:val="restart"/>
            <w:vAlign w:val="center"/>
          </w:tcPr>
          <w:p w:rsidR="00A9774D" w:rsidRDefault="00A9774D">
            <w:pPr>
              <w:pStyle w:val="ConsPlusNormal"/>
              <w:jc w:val="center"/>
            </w:pPr>
            <w:r>
              <w:t>N п/п</w:t>
            </w:r>
          </w:p>
        </w:tc>
        <w:tc>
          <w:tcPr>
            <w:tcW w:w="3379" w:type="dxa"/>
            <w:vMerge w:val="restart"/>
            <w:vAlign w:val="center"/>
          </w:tcPr>
          <w:p w:rsidR="00A9774D" w:rsidRDefault="00A9774D">
            <w:pPr>
              <w:pStyle w:val="ConsPlusNormal"/>
              <w:jc w:val="center"/>
            </w:pPr>
            <w:r>
              <w:t>Основное мероприятие, мероприятие</w:t>
            </w:r>
          </w:p>
        </w:tc>
        <w:tc>
          <w:tcPr>
            <w:tcW w:w="4430" w:type="dxa"/>
            <w:gridSpan w:val="5"/>
            <w:vAlign w:val="center"/>
          </w:tcPr>
          <w:p w:rsidR="00A9774D" w:rsidRDefault="00A9774D">
            <w:pPr>
              <w:pStyle w:val="ConsPlusNormal"/>
              <w:jc w:val="center"/>
            </w:pPr>
            <w:r>
              <w:t>Объемы и источники финансирования, тыс. рублей</w:t>
            </w:r>
          </w:p>
        </w:tc>
        <w:tc>
          <w:tcPr>
            <w:tcW w:w="1789" w:type="dxa"/>
            <w:vMerge w:val="restart"/>
            <w:vAlign w:val="center"/>
          </w:tcPr>
          <w:p w:rsidR="00A9774D" w:rsidRDefault="00A9774D">
            <w:pPr>
              <w:pStyle w:val="ConsPlusNormal"/>
              <w:jc w:val="center"/>
            </w:pPr>
            <w:r>
              <w:t>Реквизиты соглашения о предоставлении субсидии из федерального бюджета (номер, дата)</w:t>
            </w: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vAlign w:val="center"/>
          </w:tcPr>
          <w:p w:rsidR="00A9774D" w:rsidRDefault="00A9774D">
            <w:pPr>
              <w:pStyle w:val="ConsPlusNormal"/>
              <w:jc w:val="center"/>
            </w:pPr>
            <w:r>
              <w:t>Год</w:t>
            </w:r>
          </w:p>
        </w:tc>
        <w:tc>
          <w:tcPr>
            <w:tcW w:w="1024" w:type="dxa"/>
            <w:vAlign w:val="center"/>
          </w:tcPr>
          <w:p w:rsidR="00A9774D" w:rsidRDefault="00A9774D">
            <w:pPr>
              <w:pStyle w:val="ConsPlusNormal"/>
              <w:jc w:val="center"/>
            </w:pPr>
            <w:r>
              <w:t>Всего</w:t>
            </w:r>
          </w:p>
        </w:tc>
        <w:tc>
          <w:tcPr>
            <w:tcW w:w="1024" w:type="dxa"/>
            <w:vAlign w:val="center"/>
          </w:tcPr>
          <w:p w:rsidR="00A9774D" w:rsidRDefault="00A9774D">
            <w:pPr>
              <w:pStyle w:val="ConsPlusNormal"/>
              <w:jc w:val="center"/>
            </w:pPr>
            <w:r>
              <w:t>ОБ</w:t>
            </w:r>
          </w:p>
        </w:tc>
        <w:tc>
          <w:tcPr>
            <w:tcW w:w="784" w:type="dxa"/>
            <w:vAlign w:val="center"/>
          </w:tcPr>
          <w:p w:rsidR="00A9774D" w:rsidRDefault="00A9774D">
            <w:pPr>
              <w:pStyle w:val="ConsPlusNormal"/>
              <w:jc w:val="center"/>
            </w:pPr>
            <w:r>
              <w:t>ФБ</w:t>
            </w:r>
          </w:p>
        </w:tc>
        <w:tc>
          <w:tcPr>
            <w:tcW w:w="904" w:type="dxa"/>
            <w:vAlign w:val="center"/>
          </w:tcPr>
          <w:p w:rsidR="00A9774D" w:rsidRDefault="00A9774D">
            <w:pPr>
              <w:pStyle w:val="ConsPlusNormal"/>
              <w:jc w:val="center"/>
            </w:pPr>
            <w:r>
              <w:t>МБ</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1</w:t>
            </w:r>
          </w:p>
        </w:tc>
        <w:tc>
          <w:tcPr>
            <w:tcW w:w="3379" w:type="dxa"/>
            <w:vMerge w:val="restart"/>
          </w:tcPr>
          <w:p w:rsidR="00A9774D" w:rsidRDefault="00A9774D">
            <w:pPr>
              <w:pStyle w:val="ConsPlusNormal"/>
              <w:jc w:val="center"/>
            </w:pPr>
            <w:r>
              <w:t>Ремонт фасада МАУ спортивная школа, ул. 50 Лет Октября, д. 31, г. Кировск</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3403,93</w:t>
            </w:r>
          </w:p>
        </w:tc>
        <w:tc>
          <w:tcPr>
            <w:tcW w:w="1024" w:type="dxa"/>
          </w:tcPr>
          <w:p w:rsidR="00A9774D" w:rsidRDefault="00A9774D">
            <w:pPr>
              <w:pStyle w:val="ConsPlusNormal"/>
              <w:jc w:val="center"/>
            </w:pPr>
            <w:r>
              <w:t>2222,77</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1181,16</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3403,93</w:t>
            </w:r>
          </w:p>
        </w:tc>
        <w:tc>
          <w:tcPr>
            <w:tcW w:w="1024" w:type="dxa"/>
          </w:tcPr>
          <w:p w:rsidR="00A9774D" w:rsidRDefault="00A9774D">
            <w:pPr>
              <w:pStyle w:val="ConsPlusNormal"/>
              <w:jc w:val="center"/>
            </w:pPr>
            <w:r>
              <w:t>2222,77</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1181,16</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2</w:t>
            </w:r>
          </w:p>
        </w:tc>
        <w:tc>
          <w:tcPr>
            <w:tcW w:w="3379" w:type="dxa"/>
            <w:vMerge w:val="restart"/>
          </w:tcPr>
          <w:p w:rsidR="00A9774D" w:rsidRDefault="00A9774D">
            <w:pPr>
              <w:pStyle w:val="ConsPlusNormal"/>
              <w:jc w:val="center"/>
            </w:pPr>
            <w:r>
              <w:t>Капитальный ремонт здания ДЮСШ по адресу: Мурманская область, Печенгский район, н.п. Спутник, улица Новая, дом 6 (проведение наружных работ)</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5060,94</w:t>
            </w:r>
          </w:p>
        </w:tc>
        <w:tc>
          <w:tcPr>
            <w:tcW w:w="1024" w:type="dxa"/>
          </w:tcPr>
          <w:p w:rsidR="00A9774D" w:rsidRDefault="00A9774D">
            <w:pPr>
              <w:pStyle w:val="ConsPlusNormal"/>
              <w:jc w:val="center"/>
            </w:pPr>
            <w:r>
              <w:t>4286,55</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774,39</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5060,94</w:t>
            </w:r>
          </w:p>
        </w:tc>
        <w:tc>
          <w:tcPr>
            <w:tcW w:w="1024" w:type="dxa"/>
          </w:tcPr>
          <w:p w:rsidR="00A9774D" w:rsidRDefault="00A9774D">
            <w:pPr>
              <w:pStyle w:val="ConsPlusNormal"/>
              <w:jc w:val="center"/>
            </w:pPr>
            <w:r>
              <w:t>4286,55</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774,39</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3</w:t>
            </w:r>
          </w:p>
        </w:tc>
        <w:tc>
          <w:tcPr>
            <w:tcW w:w="3379" w:type="dxa"/>
            <w:vMerge w:val="restart"/>
          </w:tcPr>
          <w:p w:rsidR="00A9774D" w:rsidRDefault="00A9774D">
            <w:pPr>
              <w:pStyle w:val="ConsPlusNormal"/>
              <w:jc w:val="center"/>
            </w:pPr>
            <w:r>
              <w:t>Административно-спортивный комплекс специализированной детско-юношеской спортивной школы олимпийского резерва по горнолыжному спорту в г. Кировске</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8220,86</w:t>
            </w:r>
          </w:p>
        </w:tc>
        <w:tc>
          <w:tcPr>
            <w:tcW w:w="1024" w:type="dxa"/>
          </w:tcPr>
          <w:p w:rsidR="00A9774D" w:rsidRDefault="00A9774D">
            <w:pPr>
              <w:pStyle w:val="ConsPlusNormal"/>
              <w:jc w:val="center"/>
            </w:pPr>
            <w:r>
              <w:t>8220,86</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8220,86</w:t>
            </w:r>
          </w:p>
        </w:tc>
        <w:tc>
          <w:tcPr>
            <w:tcW w:w="1024" w:type="dxa"/>
          </w:tcPr>
          <w:p w:rsidR="00A9774D" w:rsidRDefault="00A9774D">
            <w:pPr>
              <w:pStyle w:val="ConsPlusNormal"/>
              <w:jc w:val="center"/>
            </w:pPr>
            <w:r>
              <w:t>8220,86</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pP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4</w:t>
            </w:r>
          </w:p>
        </w:tc>
        <w:tc>
          <w:tcPr>
            <w:tcW w:w="3379" w:type="dxa"/>
            <w:vMerge w:val="restart"/>
          </w:tcPr>
          <w:p w:rsidR="00A9774D" w:rsidRDefault="00A9774D">
            <w:pPr>
              <w:pStyle w:val="ConsPlusNormal"/>
              <w:jc w:val="center"/>
            </w:pPr>
            <w:r>
              <w:t>Быстровозводимый спортивный комплекс с плавательным бассейном на Кольском проспекте в г. Мурманске</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8965,29</w:t>
            </w:r>
          </w:p>
        </w:tc>
        <w:tc>
          <w:tcPr>
            <w:tcW w:w="1024" w:type="dxa"/>
          </w:tcPr>
          <w:p w:rsidR="00A9774D" w:rsidRDefault="00A9774D">
            <w:pPr>
              <w:pStyle w:val="ConsPlusNormal"/>
              <w:jc w:val="center"/>
            </w:pPr>
            <w:r>
              <w:t>8965,29</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8965,29</w:t>
            </w:r>
          </w:p>
        </w:tc>
        <w:tc>
          <w:tcPr>
            <w:tcW w:w="1024" w:type="dxa"/>
          </w:tcPr>
          <w:p w:rsidR="00A9774D" w:rsidRDefault="00A9774D">
            <w:pPr>
              <w:pStyle w:val="ConsPlusNormal"/>
              <w:jc w:val="center"/>
            </w:pPr>
            <w:r>
              <w:t>8965,29</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5</w:t>
            </w:r>
          </w:p>
        </w:tc>
        <w:tc>
          <w:tcPr>
            <w:tcW w:w="3379" w:type="dxa"/>
            <w:vMerge w:val="restart"/>
          </w:tcPr>
          <w:p w:rsidR="00A9774D" w:rsidRDefault="00A9774D">
            <w:pPr>
              <w:pStyle w:val="ConsPlusNormal"/>
              <w:jc w:val="center"/>
            </w:pPr>
            <w:r>
              <w:t>Поставка и установка оборудования по хоккею в Ледовый дворец Государственного областного унитарного предприятия "Универсальный спортивно-досуговый центр"</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7828,23</w:t>
            </w:r>
          </w:p>
        </w:tc>
        <w:tc>
          <w:tcPr>
            <w:tcW w:w="1024" w:type="dxa"/>
          </w:tcPr>
          <w:p w:rsidR="00A9774D" w:rsidRDefault="00A9774D">
            <w:pPr>
              <w:pStyle w:val="ConsPlusNormal"/>
              <w:jc w:val="center"/>
            </w:pPr>
            <w:r>
              <w:t>7828,23</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7828,23</w:t>
            </w:r>
          </w:p>
        </w:tc>
        <w:tc>
          <w:tcPr>
            <w:tcW w:w="1024" w:type="dxa"/>
          </w:tcPr>
          <w:p w:rsidR="00A9774D" w:rsidRDefault="00A9774D">
            <w:pPr>
              <w:pStyle w:val="ConsPlusNormal"/>
              <w:jc w:val="center"/>
            </w:pPr>
            <w:r>
              <w:t>7828,23</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6</w:t>
            </w:r>
          </w:p>
        </w:tc>
        <w:tc>
          <w:tcPr>
            <w:tcW w:w="3379" w:type="dxa"/>
            <w:vMerge w:val="restart"/>
          </w:tcPr>
          <w:p w:rsidR="00A9774D" w:rsidRDefault="00A9774D">
            <w:pPr>
              <w:pStyle w:val="ConsPlusNormal"/>
              <w:jc w:val="center"/>
            </w:pPr>
            <w:r>
              <w:t>Приобретение самоходной машины с заправочным баком для воды и специализированным съемным оборудованием, в том числе для заливки льда</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8626</w:t>
            </w:r>
          </w:p>
        </w:tc>
        <w:tc>
          <w:tcPr>
            <w:tcW w:w="1024" w:type="dxa"/>
          </w:tcPr>
          <w:p w:rsidR="00A9774D" w:rsidRDefault="00A9774D">
            <w:pPr>
              <w:pStyle w:val="ConsPlusNormal"/>
              <w:jc w:val="center"/>
            </w:pPr>
            <w:r>
              <w:t>8626</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8626</w:t>
            </w:r>
          </w:p>
        </w:tc>
        <w:tc>
          <w:tcPr>
            <w:tcW w:w="1024" w:type="dxa"/>
          </w:tcPr>
          <w:p w:rsidR="00A9774D" w:rsidRDefault="00A9774D">
            <w:pPr>
              <w:pStyle w:val="ConsPlusNormal"/>
              <w:jc w:val="center"/>
            </w:pPr>
            <w:r>
              <w:t>8626</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7</w:t>
            </w:r>
          </w:p>
        </w:tc>
        <w:tc>
          <w:tcPr>
            <w:tcW w:w="3379" w:type="dxa"/>
            <w:vMerge w:val="restart"/>
          </w:tcPr>
          <w:p w:rsidR="00A9774D" w:rsidRDefault="00A9774D">
            <w:pPr>
              <w:pStyle w:val="ConsPlusNormal"/>
              <w:jc w:val="center"/>
            </w:pPr>
            <w:r>
              <w:t>Субсидия на подготовку территории-основания и установку комплекта спортивно-технологического оборудования для создания или модернизации физкультурно-оздоровительных комплексов открытого типа</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21694,4</w:t>
            </w:r>
          </w:p>
        </w:tc>
        <w:tc>
          <w:tcPr>
            <w:tcW w:w="1024" w:type="dxa"/>
          </w:tcPr>
          <w:p w:rsidR="00A9774D" w:rsidRDefault="00A9774D">
            <w:pPr>
              <w:pStyle w:val="ConsPlusNormal"/>
              <w:jc w:val="center"/>
            </w:pPr>
            <w:r>
              <w:t>18201,6</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3492,8</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21694,4</w:t>
            </w:r>
          </w:p>
        </w:tc>
        <w:tc>
          <w:tcPr>
            <w:tcW w:w="1024" w:type="dxa"/>
          </w:tcPr>
          <w:p w:rsidR="00A9774D" w:rsidRDefault="00A9774D">
            <w:pPr>
              <w:pStyle w:val="ConsPlusNormal"/>
              <w:jc w:val="center"/>
            </w:pPr>
            <w:r>
              <w:t>18201,6</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3492,8</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8</w:t>
            </w:r>
          </w:p>
        </w:tc>
        <w:tc>
          <w:tcPr>
            <w:tcW w:w="3379" w:type="dxa"/>
            <w:vMerge w:val="restart"/>
          </w:tcPr>
          <w:p w:rsidR="00A9774D" w:rsidRDefault="00A9774D">
            <w:pPr>
              <w:pStyle w:val="ConsPlusNormal"/>
              <w:jc w:val="center"/>
            </w:pPr>
            <w:r>
              <w:t>Лыжная трасса в ЗАТО Александровск</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6815,8</w:t>
            </w:r>
          </w:p>
        </w:tc>
        <w:tc>
          <w:tcPr>
            <w:tcW w:w="1024" w:type="dxa"/>
          </w:tcPr>
          <w:p w:rsidR="00A9774D" w:rsidRDefault="00A9774D">
            <w:pPr>
              <w:pStyle w:val="ConsPlusNormal"/>
              <w:jc w:val="center"/>
            </w:pPr>
            <w:r>
              <w:t>6475</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340,8</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6815,8</w:t>
            </w:r>
          </w:p>
        </w:tc>
        <w:tc>
          <w:tcPr>
            <w:tcW w:w="1024" w:type="dxa"/>
          </w:tcPr>
          <w:p w:rsidR="00A9774D" w:rsidRDefault="00A9774D">
            <w:pPr>
              <w:pStyle w:val="ConsPlusNormal"/>
              <w:jc w:val="center"/>
            </w:pPr>
            <w:r>
              <w:t>6475</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340,8</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lastRenderedPageBreak/>
              <w:t>9</w:t>
            </w:r>
          </w:p>
        </w:tc>
        <w:tc>
          <w:tcPr>
            <w:tcW w:w="3379" w:type="dxa"/>
            <w:vMerge w:val="restart"/>
          </w:tcPr>
          <w:p w:rsidR="00A9774D" w:rsidRDefault="00A9774D">
            <w:pPr>
              <w:pStyle w:val="ConsPlusNormal"/>
              <w:jc w:val="center"/>
            </w:pPr>
            <w:r>
              <w:t>Разработка ПСД на строительство лыжной трассы в ЗАТО г. Заозерск</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1914,86</w:t>
            </w:r>
          </w:p>
        </w:tc>
        <w:tc>
          <w:tcPr>
            <w:tcW w:w="1024" w:type="dxa"/>
          </w:tcPr>
          <w:p w:rsidR="00A9774D" w:rsidRDefault="00A9774D">
            <w:pPr>
              <w:pStyle w:val="ConsPlusNormal"/>
              <w:jc w:val="center"/>
            </w:pPr>
            <w:r>
              <w:t>1895,71</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19,15</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1914,86</w:t>
            </w:r>
          </w:p>
        </w:tc>
        <w:tc>
          <w:tcPr>
            <w:tcW w:w="1024" w:type="dxa"/>
          </w:tcPr>
          <w:p w:rsidR="00A9774D" w:rsidRDefault="00A9774D">
            <w:pPr>
              <w:pStyle w:val="ConsPlusNormal"/>
              <w:jc w:val="center"/>
            </w:pPr>
            <w:r>
              <w:t>1895,71</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19,15</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10</w:t>
            </w:r>
          </w:p>
        </w:tc>
        <w:tc>
          <w:tcPr>
            <w:tcW w:w="3379" w:type="dxa"/>
            <w:vMerge w:val="restart"/>
          </w:tcPr>
          <w:p w:rsidR="00A9774D" w:rsidRDefault="00A9774D">
            <w:pPr>
              <w:pStyle w:val="ConsPlusNormal"/>
              <w:jc w:val="center"/>
            </w:pPr>
            <w:r>
              <w:t>Разработка ПСД на строительство горнолыжного подъемника МБОУ ДО ДЮСШ п. Ревда Ловозерского района на горе Кедыквырпахк</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3150</w:t>
            </w:r>
          </w:p>
        </w:tc>
        <w:tc>
          <w:tcPr>
            <w:tcW w:w="1024" w:type="dxa"/>
          </w:tcPr>
          <w:p w:rsidR="00A9774D" w:rsidRDefault="00A9774D">
            <w:pPr>
              <w:pStyle w:val="ConsPlusNormal"/>
              <w:jc w:val="center"/>
            </w:pPr>
            <w:r>
              <w:t>2992,5</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157,5</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3150</w:t>
            </w:r>
          </w:p>
        </w:tc>
        <w:tc>
          <w:tcPr>
            <w:tcW w:w="1024" w:type="dxa"/>
          </w:tcPr>
          <w:p w:rsidR="00A9774D" w:rsidRDefault="00A9774D">
            <w:pPr>
              <w:pStyle w:val="ConsPlusNormal"/>
              <w:jc w:val="center"/>
            </w:pPr>
            <w:r>
              <w:t>2992,5</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157,5</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11</w:t>
            </w:r>
          </w:p>
        </w:tc>
        <w:tc>
          <w:tcPr>
            <w:tcW w:w="3379" w:type="dxa"/>
            <w:vMerge w:val="restart"/>
          </w:tcPr>
          <w:p w:rsidR="00A9774D" w:rsidRDefault="00A9774D">
            <w:pPr>
              <w:pStyle w:val="ConsPlusNormal"/>
              <w:jc w:val="center"/>
            </w:pPr>
            <w:r>
              <w:t>Капитальный ремонт спорткомплекса Долина Уюта (разработка проектной документации на ремонт фасадов и ливневой канализации)</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4306,47</w:t>
            </w:r>
          </w:p>
        </w:tc>
        <w:tc>
          <w:tcPr>
            <w:tcW w:w="1024" w:type="dxa"/>
          </w:tcPr>
          <w:p w:rsidR="00A9774D" w:rsidRDefault="00A9774D">
            <w:pPr>
              <w:pStyle w:val="ConsPlusNormal"/>
              <w:jc w:val="center"/>
            </w:pPr>
            <w:r>
              <w:t>4306,47</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4306,47</w:t>
            </w:r>
          </w:p>
        </w:tc>
        <w:tc>
          <w:tcPr>
            <w:tcW w:w="1024" w:type="dxa"/>
          </w:tcPr>
          <w:p w:rsidR="00A9774D" w:rsidRDefault="00A9774D">
            <w:pPr>
              <w:pStyle w:val="ConsPlusNormal"/>
              <w:jc w:val="center"/>
            </w:pPr>
            <w:r>
              <w:t>4306,47</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12</w:t>
            </w:r>
          </w:p>
        </w:tc>
        <w:tc>
          <w:tcPr>
            <w:tcW w:w="3379" w:type="dxa"/>
            <w:vMerge w:val="restart"/>
          </w:tcPr>
          <w:p w:rsidR="00A9774D" w:rsidRDefault="00A9774D">
            <w:pPr>
              <w:pStyle w:val="ConsPlusNormal"/>
              <w:jc w:val="center"/>
            </w:pPr>
            <w:r>
              <w:t xml:space="preserve">Разработка проектной </w:t>
            </w:r>
            <w:r>
              <w:lastRenderedPageBreak/>
              <w:t>документации на капитальный ремонт спортивного объекта "Межшкольный стадион" ЗАТО п. Видяево</w:t>
            </w:r>
          </w:p>
        </w:tc>
        <w:tc>
          <w:tcPr>
            <w:tcW w:w="694" w:type="dxa"/>
          </w:tcPr>
          <w:p w:rsidR="00A9774D" w:rsidRDefault="00A9774D">
            <w:pPr>
              <w:pStyle w:val="ConsPlusNormal"/>
              <w:jc w:val="center"/>
            </w:pPr>
            <w:r>
              <w:lastRenderedPageBreak/>
              <w:t>Всего</w:t>
            </w:r>
          </w:p>
        </w:tc>
        <w:tc>
          <w:tcPr>
            <w:tcW w:w="1024" w:type="dxa"/>
          </w:tcPr>
          <w:p w:rsidR="00A9774D" w:rsidRDefault="00A9774D">
            <w:pPr>
              <w:pStyle w:val="ConsPlusNormal"/>
              <w:jc w:val="center"/>
            </w:pPr>
            <w:r>
              <w:t>3010,93</w:t>
            </w:r>
          </w:p>
        </w:tc>
        <w:tc>
          <w:tcPr>
            <w:tcW w:w="1024" w:type="dxa"/>
          </w:tcPr>
          <w:p w:rsidR="00A9774D" w:rsidRDefault="00A9774D">
            <w:pPr>
              <w:pStyle w:val="ConsPlusNormal"/>
              <w:jc w:val="center"/>
            </w:pPr>
            <w:r>
              <w:t>2980,82</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30,11</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3010,93</w:t>
            </w:r>
          </w:p>
        </w:tc>
        <w:tc>
          <w:tcPr>
            <w:tcW w:w="1024" w:type="dxa"/>
          </w:tcPr>
          <w:p w:rsidR="00A9774D" w:rsidRDefault="00A9774D">
            <w:pPr>
              <w:pStyle w:val="ConsPlusNormal"/>
              <w:jc w:val="center"/>
            </w:pPr>
            <w:r>
              <w:t>2980,82</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30,11</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13</w:t>
            </w:r>
          </w:p>
        </w:tc>
        <w:tc>
          <w:tcPr>
            <w:tcW w:w="3379" w:type="dxa"/>
            <w:vMerge w:val="restart"/>
          </w:tcPr>
          <w:p w:rsidR="00A9774D" w:rsidRDefault="00A9774D">
            <w:pPr>
              <w:pStyle w:val="ConsPlusNormal"/>
              <w:jc w:val="center"/>
            </w:pPr>
            <w:r>
              <w:t>Реализация мероприятий по закупке оборудования для создания "умных" спортивных площадок</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7025,22</w:t>
            </w:r>
          </w:p>
        </w:tc>
        <w:tc>
          <w:tcPr>
            <w:tcW w:w="1024" w:type="dxa"/>
          </w:tcPr>
          <w:p w:rsidR="00A9774D" w:rsidRDefault="00A9774D">
            <w:pPr>
              <w:pStyle w:val="ConsPlusNormal"/>
              <w:jc w:val="center"/>
            </w:pPr>
            <w:r>
              <w:t>2037,32</w:t>
            </w:r>
          </w:p>
        </w:tc>
        <w:tc>
          <w:tcPr>
            <w:tcW w:w="784" w:type="dxa"/>
          </w:tcPr>
          <w:p w:rsidR="00A9774D" w:rsidRDefault="00A9774D">
            <w:pPr>
              <w:pStyle w:val="ConsPlusNormal"/>
              <w:jc w:val="center"/>
            </w:pPr>
            <w:r>
              <w:t>4987,9</w:t>
            </w:r>
          </w:p>
        </w:tc>
        <w:tc>
          <w:tcPr>
            <w:tcW w:w="904" w:type="dxa"/>
          </w:tcPr>
          <w:p w:rsidR="00A9774D" w:rsidRDefault="00A9774D">
            <w:pPr>
              <w:pStyle w:val="ConsPlusNormal"/>
              <w:jc w:val="center"/>
            </w:pPr>
            <w:r>
              <w:t>0</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7025,22</w:t>
            </w:r>
          </w:p>
        </w:tc>
        <w:tc>
          <w:tcPr>
            <w:tcW w:w="1024" w:type="dxa"/>
          </w:tcPr>
          <w:p w:rsidR="00A9774D" w:rsidRDefault="00A9774D">
            <w:pPr>
              <w:pStyle w:val="ConsPlusNormal"/>
              <w:jc w:val="center"/>
            </w:pPr>
            <w:r>
              <w:t>2037,32</w:t>
            </w:r>
          </w:p>
        </w:tc>
        <w:tc>
          <w:tcPr>
            <w:tcW w:w="784" w:type="dxa"/>
          </w:tcPr>
          <w:p w:rsidR="00A9774D" w:rsidRDefault="00A9774D">
            <w:pPr>
              <w:pStyle w:val="ConsPlusNormal"/>
              <w:jc w:val="center"/>
            </w:pPr>
            <w:r>
              <w:t>4987,9</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val="restart"/>
          </w:tcPr>
          <w:p w:rsidR="00A9774D" w:rsidRDefault="00A9774D">
            <w:pPr>
              <w:pStyle w:val="ConsPlusNormal"/>
              <w:jc w:val="center"/>
            </w:pPr>
            <w:r>
              <w:t>14</w:t>
            </w:r>
          </w:p>
        </w:tc>
        <w:tc>
          <w:tcPr>
            <w:tcW w:w="3379" w:type="dxa"/>
            <w:vMerge w:val="restart"/>
          </w:tcPr>
          <w:p w:rsidR="00A9774D" w:rsidRDefault="00A9774D">
            <w:pPr>
              <w:pStyle w:val="ConsPlusNormal"/>
              <w:jc w:val="center"/>
            </w:pPr>
            <w:r>
              <w:t>Строительство крытого бассейна в ЗАТО г. Североморск</w:t>
            </w:r>
          </w:p>
        </w:tc>
        <w:tc>
          <w:tcPr>
            <w:tcW w:w="694" w:type="dxa"/>
          </w:tcPr>
          <w:p w:rsidR="00A9774D" w:rsidRDefault="00A9774D">
            <w:pPr>
              <w:pStyle w:val="ConsPlusNormal"/>
              <w:jc w:val="center"/>
            </w:pPr>
            <w:r>
              <w:t>Всего</w:t>
            </w:r>
          </w:p>
        </w:tc>
        <w:tc>
          <w:tcPr>
            <w:tcW w:w="1024" w:type="dxa"/>
          </w:tcPr>
          <w:p w:rsidR="00A9774D" w:rsidRDefault="00A9774D">
            <w:pPr>
              <w:pStyle w:val="ConsPlusNormal"/>
              <w:jc w:val="center"/>
            </w:pPr>
            <w:r>
              <w:t>67844,47</w:t>
            </w:r>
          </w:p>
        </w:tc>
        <w:tc>
          <w:tcPr>
            <w:tcW w:w="1024" w:type="dxa"/>
          </w:tcPr>
          <w:p w:rsidR="00A9774D" w:rsidRDefault="00A9774D">
            <w:pPr>
              <w:pStyle w:val="ConsPlusNormal"/>
              <w:jc w:val="center"/>
            </w:pPr>
            <w:r>
              <w:t>67844,47</w:t>
            </w:r>
          </w:p>
        </w:tc>
        <w:tc>
          <w:tcPr>
            <w:tcW w:w="784" w:type="dxa"/>
          </w:tcPr>
          <w:p w:rsidR="00A9774D" w:rsidRDefault="00A9774D">
            <w:pPr>
              <w:pStyle w:val="ConsPlusNormal"/>
              <w:jc w:val="center"/>
            </w:pPr>
            <w:r>
              <w:t>0,00</w:t>
            </w:r>
          </w:p>
        </w:tc>
        <w:tc>
          <w:tcPr>
            <w:tcW w:w="904" w:type="dxa"/>
          </w:tcPr>
          <w:p w:rsidR="00A9774D" w:rsidRDefault="00A9774D">
            <w:pPr>
              <w:pStyle w:val="ConsPlusNormal"/>
              <w:jc w:val="center"/>
            </w:pPr>
            <w:r>
              <w:t>0,00</w:t>
            </w:r>
          </w:p>
        </w:tc>
        <w:tc>
          <w:tcPr>
            <w:tcW w:w="1789" w:type="dxa"/>
            <w:vMerge w:val="restart"/>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2021</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2022</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2023</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2024</w:t>
            </w:r>
          </w:p>
        </w:tc>
        <w:tc>
          <w:tcPr>
            <w:tcW w:w="1024" w:type="dxa"/>
          </w:tcPr>
          <w:p w:rsidR="00A9774D" w:rsidRDefault="00A9774D">
            <w:pPr>
              <w:pStyle w:val="ConsPlusNormal"/>
              <w:jc w:val="center"/>
            </w:pPr>
            <w:r>
              <w:t>67844,47</w:t>
            </w:r>
          </w:p>
        </w:tc>
        <w:tc>
          <w:tcPr>
            <w:tcW w:w="1024" w:type="dxa"/>
          </w:tcPr>
          <w:p w:rsidR="00A9774D" w:rsidRDefault="00A9774D">
            <w:pPr>
              <w:pStyle w:val="ConsPlusNormal"/>
              <w:jc w:val="center"/>
            </w:pPr>
            <w:r>
              <w:t>67844,47</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r w:rsidR="00A9774D">
        <w:tc>
          <w:tcPr>
            <w:tcW w:w="454" w:type="dxa"/>
            <w:vMerge/>
          </w:tcPr>
          <w:p w:rsidR="00A9774D" w:rsidRDefault="00A9774D">
            <w:pPr>
              <w:pStyle w:val="ConsPlusNormal"/>
            </w:pPr>
          </w:p>
        </w:tc>
        <w:tc>
          <w:tcPr>
            <w:tcW w:w="3379" w:type="dxa"/>
            <w:vMerge/>
          </w:tcPr>
          <w:p w:rsidR="00A9774D" w:rsidRDefault="00A9774D">
            <w:pPr>
              <w:pStyle w:val="ConsPlusNormal"/>
            </w:pPr>
          </w:p>
        </w:tc>
        <w:tc>
          <w:tcPr>
            <w:tcW w:w="694" w:type="dxa"/>
          </w:tcPr>
          <w:p w:rsidR="00A9774D" w:rsidRDefault="00A9774D">
            <w:pPr>
              <w:pStyle w:val="ConsPlusNormal"/>
              <w:jc w:val="center"/>
            </w:pPr>
            <w:r>
              <w:t>2025</w:t>
            </w:r>
          </w:p>
        </w:tc>
        <w:tc>
          <w:tcPr>
            <w:tcW w:w="1024" w:type="dxa"/>
          </w:tcPr>
          <w:p w:rsidR="00A9774D" w:rsidRDefault="00A9774D">
            <w:pPr>
              <w:pStyle w:val="ConsPlusNormal"/>
              <w:jc w:val="center"/>
            </w:pPr>
            <w:r>
              <w:t>0</w:t>
            </w:r>
          </w:p>
        </w:tc>
        <w:tc>
          <w:tcPr>
            <w:tcW w:w="1024" w:type="dxa"/>
          </w:tcPr>
          <w:p w:rsidR="00A9774D" w:rsidRDefault="00A9774D">
            <w:pPr>
              <w:pStyle w:val="ConsPlusNormal"/>
              <w:jc w:val="center"/>
            </w:pPr>
            <w:r>
              <w:t>0</w:t>
            </w:r>
          </w:p>
        </w:tc>
        <w:tc>
          <w:tcPr>
            <w:tcW w:w="784" w:type="dxa"/>
          </w:tcPr>
          <w:p w:rsidR="00A9774D" w:rsidRDefault="00A9774D">
            <w:pPr>
              <w:pStyle w:val="ConsPlusNormal"/>
              <w:jc w:val="center"/>
            </w:pPr>
            <w:r>
              <w:t>0</w:t>
            </w:r>
          </w:p>
        </w:tc>
        <w:tc>
          <w:tcPr>
            <w:tcW w:w="904" w:type="dxa"/>
          </w:tcPr>
          <w:p w:rsidR="00A9774D" w:rsidRDefault="00A9774D">
            <w:pPr>
              <w:pStyle w:val="ConsPlusNormal"/>
              <w:jc w:val="center"/>
            </w:pPr>
            <w:r>
              <w:t>0</w:t>
            </w:r>
          </w:p>
        </w:tc>
        <w:tc>
          <w:tcPr>
            <w:tcW w:w="1789" w:type="dxa"/>
            <w:vMerge/>
          </w:tcPr>
          <w:p w:rsidR="00A9774D" w:rsidRDefault="00A9774D">
            <w:pPr>
              <w:pStyle w:val="ConsPlusNormal"/>
            </w:pPr>
          </w:p>
        </w:tc>
      </w:tr>
    </w:tbl>
    <w:p w:rsidR="00A9774D" w:rsidRDefault="00A9774D">
      <w:pPr>
        <w:pStyle w:val="ConsPlusNormal"/>
        <w:jc w:val="both"/>
      </w:pPr>
      <w:r>
        <w:t xml:space="preserve">(таблица в ред. </w:t>
      </w:r>
      <w:hyperlink r:id="rId149">
        <w:r>
          <w:rPr>
            <w:color w:val="0000FF"/>
          </w:rPr>
          <w:t>постановления</w:t>
        </w:r>
      </w:hyperlink>
      <w:r>
        <w:t xml:space="preserve"> Правительства Мурманской области от 29.03.2024 N 213-ПП)</w:t>
      </w:r>
    </w:p>
    <w:p w:rsidR="00A9774D" w:rsidRDefault="00A9774D">
      <w:pPr>
        <w:pStyle w:val="ConsPlusNormal"/>
        <w:jc w:val="both"/>
      </w:pPr>
    </w:p>
    <w:p w:rsidR="00A9774D" w:rsidRDefault="00A9774D">
      <w:pPr>
        <w:pStyle w:val="ConsPlusTitle"/>
        <w:jc w:val="center"/>
        <w:outlineLvl w:val="1"/>
      </w:pPr>
      <w:r>
        <w:t>7. Механизмы управления рисками</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0"/>
        <w:gridCol w:w="2835"/>
        <w:gridCol w:w="2381"/>
        <w:gridCol w:w="2721"/>
        <w:gridCol w:w="2098"/>
        <w:gridCol w:w="2891"/>
      </w:tblGrid>
      <w:tr w:rsidR="00A9774D">
        <w:tc>
          <w:tcPr>
            <w:tcW w:w="580" w:type="dxa"/>
            <w:vAlign w:val="center"/>
          </w:tcPr>
          <w:p w:rsidR="00A9774D" w:rsidRDefault="00A9774D">
            <w:pPr>
              <w:pStyle w:val="ConsPlusNormal"/>
              <w:jc w:val="center"/>
            </w:pPr>
            <w:r>
              <w:lastRenderedPageBreak/>
              <w:t>N п/п</w:t>
            </w:r>
          </w:p>
        </w:tc>
        <w:tc>
          <w:tcPr>
            <w:tcW w:w="2835" w:type="dxa"/>
            <w:vAlign w:val="center"/>
          </w:tcPr>
          <w:p w:rsidR="00A9774D" w:rsidRDefault="00A9774D">
            <w:pPr>
              <w:pStyle w:val="ConsPlusNormal"/>
              <w:jc w:val="center"/>
            </w:pPr>
            <w:r>
              <w:t>Наименование риска</w:t>
            </w:r>
          </w:p>
        </w:tc>
        <w:tc>
          <w:tcPr>
            <w:tcW w:w="2381" w:type="dxa"/>
            <w:vAlign w:val="center"/>
          </w:tcPr>
          <w:p w:rsidR="00A9774D" w:rsidRDefault="00A9774D">
            <w:pPr>
              <w:pStyle w:val="ConsPlusNormal"/>
              <w:jc w:val="center"/>
            </w:pPr>
            <w:r>
              <w:t>Ожидаемые последствия</w:t>
            </w:r>
          </w:p>
        </w:tc>
        <w:tc>
          <w:tcPr>
            <w:tcW w:w="2721" w:type="dxa"/>
            <w:vAlign w:val="center"/>
          </w:tcPr>
          <w:p w:rsidR="00A9774D" w:rsidRDefault="00A9774D">
            <w:pPr>
              <w:pStyle w:val="ConsPlusNormal"/>
              <w:jc w:val="center"/>
            </w:pPr>
            <w:r>
              <w:t>Меры по предотвращению наступления риска</w:t>
            </w:r>
          </w:p>
        </w:tc>
        <w:tc>
          <w:tcPr>
            <w:tcW w:w="2098" w:type="dxa"/>
            <w:vAlign w:val="center"/>
          </w:tcPr>
          <w:p w:rsidR="00A9774D" w:rsidRDefault="00A9774D">
            <w:pPr>
              <w:pStyle w:val="ConsPlusNormal"/>
              <w:jc w:val="center"/>
            </w:pPr>
            <w:r>
              <w:t>Меры реагирования при наличии признаков наступления риска</w:t>
            </w:r>
          </w:p>
        </w:tc>
        <w:tc>
          <w:tcPr>
            <w:tcW w:w="2891" w:type="dxa"/>
            <w:vAlign w:val="center"/>
          </w:tcPr>
          <w:p w:rsidR="00A9774D" w:rsidRDefault="00A9774D">
            <w:pPr>
              <w:pStyle w:val="ConsPlusNormal"/>
              <w:jc w:val="center"/>
            </w:pPr>
            <w:r>
              <w:t>Сведения о мониторинге</w:t>
            </w:r>
          </w:p>
        </w:tc>
      </w:tr>
      <w:tr w:rsidR="00A9774D">
        <w:tc>
          <w:tcPr>
            <w:tcW w:w="580" w:type="dxa"/>
            <w:vAlign w:val="center"/>
          </w:tcPr>
          <w:p w:rsidR="00A9774D" w:rsidRDefault="00A9774D">
            <w:pPr>
              <w:pStyle w:val="ConsPlusNormal"/>
              <w:jc w:val="center"/>
            </w:pPr>
            <w:r>
              <w:t>1</w:t>
            </w:r>
          </w:p>
        </w:tc>
        <w:tc>
          <w:tcPr>
            <w:tcW w:w="2835" w:type="dxa"/>
            <w:vAlign w:val="center"/>
          </w:tcPr>
          <w:p w:rsidR="00A9774D" w:rsidRDefault="00A9774D">
            <w:pPr>
              <w:pStyle w:val="ConsPlusNormal"/>
            </w:pPr>
            <w:r>
              <w:t>Сокращение средств федерального, регионального и местных бюджетов, предусмотренных на реализацию программы</w:t>
            </w:r>
          </w:p>
        </w:tc>
        <w:tc>
          <w:tcPr>
            <w:tcW w:w="2381" w:type="dxa"/>
            <w:vAlign w:val="center"/>
          </w:tcPr>
          <w:p w:rsidR="00A9774D" w:rsidRDefault="00A9774D">
            <w:pPr>
              <w:pStyle w:val="ConsPlusNormal"/>
            </w:pPr>
            <w:r>
              <w:t>Недостижение целевых показателей</w:t>
            </w:r>
          </w:p>
        </w:tc>
        <w:tc>
          <w:tcPr>
            <w:tcW w:w="2721" w:type="dxa"/>
            <w:vAlign w:val="center"/>
          </w:tcPr>
          <w:p w:rsidR="00A9774D" w:rsidRDefault="00A9774D">
            <w:pPr>
              <w:pStyle w:val="ConsPlusNormal"/>
            </w:pPr>
            <w:r>
              <w:t>Оптимальное планирование расходов на реализацию программы с учетом ограниченности ресурсов и выделения средств на приоритетные направления. Оптимизация неэффективных расходов</w:t>
            </w:r>
          </w:p>
        </w:tc>
        <w:tc>
          <w:tcPr>
            <w:tcW w:w="2098" w:type="dxa"/>
            <w:vAlign w:val="center"/>
          </w:tcPr>
          <w:p w:rsidR="00A9774D" w:rsidRDefault="00A9774D">
            <w:pPr>
              <w:pStyle w:val="ConsPlusNormal"/>
            </w:pPr>
            <w:r>
              <w:t>Привлечение внебюджетных источников для реализации мероприятий</w:t>
            </w:r>
          </w:p>
        </w:tc>
        <w:tc>
          <w:tcPr>
            <w:tcW w:w="2891" w:type="dxa"/>
            <w:vAlign w:val="center"/>
          </w:tcPr>
          <w:p w:rsidR="00A9774D" w:rsidRDefault="00A9774D">
            <w:pPr>
              <w:pStyle w:val="ConsPlusNormal"/>
              <w:jc w:val="center"/>
            </w:pPr>
            <w:r>
              <w:t>Сектор развития физической культуры, спортивно-массовой работы с населением и спортивной инфраструктуры.</w:t>
            </w:r>
          </w:p>
          <w:p w:rsidR="00A9774D" w:rsidRDefault="00A9774D">
            <w:pPr>
              <w:pStyle w:val="ConsPlusNormal"/>
              <w:jc w:val="center"/>
            </w:pPr>
            <w:r>
              <w:t>Ежеквартально, с 1 по 15 число месяца, следующего за отчетным периодом</w:t>
            </w:r>
          </w:p>
        </w:tc>
      </w:tr>
      <w:tr w:rsidR="00A9774D">
        <w:tc>
          <w:tcPr>
            <w:tcW w:w="580" w:type="dxa"/>
            <w:vAlign w:val="center"/>
          </w:tcPr>
          <w:p w:rsidR="00A9774D" w:rsidRDefault="00A9774D">
            <w:pPr>
              <w:pStyle w:val="ConsPlusNormal"/>
              <w:jc w:val="center"/>
            </w:pPr>
            <w:r>
              <w:t>2</w:t>
            </w:r>
          </w:p>
        </w:tc>
        <w:tc>
          <w:tcPr>
            <w:tcW w:w="2835" w:type="dxa"/>
            <w:vAlign w:val="center"/>
          </w:tcPr>
          <w:p w:rsidR="00A9774D" w:rsidRDefault="00A9774D">
            <w:pPr>
              <w:pStyle w:val="ConsPlusNormal"/>
            </w:pPr>
            <w:r>
              <w:t>Недостаточный интерес населения области к проводимым мероприятиям и к систематическим занятиям физической культурой</w:t>
            </w:r>
          </w:p>
        </w:tc>
        <w:tc>
          <w:tcPr>
            <w:tcW w:w="2381" w:type="dxa"/>
            <w:vAlign w:val="center"/>
          </w:tcPr>
          <w:p w:rsidR="00A9774D" w:rsidRDefault="00A9774D">
            <w:pPr>
              <w:pStyle w:val="ConsPlusNormal"/>
            </w:pPr>
            <w:r>
              <w:t>Недостижение целевых показателей</w:t>
            </w:r>
          </w:p>
        </w:tc>
        <w:tc>
          <w:tcPr>
            <w:tcW w:w="2721" w:type="dxa"/>
            <w:vAlign w:val="center"/>
          </w:tcPr>
          <w:p w:rsidR="00A9774D" w:rsidRDefault="00A9774D">
            <w:pPr>
              <w:pStyle w:val="ConsPlusNormal"/>
            </w:pPr>
            <w:r>
              <w:t>Проведение ведомственного мониторинга за спросом населения</w:t>
            </w:r>
          </w:p>
        </w:tc>
        <w:tc>
          <w:tcPr>
            <w:tcW w:w="2098" w:type="dxa"/>
            <w:vAlign w:val="center"/>
          </w:tcPr>
          <w:p w:rsidR="00A9774D" w:rsidRDefault="00A9774D">
            <w:pPr>
              <w:pStyle w:val="ConsPlusNormal"/>
            </w:pPr>
            <w:r>
              <w:t>Внедрение новых форм проведения мероприятий</w:t>
            </w:r>
          </w:p>
        </w:tc>
        <w:tc>
          <w:tcPr>
            <w:tcW w:w="2891" w:type="dxa"/>
            <w:vAlign w:val="center"/>
          </w:tcPr>
          <w:p w:rsidR="00A9774D" w:rsidRDefault="00A9774D">
            <w:pPr>
              <w:pStyle w:val="ConsPlusNormal"/>
              <w:jc w:val="center"/>
            </w:pPr>
            <w:r>
              <w:t>Сектор развития спорта высших достижений и спортивного резерва. Ежегодно, до 15 февраля года, следующего за отчетным</w:t>
            </w:r>
          </w:p>
        </w:tc>
      </w:tr>
      <w:tr w:rsidR="00A9774D">
        <w:tc>
          <w:tcPr>
            <w:tcW w:w="580" w:type="dxa"/>
            <w:vAlign w:val="center"/>
          </w:tcPr>
          <w:p w:rsidR="00A9774D" w:rsidRDefault="00A9774D">
            <w:pPr>
              <w:pStyle w:val="ConsPlusNormal"/>
              <w:jc w:val="center"/>
            </w:pPr>
            <w:r>
              <w:t>3</w:t>
            </w:r>
          </w:p>
        </w:tc>
        <w:tc>
          <w:tcPr>
            <w:tcW w:w="2835" w:type="dxa"/>
            <w:vAlign w:val="center"/>
          </w:tcPr>
          <w:p w:rsidR="00A9774D" w:rsidRDefault="00A9774D">
            <w:pPr>
              <w:pStyle w:val="ConsPlusNormal"/>
            </w:pPr>
            <w:r>
              <w:t>Изменение федерального законодательства</w:t>
            </w:r>
          </w:p>
        </w:tc>
        <w:tc>
          <w:tcPr>
            <w:tcW w:w="2381" w:type="dxa"/>
            <w:vAlign w:val="center"/>
          </w:tcPr>
          <w:p w:rsidR="00A9774D" w:rsidRDefault="00A9774D">
            <w:pPr>
              <w:pStyle w:val="ConsPlusNormal"/>
            </w:pPr>
            <w:r>
              <w:t>Утрата актуальности запланированных мероприятий Программы</w:t>
            </w:r>
          </w:p>
        </w:tc>
        <w:tc>
          <w:tcPr>
            <w:tcW w:w="2721" w:type="dxa"/>
            <w:vAlign w:val="center"/>
          </w:tcPr>
          <w:p w:rsidR="00A9774D" w:rsidRDefault="00A9774D">
            <w:pPr>
              <w:pStyle w:val="ConsPlusNormal"/>
            </w:pPr>
            <w:r>
              <w:t>Контроль за внесением предложений по изменению федерального законодательства</w:t>
            </w:r>
          </w:p>
        </w:tc>
        <w:tc>
          <w:tcPr>
            <w:tcW w:w="2098" w:type="dxa"/>
            <w:vAlign w:val="center"/>
          </w:tcPr>
          <w:p w:rsidR="00A9774D" w:rsidRDefault="00A9774D">
            <w:pPr>
              <w:pStyle w:val="ConsPlusNormal"/>
            </w:pPr>
            <w:r>
              <w:t>Внесение изменений в НПА Мурманской области</w:t>
            </w:r>
          </w:p>
        </w:tc>
        <w:tc>
          <w:tcPr>
            <w:tcW w:w="2891" w:type="dxa"/>
            <w:vAlign w:val="center"/>
          </w:tcPr>
          <w:p w:rsidR="00A9774D" w:rsidRDefault="00A9774D">
            <w:pPr>
              <w:pStyle w:val="ConsPlusNormal"/>
              <w:jc w:val="center"/>
            </w:pPr>
            <w:r>
              <w:t>Сектор правового и кадрового обеспечения. Ежеквартально, с 1 по 15 число месяца, следующего за отчетным периодом</w:t>
            </w:r>
          </w:p>
        </w:tc>
      </w:tr>
      <w:tr w:rsidR="00A9774D">
        <w:tc>
          <w:tcPr>
            <w:tcW w:w="580" w:type="dxa"/>
            <w:vAlign w:val="center"/>
          </w:tcPr>
          <w:p w:rsidR="00A9774D" w:rsidRDefault="00A9774D">
            <w:pPr>
              <w:pStyle w:val="ConsPlusNormal"/>
              <w:jc w:val="center"/>
            </w:pPr>
            <w:r>
              <w:t>4</w:t>
            </w:r>
          </w:p>
        </w:tc>
        <w:tc>
          <w:tcPr>
            <w:tcW w:w="2835" w:type="dxa"/>
            <w:vAlign w:val="center"/>
          </w:tcPr>
          <w:p w:rsidR="00A9774D" w:rsidRDefault="00A9774D">
            <w:pPr>
              <w:pStyle w:val="ConsPlusNormal"/>
            </w:pPr>
            <w:r>
              <w:t>Отток высококвалифицированных кадров сферы физической культуры и спорта и спортсменов</w:t>
            </w:r>
          </w:p>
        </w:tc>
        <w:tc>
          <w:tcPr>
            <w:tcW w:w="2381" w:type="dxa"/>
            <w:vAlign w:val="center"/>
          </w:tcPr>
          <w:p w:rsidR="00A9774D" w:rsidRDefault="00A9774D">
            <w:pPr>
              <w:pStyle w:val="ConsPlusNormal"/>
            </w:pPr>
            <w:r>
              <w:t>Некачественное выполнение мероприятий</w:t>
            </w:r>
          </w:p>
        </w:tc>
        <w:tc>
          <w:tcPr>
            <w:tcW w:w="2721" w:type="dxa"/>
            <w:vAlign w:val="center"/>
          </w:tcPr>
          <w:p w:rsidR="00A9774D" w:rsidRDefault="00A9774D">
            <w:pPr>
              <w:pStyle w:val="ConsPlusNormal"/>
            </w:pPr>
            <w:r>
              <w:t>Учет высококлассных специалистов.</w:t>
            </w:r>
          </w:p>
          <w:p w:rsidR="00A9774D" w:rsidRDefault="00A9774D">
            <w:pPr>
              <w:pStyle w:val="ConsPlusNormal"/>
            </w:pPr>
            <w:r>
              <w:t>Внедрение дополнительных механизмов стимулирования</w:t>
            </w:r>
          </w:p>
        </w:tc>
        <w:tc>
          <w:tcPr>
            <w:tcW w:w="2098" w:type="dxa"/>
            <w:vAlign w:val="center"/>
          </w:tcPr>
          <w:p w:rsidR="00A9774D" w:rsidRDefault="00A9774D">
            <w:pPr>
              <w:pStyle w:val="ConsPlusNormal"/>
            </w:pPr>
            <w:r>
              <w:t>Подготовка новых специалистов, повышение квалификации</w:t>
            </w:r>
          </w:p>
        </w:tc>
        <w:tc>
          <w:tcPr>
            <w:tcW w:w="2891" w:type="dxa"/>
            <w:vAlign w:val="center"/>
          </w:tcPr>
          <w:p w:rsidR="00A9774D" w:rsidRDefault="00A9774D">
            <w:pPr>
              <w:pStyle w:val="ConsPlusNormal"/>
              <w:jc w:val="center"/>
            </w:pPr>
            <w:r>
              <w:t>Сектор правового и кадрового обеспечения.</w:t>
            </w:r>
          </w:p>
          <w:p w:rsidR="00A9774D" w:rsidRDefault="00A9774D">
            <w:pPr>
              <w:pStyle w:val="ConsPlusNormal"/>
              <w:jc w:val="center"/>
            </w:pPr>
            <w:r>
              <w:t>Ежегодно до 15 февраля года, следующего за отчетным</w:t>
            </w:r>
          </w:p>
        </w:tc>
      </w:tr>
    </w:tbl>
    <w:p w:rsidR="00A9774D" w:rsidRDefault="00A9774D">
      <w:pPr>
        <w:pStyle w:val="ConsPlusNormal"/>
        <w:sectPr w:rsidR="00A9774D">
          <w:pgSz w:w="16838" w:h="11905" w:orient="landscape"/>
          <w:pgMar w:top="1701" w:right="1134" w:bottom="850" w:left="1134" w:header="0" w:footer="0" w:gutter="0"/>
          <w:cols w:space="720"/>
          <w:titlePg/>
        </w:sectPr>
      </w:pPr>
    </w:p>
    <w:p w:rsidR="00A9774D" w:rsidRDefault="00A9774D">
      <w:pPr>
        <w:pStyle w:val="ConsPlusNormal"/>
        <w:jc w:val="both"/>
      </w:pPr>
    </w:p>
    <w:p w:rsidR="00A9774D" w:rsidRDefault="00A9774D">
      <w:pPr>
        <w:pStyle w:val="ConsPlusTitle"/>
        <w:jc w:val="center"/>
        <w:outlineLvl w:val="1"/>
      </w:pPr>
      <w:r>
        <w:t>8. Порядок взаимодействия соисполнителей, участников</w:t>
      </w:r>
    </w:p>
    <w:p w:rsidR="00A9774D" w:rsidRDefault="00A9774D">
      <w:pPr>
        <w:pStyle w:val="ConsPlusTitle"/>
        <w:jc w:val="center"/>
      </w:pPr>
      <w:r>
        <w:t>и исполнителей государственной программы</w:t>
      </w:r>
    </w:p>
    <w:p w:rsidR="00A9774D" w:rsidRDefault="00A9774D">
      <w:pPr>
        <w:pStyle w:val="ConsPlusNormal"/>
        <w:jc w:val="both"/>
      </w:pPr>
    </w:p>
    <w:p w:rsidR="00A9774D" w:rsidRDefault="00A9774D">
      <w:pPr>
        <w:pStyle w:val="ConsPlusNormal"/>
        <w:ind w:firstLine="540"/>
        <w:jc w:val="both"/>
      </w:pPr>
      <w:r>
        <w:t>Комплекс основных мероприятий, предусмотренных настоящей Программой по соответствующим направлениям деятельности, реализуется при непосредственном участии Министерства строительства Мурманской области и муниципальных образований Мурманской области. Учитывая, что показатели Программы основываются на статистических данных, полученных от муниципальных образований Мурманской области, их достижение зависит от эффективности реализации соответствующих муниципальных программ. Кроме того, от степени эффективности, полноты реализации и взаимодействия соисполнителей и участников Программы непосредственно зависит формирование показателей Программы.</w:t>
      </w:r>
    </w:p>
    <w:p w:rsidR="00A9774D" w:rsidRDefault="00A9774D">
      <w:pPr>
        <w:pStyle w:val="ConsPlusNormal"/>
        <w:spacing w:before="220"/>
        <w:ind w:firstLine="540"/>
        <w:jc w:val="both"/>
      </w:pPr>
      <w:r>
        <w:t>Участие муниципальных образований Мурманской области в реализации мероприятий Программы является необходимым условием ее эффективности и осуществляется в пределах их полномочий за счет средств муниципальных бюджетов, а также за счет средств регионального бюджета, выделяемых в установленном порядке на эти цели. Муниципальные образования Мурманской области реализуют основные мероприятия во взаимодействии с заинтересованными органами исполнительной власти Мурманской области, общественными объединениями и организациями физкультурно-спортивной направленности.</w:t>
      </w:r>
    </w:p>
    <w:p w:rsidR="00A9774D" w:rsidRDefault="00A9774D">
      <w:pPr>
        <w:pStyle w:val="ConsPlusNormal"/>
        <w:spacing w:before="220"/>
        <w:ind w:firstLine="540"/>
        <w:jc w:val="both"/>
      </w:pPr>
      <w:r>
        <w:t>Министерство спорта Мурманской области, как ответственный исполнитель Программы, определяет порядок взаимодействия участников Программы и осуществляет контроль над исполнением мероприятий.</w:t>
      </w:r>
    </w:p>
    <w:p w:rsidR="00A9774D" w:rsidRDefault="00A9774D">
      <w:pPr>
        <w:pStyle w:val="ConsPlusNormal"/>
        <w:jc w:val="both"/>
      </w:pPr>
      <w:r>
        <w:t xml:space="preserve">(в ред. </w:t>
      </w:r>
      <w:hyperlink r:id="rId150">
        <w:r>
          <w:rPr>
            <w:color w:val="0000FF"/>
          </w:rPr>
          <w:t>постановления</w:t>
        </w:r>
      </w:hyperlink>
      <w:r>
        <w:t xml:space="preserve"> Правительства Мурманской области от 29.04.2022 N 342-ПП)</w:t>
      </w:r>
    </w:p>
    <w:p w:rsidR="00A9774D" w:rsidRDefault="00A9774D">
      <w:pPr>
        <w:pStyle w:val="ConsPlusNormal"/>
        <w:jc w:val="both"/>
      </w:pPr>
    </w:p>
    <w:p w:rsidR="00A9774D" w:rsidRDefault="00A9774D">
      <w:pPr>
        <w:pStyle w:val="ConsPlusTitle"/>
        <w:jc w:val="center"/>
        <w:outlineLvl w:val="1"/>
      </w:pPr>
      <w:r>
        <w:t>9. Сведения об источниках и методике расчета значений</w:t>
      </w:r>
    </w:p>
    <w:p w:rsidR="00A9774D" w:rsidRDefault="00A9774D">
      <w:pPr>
        <w:pStyle w:val="ConsPlusTitle"/>
        <w:jc w:val="center"/>
      </w:pPr>
      <w:r>
        <w:t>показателей государственной программы</w:t>
      </w:r>
    </w:p>
    <w:p w:rsidR="00A9774D" w:rsidRDefault="00A9774D">
      <w:pPr>
        <w:pStyle w:val="ConsPlusNormal"/>
        <w:jc w:val="center"/>
      </w:pPr>
      <w:r>
        <w:t xml:space="preserve">(в ред. </w:t>
      </w:r>
      <w:hyperlink r:id="rId151">
        <w:r>
          <w:rPr>
            <w:color w:val="0000FF"/>
          </w:rPr>
          <w:t>постановления</w:t>
        </w:r>
      </w:hyperlink>
      <w:r>
        <w:t xml:space="preserve"> Правительства Мурманской области</w:t>
      </w:r>
    </w:p>
    <w:p w:rsidR="00A9774D" w:rsidRDefault="00A9774D">
      <w:pPr>
        <w:pStyle w:val="ConsPlusNormal"/>
        <w:jc w:val="center"/>
      </w:pPr>
      <w:r>
        <w:t>от 03.11.2021 N 801-ПП)</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2506"/>
        <w:gridCol w:w="1829"/>
        <w:gridCol w:w="2155"/>
        <w:gridCol w:w="2448"/>
        <w:gridCol w:w="2088"/>
        <w:gridCol w:w="1709"/>
        <w:gridCol w:w="2366"/>
      </w:tblGrid>
      <w:tr w:rsidR="00A9774D">
        <w:tc>
          <w:tcPr>
            <w:tcW w:w="557" w:type="dxa"/>
          </w:tcPr>
          <w:p w:rsidR="00A9774D" w:rsidRDefault="00A9774D">
            <w:pPr>
              <w:pStyle w:val="ConsPlusNormal"/>
              <w:jc w:val="center"/>
            </w:pPr>
            <w:r>
              <w:t>N п/п</w:t>
            </w:r>
          </w:p>
        </w:tc>
        <w:tc>
          <w:tcPr>
            <w:tcW w:w="2506" w:type="dxa"/>
          </w:tcPr>
          <w:p w:rsidR="00A9774D" w:rsidRDefault="00A9774D">
            <w:pPr>
              <w:pStyle w:val="ConsPlusNormal"/>
              <w:jc w:val="center"/>
            </w:pPr>
            <w:r>
              <w:t>Наименование показателя</w:t>
            </w:r>
          </w:p>
        </w:tc>
        <w:tc>
          <w:tcPr>
            <w:tcW w:w="1829" w:type="dxa"/>
          </w:tcPr>
          <w:p w:rsidR="00A9774D" w:rsidRDefault="00A9774D">
            <w:pPr>
              <w:pStyle w:val="ConsPlusNormal"/>
              <w:jc w:val="center"/>
            </w:pPr>
            <w:r>
              <w:t>Единица измерения, временная характеристика</w:t>
            </w:r>
          </w:p>
        </w:tc>
        <w:tc>
          <w:tcPr>
            <w:tcW w:w="2155" w:type="dxa"/>
          </w:tcPr>
          <w:p w:rsidR="00A9774D" w:rsidRDefault="00A9774D">
            <w:pPr>
              <w:pStyle w:val="ConsPlusNormal"/>
              <w:jc w:val="center"/>
            </w:pPr>
            <w:r>
              <w:t>Алгоритм расчета (формула) &lt;*&gt;</w:t>
            </w:r>
          </w:p>
        </w:tc>
        <w:tc>
          <w:tcPr>
            <w:tcW w:w="2448" w:type="dxa"/>
          </w:tcPr>
          <w:p w:rsidR="00A9774D" w:rsidRDefault="00A9774D">
            <w:pPr>
              <w:pStyle w:val="ConsPlusNormal"/>
              <w:jc w:val="center"/>
            </w:pPr>
            <w:r>
              <w:t>Базовые показатели (используемые в формуле)</w:t>
            </w:r>
          </w:p>
        </w:tc>
        <w:tc>
          <w:tcPr>
            <w:tcW w:w="2088" w:type="dxa"/>
          </w:tcPr>
          <w:p w:rsidR="00A9774D" w:rsidRDefault="00A9774D">
            <w:pPr>
              <w:pStyle w:val="ConsPlusNormal"/>
              <w:jc w:val="center"/>
            </w:pPr>
            <w:r>
              <w:t>Метод сбора информации, код формы отчетности &lt;**&gt;</w:t>
            </w:r>
          </w:p>
        </w:tc>
        <w:tc>
          <w:tcPr>
            <w:tcW w:w="1709" w:type="dxa"/>
          </w:tcPr>
          <w:p w:rsidR="00A9774D" w:rsidRDefault="00A9774D">
            <w:pPr>
              <w:pStyle w:val="ConsPlusNormal"/>
              <w:jc w:val="center"/>
            </w:pPr>
            <w:r>
              <w:t>Дата получения фактических значений показателей</w:t>
            </w:r>
          </w:p>
        </w:tc>
        <w:tc>
          <w:tcPr>
            <w:tcW w:w="2366" w:type="dxa"/>
          </w:tcPr>
          <w:p w:rsidR="00A9774D" w:rsidRDefault="00A9774D">
            <w:pPr>
              <w:pStyle w:val="ConsPlusNormal"/>
              <w:jc w:val="center"/>
            </w:pPr>
            <w:r>
              <w:t>Ответственный за сбор данных по показателю, субъект статистического учета</w:t>
            </w:r>
          </w:p>
        </w:tc>
      </w:tr>
      <w:tr w:rsidR="00A9774D">
        <w:tc>
          <w:tcPr>
            <w:tcW w:w="557" w:type="dxa"/>
          </w:tcPr>
          <w:p w:rsidR="00A9774D" w:rsidRDefault="00A9774D">
            <w:pPr>
              <w:pStyle w:val="ConsPlusNormal"/>
            </w:pPr>
          </w:p>
        </w:tc>
        <w:tc>
          <w:tcPr>
            <w:tcW w:w="15101" w:type="dxa"/>
            <w:gridSpan w:val="7"/>
          </w:tcPr>
          <w:p w:rsidR="00A9774D" w:rsidRDefault="00A9774D">
            <w:pPr>
              <w:pStyle w:val="ConsPlusNormal"/>
            </w:pPr>
            <w:r>
              <w:t>Государственная программа Мурманской области "Физическая культура и спорт"</w:t>
            </w:r>
          </w:p>
        </w:tc>
      </w:tr>
      <w:tr w:rsidR="00A9774D">
        <w:tc>
          <w:tcPr>
            <w:tcW w:w="557" w:type="dxa"/>
            <w:vMerge w:val="restart"/>
          </w:tcPr>
          <w:p w:rsidR="00A9774D" w:rsidRDefault="00A9774D">
            <w:pPr>
              <w:pStyle w:val="ConsPlusNormal"/>
              <w:jc w:val="center"/>
            </w:pPr>
            <w:r>
              <w:t>0.1</w:t>
            </w:r>
          </w:p>
        </w:tc>
        <w:tc>
          <w:tcPr>
            <w:tcW w:w="2506" w:type="dxa"/>
            <w:vMerge w:val="restart"/>
          </w:tcPr>
          <w:p w:rsidR="00A9774D" w:rsidRDefault="00A9774D">
            <w:pPr>
              <w:pStyle w:val="ConsPlusNormal"/>
            </w:pPr>
            <w:r>
              <w:t xml:space="preserve">Доля населения, систематически </w:t>
            </w:r>
            <w:r>
              <w:lastRenderedPageBreak/>
              <w:t>занимающегося физической культурой и спортом, в общей численности населения</w:t>
            </w:r>
          </w:p>
        </w:tc>
        <w:tc>
          <w:tcPr>
            <w:tcW w:w="1829" w:type="dxa"/>
            <w:vMerge w:val="restart"/>
          </w:tcPr>
          <w:p w:rsidR="00A9774D" w:rsidRDefault="00A9774D">
            <w:pPr>
              <w:pStyle w:val="ConsPlusNormal"/>
            </w:pPr>
            <w:r>
              <w:lastRenderedPageBreak/>
              <w:t>%</w:t>
            </w:r>
          </w:p>
          <w:p w:rsidR="00A9774D" w:rsidRDefault="00A9774D">
            <w:pPr>
              <w:pStyle w:val="ConsPlusNormal"/>
            </w:pPr>
            <w:r>
              <w:t>Ежегодно</w:t>
            </w:r>
          </w:p>
        </w:tc>
        <w:tc>
          <w:tcPr>
            <w:tcW w:w="2155" w:type="dxa"/>
            <w:vMerge w:val="restart"/>
          </w:tcPr>
          <w:p w:rsidR="00A9774D" w:rsidRDefault="00A9774D">
            <w:pPr>
              <w:pStyle w:val="ConsPlusNormal"/>
            </w:pPr>
            <w:r>
              <w:t>Дс / До x 100</w:t>
            </w:r>
          </w:p>
        </w:tc>
        <w:tc>
          <w:tcPr>
            <w:tcW w:w="2448" w:type="dxa"/>
          </w:tcPr>
          <w:p w:rsidR="00A9774D" w:rsidRDefault="00A9774D">
            <w:pPr>
              <w:pStyle w:val="ConsPlusNormal"/>
            </w:pPr>
            <w:r>
              <w:t xml:space="preserve">Дс - численность населения, </w:t>
            </w:r>
            <w:r>
              <w:lastRenderedPageBreak/>
              <w:t>систематически занимающегося физической культурой и спортом, в возрасте от 3 лет и старше</w:t>
            </w:r>
          </w:p>
        </w:tc>
        <w:tc>
          <w:tcPr>
            <w:tcW w:w="2088" w:type="dxa"/>
          </w:tcPr>
          <w:p w:rsidR="00A9774D" w:rsidRDefault="00A9774D">
            <w:pPr>
              <w:pStyle w:val="ConsPlusNormal"/>
            </w:pPr>
            <w:r>
              <w:lastRenderedPageBreak/>
              <w:t xml:space="preserve">Статистическая отчетность по </w:t>
            </w:r>
            <w:hyperlink r:id="rId152">
              <w:r>
                <w:rPr>
                  <w:color w:val="0000FF"/>
                </w:rPr>
                <w:t>форме 1-ФК</w:t>
              </w:r>
            </w:hyperlink>
          </w:p>
        </w:tc>
        <w:tc>
          <w:tcPr>
            <w:tcW w:w="1709" w:type="dxa"/>
          </w:tcPr>
          <w:p w:rsidR="00A9774D" w:rsidRDefault="00A9774D">
            <w:pPr>
              <w:pStyle w:val="ConsPlusNormal"/>
            </w:pPr>
            <w:r>
              <w:lastRenderedPageBreak/>
              <w:t>1 марта</w:t>
            </w:r>
          </w:p>
        </w:tc>
        <w:tc>
          <w:tcPr>
            <w:tcW w:w="2366" w:type="dxa"/>
          </w:tcPr>
          <w:p w:rsidR="00A9774D" w:rsidRDefault="00A9774D">
            <w:pPr>
              <w:pStyle w:val="ConsPlusNormal"/>
            </w:pPr>
            <w:r>
              <w:t>Министерство спорта Мурманской области</w:t>
            </w:r>
          </w:p>
        </w:tc>
      </w:tr>
      <w:tr w:rsidR="00A9774D">
        <w:tc>
          <w:tcPr>
            <w:tcW w:w="557" w:type="dxa"/>
            <w:vMerge/>
          </w:tcPr>
          <w:p w:rsidR="00A9774D" w:rsidRDefault="00A9774D">
            <w:pPr>
              <w:pStyle w:val="ConsPlusNormal"/>
            </w:pPr>
          </w:p>
        </w:tc>
        <w:tc>
          <w:tcPr>
            <w:tcW w:w="2506" w:type="dxa"/>
            <w:vMerge/>
          </w:tcPr>
          <w:p w:rsidR="00A9774D" w:rsidRDefault="00A9774D">
            <w:pPr>
              <w:pStyle w:val="ConsPlusNormal"/>
            </w:pPr>
          </w:p>
        </w:tc>
        <w:tc>
          <w:tcPr>
            <w:tcW w:w="1829" w:type="dxa"/>
            <w:vMerge/>
          </w:tcPr>
          <w:p w:rsidR="00A9774D" w:rsidRDefault="00A9774D">
            <w:pPr>
              <w:pStyle w:val="ConsPlusNormal"/>
            </w:pPr>
          </w:p>
        </w:tc>
        <w:tc>
          <w:tcPr>
            <w:tcW w:w="2155" w:type="dxa"/>
            <w:vMerge/>
          </w:tcPr>
          <w:p w:rsidR="00A9774D" w:rsidRDefault="00A9774D">
            <w:pPr>
              <w:pStyle w:val="ConsPlusNormal"/>
            </w:pPr>
          </w:p>
        </w:tc>
        <w:tc>
          <w:tcPr>
            <w:tcW w:w="2448" w:type="dxa"/>
          </w:tcPr>
          <w:p w:rsidR="00A9774D" w:rsidRDefault="00A9774D">
            <w:pPr>
              <w:pStyle w:val="ConsPlusNormal"/>
            </w:pPr>
            <w:r>
              <w:t>До - общая численность населения в возрасте от 3 лет и старше</w:t>
            </w:r>
          </w:p>
        </w:tc>
        <w:tc>
          <w:tcPr>
            <w:tcW w:w="2088" w:type="dxa"/>
          </w:tcPr>
          <w:p w:rsidR="00A9774D" w:rsidRDefault="00A9774D">
            <w:pPr>
              <w:pStyle w:val="ConsPlusNormal"/>
            </w:pPr>
            <w:r>
              <w:t>Статистические данные Мурманскстата</w:t>
            </w:r>
          </w:p>
        </w:tc>
        <w:tc>
          <w:tcPr>
            <w:tcW w:w="1709" w:type="dxa"/>
          </w:tcPr>
          <w:p w:rsidR="00A9774D" w:rsidRDefault="00A9774D">
            <w:pPr>
              <w:pStyle w:val="ConsPlusNormal"/>
            </w:pPr>
            <w:r>
              <w:t>1 октября</w:t>
            </w:r>
          </w:p>
        </w:tc>
        <w:tc>
          <w:tcPr>
            <w:tcW w:w="2366" w:type="dxa"/>
          </w:tcPr>
          <w:p w:rsidR="00A9774D" w:rsidRDefault="00A9774D">
            <w:pPr>
              <w:pStyle w:val="ConsPlusNormal"/>
            </w:pPr>
            <w:r>
              <w:t>Федеральная служба государственной статистики по Мурманской области</w:t>
            </w:r>
          </w:p>
        </w:tc>
      </w:tr>
      <w:tr w:rsidR="00A9774D">
        <w:tc>
          <w:tcPr>
            <w:tcW w:w="557" w:type="dxa"/>
            <w:vMerge w:val="restart"/>
          </w:tcPr>
          <w:p w:rsidR="00A9774D" w:rsidRDefault="00A9774D">
            <w:pPr>
              <w:pStyle w:val="ConsPlusNormal"/>
              <w:jc w:val="center"/>
            </w:pPr>
            <w:r>
              <w:t>0.2</w:t>
            </w:r>
          </w:p>
        </w:tc>
        <w:tc>
          <w:tcPr>
            <w:tcW w:w="2506" w:type="dxa"/>
            <w:vMerge w:val="restart"/>
          </w:tcPr>
          <w:p w:rsidR="00A9774D" w:rsidRDefault="00A9774D">
            <w:pPr>
              <w:pStyle w:val="ConsPlusNormal"/>
            </w:pPr>
            <w:r>
              <w:t>Количество спортивных сооружений</w:t>
            </w:r>
          </w:p>
        </w:tc>
        <w:tc>
          <w:tcPr>
            <w:tcW w:w="1829" w:type="dxa"/>
            <w:vMerge w:val="restart"/>
          </w:tcPr>
          <w:p w:rsidR="00A9774D" w:rsidRDefault="00A9774D">
            <w:pPr>
              <w:pStyle w:val="ConsPlusNormal"/>
            </w:pPr>
            <w:r>
              <w:t>ед. на 100 тыс. населения</w:t>
            </w:r>
          </w:p>
          <w:p w:rsidR="00A9774D" w:rsidRDefault="00A9774D">
            <w:pPr>
              <w:pStyle w:val="ConsPlusNormal"/>
            </w:pPr>
            <w:r>
              <w:t>Ежегодно</w:t>
            </w:r>
          </w:p>
        </w:tc>
        <w:tc>
          <w:tcPr>
            <w:tcW w:w="2155" w:type="dxa"/>
            <w:vMerge w:val="restart"/>
          </w:tcPr>
          <w:p w:rsidR="00A9774D" w:rsidRDefault="00A9774D">
            <w:pPr>
              <w:pStyle w:val="ConsPlusNormal"/>
            </w:pPr>
            <w:r>
              <w:t>ЧС / ЧН x 100000</w:t>
            </w:r>
          </w:p>
        </w:tc>
        <w:tc>
          <w:tcPr>
            <w:tcW w:w="2448" w:type="dxa"/>
            <w:vMerge w:val="restart"/>
          </w:tcPr>
          <w:p w:rsidR="00A9774D" w:rsidRDefault="00A9774D">
            <w:pPr>
              <w:pStyle w:val="ConsPlusNormal"/>
            </w:pPr>
            <w:r>
              <w:t>ЧС - количество спортивных сооружений</w:t>
            </w:r>
          </w:p>
        </w:tc>
        <w:tc>
          <w:tcPr>
            <w:tcW w:w="2088" w:type="dxa"/>
            <w:vMerge w:val="restart"/>
          </w:tcPr>
          <w:p w:rsidR="00A9774D" w:rsidRDefault="00A9774D">
            <w:pPr>
              <w:pStyle w:val="ConsPlusNormal"/>
            </w:pPr>
            <w:r>
              <w:t xml:space="preserve">Статистическая отчетность по </w:t>
            </w:r>
            <w:hyperlink r:id="rId153">
              <w:r>
                <w:rPr>
                  <w:color w:val="0000FF"/>
                </w:rPr>
                <w:t>форме 1-ФК</w:t>
              </w:r>
            </w:hyperlink>
          </w:p>
        </w:tc>
        <w:tc>
          <w:tcPr>
            <w:tcW w:w="1709" w:type="dxa"/>
            <w:vMerge w:val="restart"/>
          </w:tcPr>
          <w:p w:rsidR="00A9774D" w:rsidRDefault="00A9774D">
            <w:pPr>
              <w:pStyle w:val="ConsPlusNormal"/>
            </w:pPr>
            <w:r>
              <w:t>1 марта</w:t>
            </w:r>
          </w:p>
        </w:tc>
        <w:tc>
          <w:tcPr>
            <w:tcW w:w="2366" w:type="dxa"/>
          </w:tcPr>
          <w:p w:rsidR="00A9774D" w:rsidRDefault="00A9774D">
            <w:pPr>
              <w:pStyle w:val="ConsPlusNormal"/>
            </w:pPr>
            <w:r>
              <w:t>Министерство спорта Мурманской области</w:t>
            </w:r>
          </w:p>
        </w:tc>
      </w:tr>
      <w:tr w:rsidR="00A9774D">
        <w:trPr>
          <w:trHeight w:val="269"/>
        </w:trPr>
        <w:tc>
          <w:tcPr>
            <w:tcW w:w="557" w:type="dxa"/>
            <w:vMerge/>
          </w:tcPr>
          <w:p w:rsidR="00A9774D" w:rsidRDefault="00A9774D">
            <w:pPr>
              <w:pStyle w:val="ConsPlusNormal"/>
            </w:pPr>
          </w:p>
        </w:tc>
        <w:tc>
          <w:tcPr>
            <w:tcW w:w="2506" w:type="dxa"/>
            <w:vMerge/>
          </w:tcPr>
          <w:p w:rsidR="00A9774D" w:rsidRDefault="00A9774D">
            <w:pPr>
              <w:pStyle w:val="ConsPlusNormal"/>
            </w:pPr>
          </w:p>
        </w:tc>
        <w:tc>
          <w:tcPr>
            <w:tcW w:w="1829" w:type="dxa"/>
            <w:vMerge/>
          </w:tcPr>
          <w:p w:rsidR="00A9774D" w:rsidRDefault="00A9774D">
            <w:pPr>
              <w:pStyle w:val="ConsPlusNormal"/>
            </w:pPr>
          </w:p>
        </w:tc>
        <w:tc>
          <w:tcPr>
            <w:tcW w:w="2155" w:type="dxa"/>
            <w:vMerge/>
          </w:tcPr>
          <w:p w:rsidR="00A9774D" w:rsidRDefault="00A9774D">
            <w:pPr>
              <w:pStyle w:val="ConsPlusNormal"/>
            </w:pPr>
          </w:p>
        </w:tc>
        <w:tc>
          <w:tcPr>
            <w:tcW w:w="2448" w:type="dxa"/>
            <w:vMerge/>
          </w:tcPr>
          <w:p w:rsidR="00A9774D" w:rsidRDefault="00A9774D">
            <w:pPr>
              <w:pStyle w:val="ConsPlusNormal"/>
            </w:pPr>
          </w:p>
        </w:tc>
        <w:tc>
          <w:tcPr>
            <w:tcW w:w="2088" w:type="dxa"/>
            <w:vMerge/>
          </w:tcPr>
          <w:p w:rsidR="00A9774D" w:rsidRDefault="00A9774D">
            <w:pPr>
              <w:pStyle w:val="ConsPlusNormal"/>
            </w:pPr>
          </w:p>
        </w:tc>
        <w:tc>
          <w:tcPr>
            <w:tcW w:w="1709" w:type="dxa"/>
            <w:vMerge/>
          </w:tcPr>
          <w:p w:rsidR="00A9774D" w:rsidRDefault="00A9774D">
            <w:pPr>
              <w:pStyle w:val="ConsPlusNormal"/>
            </w:pPr>
          </w:p>
        </w:tc>
        <w:tc>
          <w:tcPr>
            <w:tcW w:w="2366" w:type="dxa"/>
            <w:vMerge w:val="restart"/>
          </w:tcPr>
          <w:p w:rsidR="00A9774D" w:rsidRDefault="00A9774D">
            <w:pPr>
              <w:pStyle w:val="ConsPlusNormal"/>
            </w:pPr>
            <w:r>
              <w:t>Федеральная служба государственной статистики по Мурманской области</w:t>
            </w:r>
          </w:p>
        </w:tc>
      </w:tr>
      <w:tr w:rsidR="00A9774D">
        <w:tc>
          <w:tcPr>
            <w:tcW w:w="557" w:type="dxa"/>
            <w:vMerge/>
          </w:tcPr>
          <w:p w:rsidR="00A9774D" w:rsidRDefault="00A9774D">
            <w:pPr>
              <w:pStyle w:val="ConsPlusNormal"/>
            </w:pPr>
          </w:p>
        </w:tc>
        <w:tc>
          <w:tcPr>
            <w:tcW w:w="2506" w:type="dxa"/>
            <w:vMerge/>
          </w:tcPr>
          <w:p w:rsidR="00A9774D" w:rsidRDefault="00A9774D">
            <w:pPr>
              <w:pStyle w:val="ConsPlusNormal"/>
            </w:pPr>
          </w:p>
        </w:tc>
        <w:tc>
          <w:tcPr>
            <w:tcW w:w="1829" w:type="dxa"/>
            <w:vMerge/>
          </w:tcPr>
          <w:p w:rsidR="00A9774D" w:rsidRDefault="00A9774D">
            <w:pPr>
              <w:pStyle w:val="ConsPlusNormal"/>
            </w:pPr>
          </w:p>
        </w:tc>
        <w:tc>
          <w:tcPr>
            <w:tcW w:w="2155" w:type="dxa"/>
            <w:vMerge/>
          </w:tcPr>
          <w:p w:rsidR="00A9774D" w:rsidRDefault="00A9774D">
            <w:pPr>
              <w:pStyle w:val="ConsPlusNormal"/>
            </w:pPr>
          </w:p>
        </w:tc>
        <w:tc>
          <w:tcPr>
            <w:tcW w:w="2448" w:type="dxa"/>
          </w:tcPr>
          <w:p w:rsidR="00A9774D" w:rsidRDefault="00A9774D">
            <w:pPr>
              <w:pStyle w:val="ConsPlusNormal"/>
            </w:pPr>
            <w:r>
              <w:t>ЧН - общая численность населения</w:t>
            </w:r>
          </w:p>
        </w:tc>
        <w:tc>
          <w:tcPr>
            <w:tcW w:w="2088" w:type="dxa"/>
          </w:tcPr>
          <w:p w:rsidR="00A9774D" w:rsidRDefault="00A9774D">
            <w:pPr>
              <w:pStyle w:val="ConsPlusNormal"/>
            </w:pPr>
            <w:r>
              <w:t>Статистические данные Мурманскстата</w:t>
            </w:r>
          </w:p>
        </w:tc>
        <w:tc>
          <w:tcPr>
            <w:tcW w:w="1709" w:type="dxa"/>
            <w:vMerge/>
          </w:tcPr>
          <w:p w:rsidR="00A9774D" w:rsidRDefault="00A9774D">
            <w:pPr>
              <w:pStyle w:val="ConsPlusNormal"/>
            </w:pPr>
          </w:p>
        </w:tc>
        <w:tc>
          <w:tcPr>
            <w:tcW w:w="2366" w:type="dxa"/>
            <w:vMerge/>
          </w:tcPr>
          <w:p w:rsidR="00A9774D" w:rsidRDefault="00A9774D">
            <w:pPr>
              <w:pStyle w:val="ConsPlusNormal"/>
            </w:pPr>
          </w:p>
        </w:tc>
      </w:tr>
      <w:tr w:rsidR="00A9774D">
        <w:tblPrEx>
          <w:tblBorders>
            <w:insideH w:val="nil"/>
          </w:tblBorders>
        </w:tblPrEx>
        <w:tc>
          <w:tcPr>
            <w:tcW w:w="557" w:type="dxa"/>
            <w:tcBorders>
              <w:bottom w:val="nil"/>
            </w:tcBorders>
          </w:tcPr>
          <w:p w:rsidR="00A9774D" w:rsidRDefault="00A9774D">
            <w:pPr>
              <w:pStyle w:val="ConsPlusNormal"/>
            </w:pPr>
          </w:p>
        </w:tc>
        <w:tc>
          <w:tcPr>
            <w:tcW w:w="15101" w:type="dxa"/>
            <w:gridSpan w:val="7"/>
            <w:tcBorders>
              <w:bottom w:val="nil"/>
            </w:tcBorders>
          </w:tcPr>
          <w:p w:rsidR="00A9774D" w:rsidRDefault="00A9774D">
            <w:pPr>
              <w:pStyle w:val="ConsPlusNormal"/>
            </w:pPr>
            <w:r>
              <w:t>Подпрограмма 1 "Развитие массового спорта, реализация мероприятий по профилактике терроризма и информированию граждан"</w:t>
            </w:r>
          </w:p>
        </w:tc>
      </w:tr>
      <w:tr w:rsidR="00A9774D">
        <w:tblPrEx>
          <w:tblBorders>
            <w:insideH w:val="nil"/>
          </w:tblBorders>
        </w:tblPrEx>
        <w:tc>
          <w:tcPr>
            <w:tcW w:w="15658" w:type="dxa"/>
            <w:gridSpan w:val="8"/>
            <w:tcBorders>
              <w:top w:val="nil"/>
            </w:tcBorders>
          </w:tcPr>
          <w:p w:rsidR="00A9774D" w:rsidRDefault="00A9774D">
            <w:pPr>
              <w:pStyle w:val="ConsPlusNormal"/>
              <w:jc w:val="both"/>
            </w:pPr>
            <w:r>
              <w:t xml:space="preserve">позиция в ред. </w:t>
            </w:r>
            <w:hyperlink r:id="rId154">
              <w:r>
                <w:rPr>
                  <w:color w:val="0000FF"/>
                </w:rPr>
                <w:t>постановления</w:t>
              </w:r>
            </w:hyperlink>
            <w:r>
              <w:t xml:space="preserve"> Правительства Мурманской области от 29.04.2022</w:t>
            </w:r>
          </w:p>
          <w:p w:rsidR="00A9774D" w:rsidRDefault="00A9774D">
            <w:pPr>
              <w:pStyle w:val="ConsPlusNormal"/>
              <w:jc w:val="both"/>
            </w:pPr>
            <w:r>
              <w:t>N 342-ПП</w:t>
            </w:r>
          </w:p>
        </w:tc>
      </w:tr>
      <w:tr w:rsidR="00A9774D">
        <w:tc>
          <w:tcPr>
            <w:tcW w:w="557" w:type="dxa"/>
            <w:vMerge w:val="restart"/>
            <w:tcBorders>
              <w:bottom w:val="nil"/>
            </w:tcBorders>
          </w:tcPr>
          <w:p w:rsidR="00A9774D" w:rsidRDefault="00A9774D">
            <w:pPr>
              <w:pStyle w:val="ConsPlusNormal"/>
              <w:jc w:val="center"/>
            </w:pPr>
            <w:r>
              <w:t>1.1</w:t>
            </w:r>
          </w:p>
        </w:tc>
        <w:tc>
          <w:tcPr>
            <w:tcW w:w="2506" w:type="dxa"/>
            <w:vMerge w:val="restart"/>
            <w:tcBorders>
              <w:bottom w:val="nil"/>
            </w:tcBorders>
          </w:tcPr>
          <w:p w:rsidR="00A9774D" w:rsidRDefault="00A9774D">
            <w:pPr>
              <w:pStyle w:val="ConsPlusNormal"/>
            </w:pPr>
            <w:r>
              <w:t>Доля детей и молодежи (возраст 3 - 29 лет), систематически занимающихся физической культурой и спортом</w:t>
            </w:r>
          </w:p>
        </w:tc>
        <w:tc>
          <w:tcPr>
            <w:tcW w:w="1829" w:type="dxa"/>
            <w:vMerge w:val="restart"/>
            <w:tcBorders>
              <w:bottom w:val="nil"/>
            </w:tcBorders>
          </w:tcPr>
          <w:p w:rsidR="00A9774D" w:rsidRDefault="00A9774D">
            <w:pPr>
              <w:pStyle w:val="ConsPlusNormal"/>
            </w:pPr>
            <w:r>
              <w:t>%</w:t>
            </w:r>
          </w:p>
          <w:p w:rsidR="00A9774D" w:rsidRDefault="00A9774D">
            <w:pPr>
              <w:pStyle w:val="ConsPlusNormal"/>
            </w:pPr>
            <w:r>
              <w:t>Ежегодно</w:t>
            </w:r>
          </w:p>
        </w:tc>
        <w:tc>
          <w:tcPr>
            <w:tcW w:w="2155" w:type="dxa"/>
            <w:vMerge w:val="restart"/>
            <w:tcBorders>
              <w:bottom w:val="nil"/>
            </w:tcBorders>
          </w:tcPr>
          <w:p w:rsidR="00A9774D" w:rsidRDefault="00A9774D">
            <w:pPr>
              <w:pStyle w:val="ConsPlusNormal"/>
            </w:pPr>
            <w:r>
              <w:t>Дс / До x 100</w:t>
            </w:r>
          </w:p>
        </w:tc>
        <w:tc>
          <w:tcPr>
            <w:tcW w:w="2448" w:type="dxa"/>
          </w:tcPr>
          <w:p w:rsidR="00A9774D" w:rsidRDefault="00A9774D">
            <w:pPr>
              <w:pStyle w:val="ConsPlusNormal"/>
            </w:pPr>
            <w:r>
              <w:t>Дс - численность населения, систематически занимающегося физической культурой и спортом, в возрасте 3 - 29 лет</w:t>
            </w:r>
          </w:p>
        </w:tc>
        <w:tc>
          <w:tcPr>
            <w:tcW w:w="2088" w:type="dxa"/>
          </w:tcPr>
          <w:p w:rsidR="00A9774D" w:rsidRDefault="00A9774D">
            <w:pPr>
              <w:pStyle w:val="ConsPlusNormal"/>
            </w:pPr>
            <w:r>
              <w:t xml:space="preserve">Статистическая отчетность по </w:t>
            </w:r>
            <w:hyperlink r:id="rId155">
              <w:r>
                <w:rPr>
                  <w:color w:val="0000FF"/>
                </w:rPr>
                <w:t>форме 1-ФК</w:t>
              </w:r>
            </w:hyperlink>
          </w:p>
        </w:tc>
        <w:tc>
          <w:tcPr>
            <w:tcW w:w="1709" w:type="dxa"/>
            <w:vMerge w:val="restart"/>
            <w:tcBorders>
              <w:bottom w:val="nil"/>
            </w:tcBorders>
          </w:tcPr>
          <w:p w:rsidR="00A9774D" w:rsidRDefault="00A9774D">
            <w:pPr>
              <w:pStyle w:val="ConsPlusNormal"/>
            </w:pPr>
            <w:r>
              <w:t>1 марта</w:t>
            </w:r>
          </w:p>
        </w:tc>
        <w:tc>
          <w:tcPr>
            <w:tcW w:w="2366" w:type="dxa"/>
          </w:tcPr>
          <w:p w:rsidR="00A9774D" w:rsidRDefault="00A9774D">
            <w:pPr>
              <w:pStyle w:val="ConsPlusNormal"/>
            </w:pPr>
            <w:r>
              <w:t>Министерство спорта Мурманской области</w:t>
            </w:r>
          </w:p>
        </w:tc>
      </w:tr>
      <w:tr w:rsidR="00A9774D">
        <w:tblPrEx>
          <w:tblBorders>
            <w:insideH w:val="nil"/>
          </w:tblBorders>
        </w:tblPrEx>
        <w:tc>
          <w:tcPr>
            <w:tcW w:w="557" w:type="dxa"/>
            <w:vMerge/>
            <w:tcBorders>
              <w:bottom w:val="nil"/>
            </w:tcBorders>
          </w:tcPr>
          <w:p w:rsidR="00A9774D" w:rsidRDefault="00A9774D">
            <w:pPr>
              <w:pStyle w:val="ConsPlusNormal"/>
            </w:pPr>
          </w:p>
        </w:tc>
        <w:tc>
          <w:tcPr>
            <w:tcW w:w="2506" w:type="dxa"/>
            <w:vMerge/>
            <w:tcBorders>
              <w:bottom w:val="nil"/>
            </w:tcBorders>
          </w:tcPr>
          <w:p w:rsidR="00A9774D" w:rsidRDefault="00A9774D">
            <w:pPr>
              <w:pStyle w:val="ConsPlusNormal"/>
            </w:pPr>
          </w:p>
        </w:tc>
        <w:tc>
          <w:tcPr>
            <w:tcW w:w="1829" w:type="dxa"/>
            <w:vMerge/>
            <w:tcBorders>
              <w:bottom w:val="nil"/>
            </w:tcBorders>
          </w:tcPr>
          <w:p w:rsidR="00A9774D" w:rsidRDefault="00A9774D">
            <w:pPr>
              <w:pStyle w:val="ConsPlusNormal"/>
            </w:pPr>
          </w:p>
        </w:tc>
        <w:tc>
          <w:tcPr>
            <w:tcW w:w="2155" w:type="dxa"/>
            <w:vMerge/>
            <w:tcBorders>
              <w:bottom w:val="nil"/>
            </w:tcBorders>
          </w:tcPr>
          <w:p w:rsidR="00A9774D" w:rsidRDefault="00A9774D">
            <w:pPr>
              <w:pStyle w:val="ConsPlusNormal"/>
            </w:pPr>
          </w:p>
        </w:tc>
        <w:tc>
          <w:tcPr>
            <w:tcW w:w="2448" w:type="dxa"/>
            <w:tcBorders>
              <w:bottom w:val="nil"/>
            </w:tcBorders>
          </w:tcPr>
          <w:p w:rsidR="00A9774D" w:rsidRDefault="00A9774D">
            <w:pPr>
              <w:pStyle w:val="ConsPlusNormal"/>
            </w:pPr>
            <w:r>
              <w:t xml:space="preserve">До - общая численность населения области в </w:t>
            </w:r>
            <w:r>
              <w:lastRenderedPageBreak/>
              <w:t>возрасте 3 - 29 лет</w:t>
            </w:r>
          </w:p>
        </w:tc>
        <w:tc>
          <w:tcPr>
            <w:tcW w:w="2088" w:type="dxa"/>
            <w:tcBorders>
              <w:bottom w:val="nil"/>
            </w:tcBorders>
          </w:tcPr>
          <w:p w:rsidR="00A9774D" w:rsidRDefault="00A9774D">
            <w:pPr>
              <w:pStyle w:val="ConsPlusNormal"/>
            </w:pPr>
            <w:r>
              <w:lastRenderedPageBreak/>
              <w:t xml:space="preserve">Данные, публикуемые на </w:t>
            </w:r>
            <w:r>
              <w:lastRenderedPageBreak/>
              <w:t>официальном сайте Мурманскстата</w:t>
            </w:r>
          </w:p>
        </w:tc>
        <w:tc>
          <w:tcPr>
            <w:tcW w:w="1709" w:type="dxa"/>
            <w:vMerge/>
            <w:tcBorders>
              <w:bottom w:val="nil"/>
            </w:tcBorders>
          </w:tcPr>
          <w:p w:rsidR="00A9774D" w:rsidRDefault="00A9774D">
            <w:pPr>
              <w:pStyle w:val="ConsPlusNormal"/>
            </w:pPr>
          </w:p>
        </w:tc>
        <w:tc>
          <w:tcPr>
            <w:tcW w:w="2366" w:type="dxa"/>
            <w:tcBorders>
              <w:bottom w:val="nil"/>
            </w:tcBorders>
          </w:tcPr>
          <w:p w:rsidR="00A9774D" w:rsidRDefault="00A9774D">
            <w:pPr>
              <w:pStyle w:val="ConsPlusNormal"/>
            </w:pPr>
            <w:r>
              <w:t xml:space="preserve">Федеральная служба государственной </w:t>
            </w:r>
            <w:r>
              <w:lastRenderedPageBreak/>
              <w:t>статистики по Мурманской области</w:t>
            </w:r>
          </w:p>
        </w:tc>
      </w:tr>
      <w:tr w:rsidR="00A9774D">
        <w:tblPrEx>
          <w:tblBorders>
            <w:insideH w:val="nil"/>
          </w:tblBorders>
        </w:tblPrEx>
        <w:tc>
          <w:tcPr>
            <w:tcW w:w="15658" w:type="dxa"/>
            <w:gridSpan w:val="8"/>
            <w:tcBorders>
              <w:top w:val="nil"/>
            </w:tcBorders>
          </w:tcPr>
          <w:p w:rsidR="00A9774D" w:rsidRDefault="00A9774D">
            <w:pPr>
              <w:pStyle w:val="ConsPlusNormal"/>
              <w:jc w:val="both"/>
            </w:pPr>
            <w:r>
              <w:lastRenderedPageBreak/>
              <w:t xml:space="preserve">п. 1.1 в ред. </w:t>
            </w:r>
            <w:hyperlink r:id="rId156">
              <w:r>
                <w:rPr>
                  <w:color w:val="0000FF"/>
                </w:rPr>
                <w:t>постановления</w:t>
              </w:r>
            </w:hyperlink>
            <w:r>
              <w:t xml:space="preserve"> Правительства Мурманской области от 07.02.2023 N 89-ПП</w:t>
            </w:r>
          </w:p>
        </w:tc>
      </w:tr>
      <w:tr w:rsidR="00A9774D">
        <w:tc>
          <w:tcPr>
            <w:tcW w:w="557" w:type="dxa"/>
            <w:vMerge w:val="restart"/>
            <w:tcBorders>
              <w:bottom w:val="nil"/>
            </w:tcBorders>
          </w:tcPr>
          <w:p w:rsidR="00A9774D" w:rsidRDefault="00A9774D">
            <w:pPr>
              <w:pStyle w:val="ConsPlusNormal"/>
              <w:jc w:val="center"/>
            </w:pPr>
            <w:r>
              <w:t>1.2</w:t>
            </w:r>
          </w:p>
        </w:tc>
        <w:tc>
          <w:tcPr>
            <w:tcW w:w="2506" w:type="dxa"/>
            <w:vMerge w:val="restart"/>
            <w:tcBorders>
              <w:bottom w:val="nil"/>
            </w:tcBorders>
          </w:tcPr>
          <w:p w:rsidR="00A9774D" w:rsidRDefault="00A9774D">
            <w:pPr>
              <w:pStyle w:val="ConsPlusNormal"/>
            </w:pPr>
            <w:r>
              <w:t>Доля граждан среднего возраста (женщины 30 - 54 года; мужчины 30 - 59 лет), систематически занимающихся физической культурой и спортом</w:t>
            </w:r>
          </w:p>
        </w:tc>
        <w:tc>
          <w:tcPr>
            <w:tcW w:w="1829" w:type="dxa"/>
            <w:vMerge w:val="restart"/>
            <w:tcBorders>
              <w:bottom w:val="nil"/>
            </w:tcBorders>
          </w:tcPr>
          <w:p w:rsidR="00A9774D" w:rsidRDefault="00A9774D">
            <w:pPr>
              <w:pStyle w:val="ConsPlusNormal"/>
            </w:pPr>
            <w:r>
              <w:t>%</w:t>
            </w:r>
          </w:p>
          <w:p w:rsidR="00A9774D" w:rsidRDefault="00A9774D">
            <w:pPr>
              <w:pStyle w:val="ConsPlusNormal"/>
            </w:pPr>
            <w:r>
              <w:t>Ежегодно</w:t>
            </w:r>
          </w:p>
        </w:tc>
        <w:tc>
          <w:tcPr>
            <w:tcW w:w="2155" w:type="dxa"/>
            <w:vMerge w:val="restart"/>
            <w:tcBorders>
              <w:bottom w:val="nil"/>
            </w:tcBorders>
          </w:tcPr>
          <w:p w:rsidR="00A9774D" w:rsidRDefault="00A9774D">
            <w:pPr>
              <w:pStyle w:val="ConsPlusNormal"/>
            </w:pPr>
            <w:r>
              <w:t>Дс / До x 100</w:t>
            </w:r>
          </w:p>
        </w:tc>
        <w:tc>
          <w:tcPr>
            <w:tcW w:w="2448" w:type="dxa"/>
          </w:tcPr>
          <w:p w:rsidR="00A9774D" w:rsidRDefault="00A9774D">
            <w:pPr>
              <w:pStyle w:val="ConsPlusNormal"/>
            </w:pPr>
            <w:r>
              <w:t>Дс - численность занимающихся физической культурой и спортом в возрасте 30 - 54 лет (для женщин) и 30 - 59 лет (для мужчин)</w:t>
            </w:r>
          </w:p>
        </w:tc>
        <w:tc>
          <w:tcPr>
            <w:tcW w:w="2088" w:type="dxa"/>
          </w:tcPr>
          <w:p w:rsidR="00A9774D" w:rsidRDefault="00A9774D">
            <w:pPr>
              <w:pStyle w:val="ConsPlusNormal"/>
            </w:pPr>
            <w:r>
              <w:t xml:space="preserve">Статистическая отчетность по </w:t>
            </w:r>
            <w:hyperlink r:id="rId157">
              <w:r>
                <w:rPr>
                  <w:color w:val="0000FF"/>
                </w:rPr>
                <w:t>форме 1-ФК</w:t>
              </w:r>
            </w:hyperlink>
          </w:p>
        </w:tc>
        <w:tc>
          <w:tcPr>
            <w:tcW w:w="1709" w:type="dxa"/>
          </w:tcPr>
          <w:p w:rsidR="00A9774D" w:rsidRDefault="00A9774D">
            <w:pPr>
              <w:pStyle w:val="ConsPlusNormal"/>
            </w:pPr>
            <w:r>
              <w:t>1 марта</w:t>
            </w:r>
          </w:p>
        </w:tc>
        <w:tc>
          <w:tcPr>
            <w:tcW w:w="2366" w:type="dxa"/>
          </w:tcPr>
          <w:p w:rsidR="00A9774D" w:rsidRDefault="00A9774D">
            <w:pPr>
              <w:pStyle w:val="ConsPlusNormal"/>
            </w:pPr>
            <w:r>
              <w:t>Министерство спорта Мурманской области</w:t>
            </w:r>
          </w:p>
        </w:tc>
      </w:tr>
      <w:tr w:rsidR="00A9774D">
        <w:tblPrEx>
          <w:tblBorders>
            <w:insideH w:val="nil"/>
          </w:tblBorders>
        </w:tblPrEx>
        <w:tc>
          <w:tcPr>
            <w:tcW w:w="557" w:type="dxa"/>
            <w:vMerge/>
            <w:tcBorders>
              <w:bottom w:val="nil"/>
            </w:tcBorders>
          </w:tcPr>
          <w:p w:rsidR="00A9774D" w:rsidRDefault="00A9774D">
            <w:pPr>
              <w:pStyle w:val="ConsPlusNormal"/>
            </w:pPr>
          </w:p>
        </w:tc>
        <w:tc>
          <w:tcPr>
            <w:tcW w:w="2506" w:type="dxa"/>
            <w:vMerge/>
            <w:tcBorders>
              <w:bottom w:val="nil"/>
            </w:tcBorders>
          </w:tcPr>
          <w:p w:rsidR="00A9774D" w:rsidRDefault="00A9774D">
            <w:pPr>
              <w:pStyle w:val="ConsPlusNormal"/>
            </w:pPr>
          </w:p>
        </w:tc>
        <w:tc>
          <w:tcPr>
            <w:tcW w:w="1829" w:type="dxa"/>
            <w:vMerge/>
            <w:tcBorders>
              <w:bottom w:val="nil"/>
            </w:tcBorders>
          </w:tcPr>
          <w:p w:rsidR="00A9774D" w:rsidRDefault="00A9774D">
            <w:pPr>
              <w:pStyle w:val="ConsPlusNormal"/>
            </w:pPr>
          </w:p>
        </w:tc>
        <w:tc>
          <w:tcPr>
            <w:tcW w:w="2155" w:type="dxa"/>
            <w:vMerge/>
            <w:tcBorders>
              <w:bottom w:val="nil"/>
            </w:tcBorders>
          </w:tcPr>
          <w:p w:rsidR="00A9774D" w:rsidRDefault="00A9774D">
            <w:pPr>
              <w:pStyle w:val="ConsPlusNormal"/>
            </w:pPr>
          </w:p>
        </w:tc>
        <w:tc>
          <w:tcPr>
            <w:tcW w:w="2448" w:type="dxa"/>
            <w:tcBorders>
              <w:bottom w:val="nil"/>
            </w:tcBorders>
          </w:tcPr>
          <w:p w:rsidR="00A9774D" w:rsidRDefault="00A9774D">
            <w:pPr>
              <w:pStyle w:val="ConsPlusNormal"/>
            </w:pPr>
            <w:r>
              <w:t>До - численность населения области в возрасте 30 - 54 лет (для женщин) и 30 - 59 лет (для мужчин)</w:t>
            </w:r>
          </w:p>
        </w:tc>
        <w:tc>
          <w:tcPr>
            <w:tcW w:w="2088" w:type="dxa"/>
            <w:tcBorders>
              <w:bottom w:val="nil"/>
            </w:tcBorders>
          </w:tcPr>
          <w:p w:rsidR="00A9774D" w:rsidRDefault="00A9774D">
            <w:pPr>
              <w:pStyle w:val="ConsPlusNormal"/>
            </w:pPr>
            <w:r>
              <w:t>Данные, публикуемые на официальном сайте Мурманскстата</w:t>
            </w:r>
          </w:p>
        </w:tc>
        <w:tc>
          <w:tcPr>
            <w:tcW w:w="1709" w:type="dxa"/>
            <w:tcBorders>
              <w:bottom w:val="nil"/>
            </w:tcBorders>
          </w:tcPr>
          <w:p w:rsidR="00A9774D" w:rsidRDefault="00A9774D">
            <w:pPr>
              <w:pStyle w:val="ConsPlusNormal"/>
            </w:pPr>
            <w:r>
              <w:t>1 октября</w:t>
            </w:r>
          </w:p>
        </w:tc>
        <w:tc>
          <w:tcPr>
            <w:tcW w:w="2366" w:type="dxa"/>
            <w:tcBorders>
              <w:bottom w:val="nil"/>
            </w:tcBorders>
          </w:tcPr>
          <w:p w:rsidR="00A9774D" w:rsidRDefault="00A9774D">
            <w:pPr>
              <w:pStyle w:val="ConsPlusNormal"/>
            </w:pPr>
            <w:r>
              <w:t>Федеральная служба государственной статистики по Мурманской области</w:t>
            </w:r>
          </w:p>
        </w:tc>
      </w:tr>
      <w:tr w:rsidR="00A9774D">
        <w:tblPrEx>
          <w:tblBorders>
            <w:insideH w:val="nil"/>
          </w:tblBorders>
        </w:tblPrEx>
        <w:tc>
          <w:tcPr>
            <w:tcW w:w="15658" w:type="dxa"/>
            <w:gridSpan w:val="8"/>
            <w:tcBorders>
              <w:top w:val="nil"/>
            </w:tcBorders>
          </w:tcPr>
          <w:p w:rsidR="00A9774D" w:rsidRDefault="00A9774D">
            <w:pPr>
              <w:pStyle w:val="ConsPlusNormal"/>
              <w:jc w:val="both"/>
            </w:pPr>
            <w:r>
              <w:t xml:space="preserve">п. 1.2 в ред. </w:t>
            </w:r>
            <w:hyperlink r:id="rId158">
              <w:r>
                <w:rPr>
                  <w:color w:val="0000FF"/>
                </w:rPr>
                <w:t>постановления</w:t>
              </w:r>
            </w:hyperlink>
            <w:r>
              <w:t xml:space="preserve"> Правительства Мурманской области от 07.02.2023 N 89-ПП</w:t>
            </w:r>
          </w:p>
        </w:tc>
      </w:tr>
      <w:tr w:rsidR="00A9774D">
        <w:tc>
          <w:tcPr>
            <w:tcW w:w="557" w:type="dxa"/>
            <w:vMerge w:val="restart"/>
            <w:tcBorders>
              <w:bottom w:val="nil"/>
            </w:tcBorders>
          </w:tcPr>
          <w:p w:rsidR="00A9774D" w:rsidRDefault="00A9774D">
            <w:pPr>
              <w:pStyle w:val="ConsPlusNormal"/>
              <w:jc w:val="center"/>
            </w:pPr>
            <w:r>
              <w:t>1.3</w:t>
            </w:r>
          </w:p>
        </w:tc>
        <w:tc>
          <w:tcPr>
            <w:tcW w:w="2506" w:type="dxa"/>
            <w:vMerge w:val="restart"/>
            <w:tcBorders>
              <w:bottom w:val="nil"/>
            </w:tcBorders>
          </w:tcPr>
          <w:p w:rsidR="00A9774D" w:rsidRDefault="00A9774D">
            <w:pPr>
              <w:pStyle w:val="ConsPlusNormal"/>
            </w:pPr>
            <w:r>
              <w:t>Доля граждан среднего возраста (женщины 30 - 54 года; мужчины 30 - 59 лет), систематически занимающихся физической культурой и спортом</w:t>
            </w:r>
          </w:p>
        </w:tc>
        <w:tc>
          <w:tcPr>
            <w:tcW w:w="1829" w:type="dxa"/>
            <w:vMerge w:val="restart"/>
            <w:tcBorders>
              <w:bottom w:val="nil"/>
            </w:tcBorders>
          </w:tcPr>
          <w:p w:rsidR="00A9774D" w:rsidRDefault="00A9774D">
            <w:pPr>
              <w:pStyle w:val="ConsPlusNormal"/>
            </w:pPr>
            <w:r>
              <w:t>%</w:t>
            </w:r>
          </w:p>
          <w:p w:rsidR="00A9774D" w:rsidRDefault="00A9774D">
            <w:pPr>
              <w:pStyle w:val="ConsPlusNormal"/>
            </w:pPr>
            <w:r>
              <w:t>Ежегодно</w:t>
            </w:r>
          </w:p>
        </w:tc>
        <w:tc>
          <w:tcPr>
            <w:tcW w:w="2155" w:type="dxa"/>
            <w:vMerge w:val="restart"/>
            <w:tcBorders>
              <w:bottom w:val="nil"/>
            </w:tcBorders>
          </w:tcPr>
          <w:p w:rsidR="00A9774D" w:rsidRDefault="00A9774D">
            <w:pPr>
              <w:pStyle w:val="ConsPlusNormal"/>
            </w:pPr>
            <w:r>
              <w:t>Дст / Дв x 100</w:t>
            </w:r>
          </w:p>
        </w:tc>
        <w:tc>
          <w:tcPr>
            <w:tcW w:w="2448" w:type="dxa"/>
          </w:tcPr>
          <w:p w:rsidR="00A9774D" w:rsidRDefault="00A9774D">
            <w:pPr>
              <w:pStyle w:val="ConsPlusNormal"/>
            </w:pPr>
            <w:r>
              <w:t>Дст - численность занимающихся физической культурой и спортом в возрасте 55 лет и старше (для женщин) и 60 лет и старше (для мужчин)</w:t>
            </w:r>
          </w:p>
        </w:tc>
        <w:tc>
          <w:tcPr>
            <w:tcW w:w="2088" w:type="dxa"/>
          </w:tcPr>
          <w:p w:rsidR="00A9774D" w:rsidRDefault="00A9774D">
            <w:pPr>
              <w:pStyle w:val="ConsPlusNormal"/>
            </w:pPr>
            <w:r>
              <w:t xml:space="preserve">Статистическая отчетность по </w:t>
            </w:r>
            <w:hyperlink r:id="rId159">
              <w:r>
                <w:rPr>
                  <w:color w:val="0000FF"/>
                </w:rPr>
                <w:t>форме 1-ФК</w:t>
              </w:r>
            </w:hyperlink>
          </w:p>
        </w:tc>
        <w:tc>
          <w:tcPr>
            <w:tcW w:w="1709" w:type="dxa"/>
          </w:tcPr>
          <w:p w:rsidR="00A9774D" w:rsidRDefault="00A9774D">
            <w:pPr>
              <w:pStyle w:val="ConsPlusNormal"/>
            </w:pPr>
            <w:r>
              <w:t>1 марта</w:t>
            </w:r>
          </w:p>
        </w:tc>
        <w:tc>
          <w:tcPr>
            <w:tcW w:w="2366" w:type="dxa"/>
          </w:tcPr>
          <w:p w:rsidR="00A9774D" w:rsidRDefault="00A9774D">
            <w:pPr>
              <w:pStyle w:val="ConsPlusNormal"/>
            </w:pPr>
            <w:r>
              <w:t>Министерство спорта Мурманской области</w:t>
            </w:r>
          </w:p>
        </w:tc>
      </w:tr>
      <w:tr w:rsidR="00A9774D">
        <w:tblPrEx>
          <w:tblBorders>
            <w:insideH w:val="nil"/>
          </w:tblBorders>
        </w:tblPrEx>
        <w:tc>
          <w:tcPr>
            <w:tcW w:w="557" w:type="dxa"/>
            <w:vMerge/>
            <w:tcBorders>
              <w:bottom w:val="nil"/>
            </w:tcBorders>
          </w:tcPr>
          <w:p w:rsidR="00A9774D" w:rsidRDefault="00A9774D">
            <w:pPr>
              <w:pStyle w:val="ConsPlusNormal"/>
            </w:pPr>
          </w:p>
        </w:tc>
        <w:tc>
          <w:tcPr>
            <w:tcW w:w="2506" w:type="dxa"/>
            <w:vMerge/>
            <w:tcBorders>
              <w:bottom w:val="nil"/>
            </w:tcBorders>
          </w:tcPr>
          <w:p w:rsidR="00A9774D" w:rsidRDefault="00A9774D">
            <w:pPr>
              <w:pStyle w:val="ConsPlusNormal"/>
            </w:pPr>
          </w:p>
        </w:tc>
        <w:tc>
          <w:tcPr>
            <w:tcW w:w="1829" w:type="dxa"/>
            <w:vMerge/>
            <w:tcBorders>
              <w:bottom w:val="nil"/>
            </w:tcBorders>
          </w:tcPr>
          <w:p w:rsidR="00A9774D" w:rsidRDefault="00A9774D">
            <w:pPr>
              <w:pStyle w:val="ConsPlusNormal"/>
            </w:pPr>
          </w:p>
        </w:tc>
        <w:tc>
          <w:tcPr>
            <w:tcW w:w="2155" w:type="dxa"/>
            <w:vMerge/>
            <w:tcBorders>
              <w:bottom w:val="nil"/>
            </w:tcBorders>
          </w:tcPr>
          <w:p w:rsidR="00A9774D" w:rsidRDefault="00A9774D">
            <w:pPr>
              <w:pStyle w:val="ConsPlusNormal"/>
            </w:pPr>
          </w:p>
        </w:tc>
        <w:tc>
          <w:tcPr>
            <w:tcW w:w="2448" w:type="dxa"/>
            <w:tcBorders>
              <w:bottom w:val="nil"/>
            </w:tcBorders>
          </w:tcPr>
          <w:p w:rsidR="00A9774D" w:rsidRDefault="00A9774D">
            <w:pPr>
              <w:pStyle w:val="ConsPlusNormal"/>
            </w:pPr>
            <w:r>
              <w:t>Дв - численность населения области в возрасте 55 лет и старше (для женщин) и 60 лет и старше (для мужчин)</w:t>
            </w:r>
          </w:p>
        </w:tc>
        <w:tc>
          <w:tcPr>
            <w:tcW w:w="2088" w:type="dxa"/>
            <w:tcBorders>
              <w:bottom w:val="nil"/>
            </w:tcBorders>
          </w:tcPr>
          <w:p w:rsidR="00A9774D" w:rsidRDefault="00A9774D">
            <w:pPr>
              <w:pStyle w:val="ConsPlusNormal"/>
            </w:pPr>
            <w:r>
              <w:t>Данные, публикуемые на официальном сайте Мурманскстата</w:t>
            </w:r>
          </w:p>
        </w:tc>
        <w:tc>
          <w:tcPr>
            <w:tcW w:w="1709" w:type="dxa"/>
            <w:tcBorders>
              <w:bottom w:val="nil"/>
            </w:tcBorders>
          </w:tcPr>
          <w:p w:rsidR="00A9774D" w:rsidRDefault="00A9774D">
            <w:pPr>
              <w:pStyle w:val="ConsPlusNormal"/>
            </w:pPr>
            <w:r>
              <w:t>1 октября</w:t>
            </w:r>
          </w:p>
        </w:tc>
        <w:tc>
          <w:tcPr>
            <w:tcW w:w="2366" w:type="dxa"/>
            <w:tcBorders>
              <w:bottom w:val="nil"/>
            </w:tcBorders>
          </w:tcPr>
          <w:p w:rsidR="00A9774D" w:rsidRDefault="00A9774D">
            <w:pPr>
              <w:pStyle w:val="ConsPlusNormal"/>
            </w:pPr>
            <w:r>
              <w:t>Федеральная служба государственной статистики по Мурманской области</w:t>
            </w:r>
          </w:p>
        </w:tc>
      </w:tr>
      <w:tr w:rsidR="00A9774D">
        <w:tblPrEx>
          <w:tblBorders>
            <w:insideH w:val="nil"/>
          </w:tblBorders>
        </w:tblPrEx>
        <w:tc>
          <w:tcPr>
            <w:tcW w:w="15658" w:type="dxa"/>
            <w:gridSpan w:val="8"/>
            <w:tcBorders>
              <w:top w:val="nil"/>
            </w:tcBorders>
          </w:tcPr>
          <w:p w:rsidR="00A9774D" w:rsidRDefault="00A9774D">
            <w:pPr>
              <w:pStyle w:val="ConsPlusNormal"/>
              <w:jc w:val="both"/>
            </w:pPr>
            <w:r>
              <w:lastRenderedPageBreak/>
              <w:t xml:space="preserve">п. 1.3 в ред. </w:t>
            </w:r>
            <w:hyperlink r:id="rId160">
              <w:r>
                <w:rPr>
                  <w:color w:val="0000FF"/>
                </w:rPr>
                <w:t>постановления</w:t>
              </w:r>
            </w:hyperlink>
            <w:r>
              <w:t xml:space="preserve"> Правительства Мурманской области от 07.02.2023 N 89-ПП</w:t>
            </w:r>
          </w:p>
        </w:tc>
      </w:tr>
      <w:tr w:rsidR="00A9774D">
        <w:tc>
          <w:tcPr>
            <w:tcW w:w="557" w:type="dxa"/>
            <w:vMerge w:val="restart"/>
            <w:tcBorders>
              <w:bottom w:val="nil"/>
            </w:tcBorders>
          </w:tcPr>
          <w:p w:rsidR="00A9774D" w:rsidRDefault="00A9774D">
            <w:pPr>
              <w:pStyle w:val="ConsPlusNormal"/>
              <w:jc w:val="center"/>
            </w:pPr>
            <w:r>
              <w:t>1.4</w:t>
            </w:r>
          </w:p>
        </w:tc>
        <w:tc>
          <w:tcPr>
            <w:tcW w:w="2506" w:type="dxa"/>
            <w:vMerge w:val="restart"/>
            <w:tcBorders>
              <w:bottom w:val="nil"/>
            </w:tcBorders>
          </w:tcPr>
          <w:p w:rsidR="00A9774D" w:rsidRDefault="00A9774D">
            <w:pPr>
              <w:pStyle w:val="ConsPlusNormal"/>
            </w:pPr>
            <w:r>
              <w:t>Доля граждан трудоспособного возраста, систематически занимающихся физической культурой и спортом</w:t>
            </w:r>
          </w:p>
        </w:tc>
        <w:tc>
          <w:tcPr>
            <w:tcW w:w="1829" w:type="dxa"/>
            <w:vMerge w:val="restart"/>
            <w:tcBorders>
              <w:bottom w:val="nil"/>
            </w:tcBorders>
          </w:tcPr>
          <w:p w:rsidR="00A9774D" w:rsidRDefault="00A9774D">
            <w:pPr>
              <w:pStyle w:val="ConsPlusNormal"/>
            </w:pPr>
            <w:r>
              <w:t>%</w:t>
            </w:r>
          </w:p>
          <w:p w:rsidR="00A9774D" w:rsidRDefault="00A9774D">
            <w:pPr>
              <w:pStyle w:val="ConsPlusNormal"/>
            </w:pPr>
            <w:r>
              <w:t>Ежегодно</w:t>
            </w:r>
          </w:p>
        </w:tc>
        <w:tc>
          <w:tcPr>
            <w:tcW w:w="2155" w:type="dxa"/>
            <w:vMerge w:val="restart"/>
            <w:tcBorders>
              <w:bottom w:val="nil"/>
            </w:tcBorders>
          </w:tcPr>
          <w:p w:rsidR="00A9774D" w:rsidRDefault="00A9774D">
            <w:pPr>
              <w:pStyle w:val="ConsPlusNormal"/>
            </w:pPr>
            <w:r>
              <w:t>Г / Гэ x 100</w:t>
            </w:r>
          </w:p>
        </w:tc>
        <w:tc>
          <w:tcPr>
            <w:tcW w:w="2448" w:type="dxa"/>
          </w:tcPr>
          <w:p w:rsidR="00A9774D" w:rsidRDefault="00A9774D">
            <w:pPr>
              <w:pStyle w:val="ConsPlusNormal"/>
            </w:pPr>
            <w:r>
              <w:t>Г - численность граждан трудоспособного возраста, систематически занимающихся физической культурой и спортом</w:t>
            </w:r>
          </w:p>
        </w:tc>
        <w:tc>
          <w:tcPr>
            <w:tcW w:w="2088" w:type="dxa"/>
          </w:tcPr>
          <w:p w:rsidR="00A9774D" w:rsidRDefault="00A9774D">
            <w:pPr>
              <w:pStyle w:val="ConsPlusNormal"/>
            </w:pPr>
            <w:r>
              <w:t xml:space="preserve">Статистическая отчетность по </w:t>
            </w:r>
            <w:hyperlink r:id="rId161">
              <w:r>
                <w:rPr>
                  <w:color w:val="0000FF"/>
                </w:rPr>
                <w:t>форме 1-ФК</w:t>
              </w:r>
            </w:hyperlink>
          </w:p>
        </w:tc>
        <w:tc>
          <w:tcPr>
            <w:tcW w:w="1709" w:type="dxa"/>
            <w:vMerge w:val="restart"/>
            <w:tcBorders>
              <w:bottom w:val="nil"/>
            </w:tcBorders>
          </w:tcPr>
          <w:p w:rsidR="00A9774D" w:rsidRDefault="00A9774D">
            <w:pPr>
              <w:pStyle w:val="ConsPlusNormal"/>
            </w:pPr>
            <w:r>
              <w:t>1 марта</w:t>
            </w:r>
          </w:p>
        </w:tc>
        <w:tc>
          <w:tcPr>
            <w:tcW w:w="2366" w:type="dxa"/>
          </w:tcPr>
          <w:p w:rsidR="00A9774D" w:rsidRDefault="00A9774D">
            <w:pPr>
              <w:pStyle w:val="ConsPlusNormal"/>
            </w:pPr>
            <w:r>
              <w:t>Министерство спорта Мурманской области</w:t>
            </w:r>
          </w:p>
        </w:tc>
      </w:tr>
      <w:tr w:rsidR="00A9774D">
        <w:tblPrEx>
          <w:tblBorders>
            <w:insideH w:val="nil"/>
          </w:tblBorders>
        </w:tblPrEx>
        <w:tc>
          <w:tcPr>
            <w:tcW w:w="557" w:type="dxa"/>
            <w:vMerge/>
            <w:tcBorders>
              <w:bottom w:val="nil"/>
            </w:tcBorders>
          </w:tcPr>
          <w:p w:rsidR="00A9774D" w:rsidRDefault="00A9774D">
            <w:pPr>
              <w:pStyle w:val="ConsPlusNormal"/>
            </w:pPr>
          </w:p>
        </w:tc>
        <w:tc>
          <w:tcPr>
            <w:tcW w:w="2506" w:type="dxa"/>
            <w:vMerge/>
            <w:tcBorders>
              <w:bottom w:val="nil"/>
            </w:tcBorders>
          </w:tcPr>
          <w:p w:rsidR="00A9774D" w:rsidRDefault="00A9774D">
            <w:pPr>
              <w:pStyle w:val="ConsPlusNormal"/>
            </w:pPr>
          </w:p>
        </w:tc>
        <w:tc>
          <w:tcPr>
            <w:tcW w:w="1829" w:type="dxa"/>
            <w:vMerge/>
            <w:tcBorders>
              <w:bottom w:val="nil"/>
            </w:tcBorders>
          </w:tcPr>
          <w:p w:rsidR="00A9774D" w:rsidRDefault="00A9774D">
            <w:pPr>
              <w:pStyle w:val="ConsPlusNormal"/>
            </w:pPr>
          </w:p>
        </w:tc>
        <w:tc>
          <w:tcPr>
            <w:tcW w:w="2155" w:type="dxa"/>
            <w:vMerge/>
            <w:tcBorders>
              <w:bottom w:val="nil"/>
            </w:tcBorders>
          </w:tcPr>
          <w:p w:rsidR="00A9774D" w:rsidRDefault="00A9774D">
            <w:pPr>
              <w:pStyle w:val="ConsPlusNormal"/>
            </w:pPr>
          </w:p>
        </w:tc>
        <w:tc>
          <w:tcPr>
            <w:tcW w:w="2448" w:type="dxa"/>
            <w:tcBorders>
              <w:bottom w:val="nil"/>
            </w:tcBorders>
          </w:tcPr>
          <w:p w:rsidR="00A9774D" w:rsidRDefault="00A9774D">
            <w:pPr>
              <w:pStyle w:val="ConsPlusNormal"/>
            </w:pPr>
            <w:r>
              <w:t>Гэ - общая численность населения трудоспособного возраста</w:t>
            </w:r>
          </w:p>
        </w:tc>
        <w:tc>
          <w:tcPr>
            <w:tcW w:w="2088" w:type="dxa"/>
            <w:tcBorders>
              <w:bottom w:val="nil"/>
            </w:tcBorders>
          </w:tcPr>
          <w:p w:rsidR="00A9774D" w:rsidRDefault="00A9774D">
            <w:pPr>
              <w:pStyle w:val="ConsPlusNormal"/>
            </w:pPr>
            <w:r>
              <w:t>Данные, публикуемые на официальном сайте Мурманскстата</w:t>
            </w:r>
          </w:p>
        </w:tc>
        <w:tc>
          <w:tcPr>
            <w:tcW w:w="1709" w:type="dxa"/>
            <w:vMerge/>
            <w:tcBorders>
              <w:bottom w:val="nil"/>
            </w:tcBorders>
          </w:tcPr>
          <w:p w:rsidR="00A9774D" w:rsidRDefault="00A9774D">
            <w:pPr>
              <w:pStyle w:val="ConsPlusNormal"/>
            </w:pPr>
          </w:p>
        </w:tc>
        <w:tc>
          <w:tcPr>
            <w:tcW w:w="2366" w:type="dxa"/>
            <w:tcBorders>
              <w:bottom w:val="nil"/>
            </w:tcBorders>
          </w:tcPr>
          <w:p w:rsidR="00A9774D" w:rsidRDefault="00A9774D">
            <w:pPr>
              <w:pStyle w:val="ConsPlusNormal"/>
            </w:pPr>
            <w:r>
              <w:t>Федеральная служба государственной статистики по Мурманской области</w:t>
            </w:r>
          </w:p>
        </w:tc>
      </w:tr>
      <w:tr w:rsidR="00A9774D">
        <w:tblPrEx>
          <w:tblBorders>
            <w:insideH w:val="nil"/>
          </w:tblBorders>
        </w:tblPrEx>
        <w:tc>
          <w:tcPr>
            <w:tcW w:w="15658" w:type="dxa"/>
            <w:gridSpan w:val="8"/>
            <w:tcBorders>
              <w:top w:val="nil"/>
            </w:tcBorders>
          </w:tcPr>
          <w:p w:rsidR="00A9774D" w:rsidRDefault="00A9774D">
            <w:pPr>
              <w:pStyle w:val="ConsPlusNormal"/>
              <w:jc w:val="both"/>
            </w:pPr>
            <w:r>
              <w:t xml:space="preserve">п. 1.4 в ред. </w:t>
            </w:r>
            <w:hyperlink r:id="rId162">
              <w:r>
                <w:rPr>
                  <w:color w:val="0000FF"/>
                </w:rPr>
                <w:t>постановления</w:t>
              </w:r>
            </w:hyperlink>
            <w:r>
              <w:t xml:space="preserve"> Правительства Мурманской области от 07.02.2023 N 89-ПП</w:t>
            </w:r>
          </w:p>
        </w:tc>
      </w:tr>
      <w:tr w:rsidR="00A9774D">
        <w:tc>
          <w:tcPr>
            <w:tcW w:w="557" w:type="dxa"/>
            <w:vMerge w:val="restart"/>
            <w:tcBorders>
              <w:bottom w:val="nil"/>
            </w:tcBorders>
          </w:tcPr>
          <w:p w:rsidR="00A9774D" w:rsidRDefault="00A9774D">
            <w:pPr>
              <w:pStyle w:val="ConsPlusNormal"/>
              <w:jc w:val="center"/>
            </w:pPr>
            <w:r>
              <w:t>1.5</w:t>
            </w:r>
          </w:p>
        </w:tc>
        <w:tc>
          <w:tcPr>
            <w:tcW w:w="2506" w:type="dxa"/>
            <w:vMerge w:val="restart"/>
            <w:tcBorders>
              <w:bottom w:val="nil"/>
            </w:tcBorders>
          </w:tcPr>
          <w:p w:rsidR="00A9774D" w:rsidRDefault="00A9774D">
            <w:pPr>
              <w:pStyle w:val="ConsPlusNormal"/>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829" w:type="dxa"/>
            <w:vMerge w:val="restart"/>
            <w:tcBorders>
              <w:bottom w:val="nil"/>
            </w:tcBorders>
          </w:tcPr>
          <w:p w:rsidR="00A9774D" w:rsidRDefault="00A9774D">
            <w:pPr>
              <w:pStyle w:val="ConsPlusNormal"/>
            </w:pPr>
            <w:r>
              <w:t>%</w:t>
            </w:r>
          </w:p>
          <w:p w:rsidR="00A9774D" w:rsidRDefault="00A9774D">
            <w:pPr>
              <w:pStyle w:val="ConsPlusNormal"/>
            </w:pPr>
            <w:r>
              <w:t>Ежегодно</w:t>
            </w:r>
          </w:p>
        </w:tc>
        <w:tc>
          <w:tcPr>
            <w:tcW w:w="2155" w:type="dxa"/>
            <w:vMerge w:val="restart"/>
            <w:tcBorders>
              <w:bottom w:val="nil"/>
            </w:tcBorders>
          </w:tcPr>
          <w:p w:rsidR="00A9774D" w:rsidRDefault="00A9774D">
            <w:pPr>
              <w:pStyle w:val="ConsPlusNormal"/>
            </w:pPr>
            <w:r>
              <w:t>Чис / Ги x 100</w:t>
            </w:r>
          </w:p>
        </w:tc>
        <w:tc>
          <w:tcPr>
            <w:tcW w:w="2448" w:type="dxa"/>
          </w:tcPr>
          <w:p w:rsidR="00A9774D" w:rsidRDefault="00A9774D">
            <w:pPr>
              <w:pStyle w:val="ConsPlusNormal"/>
            </w:pPr>
            <w:r>
              <w:t>Чис - численность граждан с ограниченными возможностями здоровья и инвалидов, систематически занимающихся физической культурой и спортом</w:t>
            </w:r>
          </w:p>
        </w:tc>
        <w:tc>
          <w:tcPr>
            <w:tcW w:w="2088" w:type="dxa"/>
          </w:tcPr>
          <w:p w:rsidR="00A9774D" w:rsidRDefault="00A9774D">
            <w:pPr>
              <w:pStyle w:val="ConsPlusNormal"/>
            </w:pPr>
            <w:r>
              <w:t xml:space="preserve">Статистическая отчетность по </w:t>
            </w:r>
            <w:hyperlink r:id="rId163">
              <w:r>
                <w:rPr>
                  <w:color w:val="0000FF"/>
                </w:rPr>
                <w:t>форме 1-ФК</w:t>
              </w:r>
            </w:hyperlink>
          </w:p>
        </w:tc>
        <w:tc>
          <w:tcPr>
            <w:tcW w:w="1709" w:type="dxa"/>
            <w:vMerge w:val="restart"/>
            <w:tcBorders>
              <w:bottom w:val="nil"/>
            </w:tcBorders>
          </w:tcPr>
          <w:p w:rsidR="00A9774D" w:rsidRDefault="00A9774D">
            <w:pPr>
              <w:pStyle w:val="ConsPlusNormal"/>
            </w:pPr>
            <w:r>
              <w:t>1 марта</w:t>
            </w:r>
          </w:p>
        </w:tc>
        <w:tc>
          <w:tcPr>
            <w:tcW w:w="2366" w:type="dxa"/>
          </w:tcPr>
          <w:p w:rsidR="00A9774D" w:rsidRDefault="00A9774D">
            <w:pPr>
              <w:pStyle w:val="ConsPlusNormal"/>
            </w:pPr>
            <w:r>
              <w:t>Министерство спорта Мурманской области</w:t>
            </w:r>
          </w:p>
        </w:tc>
      </w:tr>
      <w:tr w:rsidR="00A9774D">
        <w:tblPrEx>
          <w:tblBorders>
            <w:insideH w:val="nil"/>
          </w:tblBorders>
        </w:tblPrEx>
        <w:tc>
          <w:tcPr>
            <w:tcW w:w="557" w:type="dxa"/>
            <w:vMerge/>
            <w:tcBorders>
              <w:bottom w:val="nil"/>
            </w:tcBorders>
          </w:tcPr>
          <w:p w:rsidR="00A9774D" w:rsidRDefault="00A9774D">
            <w:pPr>
              <w:pStyle w:val="ConsPlusNormal"/>
            </w:pPr>
          </w:p>
        </w:tc>
        <w:tc>
          <w:tcPr>
            <w:tcW w:w="2506" w:type="dxa"/>
            <w:vMerge/>
            <w:tcBorders>
              <w:bottom w:val="nil"/>
            </w:tcBorders>
          </w:tcPr>
          <w:p w:rsidR="00A9774D" w:rsidRDefault="00A9774D">
            <w:pPr>
              <w:pStyle w:val="ConsPlusNormal"/>
            </w:pPr>
          </w:p>
        </w:tc>
        <w:tc>
          <w:tcPr>
            <w:tcW w:w="1829" w:type="dxa"/>
            <w:vMerge/>
            <w:tcBorders>
              <w:bottom w:val="nil"/>
            </w:tcBorders>
          </w:tcPr>
          <w:p w:rsidR="00A9774D" w:rsidRDefault="00A9774D">
            <w:pPr>
              <w:pStyle w:val="ConsPlusNormal"/>
            </w:pPr>
          </w:p>
        </w:tc>
        <w:tc>
          <w:tcPr>
            <w:tcW w:w="2155" w:type="dxa"/>
            <w:vMerge/>
            <w:tcBorders>
              <w:bottom w:val="nil"/>
            </w:tcBorders>
          </w:tcPr>
          <w:p w:rsidR="00A9774D" w:rsidRDefault="00A9774D">
            <w:pPr>
              <w:pStyle w:val="ConsPlusNormal"/>
            </w:pPr>
          </w:p>
        </w:tc>
        <w:tc>
          <w:tcPr>
            <w:tcW w:w="2448" w:type="dxa"/>
            <w:tcBorders>
              <w:bottom w:val="nil"/>
            </w:tcBorders>
          </w:tcPr>
          <w:p w:rsidR="00A9774D" w:rsidRDefault="00A9774D">
            <w:pPr>
              <w:pStyle w:val="ConsPlusNormal"/>
            </w:pPr>
            <w:r>
              <w:t xml:space="preserve">Ги - общая численность граждан с ограниченными возможностями здоровья и инвалидов, не имеющих противопоказаний для занятий физической </w:t>
            </w:r>
            <w:r>
              <w:lastRenderedPageBreak/>
              <w:t>культурой и спортом</w:t>
            </w:r>
          </w:p>
        </w:tc>
        <w:tc>
          <w:tcPr>
            <w:tcW w:w="2088" w:type="dxa"/>
            <w:tcBorders>
              <w:bottom w:val="nil"/>
            </w:tcBorders>
          </w:tcPr>
          <w:p w:rsidR="00A9774D" w:rsidRDefault="00A9774D">
            <w:pPr>
              <w:pStyle w:val="ConsPlusNormal"/>
            </w:pPr>
            <w:r>
              <w:lastRenderedPageBreak/>
              <w:t>Данные, публикуемые на официальном сайте Мурманскстата</w:t>
            </w:r>
          </w:p>
        </w:tc>
        <w:tc>
          <w:tcPr>
            <w:tcW w:w="1709" w:type="dxa"/>
            <w:vMerge/>
            <w:tcBorders>
              <w:bottom w:val="nil"/>
            </w:tcBorders>
          </w:tcPr>
          <w:p w:rsidR="00A9774D" w:rsidRDefault="00A9774D">
            <w:pPr>
              <w:pStyle w:val="ConsPlusNormal"/>
            </w:pPr>
          </w:p>
        </w:tc>
        <w:tc>
          <w:tcPr>
            <w:tcW w:w="2366" w:type="dxa"/>
            <w:tcBorders>
              <w:bottom w:val="nil"/>
            </w:tcBorders>
          </w:tcPr>
          <w:p w:rsidR="00A9774D" w:rsidRDefault="00A9774D">
            <w:pPr>
              <w:pStyle w:val="ConsPlusNormal"/>
            </w:pPr>
            <w:r>
              <w:t>Федеральная служба государственной статистики по Мурманской области</w:t>
            </w:r>
          </w:p>
        </w:tc>
      </w:tr>
      <w:tr w:rsidR="00A9774D">
        <w:tblPrEx>
          <w:tblBorders>
            <w:insideH w:val="nil"/>
          </w:tblBorders>
        </w:tblPrEx>
        <w:tc>
          <w:tcPr>
            <w:tcW w:w="15658" w:type="dxa"/>
            <w:gridSpan w:val="8"/>
            <w:tcBorders>
              <w:top w:val="nil"/>
            </w:tcBorders>
          </w:tcPr>
          <w:p w:rsidR="00A9774D" w:rsidRDefault="00A9774D">
            <w:pPr>
              <w:pStyle w:val="ConsPlusNormal"/>
              <w:jc w:val="both"/>
            </w:pPr>
            <w:r>
              <w:lastRenderedPageBreak/>
              <w:t xml:space="preserve">п. 1.5 введен </w:t>
            </w:r>
            <w:hyperlink r:id="rId164">
              <w:r>
                <w:rPr>
                  <w:color w:val="0000FF"/>
                </w:rPr>
                <w:t>постановлением</w:t>
              </w:r>
            </w:hyperlink>
            <w:r>
              <w:t xml:space="preserve"> Правительства Мурманской области от 07.02.2023</w:t>
            </w:r>
          </w:p>
          <w:p w:rsidR="00A9774D" w:rsidRDefault="00A9774D">
            <w:pPr>
              <w:pStyle w:val="ConsPlusNormal"/>
              <w:jc w:val="both"/>
            </w:pPr>
            <w:r>
              <w:t>N 89-ПП</w:t>
            </w:r>
          </w:p>
        </w:tc>
      </w:tr>
      <w:tr w:rsidR="00A9774D">
        <w:tc>
          <w:tcPr>
            <w:tcW w:w="557" w:type="dxa"/>
            <w:vMerge w:val="restart"/>
            <w:tcBorders>
              <w:bottom w:val="nil"/>
            </w:tcBorders>
          </w:tcPr>
          <w:p w:rsidR="00A9774D" w:rsidRDefault="00A9774D">
            <w:pPr>
              <w:pStyle w:val="ConsPlusNormal"/>
              <w:jc w:val="center"/>
            </w:pPr>
            <w:r>
              <w:t>1.6</w:t>
            </w:r>
          </w:p>
        </w:tc>
        <w:tc>
          <w:tcPr>
            <w:tcW w:w="2506" w:type="dxa"/>
            <w:vMerge w:val="restart"/>
            <w:tcBorders>
              <w:bottom w:val="nil"/>
            </w:tcBorders>
          </w:tcPr>
          <w:p w:rsidR="00A9774D" w:rsidRDefault="00A9774D">
            <w:pPr>
              <w:pStyle w:val="ConsPlusNormal"/>
            </w:pPr>
            <w:r>
              <w:t>Доля сельского населения, систематически занимающегося физической культурой и спортом</w:t>
            </w:r>
          </w:p>
        </w:tc>
        <w:tc>
          <w:tcPr>
            <w:tcW w:w="1829" w:type="dxa"/>
            <w:vMerge w:val="restart"/>
            <w:tcBorders>
              <w:bottom w:val="nil"/>
            </w:tcBorders>
          </w:tcPr>
          <w:p w:rsidR="00A9774D" w:rsidRDefault="00A9774D">
            <w:pPr>
              <w:pStyle w:val="ConsPlusNormal"/>
            </w:pPr>
          </w:p>
        </w:tc>
        <w:tc>
          <w:tcPr>
            <w:tcW w:w="2155" w:type="dxa"/>
            <w:vMerge w:val="restart"/>
            <w:tcBorders>
              <w:bottom w:val="nil"/>
            </w:tcBorders>
          </w:tcPr>
          <w:p w:rsidR="00A9774D" w:rsidRDefault="00A9774D">
            <w:pPr>
              <w:pStyle w:val="ConsPlusNormal"/>
            </w:pPr>
            <w:r>
              <w:t>Чсс / Сн x 100</w:t>
            </w:r>
          </w:p>
        </w:tc>
        <w:tc>
          <w:tcPr>
            <w:tcW w:w="2448" w:type="dxa"/>
          </w:tcPr>
          <w:p w:rsidR="00A9774D" w:rsidRDefault="00A9774D">
            <w:pPr>
              <w:pStyle w:val="ConsPlusNormal"/>
            </w:pPr>
            <w:r>
              <w:t>Чсс - численность сельского населения, систематически занимающегося физической культурой и спортом</w:t>
            </w:r>
          </w:p>
        </w:tc>
        <w:tc>
          <w:tcPr>
            <w:tcW w:w="2088" w:type="dxa"/>
          </w:tcPr>
          <w:p w:rsidR="00A9774D" w:rsidRDefault="00A9774D">
            <w:pPr>
              <w:pStyle w:val="ConsPlusNormal"/>
            </w:pPr>
            <w:r>
              <w:t xml:space="preserve">Статистическая отчетность по </w:t>
            </w:r>
            <w:hyperlink r:id="rId165">
              <w:r>
                <w:rPr>
                  <w:color w:val="0000FF"/>
                </w:rPr>
                <w:t>форме 1-ФК</w:t>
              </w:r>
            </w:hyperlink>
          </w:p>
        </w:tc>
        <w:tc>
          <w:tcPr>
            <w:tcW w:w="1709" w:type="dxa"/>
          </w:tcPr>
          <w:p w:rsidR="00A9774D" w:rsidRDefault="00A9774D">
            <w:pPr>
              <w:pStyle w:val="ConsPlusNormal"/>
            </w:pPr>
            <w:r>
              <w:t>1 марта</w:t>
            </w:r>
          </w:p>
        </w:tc>
        <w:tc>
          <w:tcPr>
            <w:tcW w:w="2366" w:type="dxa"/>
          </w:tcPr>
          <w:p w:rsidR="00A9774D" w:rsidRDefault="00A9774D">
            <w:pPr>
              <w:pStyle w:val="ConsPlusNormal"/>
            </w:pPr>
            <w:r>
              <w:t>Министерство спорта Мурманской области</w:t>
            </w:r>
          </w:p>
        </w:tc>
      </w:tr>
      <w:tr w:rsidR="00A9774D">
        <w:tblPrEx>
          <w:tblBorders>
            <w:insideH w:val="nil"/>
          </w:tblBorders>
        </w:tblPrEx>
        <w:tc>
          <w:tcPr>
            <w:tcW w:w="557" w:type="dxa"/>
            <w:vMerge/>
            <w:tcBorders>
              <w:bottom w:val="nil"/>
            </w:tcBorders>
          </w:tcPr>
          <w:p w:rsidR="00A9774D" w:rsidRDefault="00A9774D">
            <w:pPr>
              <w:pStyle w:val="ConsPlusNormal"/>
            </w:pPr>
          </w:p>
        </w:tc>
        <w:tc>
          <w:tcPr>
            <w:tcW w:w="2506" w:type="dxa"/>
            <w:vMerge/>
            <w:tcBorders>
              <w:bottom w:val="nil"/>
            </w:tcBorders>
          </w:tcPr>
          <w:p w:rsidR="00A9774D" w:rsidRDefault="00A9774D">
            <w:pPr>
              <w:pStyle w:val="ConsPlusNormal"/>
            </w:pPr>
          </w:p>
        </w:tc>
        <w:tc>
          <w:tcPr>
            <w:tcW w:w="1829" w:type="dxa"/>
            <w:vMerge/>
            <w:tcBorders>
              <w:bottom w:val="nil"/>
            </w:tcBorders>
          </w:tcPr>
          <w:p w:rsidR="00A9774D" w:rsidRDefault="00A9774D">
            <w:pPr>
              <w:pStyle w:val="ConsPlusNormal"/>
            </w:pPr>
          </w:p>
        </w:tc>
        <w:tc>
          <w:tcPr>
            <w:tcW w:w="2155" w:type="dxa"/>
            <w:vMerge/>
            <w:tcBorders>
              <w:bottom w:val="nil"/>
            </w:tcBorders>
          </w:tcPr>
          <w:p w:rsidR="00A9774D" w:rsidRDefault="00A9774D">
            <w:pPr>
              <w:pStyle w:val="ConsPlusNormal"/>
            </w:pPr>
          </w:p>
        </w:tc>
        <w:tc>
          <w:tcPr>
            <w:tcW w:w="2448" w:type="dxa"/>
            <w:tcBorders>
              <w:bottom w:val="nil"/>
            </w:tcBorders>
          </w:tcPr>
          <w:p w:rsidR="00A9774D" w:rsidRDefault="00A9774D">
            <w:pPr>
              <w:pStyle w:val="ConsPlusNormal"/>
            </w:pPr>
            <w:r>
              <w:t>Сн - общая численность сельского населения</w:t>
            </w:r>
          </w:p>
        </w:tc>
        <w:tc>
          <w:tcPr>
            <w:tcW w:w="2088" w:type="dxa"/>
            <w:tcBorders>
              <w:bottom w:val="nil"/>
            </w:tcBorders>
          </w:tcPr>
          <w:p w:rsidR="00A9774D" w:rsidRDefault="00A9774D">
            <w:pPr>
              <w:pStyle w:val="ConsPlusNormal"/>
            </w:pPr>
            <w:r>
              <w:t>Данные, публикуемые на официальном сайте Мурманскстата</w:t>
            </w:r>
          </w:p>
        </w:tc>
        <w:tc>
          <w:tcPr>
            <w:tcW w:w="1709" w:type="dxa"/>
            <w:tcBorders>
              <w:bottom w:val="nil"/>
            </w:tcBorders>
          </w:tcPr>
          <w:p w:rsidR="00A9774D" w:rsidRDefault="00A9774D">
            <w:pPr>
              <w:pStyle w:val="ConsPlusNormal"/>
            </w:pPr>
          </w:p>
        </w:tc>
        <w:tc>
          <w:tcPr>
            <w:tcW w:w="2366" w:type="dxa"/>
            <w:tcBorders>
              <w:bottom w:val="nil"/>
            </w:tcBorders>
          </w:tcPr>
          <w:p w:rsidR="00A9774D" w:rsidRDefault="00A9774D">
            <w:pPr>
              <w:pStyle w:val="ConsPlusNormal"/>
            </w:pPr>
            <w:r>
              <w:t>Федеральная служба государственной статистики по Мурманской области</w:t>
            </w:r>
          </w:p>
        </w:tc>
      </w:tr>
      <w:tr w:rsidR="00A9774D">
        <w:tblPrEx>
          <w:tblBorders>
            <w:insideH w:val="nil"/>
          </w:tblBorders>
        </w:tblPrEx>
        <w:tc>
          <w:tcPr>
            <w:tcW w:w="15658" w:type="dxa"/>
            <w:gridSpan w:val="8"/>
            <w:tcBorders>
              <w:top w:val="nil"/>
            </w:tcBorders>
          </w:tcPr>
          <w:p w:rsidR="00A9774D" w:rsidRDefault="00A9774D">
            <w:pPr>
              <w:pStyle w:val="ConsPlusNormal"/>
              <w:jc w:val="both"/>
            </w:pPr>
            <w:r>
              <w:t xml:space="preserve">п. 1.6 введен </w:t>
            </w:r>
            <w:hyperlink r:id="rId166">
              <w:r>
                <w:rPr>
                  <w:color w:val="0000FF"/>
                </w:rPr>
                <w:t>постановлением</w:t>
              </w:r>
            </w:hyperlink>
            <w:r>
              <w:t xml:space="preserve"> Правительства Мурманской области от 07.02.2023</w:t>
            </w:r>
          </w:p>
          <w:p w:rsidR="00A9774D" w:rsidRDefault="00A9774D">
            <w:pPr>
              <w:pStyle w:val="ConsPlusNormal"/>
              <w:jc w:val="both"/>
            </w:pPr>
            <w:r>
              <w:t>N 89-ПП</w:t>
            </w:r>
          </w:p>
        </w:tc>
      </w:tr>
      <w:tr w:rsidR="00A9774D">
        <w:tc>
          <w:tcPr>
            <w:tcW w:w="557" w:type="dxa"/>
          </w:tcPr>
          <w:p w:rsidR="00A9774D" w:rsidRDefault="00A9774D">
            <w:pPr>
              <w:pStyle w:val="ConsPlusNormal"/>
            </w:pPr>
          </w:p>
        </w:tc>
        <w:tc>
          <w:tcPr>
            <w:tcW w:w="15101" w:type="dxa"/>
            <w:gridSpan w:val="7"/>
          </w:tcPr>
          <w:p w:rsidR="00A9774D" w:rsidRDefault="00A9774D">
            <w:pPr>
              <w:pStyle w:val="ConsPlusNormal"/>
            </w:pPr>
            <w:r>
              <w:t>Подпрограмма 2 "Подготовка спортивного резерва, реализация календарного плана официальных физкультурных мероприятий и спортивных мероприятий Мурманской области"</w:t>
            </w:r>
          </w:p>
        </w:tc>
      </w:tr>
      <w:tr w:rsidR="00A9774D">
        <w:tc>
          <w:tcPr>
            <w:tcW w:w="557" w:type="dxa"/>
          </w:tcPr>
          <w:p w:rsidR="00A9774D" w:rsidRDefault="00A9774D">
            <w:pPr>
              <w:pStyle w:val="ConsPlusNormal"/>
              <w:jc w:val="center"/>
            </w:pPr>
            <w:r>
              <w:t>2.1</w:t>
            </w:r>
          </w:p>
        </w:tc>
        <w:tc>
          <w:tcPr>
            <w:tcW w:w="2506" w:type="dxa"/>
          </w:tcPr>
          <w:p w:rsidR="00A9774D" w:rsidRDefault="00A9774D">
            <w:pPr>
              <w:pStyle w:val="ConsPlusNormal"/>
            </w:pPr>
            <w:r>
              <w:t>Численность спортсменов МО, включенных в список кандидатов в спортивные сборные команды Российской Федерации</w:t>
            </w:r>
          </w:p>
        </w:tc>
        <w:tc>
          <w:tcPr>
            <w:tcW w:w="1829" w:type="dxa"/>
          </w:tcPr>
          <w:p w:rsidR="00A9774D" w:rsidRDefault="00A9774D">
            <w:pPr>
              <w:pStyle w:val="ConsPlusNormal"/>
            </w:pPr>
            <w:r>
              <w:t>чел.</w:t>
            </w:r>
          </w:p>
          <w:p w:rsidR="00A9774D" w:rsidRDefault="00A9774D">
            <w:pPr>
              <w:pStyle w:val="ConsPlusNormal"/>
            </w:pPr>
            <w:r>
              <w:t>Ежегодно</w:t>
            </w:r>
          </w:p>
        </w:tc>
        <w:tc>
          <w:tcPr>
            <w:tcW w:w="2155" w:type="dxa"/>
          </w:tcPr>
          <w:p w:rsidR="00A9774D" w:rsidRDefault="00A9774D">
            <w:pPr>
              <w:pStyle w:val="ConsPlusNormal"/>
            </w:pPr>
            <w:r>
              <w:t>-</w:t>
            </w:r>
          </w:p>
        </w:tc>
        <w:tc>
          <w:tcPr>
            <w:tcW w:w="2448" w:type="dxa"/>
          </w:tcPr>
          <w:p w:rsidR="00A9774D" w:rsidRDefault="00A9774D">
            <w:pPr>
              <w:pStyle w:val="ConsPlusNormal"/>
            </w:pPr>
            <w:r>
              <w:t>-</w:t>
            </w:r>
          </w:p>
        </w:tc>
        <w:tc>
          <w:tcPr>
            <w:tcW w:w="2088" w:type="dxa"/>
          </w:tcPr>
          <w:p w:rsidR="00A9774D" w:rsidRDefault="00A9774D">
            <w:pPr>
              <w:pStyle w:val="ConsPlusNormal"/>
            </w:pPr>
            <w:r>
              <w:t>Список Министерства спорта Российской Федерации</w:t>
            </w:r>
          </w:p>
        </w:tc>
        <w:tc>
          <w:tcPr>
            <w:tcW w:w="1709" w:type="dxa"/>
          </w:tcPr>
          <w:p w:rsidR="00A9774D" w:rsidRDefault="00A9774D">
            <w:pPr>
              <w:pStyle w:val="ConsPlusNormal"/>
            </w:pPr>
            <w:r>
              <w:t>1 марта</w:t>
            </w:r>
          </w:p>
        </w:tc>
        <w:tc>
          <w:tcPr>
            <w:tcW w:w="2366" w:type="dxa"/>
          </w:tcPr>
          <w:p w:rsidR="00A9774D" w:rsidRDefault="00A9774D">
            <w:pPr>
              <w:pStyle w:val="ConsPlusNormal"/>
            </w:pPr>
            <w:r>
              <w:t>Министерство спорта Мурманской области</w:t>
            </w:r>
          </w:p>
        </w:tc>
      </w:tr>
      <w:tr w:rsidR="00A9774D">
        <w:tc>
          <w:tcPr>
            <w:tcW w:w="557" w:type="dxa"/>
            <w:vMerge w:val="restart"/>
          </w:tcPr>
          <w:p w:rsidR="00A9774D" w:rsidRDefault="00A9774D">
            <w:pPr>
              <w:pStyle w:val="ConsPlusNormal"/>
              <w:jc w:val="center"/>
            </w:pPr>
            <w:r>
              <w:t>2.2</w:t>
            </w:r>
          </w:p>
        </w:tc>
        <w:tc>
          <w:tcPr>
            <w:tcW w:w="2506" w:type="dxa"/>
            <w:vMerge w:val="restart"/>
          </w:tcPr>
          <w:p w:rsidR="00A9774D" w:rsidRDefault="00A9774D">
            <w:pPr>
              <w:pStyle w:val="ConsPlusNormal"/>
            </w:pPr>
            <w:r>
              <w:t xml:space="preserve">Доля организаций, оказывающих услуги по спортивной подготовке в </w:t>
            </w:r>
            <w:r>
              <w:lastRenderedPageBreak/>
              <w:t>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tc>
        <w:tc>
          <w:tcPr>
            <w:tcW w:w="1829" w:type="dxa"/>
            <w:vMerge w:val="restart"/>
          </w:tcPr>
          <w:p w:rsidR="00A9774D" w:rsidRDefault="00A9774D">
            <w:pPr>
              <w:pStyle w:val="ConsPlusNormal"/>
            </w:pPr>
            <w:r>
              <w:lastRenderedPageBreak/>
              <w:t>%</w:t>
            </w:r>
          </w:p>
          <w:p w:rsidR="00A9774D" w:rsidRDefault="00A9774D">
            <w:pPr>
              <w:pStyle w:val="ConsPlusNormal"/>
            </w:pPr>
            <w:r>
              <w:t>Ежегодно</w:t>
            </w:r>
          </w:p>
        </w:tc>
        <w:tc>
          <w:tcPr>
            <w:tcW w:w="2155" w:type="dxa"/>
            <w:vMerge w:val="restart"/>
          </w:tcPr>
          <w:p w:rsidR="00A9774D" w:rsidRDefault="00A9774D">
            <w:pPr>
              <w:pStyle w:val="ConsPlusNormal"/>
            </w:pPr>
            <w:r>
              <w:t>Чз / Чо x 100</w:t>
            </w:r>
          </w:p>
        </w:tc>
        <w:tc>
          <w:tcPr>
            <w:tcW w:w="2448" w:type="dxa"/>
          </w:tcPr>
          <w:p w:rsidR="00A9774D" w:rsidRDefault="00A9774D">
            <w:pPr>
              <w:pStyle w:val="ConsPlusNormal"/>
            </w:pPr>
            <w:r>
              <w:t>Чз - общее количество спортивных организаций</w:t>
            </w:r>
          </w:p>
        </w:tc>
        <w:tc>
          <w:tcPr>
            <w:tcW w:w="2088" w:type="dxa"/>
            <w:vMerge w:val="restart"/>
          </w:tcPr>
          <w:p w:rsidR="00A9774D" w:rsidRDefault="00A9774D">
            <w:pPr>
              <w:pStyle w:val="ConsPlusNormal"/>
            </w:pPr>
            <w:r>
              <w:t xml:space="preserve">Статистическая отчетность по </w:t>
            </w:r>
            <w:hyperlink r:id="rId167">
              <w:r>
                <w:rPr>
                  <w:color w:val="0000FF"/>
                </w:rPr>
                <w:t>форме 1-ФК</w:t>
              </w:r>
            </w:hyperlink>
          </w:p>
        </w:tc>
        <w:tc>
          <w:tcPr>
            <w:tcW w:w="1709" w:type="dxa"/>
            <w:vMerge w:val="restart"/>
          </w:tcPr>
          <w:p w:rsidR="00A9774D" w:rsidRDefault="00A9774D">
            <w:pPr>
              <w:pStyle w:val="ConsPlusNormal"/>
            </w:pPr>
            <w:r>
              <w:t>1 марта</w:t>
            </w:r>
          </w:p>
        </w:tc>
        <w:tc>
          <w:tcPr>
            <w:tcW w:w="2366" w:type="dxa"/>
            <w:vMerge w:val="restart"/>
          </w:tcPr>
          <w:p w:rsidR="00A9774D" w:rsidRDefault="00A9774D">
            <w:pPr>
              <w:pStyle w:val="ConsPlusNormal"/>
            </w:pPr>
            <w:r>
              <w:t>Министерство спорта Мурманской области</w:t>
            </w:r>
          </w:p>
        </w:tc>
      </w:tr>
      <w:tr w:rsidR="00A9774D">
        <w:tc>
          <w:tcPr>
            <w:tcW w:w="557" w:type="dxa"/>
            <w:vMerge/>
          </w:tcPr>
          <w:p w:rsidR="00A9774D" w:rsidRDefault="00A9774D">
            <w:pPr>
              <w:pStyle w:val="ConsPlusNormal"/>
            </w:pPr>
          </w:p>
        </w:tc>
        <w:tc>
          <w:tcPr>
            <w:tcW w:w="2506" w:type="dxa"/>
            <w:vMerge/>
          </w:tcPr>
          <w:p w:rsidR="00A9774D" w:rsidRDefault="00A9774D">
            <w:pPr>
              <w:pStyle w:val="ConsPlusNormal"/>
            </w:pPr>
          </w:p>
        </w:tc>
        <w:tc>
          <w:tcPr>
            <w:tcW w:w="1829" w:type="dxa"/>
            <w:vMerge/>
          </w:tcPr>
          <w:p w:rsidR="00A9774D" w:rsidRDefault="00A9774D">
            <w:pPr>
              <w:pStyle w:val="ConsPlusNormal"/>
            </w:pPr>
          </w:p>
        </w:tc>
        <w:tc>
          <w:tcPr>
            <w:tcW w:w="2155" w:type="dxa"/>
            <w:vMerge/>
          </w:tcPr>
          <w:p w:rsidR="00A9774D" w:rsidRDefault="00A9774D">
            <w:pPr>
              <w:pStyle w:val="ConsPlusNormal"/>
            </w:pPr>
          </w:p>
        </w:tc>
        <w:tc>
          <w:tcPr>
            <w:tcW w:w="2448" w:type="dxa"/>
          </w:tcPr>
          <w:p w:rsidR="00A9774D" w:rsidRDefault="00A9774D">
            <w:pPr>
              <w:pStyle w:val="ConsPlusNormal"/>
            </w:pPr>
            <w:r>
              <w:t>Чо - количество организаций, оказывающих услуги по спортивной подготовке в соответствии с федеральными стандартами спортивной подготовки</w:t>
            </w:r>
          </w:p>
        </w:tc>
        <w:tc>
          <w:tcPr>
            <w:tcW w:w="2088" w:type="dxa"/>
            <w:vMerge/>
          </w:tcPr>
          <w:p w:rsidR="00A9774D" w:rsidRDefault="00A9774D">
            <w:pPr>
              <w:pStyle w:val="ConsPlusNormal"/>
            </w:pPr>
          </w:p>
        </w:tc>
        <w:tc>
          <w:tcPr>
            <w:tcW w:w="1709" w:type="dxa"/>
            <w:vMerge/>
          </w:tcPr>
          <w:p w:rsidR="00A9774D" w:rsidRDefault="00A9774D">
            <w:pPr>
              <w:pStyle w:val="ConsPlusNormal"/>
            </w:pPr>
          </w:p>
        </w:tc>
        <w:tc>
          <w:tcPr>
            <w:tcW w:w="2366" w:type="dxa"/>
            <w:vMerge/>
          </w:tcPr>
          <w:p w:rsidR="00A9774D" w:rsidRDefault="00A9774D">
            <w:pPr>
              <w:pStyle w:val="ConsPlusNormal"/>
            </w:pPr>
          </w:p>
        </w:tc>
      </w:tr>
      <w:tr w:rsidR="00A9774D">
        <w:tc>
          <w:tcPr>
            <w:tcW w:w="557" w:type="dxa"/>
            <w:vMerge w:val="restart"/>
          </w:tcPr>
          <w:p w:rsidR="00A9774D" w:rsidRDefault="00A9774D">
            <w:pPr>
              <w:pStyle w:val="ConsPlusNormal"/>
              <w:jc w:val="center"/>
            </w:pPr>
            <w:r>
              <w:lastRenderedPageBreak/>
              <w:t>2.3</w:t>
            </w:r>
          </w:p>
        </w:tc>
        <w:tc>
          <w:tcPr>
            <w:tcW w:w="2506" w:type="dxa"/>
            <w:vMerge w:val="restart"/>
          </w:tcPr>
          <w:p w:rsidR="00A9774D" w:rsidRDefault="00A9774D">
            <w:pPr>
              <w:pStyle w:val="ConsPlusNormal"/>
            </w:pPr>
            <w:r>
              <w:t>Доля граждан в возрасте 6 - 15 лет, занимающихся в спортивных организациях, в общей численности детей и молодежи в возрасте 6 - 15 лет</w:t>
            </w:r>
          </w:p>
        </w:tc>
        <w:tc>
          <w:tcPr>
            <w:tcW w:w="1829" w:type="dxa"/>
            <w:vMerge w:val="restart"/>
          </w:tcPr>
          <w:p w:rsidR="00A9774D" w:rsidRDefault="00A9774D">
            <w:pPr>
              <w:pStyle w:val="ConsPlusNormal"/>
            </w:pPr>
            <w:r>
              <w:t>%</w:t>
            </w:r>
          </w:p>
          <w:p w:rsidR="00A9774D" w:rsidRDefault="00A9774D">
            <w:pPr>
              <w:pStyle w:val="ConsPlusNormal"/>
            </w:pPr>
            <w:r>
              <w:t>Ежегодно</w:t>
            </w:r>
          </w:p>
        </w:tc>
        <w:tc>
          <w:tcPr>
            <w:tcW w:w="2155" w:type="dxa"/>
            <w:vMerge w:val="restart"/>
          </w:tcPr>
          <w:p w:rsidR="00A9774D" w:rsidRDefault="00A9774D">
            <w:pPr>
              <w:pStyle w:val="ConsPlusNormal"/>
            </w:pPr>
            <w:r>
              <w:t>Дз / До x 100</w:t>
            </w:r>
          </w:p>
        </w:tc>
        <w:tc>
          <w:tcPr>
            <w:tcW w:w="2448" w:type="dxa"/>
          </w:tcPr>
          <w:p w:rsidR="00A9774D" w:rsidRDefault="00A9774D">
            <w:pPr>
              <w:pStyle w:val="ConsPlusNormal"/>
            </w:pPr>
            <w:r>
              <w:t>Дз - численность граждан 6 - 15 лет, занимающихся в специализированных спортивных организациях</w:t>
            </w:r>
          </w:p>
        </w:tc>
        <w:tc>
          <w:tcPr>
            <w:tcW w:w="2088" w:type="dxa"/>
          </w:tcPr>
          <w:p w:rsidR="00A9774D" w:rsidRDefault="00A9774D">
            <w:pPr>
              <w:pStyle w:val="ConsPlusNormal"/>
            </w:pPr>
            <w:r>
              <w:t xml:space="preserve">Статистическая отчетность по </w:t>
            </w:r>
            <w:hyperlink r:id="rId168">
              <w:r>
                <w:rPr>
                  <w:color w:val="0000FF"/>
                </w:rPr>
                <w:t>форме 1-ФК</w:t>
              </w:r>
            </w:hyperlink>
          </w:p>
        </w:tc>
        <w:tc>
          <w:tcPr>
            <w:tcW w:w="1709" w:type="dxa"/>
          </w:tcPr>
          <w:p w:rsidR="00A9774D" w:rsidRDefault="00A9774D">
            <w:pPr>
              <w:pStyle w:val="ConsPlusNormal"/>
            </w:pPr>
            <w:r>
              <w:t>1 марта</w:t>
            </w:r>
          </w:p>
        </w:tc>
        <w:tc>
          <w:tcPr>
            <w:tcW w:w="2366" w:type="dxa"/>
          </w:tcPr>
          <w:p w:rsidR="00A9774D" w:rsidRDefault="00A9774D">
            <w:pPr>
              <w:pStyle w:val="ConsPlusNormal"/>
            </w:pPr>
            <w:r>
              <w:t>Министерство спорта Мурманской области</w:t>
            </w:r>
          </w:p>
        </w:tc>
      </w:tr>
      <w:tr w:rsidR="00A9774D">
        <w:tc>
          <w:tcPr>
            <w:tcW w:w="557" w:type="dxa"/>
            <w:vMerge/>
          </w:tcPr>
          <w:p w:rsidR="00A9774D" w:rsidRDefault="00A9774D">
            <w:pPr>
              <w:pStyle w:val="ConsPlusNormal"/>
            </w:pPr>
          </w:p>
        </w:tc>
        <w:tc>
          <w:tcPr>
            <w:tcW w:w="2506" w:type="dxa"/>
            <w:vMerge/>
          </w:tcPr>
          <w:p w:rsidR="00A9774D" w:rsidRDefault="00A9774D">
            <w:pPr>
              <w:pStyle w:val="ConsPlusNormal"/>
            </w:pPr>
          </w:p>
        </w:tc>
        <w:tc>
          <w:tcPr>
            <w:tcW w:w="1829" w:type="dxa"/>
            <w:vMerge/>
          </w:tcPr>
          <w:p w:rsidR="00A9774D" w:rsidRDefault="00A9774D">
            <w:pPr>
              <w:pStyle w:val="ConsPlusNormal"/>
            </w:pPr>
          </w:p>
        </w:tc>
        <w:tc>
          <w:tcPr>
            <w:tcW w:w="2155" w:type="dxa"/>
            <w:vMerge/>
          </w:tcPr>
          <w:p w:rsidR="00A9774D" w:rsidRDefault="00A9774D">
            <w:pPr>
              <w:pStyle w:val="ConsPlusNormal"/>
            </w:pPr>
          </w:p>
        </w:tc>
        <w:tc>
          <w:tcPr>
            <w:tcW w:w="2448" w:type="dxa"/>
          </w:tcPr>
          <w:p w:rsidR="00A9774D" w:rsidRDefault="00A9774D">
            <w:pPr>
              <w:pStyle w:val="ConsPlusNormal"/>
            </w:pPr>
            <w:r>
              <w:t>До - общая численность граждан 6 - 15 лет</w:t>
            </w:r>
          </w:p>
        </w:tc>
        <w:tc>
          <w:tcPr>
            <w:tcW w:w="2088" w:type="dxa"/>
          </w:tcPr>
          <w:p w:rsidR="00A9774D" w:rsidRDefault="00A9774D">
            <w:pPr>
              <w:pStyle w:val="ConsPlusNormal"/>
            </w:pPr>
            <w:r>
              <w:t>Данные, публикуемые на официальном сайте Мурманскстата</w:t>
            </w:r>
          </w:p>
        </w:tc>
        <w:tc>
          <w:tcPr>
            <w:tcW w:w="1709" w:type="dxa"/>
          </w:tcPr>
          <w:p w:rsidR="00A9774D" w:rsidRDefault="00A9774D">
            <w:pPr>
              <w:pStyle w:val="ConsPlusNormal"/>
            </w:pPr>
            <w:r>
              <w:t>1 октября</w:t>
            </w:r>
          </w:p>
        </w:tc>
        <w:tc>
          <w:tcPr>
            <w:tcW w:w="2366" w:type="dxa"/>
          </w:tcPr>
          <w:p w:rsidR="00A9774D" w:rsidRDefault="00A9774D">
            <w:pPr>
              <w:pStyle w:val="ConsPlusNormal"/>
            </w:pPr>
            <w:r>
              <w:t>Федеральная служба государственной статистики по Мурманской области</w:t>
            </w:r>
          </w:p>
        </w:tc>
      </w:tr>
      <w:tr w:rsidR="00A9774D">
        <w:tc>
          <w:tcPr>
            <w:tcW w:w="557" w:type="dxa"/>
            <w:vMerge w:val="restart"/>
          </w:tcPr>
          <w:p w:rsidR="00A9774D" w:rsidRDefault="00A9774D">
            <w:pPr>
              <w:pStyle w:val="ConsPlusNormal"/>
              <w:jc w:val="center"/>
            </w:pPr>
            <w:r>
              <w:t>2.4</w:t>
            </w:r>
          </w:p>
        </w:tc>
        <w:tc>
          <w:tcPr>
            <w:tcW w:w="2506" w:type="dxa"/>
            <w:vMerge w:val="restart"/>
          </w:tcPr>
          <w:p w:rsidR="00A9774D" w:rsidRDefault="00A9774D">
            <w:pPr>
              <w:pStyle w:val="ConsPlusNormal"/>
            </w:pPr>
            <w:r>
              <w:t>Доля спортсменов-разрядников в общем количестве лиц, занимающихся в системе спортивных школ олимпийского резерва</w:t>
            </w:r>
          </w:p>
        </w:tc>
        <w:tc>
          <w:tcPr>
            <w:tcW w:w="1829" w:type="dxa"/>
            <w:vMerge w:val="restart"/>
          </w:tcPr>
          <w:p w:rsidR="00A9774D" w:rsidRDefault="00A9774D">
            <w:pPr>
              <w:pStyle w:val="ConsPlusNormal"/>
            </w:pPr>
            <w:r>
              <w:t>%</w:t>
            </w:r>
          </w:p>
          <w:p w:rsidR="00A9774D" w:rsidRDefault="00A9774D">
            <w:pPr>
              <w:pStyle w:val="ConsPlusNormal"/>
            </w:pPr>
            <w:r>
              <w:t>Ежегодно</w:t>
            </w:r>
          </w:p>
        </w:tc>
        <w:tc>
          <w:tcPr>
            <w:tcW w:w="2155" w:type="dxa"/>
            <w:vMerge w:val="restart"/>
          </w:tcPr>
          <w:p w:rsidR="00A9774D" w:rsidRDefault="00A9774D">
            <w:pPr>
              <w:pStyle w:val="ConsPlusNormal"/>
            </w:pPr>
            <w:r>
              <w:t>Ср / С x 100</w:t>
            </w:r>
          </w:p>
        </w:tc>
        <w:tc>
          <w:tcPr>
            <w:tcW w:w="2448" w:type="dxa"/>
          </w:tcPr>
          <w:p w:rsidR="00A9774D" w:rsidRDefault="00A9774D">
            <w:pPr>
              <w:pStyle w:val="ConsPlusNormal"/>
            </w:pPr>
            <w:r>
              <w:t>Ср - количество спортсменов - разрядников, занимающихся в спортивных школах олимпийского резерва</w:t>
            </w:r>
          </w:p>
        </w:tc>
        <w:tc>
          <w:tcPr>
            <w:tcW w:w="2088" w:type="dxa"/>
          </w:tcPr>
          <w:p w:rsidR="00A9774D" w:rsidRDefault="00A9774D">
            <w:pPr>
              <w:pStyle w:val="ConsPlusNormal"/>
            </w:pPr>
            <w:r>
              <w:t xml:space="preserve">Статистическая отчетность по </w:t>
            </w:r>
            <w:hyperlink r:id="rId169">
              <w:r>
                <w:rPr>
                  <w:color w:val="0000FF"/>
                </w:rPr>
                <w:t>форме 5-ФК</w:t>
              </w:r>
            </w:hyperlink>
          </w:p>
        </w:tc>
        <w:tc>
          <w:tcPr>
            <w:tcW w:w="1709" w:type="dxa"/>
          </w:tcPr>
          <w:p w:rsidR="00A9774D" w:rsidRDefault="00A9774D">
            <w:pPr>
              <w:pStyle w:val="ConsPlusNormal"/>
            </w:pPr>
            <w:r>
              <w:t>1 марта</w:t>
            </w:r>
          </w:p>
        </w:tc>
        <w:tc>
          <w:tcPr>
            <w:tcW w:w="2366" w:type="dxa"/>
          </w:tcPr>
          <w:p w:rsidR="00A9774D" w:rsidRDefault="00A9774D">
            <w:pPr>
              <w:pStyle w:val="ConsPlusNormal"/>
            </w:pPr>
            <w:r>
              <w:t>Министерство спорта Мурманской области</w:t>
            </w:r>
          </w:p>
        </w:tc>
      </w:tr>
      <w:tr w:rsidR="00A9774D">
        <w:tc>
          <w:tcPr>
            <w:tcW w:w="557" w:type="dxa"/>
            <w:vMerge/>
          </w:tcPr>
          <w:p w:rsidR="00A9774D" w:rsidRDefault="00A9774D">
            <w:pPr>
              <w:pStyle w:val="ConsPlusNormal"/>
            </w:pPr>
          </w:p>
        </w:tc>
        <w:tc>
          <w:tcPr>
            <w:tcW w:w="2506" w:type="dxa"/>
            <w:vMerge/>
          </w:tcPr>
          <w:p w:rsidR="00A9774D" w:rsidRDefault="00A9774D">
            <w:pPr>
              <w:pStyle w:val="ConsPlusNormal"/>
            </w:pPr>
          </w:p>
        </w:tc>
        <w:tc>
          <w:tcPr>
            <w:tcW w:w="1829" w:type="dxa"/>
            <w:vMerge/>
          </w:tcPr>
          <w:p w:rsidR="00A9774D" w:rsidRDefault="00A9774D">
            <w:pPr>
              <w:pStyle w:val="ConsPlusNormal"/>
            </w:pPr>
          </w:p>
        </w:tc>
        <w:tc>
          <w:tcPr>
            <w:tcW w:w="2155" w:type="dxa"/>
            <w:vMerge/>
          </w:tcPr>
          <w:p w:rsidR="00A9774D" w:rsidRDefault="00A9774D">
            <w:pPr>
              <w:pStyle w:val="ConsPlusNormal"/>
            </w:pPr>
          </w:p>
        </w:tc>
        <w:tc>
          <w:tcPr>
            <w:tcW w:w="2448" w:type="dxa"/>
          </w:tcPr>
          <w:p w:rsidR="00A9774D" w:rsidRDefault="00A9774D">
            <w:pPr>
              <w:pStyle w:val="ConsPlusNormal"/>
            </w:pPr>
            <w:r>
              <w:t xml:space="preserve">С - общее количество спортсменов, занимающихся в </w:t>
            </w:r>
            <w:r>
              <w:lastRenderedPageBreak/>
              <w:t>спортивных школах олимпийского резерва</w:t>
            </w:r>
          </w:p>
        </w:tc>
        <w:tc>
          <w:tcPr>
            <w:tcW w:w="2088" w:type="dxa"/>
          </w:tcPr>
          <w:p w:rsidR="00A9774D" w:rsidRDefault="00A9774D">
            <w:pPr>
              <w:pStyle w:val="ConsPlusNormal"/>
            </w:pPr>
            <w:r>
              <w:lastRenderedPageBreak/>
              <w:t xml:space="preserve">Данные, публикуемые на официальном сайте </w:t>
            </w:r>
            <w:r>
              <w:lastRenderedPageBreak/>
              <w:t>Мурманскстата</w:t>
            </w:r>
          </w:p>
        </w:tc>
        <w:tc>
          <w:tcPr>
            <w:tcW w:w="1709" w:type="dxa"/>
          </w:tcPr>
          <w:p w:rsidR="00A9774D" w:rsidRDefault="00A9774D">
            <w:pPr>
              <w:pStyle w:val="ConsPlusNormal"/>
            </w:pPr>
            <w:r>
              <w:lastRenderedPageBreak/>
              <w:t>1 августа</w:t>
            </w:r>
          </w:p>
        </w:tc>
        <w:tc>
          <w:tcPr>
            <w:tcW w:w="2366" w:type="dxa"/>
          </w:tcPr>
          <w:p w:rsidR="00A9774D" w:rsidRDefault="00A9774D">
            <w:pPr>
              <w:pStyle w:val="ConsPlusNormal"/>
            </w:pPr>
            <w:r>
              <w:t xml:space="preserve">Федеральная служба государственной статистики по </w:t>
            </w:r>
            <w:r>
              <w:lastRenderedPageBreak/>
              <w:t>Мурманской области</w:t>
            </w:r>
          </w:p>
        </w:tc>
      </w:tr>
      <w:tr w:rsidR="00A9774D">
        <w:tc>
          <w:tcPr>
            <w:tcW w:w="557" w:type="dxa"/>
          </w:tcPr>
          <w:p w:rsidR="00A9774D" w:rsidRDefault="00A9774D">
            <w:pPr>
              <w:pStyle w:val="ConsPlusNormal"/>
            </w:pPr>
          </w:p>
        </w:tc>
        <w:tc>
          <w:tcPr>
            <w:tcW w:w="15101" w:type="dxa"/>
            <w:gridSpan w:val="7"/>
          </w:tcPr>
          <w:p w:rsidR="00A9774D" w:rsidRDefault="00A9774D">
            <w:pPr>
              <w:pStyle w:val="ConsPlusNormal"/>
            </w:pPr>
            <w:r>
              <w:t>Подпрограмма 3 "Развитие спортивной инфраструктуры"</w:t>
            </w:r>
          </w:p>
        </w:tc>
      </w:tr>
      <w:tr w:rsidR="00A9774D">
        <w:tc>
          <w:tcPr>
            <w:tcW w:w="557" w:type="dxa"/>
            <w:vMerge w:val="restart"/>
          </w:tcPr>
          <w:p w:rsidR="00A9774D" w:rsidRDefault="00A9774D">
            <w:pPr>
              <w:pStyle w:val="ConsPlusNormal"/>
              <w:jc w:val="center"/>
            </w:pPr>
            <w:r>
              <w:t>3.1</w:t>
            </w:r>
          </w:p>
        </w:tc>
        <w:tc>
          <w:tcPr>
            <w:tcW w:w="2506" w:type="dxa"/>
            <w:vMerge w:val="restart"/>
          </w:tcPr>
          <w:p w:rsidR="00A9774D" w:rsidRDefault="00A9774D">
            <w:pPr>
              <w:pStyle w:val="ConsPlusNormal"/>
            </w:pPr>
            <w:r>
              <w:t>Единовременная пропускная способность объектов спорта (к всероссийскому нормативу)</w:t>
            </w:r>
          </w:p>
        </w:tc>
        <w:tc>
          <w:tcPr>
            <w:tcW w:w="1829" w:type="dxa"/>
            <w:vMerge w:val="restart"/>
          </w:tcPr>
          <w:p w:rsidR="00A9774D" w:rsidRDefault="00A9774D">
            <w:pPr>
              <w:pStyle w:val="ConsPlusNormal"/>
            </w:pPr>
            <w:r>
              <w:t>%</w:t>
            </w:r>
          </w:p>
          <w:p w:rsidR="00A9774D" w:rsidRDefault="00A9774D">
            <w:pPr>
              <w:pStyle w:val="ConsPlusNormal"/>
            </w:pPr>
            <w:r>
              <w:t>Ежегодно</w:t>
            </w:r>
          </w:p>
        </w:tc>
        <w:tc>
          <w:tcPr>
            <w:tcW w:w="2155" w:type="dxa"/>
            <w:vMerge w:val="restart"/>
          </w:tcPr>
          <w:p w:rsidR="00A9774D" w:rsidRDefault="00A9774D">
            <w:pPr>
              <w:pStyle w:val="ConsPlusNormal"/>
            </w:pPr>
            <w:r>
              <w:t>Еф / Ен x 100</w:t>
            </w:r>
          </w:p>
        </w:tc>
        <w:tc>
          <w:tcPr>
            <w:tcW w:w="2448" w:type="dxa"/>
          </w:tcPr>
          <w:p w:rsidR="00A9774D" w:rsidRDefault="00A9774D">
            <w:pPr>
              <w:pStyle w:val="ConsPlusNormal"/>
            </w:pPr>
            <w:r>
              <w:t>Еф - фактическая единовременная пропускная способность объектов спорта</w:t>
            </w:r>
          </w:p>
        </w:tc>
        <w:tc>
          <w:tcPr>
            <w:tcW w:w="2088" w:type="dxa"/>
          </w:tcPr>
          <w:p w:rsidR="00A9774D" w:rsidRDefault="00A9774D">
            <w:pPr>
              <w:pStyle w:val="ConsPlusNormal"/>
            </w:pPr>
            <w:r>
              <w:t xml:space="preserve">Статистическая отчетность по </w:t>
            </w:r>
            <w:hyperlink r:id="rId170">
              <w:r>
                <w:rPr>
                  <w:color w:val="0000FF"/>
                </w:rPr>
                <w:t>форме 1-ФК</w:t>
              </w:r>
            </w:hyperlink>
          </w:p>
        </w:tc>
        <w:tc>
          <w:tcPr>
            <w:tcW w:w="1709" w:type="dxa"/>
            <w:vMerge w:val="restart"/>
          </w:tcPr>
          <w:p w:rsidR="00A9774D" w:rsidRDefault="00A9774D">
            <w:pPr>
              <w:pStyle w:val="ConsPlusNormal"/>
            </w:pPr>
            <w:r>
              <w:t>1 марта года, следующего за отчетным</w:t>
            </w:r>
          </w:p>
        </w:tc>
        <w:tc>
          <w:tcPr>
            <w:tcW w:w="2366" w:type="dxa"/>
            <w:vMerge w:val="restart"/>
          </w:tcPr>
          <w:p w:rsidR="00A9774D" w:rsidRDefault="00A9774D">
            <w:pPr>
              <w:pStyle w:val="ConsPlusNormal"/>
            </w:pPr>
            <w:r>
              <w:t>Министерство спорта Мурманской области</w:t>
            </w:r>
          </w:p>
        </w:tc>
      </w:tr>
      <w:tr w:rsidR="00A9774D">
        <w:tc>
          <w:tcPr>
            <w:tcW w:w="557" w:type="dxa"/>
            <w:vMerge/>
          </w:tcPr>
          <w:p w:rsidR="00A9774D" w:rsidRDefault="00A9774D">
            <w:pPr>
              <w:pStyle w:val="ConsPlusNormal"/>
            </w:pPr>
          </w:p>
        </w:tc>
        <w:tc>
          <w:tcPr>
            <w:tcW w:w="2506" w:type="dxa"/>
            <w:vMerge/>
          </w:tcPr>
          <w:p w:rsidR="00A9774D" w:rsidRDefault="00A9774D">
            <w:pPr>
              <w:pStyle w:val="ConsPlusNormal"/>
            </w:pPr>
          </w:p>
        </w:tc>
        <w:tc>
          <w:tcPr>
            <w:tcW w:w="1829" w:type="dxa"/>
            <w:vMerge/>
          </w:tcPr>
          <w:p w:rsidR="00A9774D" w:rsidRDefault="00A9774D">
            <w:pPr>
              <w:pStyle w:val="ConsPlusNormal"/>
            </w:pPr>
          </w:p>
        </w:tc>
        <w:tc>
          <w:tcPr>
            <w:tcW w:w="2155" w:type="dxa"/>
            <w:vMerge/>
          </w:tcPr>
          <w:p w:rsidR="00A9774D" w:rsidRDefault="00A9774D">
            <w:pPr>
              <w:pStyle w:val="ConsPlusNormal"/>
            </w:pPr>
          </w:p>
        </w:tc>
        <w:tc>
          <w:tcPr>
            <w:tcW w:w="2448" w:type="dxa"/>
          </w:tcPr>
          <w:p w:rsidR="00A9774D" w:rsidRDefault="00A9774D">
            <w:pPr>
              <w:pStyle w:val="ConsPlusNormal"/>
            </w:pPr>
            <w:r>
              <w:t xml:space="preserve">Ен - всероссийский норматив единовременной пропускной способности, рассчитываемый в соответствии с </w:t>
            </w:r>
            <w:hyperlink r:id="rId171">
              <w:r>
                <w:rPr>
                  <w:color w:val="0000FF"/>
                </w:rPr>
                <w:t>приказом</w:t>
              </w:r>
            </w:hyperlink>
            <w:r>
              <w:t xml:space="preserve"> Минспорта России от 21.03.2018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c>
          <w:tcPr>
            <w:tcW w:w="2088" w:type="dxa"/>
          </w:tcPr>
          <w:p w:rsidR="00A9774D" w:rsidRDefault="00A9774D">
            <w:pPr>
              <w:pStyle w:val="ConsPlusNormal"/>
            </w:pPr>
            <w:r>
              <w:t>Методические рекомендации Минспорта России</w:t>
            </w:r>
          </w:p>
        </w:tc>
        <w:tc>
          <w:tcPr>
            <w:tcW w:w="1709" w:type="dxa"/>
            <w:vMerge/>
          </w:tcPr>
          <w:p w:rsidR="00A9774D" w:rsidRDefault="00A9774D">
            <w:pPr>
              <w:pStyle w:val="ConsPlusNormal"/>
            </w:pPr>
          </w:p>
        </w:tc>
        <w:tc>
          <w:tcPr>
            <w:tcW w:w="2366" w:type="dxa"/>
            <w:vMerge/>
          </w:tcPr>
          <w:p w:rsidR="00A9774D" w:rsidRDefault="00A9774D">
            <w:pPr>
              <w:pStyle w:val="ConsPlusNormal"/>
            </w:pPr>
          </w:p>
        </w:tc>
      </w:tr>
      <w:tr w:rsidR="00A9774D">
        <w:tc>
          <w:tcPr>
            <w:tcW w:w="557" w:type="dxa"/>
          </w:tcPr>
          <w:p w:rsidR="00A9774D" w:rsidRDefault="00A9774D">
            <w:pPr>
              <w:pStyle w:val="ConsPlusNormal"/>
              <w:jc w:val="center"/>
            </w:pPr>
            <w:r>
              <w:t>3.2</w:t>
            </w:r>
          </w:p>
        </w:tc>
        <w:tc>
          <w:tcPr>
            <w:tcW w:w="2506" w:type="dxa"/>
          </w:tcPr>
          <w:p w:rsidR="00A9774D" w:rsidRDefault="00A9774D">
            <w:pPr>
              <w:pStyle w:val="ConsPlusNormal"/>
            </w:pPr>
            <w:r>
              <w:t xml:space="preserve">Количество спортивных сооружений, в которых осуществлен капитальный и текущий </w:t>
            </w:r>
            <w:r>
              <w:lastRenderedPageBreak/>
              <w:t>ремонт</w:t>
            </w:r>
          </w:p>
        </w:tc>
        <w:tc>
          <w:tcPr>
            <w:tcW w:w="1829" w:type="dxa"/>
          </w:tcPr>
          <w:p w:rsidR="00A9774D" w:rsidRDefault="00A9774D">
            <w:pPr>
              <w:pStyle w:val="ConsPlusNormal"/>
            </w:pPr>
            <w:r>
              <w:lastRenderedPageBreak/>
              <w:t>ед.</w:t>
            </w:r>
          </w:p>
          <w:p w:rsidR="00A9774D" w:rsidRDefault="00A9774D">
            <w:pPr>
              <w:pStyle w:val="ConsPlusNormal"/>
            </w:pPr>
            <w:r>
              <w:t>Ежегодно</w:t>
            </w:r>
          </w:p>
        </w:tc>
        <w:tc>
          <w:tcPr>
            <w:tcW w:w="2155" w:type="dxa"/>
          </w:tcPr>
          <w:p w:rsidR="00A9774D" w:rsidRDefault="00A9774D">
            <w:pPr>
              <w:pStyle w:val="ConsPlusNormal"/>
            </w:pPr>
            <w:r>
              <w:t>-</w:t>
            </w:r>
          </w:p>
        </w:tc>
        <w:tc>
          <w:tcPr>
            <w:tcW w:w="2448" w:type="dxa"/>
          </w:tcPr>
          <w:p w:rsidR="00A9774D" w:rsidRDefault="00A9774D">
            <w:pPr>
              <w:pStyle w:val="ConsPlusNormal"/>
            </w:pPr>
            <w:r>
              <w:t>-</w:t>
            </w:r>
          </w:p>
        </w:tc>
        <w:tc>
          <w:tcPr>
            <w:tcW w:w="2088" w:type="dxa"/>
          </w:tcPr>
          <w:p w:rsidR="00A9774D" w:rsidRDefault="00A9774D">
            <w:pPr>
              <w:pStyle w:val="ConsPlusNormal"/>
            </w:pPr>
            <w:r>
              <w:t xml:space="preserve">Ведомственные данные, полученные на основании актов </w:t>
            </w:r>
            <w:r>
              <w:lastRenderedPageBreak/>
              <w:t>приемки проведенных работ</w:t>
            </w:r>
          </w:p>
        </w:tc>
        <w:tc>
          <w:tcPr>
            <w:tcW w:w="1709" w:type="dxa"/>
          </w:tcPr>
          <w:p w:rsidR="00A9774D" w:rsidRDefault="00A9774D">
            <w:pPr>
              <w:pStyle w:val="ConsPlusNormal"/>
            </w:pPr>
            <w:r>
              <w:lastRenderedPageBreak/>
              <w:t>1 января</w:t>
            </w:r>
          </w:p>
        </w:tc>
        <w:tc>
          <w:tcPr>
            <w:tcW w:w="2366" w:type="dxa"/>
          </w:tcPr>
          <w:p w:rsidR="00A9774D" w:rsidRDefault="00A9774D">
            <w:pPr>
              <w:pStyle w:val="ConsPlusNormal"/>
            </w:pPr>
            <w:r>
              <w:t>Министерство спорта Мурманской области</w:t>
            </w:r>
          </w:p>
        </w:tc>
      </w:tr>
      <w:tr w:rsidR="00A9774D">
        <w:tc>
          <w:tcPr>
            <w:tcW w:w="557" w:type="dxa"/>
            <w:vMerge w:val="restart"/>
          </w:tcPr>
          <w:p w:rsidR="00A9774D" w:rsidRDefault="00A9774D">
            <w:pPr>
              <w:pStyle w:val="ConsPlusNormal"/>
              <w:jc w:val="center"/>
            </w:pPr>
            <w:r>
              <w:lastRenderedPageBreak/>
              <w:t>3.3</w:t>
            </w:r>
          </w:p>
        </w:tc>
        <w:tc>
          <w:tcPr>
            <w:tcW w:w="2506" w:type="dxa"/>
            <w:vMerge w:val="restart"/>
          </w:tcPr>
          <w:p w:rsidR="00A9774D" w:rsidRDefault="00A9774D">
            <w:pPr>
              <w:pStyle w:val="ConsPlusNormal"/>
            </w:pPr>
            <w:r>
              <w:t>Эффективность использования существующих объектов спорта</w:t>
            </w:r>
          </w:p>
        </w:tc>
        <w:tc>
          <w:tcPr>
            <w:tcW w:w="1829" w:type="dxa"/>
            <w:vMerge w:val="restart"/>
          </w:tcPr>
          <w:p w:rsidR="00A9774D" w:rsidRDefault="00A9774D">
            <w:pPr>
              <w:pStyle w:val="ConsPlusNormal"/>
            </w:pPr>
            <w:r>
              <w:t>%</w:t>
            </w:r>
          </w:p>
          <w:p w:rsidR="00A9774D" w:rsidRDefault="00A9774D">
            <w:pPr>
              <w:pStyle w:val="ConsPlusNormal"/>
            </w:pPr>
            <w:r>
              <w:t>Ежегодно</w:t>
            </w:r>
          </w:p>
        </w:tc>
        <w:tc>
          <w:tcPr>
            <w:tcW w:w="2155" w:type="dxa"/>
            <w:vMerge w:val="restart"/>
          </w:tcPr>
          <w:p w:rsidR="00A9774D" w:rsidRDefault="00A9774D">
            <w:pPr>
              <w:pStyle w:val="ConsPlusNormal"/>
            </w:pPr>
            <w:r>
              <w:t>З / М x 100</w:t>
            </w:r>
          </w:p>
        </w:tc>
        <w:tc>
          <w:tcPr>
            <w:tcW w:w="2448" w:type="dxa"/>
          </w:tcPr>
          <w:p w:rsidR="00A9774D" w:rsidRDefault="00A9774D">
            <w:pPr>
              <w:pStyle w:val="ConsPlusNormal"/>
            </w:pPr>
            <w:r>
              <w:t>З - загруженность существующих спортивных объектов</w:t>
            </w:r>
          </w:p>
        </w:tc>
        <w:tc>
          <w:tcPr>
            <w:tcW w:w="2088" w:type="dxa"/>
            <w:vMerge w:val="restart"/>
          </w:tcPr>
          <w:p w:rsidR="00A9774D" w:rsidRDefault="00A9774D">
            <w:pPr>
              <w:pStyle w:val="ConsPlusNormal"/>
            </w:pPr>
            <w:r>
              <w:t xml:space="preserve">Статистическая отчетность по </w:t>
            </w:r>
            <w:hyperlink r:id="rId172">
              <w:r>
                <w:rPr>
                  <w:color w:val="0000FF"/>
                </w:rPr>
                <w:t>форме 1-ФК</w:t>
              </w:r>
            </w:hyperlink>
          </w:p>
        </w:tc>
        <w:tc>
          <w:tcPr>
            <w:tcW w:w="1709" w:type="dxa"/>
            <w:vMerge w:val="restart"/>
          </w:tcPr>
          <w:p w:rsidR="00A9774D" w:rsidRDefault="00A9774D">
            <w:pPr>
              <w:pStyle w:val="ConsPlusNormal"/>
            </w:pPr>
            <w:r>
              <w:t>1 марта</w:t>
            </w:r>
          </w:p>
        </w:tc>
        <w:tc>
          <w:tcPr>
            <w:tcW w:w="2366" w:type="dxa"/>
            <w:vMerge w:val="restart"/>
          </w:tcPr>
          <w:p w:rsidR="00A9774D" w:rsidRDefault="00A9774D">
            <w:pPr>
              <w:pStyle w:val="ConsPlusNormal"/>
            </w:pPr>
            <w:r>
              <w:t>Министерство спорта Мурманской области</w:t>
            </w:r>
          </w:p>
        </w:tc>
      </w:tr>
      <w:tr w:rsidR="00A9774D">
        <w:tc>
          <w:tcPr>
            <w:tcW w:w="557" w:type="dxa"/>
            <w:vMerge/>
          </w:tcPr>
          <w:p w:rsidR="00A9774D" w:rsidRDefault="00A9774D">
            <w:pPr>
              <w:pStyle w:val="ConsPlusNormal"/>
            </w:pPr>
          </w:p>
        </w:tc>
        <w:tc>
          <w:tcPr>
            <w:tcW w:w="2506" w:type="dxa"/>
            <w:vMerge/>
          </w:tcPr>
          <w:p w:rsidR="00A9774D" w:rsidRDefault="00A9774D">
            <w:pPr>
              <w:pStyle w:val="ConsPlusNormal"/>
            </w:pPr>
          </w:p>
        </w:tc>
        <w:tc>
          <w:tcPr>
            <w:tcW w:w="1829" w:type="dxa"/>
            <w:vMerge/>
          </w:tcPr>
          <w:p w:rsidR="00A9774D" w:rsidRDefault="00A9774D">
            <w:pPr>
              <w:pStyle w:val="ConsPlusNormal"/>
            </w:pPr>
          </w:p>
        </w:tc>
        <w:tc>
          <w:tcPr>
            <w:tcW w:w="2155" w:type="dxa"/>
            <w:vMerge/>
          </w:tcPr>
          <w:p w:rsidR="00A9774D" w:rsidRDefault="00A9774D">
            <w:pPr>
              <w:pStyle w:val="ConsPlusNormal"/>
            </w:pPr>
          </w:p>
        </w:tc>
        <w:tc>
          <w:tcPr>
            <w:tcW w:w="2448" w:type="dxa"/>
          </w:tcPr>
          <w:p w:rsidR="00A9774D" w:rsidRDefault="00A9774D">
            <w:pPr>
              <w:pStyle w:val="ConsPlusNormal"/>
            </w:pPr>
            <w:r>
              <w:t>М - мощность существующих спортивных объектов</w:t>
            </w:r>
          </w:p>
        </w:tc>
        <w:tc>
          <w:tcPr>
            <w:tcW w:w="2088" w:type="dxa"/>
            <w:vMerge/>
          </w:tcPr>
          <w:p w:rsidR="00A9774D" w:rsidRDefault="00A9774D">
            <w:pPr>
              <w:pStyle w:val="ConsPlusNormal"/>
            </w:pPr>
          </w:p>
        </w:tc>
        <w:tc>
          <w:tcPr>
            <w:tcW w:w="1709" w:type="dxa"/>
            <w:vMerge/>
          </w:tcPr>
          <w:p w:rsidR="00A9774D" w:rsidRDefault="00A9774D">
            <w:pPr>
              <w:pStyle w:val="ConsPlusNormal"/>
            </w:pPr>
          </w:p>
        </w:tc>
        <w:tc>
          <w:tcPr>
            <w:tcW w:w="2366" w:type="dxa"/>
            <w:vMerge/>
          </w:tcPr>
          <w:p w:rsidR="00A9774D" w:rsidRDefault="00A9774D">
            <w:pPr>
              <w:pStyle w:val="ConsPlusNormal"/>
            </w:pPr>
          </w:p>
        </w:tc>
      </w:tr>
      <w:tr w:rsidR="00A9774D">
        <w:tc>
          <w:tcPr>
            <w:tcW w:w="557" w:type="dxa"/>
          </w:tcPr>
          <w:p w:rsidR="00A9774D" w:rsidRDefault="00A9774D">
            <w:pPr>
              <w:pStyle w:val="ConsPlusNormal"/>
              <w:jc w:val="center"/>
            </w:pPr>
            <w:r>
              <w:t>3.4</w:t>
            </w:r>
          </w:p>
        </w:tc>
        <w:tc>
          <w:tcPr>
            <w:tcW w:w="2506" w:type="dxa"/>
          </w:tcPr>
          <w:p w:rsidR="00A9774D" w:rsidRDefault="00A9774D">
            <w:pPr>
              <w:pStyle w:val="ConsPlusNormal"/>
            </w:pPr>
            <w:r>
              <w:t>Единовременная пропускная способность объектов спорта, введенных в эксплуатацию в рамках Программы</w:t>
            </w:r>
          </w:p>
        </w:tc>
        <w:tc>
          <w:tcPr>
            <w:tcW w:w="1829" w:type="dxa"/>
          </w:tcPr>
          <w:p w:rsidR="00A9774D" w:rsidRDefault="00A9774D">
            <w:pPr>
              <w:pStyle w:val="ConsPlusNormal"/>
            </w:pPr>
            <w:r>
              <w:t>чел.</w:t>
            </w:r>
          </w:p>
          <w:p w:rsidR="00A9774D" w:rsidRDefault="00A9774D">
            <w:pPr>
              <w:pStyle w:val="ConsPlusNormal"/>
            </w:pPr>
            <w:r>
              <w:t>Ежегодно</w:t>
            </w:r>
          </w:p>
        </w:tc>
        <w:tc>
          <w:tcPr>
            <w:tcW w:w="2155" w:type="dxa"/>
          </w:tcPr>
          <w:p w:rsidR="00A9774D" w:rsidRDefault="00A9774D">
            <w:pPr>
              <w:pStyle w:val="ConsPlusNormal"/>
            </w:pPr>
            <w:r>
              <w:t>-</w:t>
            </w:r>
          </w:p>
        </w:tc>
        <w:tc>
          <w:tcPr>
            <w:tcW w:w="2448" w:type="dxa"/>
          </w:tcPr>
          <w:p w:rsidR="00A9774D" w:rsidRDefault="00A9774D">
            <w:pPr>
              <w:pStyle w:val="ConsPlusNormal"/>
            </w:pPr>
            <w:r>
              <w:t>-</w:t>
            </w:r>
          </w:p>
        </w:tc>
        <w:tc>
          <w:tcPr>
            <w:tcW w:w="2088" w:type="dxa"/>
          </w:tcPr>
          <w:p w:rsidR="00A9774D" w:rsidRDefault="00A9774D">
            <w:pPr>
              <w:pStyle w:val="ConsPlusNormal"/>
            </w:pPr>
            <w:r>
              <w:t xml:space="preserve">Статистическая отчетность по </w:t>
            </w:r>
            <w:hyperlink r:id="rId173">
              <w:r>
                <w:rPr>
                  <w:color w:val="0000FF"/>
                </w:rPr>
                <w:t>форме 1-ФК</w:t>
              </w:r>
            </w:hyperlink>
          </w:p>
        </w:tc>
        <w:tc>
          <w:tcPr>
            <w:tcW w:w="1709" w:type="dxa"/>
          </w:tcPr>
          <w:p w:rsidR="00A9774D" w:rsidRDefault="00A9774D">
            <w:pPr>
              <w:pStyle w:val="ConsPlusNormal"/>
            </w:pPr>
            <w:r>
              <w:t>1 марта</w:t>
            </w:r>
          </w:p>
        </w:tc>
        <w:tc>
          <w:tcPr>
            <w:tcW w:w="2366" w:type="dxa"/>
          </w:tcPr>
          <w:p w:rsidR="00A9774D" w:rsidRDefault="00A9774D">
            <w:pPr>
              <w:pStyle w:val="ConsPlusNormal"/>
            </w:pPr>
            <w:r>
              <w:t>Министерство спорта Мурманской области</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1</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ЗНАЧЕНИЯ</w:t>
      </w:r>
    </w:p>
    <w:p w:rsidR="00A9774D" w:rsidRDefault="00A9774D">
      <w:pPr>
        <w:pStyle w:val="ConsPlusTitle"/>
        <w:jc w:val="center"/>
      </w:pPr>
      <w:r>
        <w:t>ЦЕЛЕВЫХ ПОКАЗАТЕЛЕЙ ГОСУДАРСТВЕННОЙ ПРОГРАММЫ В РАЗРЕЗЕ</w:t>
      </w:r>
    </w:p>
    <w:p w:rsidR="00A9774D" w:rsidRDefault="00A9774D">
      <w:pPr>
        <w:pStyle w:val="ConsPlusTitle"/>
        <w:jc w:val="center"/>
      </w:pPr>
      <w:r>
        <w:t>МУНИЦИПАЛЬНЫХ ОБРАЗОВАНИЙ</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 ред. </w:t>
            </w:r>
            <w:hyperlink r:id="rId174">
              <w:r>
                <w:rPr>
                  <w:color w:val="0000FF"/>
                </w:rPr>
                <w:t>постановления</w:t>
              </w:r>
            </w:hyperlink>
            <w:r>
              <w:rPr>
                <w:color w:val="392C69"/>
              </w:rPr>
              <w:t xml:space="preserve"> Правительства Мурманской области</w:t>
            </w:r>
          </w:p>
          <w:p w:rsidR="00A9774D" w:rsidRDefault="00A9774D">
            <w:pPr>
              <w:pStyle w:val="ConsPlusNormal"/>
              <w:jc w:val="center"/>
            </w:pPr>
            <w:r>
              <w:rPr>
                <w:color w:val="392C69"/>
              </w:rPr>
              <w:t>от 15.12.2022 N 1014-ПП)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438"/>
        <w:gridCol w:w="680"/>
        <w:gridCol w:w="1020"/>
        <w:gridCol w:w="794"/>
        <w:gridCol w:w="1020"/>
        <w:gridCol w:w="850"/>
        <w:gridCol w:w="737"/>
        <w:gridCol w:w="794"/>
        <w:gridCol w:w="794"/>
        <w:gridCol w:w="854"/>
        <w:gridCol w:w="794"/>
        <w:gridCol w:w="794"/>
        <w:gridCol w:w="859"/>
        <w:gridCol w:w="859"/>
        <w:gridCol w:w="794"/>
        <w:gridCol w:w="1304"/>
      </w:tblGrid>
      <w:tr w:rsidR="00A9774D">
        <w:tc>
          <w:tcPr>
            <w:tcW w:w="566" w:type="dxa"/>
            <w:vMerge w:val="restart"/>
            <w:vAlign w:val="center"/>
          </w:tcPr>
          <w:p w:rsidR="00A9774D" w:rsidRDefault="00A9774D">
            <w:pPr>
              <w:pStyle w:val="ConsPlusNormal"/>
              <w:jc w:val="center"/>
            </w:pPr>
            <w:r>
              <w:lastRenderedPageBreak/>
              <w:t>N п/п</w:t>
            </w:r>
          </w:p>
        </w:tc>
        <w:tc>
          <w:tcPr>
            <w:tcW w:w="2438" w:type="dxa"/>
            <w:vMerge w:val="restart"/>
            <w:vAlign w:val="center"/>
          </w:tcPr>
          <w:p w:rsidR="00A9774D" w:rsidRDefault="00A9774D">
            <w:pPr>
              <w:pStyle w:val="ConsPlusNormal"/>
              <w:jc w:val="center"/>
            </w:pPr>
            <w:r>
              <w:t>Государственная программа, показатель, муниципальное образование</w:t>
            </w:r>
          </w:p>
        </w:tc>
        <w:tc>
          <w:tcPr>
            <w:tcW w:w="680" w:type="dxa"/>
            <w:vMerge w:val="restart"/>
            <w:vAlign w:val="center"/>
          </w:tcPr>
          <w:p w:rsidR="00A9774D" w:rsidRDefault="00A9774D">
            <w:pPr>
              <w:pStyle w:val="ConsPlusNormal"/>
              <w:jc w:val="center"/>
            </w:pPr>
            <w:r>
              <w:t>Ед. изм.</w:t>
            </w:r>
          </w:p>
        </w:tc>
        <w:tc>
          <w:tcPr>
            <w:tcW w:w="1020" w:type="dxa"/>
            <w:vMerge w:val="restart"/>
            <w:vAlign w:val="center"/>
          </w:tcPr>
          <w:p w:rsidR="00A9774D" w:rsidRDefault="00A9774D">
            <w:pPr>
              <w:pStyle w:val="ConsPlusNormal"/>
              <w:jc w:val="center"/>
            </w:pPr>
            <w:r>
              <w:t>Направленность &lt;*&gt;</w:t>
            </w:r>
          </w:p>
        </w:tc>
        <w:tc>
          <w:tcPr>
            <w:tcW w:w="9943" w:type="dxa"/>
            <w:gridSpan w:val="12"/>
            <w:vAlign w:val="center"/>
          </w:tcPr>
          <w:p w:rsidR="00A9774D" w:rsidRDefault="00A9774D">
            <w:pPr>
              <w:pStyle w:val="ConsPlusNormal"/>
              <w:jc w:val="center"/>
            </w:pPr>
            <w:r>
              <w:t>Значение показателя</w:t>
            </w:r>
          </w:p>
        </w:tc>
        <w:tc>
          <w:tcPr>
            <w:tcW w:w="1304" w:type="dxa"/>
            <w:vMerge w:val="restart"/>
            <w:vAlign w:val="center"/>
          </w:tcPr>
          <w:p w:rsidR="00A9774D" w:rsidRDefault="00A9774D">
            <w:pPr>
              <w:pStyle w:val="ConsPlusNormal"/>
              <w:jc w:val="center"/>
            </w:pPr>
            <w:r>
              <w:t>Источник данных</w:t>
            </w:r>
          </w:p>
        </w:tc>
      </w:tr>
      <w:tr w:rsidR="00A9774D">
        <w:tc>
          <w:tcPr>
            <w:tcW w:w="566" w:type="dxa"/>
            <w:vMerge/>
          </w:tcPr>
          <w:p w:rsidR="00A9774D" w:rsidRDefault="00A9774D">
            <w:pPr>
              <w:pStyle w:val="ConsPlusNormal"/>
            </w:pPr>
          </w:p>
        </w:tc>
        <w:tc>
          <w:tcPr>
            <w:tcW w:w="2438" w:type="dxa"/>
            <w:vMerge/>
          </w:tcPr>
          <w:p w:rsidR="00A9774D" w:rsidRDefault="00A9774D">
            <w:pPr>
              <w:pStyle w:val="ConsPlusNormal"/>
            </w:pPr>
          </w:p>
        </w:tc>
        <w:tc>
          <w:tcPr>
            <w:tcW w:w="680" w:type="dxa"/>
            <w:vMerge/>
          </w:tcPr>
          <w:p w:rsidR="00A9774D" w:rsidRDefault="00A9774D">
            <w:pPr>
              <w:pStyle w:val="ConsPlusNormal"/>
            </w:pPr>
          </w:p>
        </w:tc>
        <w:tc>
          <w:tcPr>
            <w:tcW w:w="1020" w:type="dxa"/>
            <w:vMerge/>
          </w:tcPr>
          <w:p w:rsidR="00A9774D" w:rsidRDefault="00A9774D">
            <w:pPr>
              <w:pStyle w:val="ConsPlusNormal"/>
            </w:pPr>
          </w:p>
        </w:tc>
        <w:tc>
          <w:tcPr>
            <w:tcW w:w="794" w:type="dxa"/>
            <w:vAlign w:val="center"/>
          </w:tcPr>
          <w:p w:rsidR="00A9774D" w:rsidRDefault="00A9774D">
            <w:pPr>
              <w:pStyle w:val="ConsPlusNormal"/>
              <w:jc w:val="center"/>
            </w:pPr>
            <w:r>
              <w:t>2017</w:t>
            </w:r>
          </w:p>
        </w:tc>
        <w:tc>
          <w:tcPr>
            <w:tcW w:w="1020" w:type="dxa"/>
            <w:vAlign w:val="center"/>
          </w:tcPr>
          <w:p w:rsidR="00A9774D" w:rsidRDefault="00A9774D">
            <w:pPr>
              <w:pStyle w:val="ConsPlusNormal"/>
              <w:jc w:val="center"/>
            </w:pPr>
            <w:r>
              <w:t>2018</w:t>
            </w:r>
          </w:p>
        </w:tc>
        <w:tc>
          <w:tcPr>
            <w:tcW w:w="1587" w:type="dxa"/>
            <w:gridSpan w:val="2"/>
            <w:vAlign w:val="center"/>
          </w:tcPr>
          <w:p w:rsidR="00A9774D" w:rsidRDefault="00A9774D">
            <w:pPr>
              <w:pStyle w:val="ConsPlusNormal"/>
              <w:jc w:val="center"/>
            </w:pPr>
            <w:r>
              <w:t>2021</w:t>
            </w:r>
          </w:p>
        </w:tc>
        <w:tc>
          <w:tcPr>
            <w:tcW w:w="1588" w:type="dxa"/>
            <w:gridSpan w:val="2"/>
            <w:vAlign w:val="center"/>
          </w:tcPr>
          <w:p w:rsidR="00A9774D" w:rsidRDefault="00A9774D">
            <w:pPr>
              <w:pStyle w:val="ConsPlusNormal"/>
              <w:jc w:val="center"/>
            </w:pPr>
            <w:r>
              <w:t>2022</w:t>
            </w:r>
          </w:p>
        </w:tc>
        <w:tc>
          <w:tcPr>
            <w:tcW w:w="1648" w:type="dxa"/>
            <w:gridSpan w:val="2"/>
            <w:vAlign w:val="center"/>
          </w:tcPr>
          <w:p w:rsidR="00A9774D" w:rsidRDefault="00A9774D">
            <w:pPr>
              <w:pStyle w:val="ConsPlusNormal"/>
              <w:jc w:val="center"/>
            </w:pPr>
            <w:r>
              <w:t>2023</w:t>
            </w:r>
          </w:p>
        </w:tc>
        <w:tc>
          <w:tcPr>
            <w:tcW w:w="1653" w:type="dxa"/>
            <w:gridSpan w:val="2"/>
            <w:vAlign w:val="center"/>
          </w:tcPr>
          <w:p w:rsidR="00A9774D" w:rsidRDefault="00A9774D">
            <w:pPr>
              <w:pStyle w:val="ConsPlusNormal"/>
              <w:jc w:val="center"/>
            </w:pPr>
            <w:r>
              <w:t>2024</w:t>
            </w:r>
          </w:p>
        </w:tc>
        <w:tc>
          <w:tcPr>
            <w:tcW w:w="1653" w:type="dxa"/>
            <w:gridSpan w:val="2"/>
            <w:vAlign w:val="center"/>
          </w:tcPr>
          <w:p w:rsidR="00A9774D" w:rsidRDefault="00A9774D">
            <w:pPr>
              <w:pStyle w:val="ConsPlusNormal"/>
              <w:jc w:val="center"/>
            </w:pPr>
            <w:r>
              <w:t>2025</w:t>
            </w:r>
          </w:p>
        </w:tc>
        <w:tc>
          <w:tcPr>
            <w:tcW w:w="1304" w:type="dxa"/>
            <w:vMerge/>
          </w:tcPr>
          <w:p w:rsidR="00A9774D" w:rsidRDefault="00A9774D">
            <w:pPr>
              <w:pStyle w:val="ConsPlusNormal"/>
            </w:pPr>
          </w:p>
        </w:tc>
      </w:tr>
      <w:tr w:rsidR="00A9774D">
        <w:tc>
          <w:tcPr>
            <w:tcW w:w="566" w:type="dxa"/>
            <w:vMerge/>
          </w:tcPr>
          <w:p w:rsidR="00A9774D" w:rsidRDefault="00A9774D">
            <w:pPr>
              <w:pStyle w:val="ConsPlusNormal"/>
            </w:pPr>
          </w:p>
        </w:tc>
        <w:tc>
          <w:tcPr>
            <w:tcW w:w="2438" w:type="dxa"/>
            <w:vMerge/>
          </w:tcPr>
          <w:p w:rsidR="00A9774D" w:rsidRDefault="00A9774D">
            <w:pPr>
              <w:pStyle w:val="ConsPlusNormal"/>
            </w:pPr>
          </w:p>
        </w:tc>
        <w:tc>
          <w:tcPr>
            <w:tcW w:w="680" w:type="dxa"/>
            <w:vMerge/>
          </w:tcPr>
          <w:p w:rsidR="00A9774D" w:rsidRDefault="00A9774D">
            <w:pPr>
              <w:pStyle w:val="ConsPlusNormal"/>
            </w:pPr>
          </w:p>
        </w:tc>
        <w:tc>
          <w:tcPr>
            <w:tcW w:w="1020" w:type="dxa"/>
            <w:vMerge/>
          </w:tcPr>
          <w:p w:rsidR="00A9774D" w:rsidRDefault="00A9774D">
            <w:pPr>
              <w:pStyle w:val="ConsPlusNormal"/>
            </w:pPr>
          </w:p>
        </w:tc>
        <w:tc>
          <w:tcPr>
            <w:tcW w:w="794" w:type="dxa"/>
            <w:vAlign w:val="center"/>
          </w:tcPr>
          <w:p w:rsidR="00A9774D" w:rsidRDefault="00A9774D">
            <w:pPr>
              <w:pStyle w:val="ConsPlusNormal"/>
              <w:jc w:val="center"/>
            </w:pPr>
            <w:r>
              <w:t>Факт</w:t>
            </w:r>
          </w:p>
        </w:tc>
        <w:tc>
          <w:tcPr>
            <w:tcW w:w="1020" w:type="dxa"/>
            <w:vAlign w:val="center"/>
          </w:tcPr>
          <w:p w:rsidR="00A9774D" w:rsidRDefault="00A9774D">
            <w:pPr>
              <w:pStyle w:val="ConsPlusNormal"/>
              <w:jc w:val="center"/>
            </w:pPr>
            <w:r>
              <w:t>Оценка</w:t>
            </w:r>
          </w:p>
        </w:tc>
        <w:tc>
          <w:tcPr>
            <w:tcW w:w="850" w:type="dxa"/>
            <w:vAlign w:val="center"/>
          </w:tcPr>
          <w:p w:rsidR="00A9774D" w:rsidRDefault="00A9774D">
            <w:pPr>
              <w:pStyle w:val="ConsPlusNormal"/>
              <w:jc w:val="center"/>
            </w:pPr>
            <w:r>
              <w:t>План</w:t>
            </w:r>
          </w:p>
        </w:tc>
        <w:tc>
          <w:tcPr>
            <w:tcW w:w="737" w:type="dxa"/>
            <w:vAlign w:val="center"/>
          </w:tcPr>
          <w:p w:rsidR="00A9774D" w:rsidRDefault="00A9774D">
            <w:pPr>
              <w:pStyle w:val="ConsPlusNormal"/>
              <w:jc w:val="center"/>
            </w:pPr>
            <w:r>
              <w:t>Факт</w:t>
            </w:r>
          </w:p>
        </w:tc>
        <w:tc>
          <w:tcPr>
            <w:tcW w:w="794"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854"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794" w:type="dxa"/>
            <w:vAlign w:val="center"/>
          </w:tcPr>
          <w:p w:rsidR="00A9774D" w:rsidRDefault="00A9774D">
            <w:pPr>
              <w:pStyle w:val="ConsPlusNormal"/>
              <w:jc w:val="center"/>
            </w:pPr>
            <w:r>
              <w:t>План</w:t>
            </w:r>
          </w:p>
        </w:tc>
        <w:tc>
          <w:tcPr>
            <w:tcW w:w="859" w:type="dxa"/>
            <w:vAlign w:val="center"/>
          </w:tcPr>
          <w:p w:rsidR="00A9774D" w:rsidRDefault="00A9774D">
            <w:pPr>
              <w:pStyle w:val="ConsPlusNormal"/>
              <w:jc w:val="center"/>
            </w:pPr>
            <w:r>
              <w:t>Факт</w:t>
            </w:r>
          </w:p>
        </w:tc>
        <w:tc>
          <w:tcPr>
            <w:tcW w:w="859" w:type="dxa"/>
            <w:vAlign w:val="center"/>
          </w:tcPr>
          <w:p w:rsidR="00A9774D" w:rsidRDefault="00A9774D">
            <w:pPr>
              <w:pStyle w:val="ConsPlusNormal"/>
              <w:jc w:val="center"/>
            </w:pPr>
            <w:r>
              <w:t>План</w:t>
            </w:r>
          </w:p>
        </w:tc>
        <w:tc>
          <w:tcPr>
            <w:tcW w:w="794" w:type="dxa"/>
            <w:vAlign w:val="center"/>
          </w:tcPr>
          <w:p w:rsidR="00A9774D" w:rsidRDefault="00A9774D">
            <w:pPr>
              <w:pStyle w:val="ConsPlusNormal"/>
              <w:jc w:val="center"/>
            </w:pPr>
            <w:r>
              <w:t>Факт</w:t>
            </w:r>
          </w:p>
        </w:tc>
        <w:tc>
          <w:tcPr>
            <w:tcW w:w="1304" w:type="dxa"/>
            <w:vMerge/>
          </w:tcPr>
          <w:p w:rsidR="00A9774D" w:rsidRDefault="00A9774D">
            <w:pPr>
              <w:pStyle w:val="ConsPlusNormal"/>
            </w:pPr>
          </w:p>
        </w:tc>
      </w:tr>
      <w:tr w:rsidR="00A9774D">
        <w:tc>
          <w:tcPr>
            <w:tcW w:w="566" w:type="dxa"/>
            <w:vAlign w:val="center"/>
          </w:tcPr>
          <w:p w:rsidR="00A9774D" w:rsidRDefault="00A9774D">
            <w:pPr>
              <w:pStyle w:val="ConsPlusNormal"/>
            </w:pPr>
          </w:p>
        </w:tc>
        <w:tc>
          <w:tcPr>
            <w:tcW w:w="15385" w:type="dxa"/>
            <w:gridSpan w:val="16"/>
            <w:vAlign w:val="center"/>
          </w:tcPr>
          <w:p w:rsidR="00A9774D" w:rsidRDefault="00A9774D">
            <w:pPr>
              <w:pStyle w:val="ConsPlusNormal"/>
            </w:pPr>
            <w:r>
              <w:t>Государственная программа Мурманской области "Физическая культура и спорт"</w:t>
            </w:r>
          </w:p>
        </w:tc>
      </w:tr>
      <w:tr w:rsidR="00A9774D">
        <w:tc>
          <w:tcPr>
            <w:tcW w:w="566" w:type="dxa"/>
            <w:vAlign w:val="center"/>
          </w:tcPr>
          <w:p w:rsidR="00A9774D" w:rsidRDefault="00A9774D">
            <w:pPr>
              <w:pStyle w:val="ConsPlusNormal"/>
              <w:jc w:val="center"/>
            </w:pPr>
            <w:r>
              <w:t>0.1</w:t>
            </w:r>
          </w:p>
        </w:tc>
        <w:tc>
          <w:tcPr>
            <w:tcW w:w="2438" w:type="dxa"/>
            <w:vAlign w:val="center"/>
          </w:tcPr>
          <w:p w:rsidR="00A9774D" w:rsidRDefault="00A9774D">
            <w:pPr>
              <w:pStyle w:val="ConsPlusNormal"/>
            </w:pPr>
            <w:r>
              <w:t>Доля населения, систематически занимающегося физической культурой и спортом, в общей численности населения</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36,3</w:t>
            </w:r>
          </w:p>
        </w:tc>
        <w:tc>
          <w:tcPr>
            <w:tcW w:w="1020" w:type="dxa"/>
            <w:vAlign w:val="center"/>
          </w:tcPr>
          <w:p w:rsidR="00A9774D" w:rsidRDefault="00A9774D">
            <w:pPr>
              <w:pStyle w:val="ConsPlusNormal"/>
              <w:jc w:val="center"/>
            </w:pPr>
            <w:r>
              <w:t>37,5</w:t>
            </w:r>
          </w:p>
        </w:tc>
        <w:tc>
          <w:tcPr>
            <w:tcW w:w="850" w:type="dxa"/>
            <w:vAlign w:val="center"/>
          </w:tcPr>
          <w:p w:rsidR="00A9774D" w:rsidRDefault="00A9774D">
            <w:pPr>
              <w:pStyle w:val="ConsPlusNormal"/>
              <w:jc w:val="center"/>
            </w:pPr>
            <w:r>
              <w:t>43,6</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50,4</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52,9</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75">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г. Мурманск</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43,9</w:t>
            </w:r>
          </w:p>
        </w:tc>
        <w:tc>
          <w:tcPr>
            <w:tcW w:w="1020" w:type="dxa"/>
            <w:vAlign w:val="center"/>
          </w:tcPr>
          <w:p w:rsidR="00A9774D" w:rsidRDefault="00A9774D">
            <w:pPr>
              <w:pStyle w:val="ConsPlusNormal"/>
              <w:jc w:val="center"/>
            </w:pPr>
            <w:r>
              <w:t>45,5</w:t>
            </w:r>
          </w:p>
        </w:tc>
        <w:tc>
          <w:tcPr>
            <w:tcW w:w="850" w:type="dxa"/>
            <w:vAlign w:val="center"/>
          </w:tcPr>
          <w:p w:rsidR="00A9774D" w:rsidRDefault="00A9774D">
            <w:pPr>
              <w:pStyle w:val="ConsPlusNormal"/>
              <w:jc w:val="center"/>
            </w:pPr>
            <w:r>
              <w:t>47,0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52,5</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54,9</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76">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г. Апатиты с подведомственной территорией</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33,6</w:t>
            </w:r>
          </w:p>
        </w:tc>
        <w:tc>
          <w:tcPr>
            <w:tcW w:w="1020" w:type="dxa"/>
            <w:vAlign w:val="center"/>
          </w:tcPr>
          <w:p w:rsidR="00A9774D" w:rsidRDefault="00A9774D">
            <w:pPr>
              <w:pStyle w:val="ConsPlusNormal"/>
              <w:jc w:val="center"/>
            </w:pPr>
            <w:r>
              <w:t>34,5</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48,5</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51,1</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77">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г. Мончегорск с подведомственной территорией</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31,1</w:t>
            </w:r>
          </w:p>
        </w:tc>
        <w:tc>
          <w:tcPr>
            <w:tcW w:w="1020" w:type="dxa"/>
            <w:vAlign w:val="center"/>
          </w:tcPr>
          <w:p w:rsidR="00A9774D" w:rsidRDefault="00A9774D">
            <w:pPr>
              <w:pStyle w:val="ConsPlusNormal"/>
              <w:jc w:val="center"/>
            </w:pPr>
            <w:r>
              <w:t>33,0</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47,3</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49,4</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78">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г. Кировск с подведомственной территорией</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38,0</w:t>
            </w:r>
          </w:p>
        </w:tc>
        <w:tc>
          <w:tcPr>
            <w:tcW w:w="1020" w:type="dxa"/>
            <w:vAlign w:val="center"/>
          </w:tcPr>
          <w:p w:rsidR="00A9774D" w:rsidRDefault="00A9774D">
            <w:pPr>
              <w:pStyle w:val="ConsPlusNormal"/>
              <w:jc w:val="center"/>
            </w:pPr>
            <w:r>
              <w:t>40,0</w:t>
            </w:r>
          </w:p>
        </w:tc>
        <w:tc>
          <w:tcPr>
            <w:tcW w:w="850" w:type="dxa"/>
            <w:vAlign w:val="center"/>
          </w:tcPr>
          <w:p w:rsidR="00A9774D" w:rsidRDefault="00A9774D">
            <w:pPr>
              <w:pStyle w:val="ConsPlusNormal"/>
              <w:jc w:val="center"/>
            </w:pPr>
            <w:r>
              <w:t>43,0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49,1</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51,9</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79">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г. Оленегорск с подведомственной территорией</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33,0</w:t>
            </w:r>
          </w:p>
        </w:tc>
        <w:tc>
          <w:tcPr>
            <w:tcW w:w="1020" w:type="dxa"/>
            <w:vAlign w:val="center"/>
          </w:tcPr>
          <w:p w:rsidR="00A9774D" w:rsidRDefault="00A9774D">
            <w:pPr>
              <w:pStyle w:val="ConsPlusNormal"/>
              <w:jc w:val="center"/>
            </w:pPr>
            <w:r>
              <w:t>35,0</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44,7</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46,9</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80">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 xml:space="preserve">г. Полярные Зори с подведомственной </w:t>
            </w:r>
            <w:r>
              <w:lastRenderedPageBreak/>
              <w:t>территорией</w:t>
            </w:r>
          </w:p>
        </w:tc>
        <w:tc>
          <w:tcPr>
            <w:tcW w:w="680" w:type="dxa"/>
            <w:vAlign w:val="center"/>
          </w:tcPr>
          <w:p w:rsidR="00A9774D" w:rsidRDefault="00A9774D">
            <w:pPr>
              <w:pStyle w:val="ConsPlusNormal"/>
              <w:jc w:val="center"/>
            </w:pPr>
            <w:r>
              <w:lastRenderedPageBreak/>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35,4</w:t>
            </w:r>
          </w:p>
        </w:tc>
        <w:tc>
          <w:tcPr>
            <w:tcW w:w="1020" w:type="dxa"/>
            <w:vAlign w:val="center"/>
          </w:tcPr>
          <w:p w:rsidR="00A9774D" w:rsidRDefault="00A9774D">
            <w:pPr>
              <w:pStyle w:val="ConsPlusNormal"/>
              <w:jc w:val="center"/>
            </w:pPr>
            <w:r>
              <w:t>36,5</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47,1</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48,9</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81">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Ковдорский район</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28,3</w:t>
            </w:r>
          </w:p>
        </w:tc>
        <w:tc>
          <w:tcPr>
            <w:tcW w:w="1020" w:type="dxa"/>
            <w:vAlign w:val="center"/>
          </w:tcPr>
          <w:p w:rsidR="00A9774D" w:rsidRDefault="00A9774D">
            <w:pPr>
              <w:pStyle w:val="ConsPlusNormal"/>
              <w:jc w:val="center"/>
            </w:pPr>
            <w:r>
              <w:t>31,0</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46,9</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49,1</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82">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ЗАТО г. Североморск</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29,9</w:t>
            </w:r>
          </w:p>
        </w:tc>
        <w:tc>
          <w:tcPr>
            <w:tcW w:w="1020" w:type="dxa"/>
            <w:vAlign w:val="center"/>
          </w:tcPr>
          <w:p w:rsidR="00A9774D" w:rsidRDefault="00A9774D">
            <w:pPr>
              <w:pStyle w:val="ConsPlusNormal"/>
              <w:jc w:val="center"/>
            </w:pPr>
            <w:r>
              <w:t>32,9</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45,1</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47,2</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83">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ЗАТО Александровск</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26,0</w:t>
            </w:r>
          </w:p>
        </w:tc>
        <w:tc>
          <w:tcPr>
            <w:tcW w:w="1020" w:type="dxa"/>
            <w:vAlign w:val="center"/>
          </w:tcPr>
          <w:p w:rsidR="00A9774D" w:rsidRDefault="00A9774D">
            <w:pPr>
              <w:pStyle w:val="ConsPlusNormal"/>
              <w:jc w:val="center"/>
            </w:pPr>
            <w:r>
              <w:t>29,0</w:t>
            </w:r>
          </w:p>
        </w:tc>
        <w:tc>
          <w:tcPr>
            <w:tcW w:w="850" w:type="dxa"/>
            <w:vAlign w:val="center"/>
          </w:tcPr>
          <w:p w:rsidR="00A9774D" w:rsidRDefault="00A9774D">
            <w:pPr>
              <w:pStyle w:val="ConsPlusNormal"/>
              <w:jc w:val="center"/>
            </w:pPr>
            <w:r>
              <w:t>40,5</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44,0</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49,5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84">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ЗАТО г. Заозерск</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35,6</w:t>
            </w:r>
          </w:p>
        </w:tc>
        <w:tc>
          <w:tcPr>
            <w:tcW w:w="1020" w:type="dxa"/>
            <w:vAlign w:val="center"/>
          </w:tcPr>
          <w:p w:rsidR="00A9774D" w:rsidRDefault="00A9774D">
            <w:pPr>
              <w:pStyle w:val="ConsPlusNormal"/>
              <w:jc w:val="center"/>
            </w:pPr>
            <w:r>
              <w:t>36,5</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42,8</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44,1</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85">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ЗАТО г. Островной</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18,7</w:t>
            </w:r>
          </w:p>
        </w:tc>
        <w:tc>
          <w:tcPr>
            <w:tcW w:w="1020" w:type="dxa"/>
            <w:vAlign w:val="center"/>
          </w:tcPr>
          <w:p w:rsidR="00A9774D" w:rsidRDefault="00A9774D">
            <w:pPr>
              <w:pStyle w:val="ConsPlusNormal"/>
              <w:jc w:val="center"/>
            </w:pPr>
            <w:r>
              <w:t>19,0</w:t>
            </w:r>
          </w:p>
        </w:tc>
        <w:tc>
          <w:tcPr>
            <w:tcW w:w="850" w:type="dxa"/>
            <w:vAlign w:val="center"/>
          </w:tcPr>
          <w:p w:rsidR="00A9774D" w:rsidRDefault="00A9774D">
            <w:pPr>
              <w:pStyle w:val="ConsPlusNormal"/>
              <w:jc w:val="center"/>
            </w:pPr>
            <w:r>
              <w:t>40,5</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44,0</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49,5</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86">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ЗАТО п. Видяево</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31,6</w:t>
            </w:r>
          </w:p>
        </w:tc>
        <w:tc>
          <w:tcPr>
            <w:tcW w:w="1020" w:type="dxa"/>
            <w:vAlign w:val="center"/>
          </w:tcPr>
          <w:p w:rsidR="00A9774D" w:rsidRDefault="00A9774D">
            <w:pPr>
              <w:pStyle w:val="ConsPlusNormal"/>
              <w:jc w:val="center"/>
            </w:pPr>
            <w:r>
              <w:t>32,5</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45,0</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50,0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87">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Ловозерский район</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30,5</w:t>
            </w:r>
          </w:p>
        </w:tc>
        <w:tc>
          <w:tcPr>
            <w:tcW w:w="1020" w:type="dxa"/>
            <w:vAlign w:val="center"/>
          </w:tcPr>
          <w:p w:rsidR="00A9774D" w:rsidRDefault="00A9774D">
            <w:pPr>
              <w:pStyle w:val="ConsPlusNormal"/>
              <w:jc w:val="center"/>
            </w:pPr>
            <w:r>
              <w:t>33,0</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45,0</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50,0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88">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Кольский район</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30,6</w:t>
            </w:r>
          </w:p>
        </w:tc>
        <w:tc>
          <w:tcPr>
            <w:tcW w:w="1020" w:type="dxa"/>
            <w:vAlign w:val="center"/>
          </w:tcPr>
          <w:p w:rsidR="00A9774D" w:rsidRDefault="00A9774D">
            <w:pPr>
              <w:pStyle w:val="ConsPlusNormal"/>
              <w:jc w:val="center"/>
            </w:pPr>
            <w:r>
              <w:t>32,0</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46,8</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48,7</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89">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Печенгский район</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27,9</w:t>
            </w:r>
          </w:p>
        </w:tc>
        <w:tc>
          <w:tcPr>
            <w:tcW w:w="1020" w:type="dxa"/>
            <w:vAlign w:val="center"/>
          </w:tcPr>
          <w:p w:rsidR="00A9774D" w:rsidRDefault="00A9774D">
            <w:pPr>
              <w:pStyle w:val="ConsPlusNormal"/>
              <w:jc w:val="center"/>
            </w:pPr>
            <w:r>
              <w:t>30,0</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46,1</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47,9</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90">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Кандалакшский район</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21,4</w:t>
            </w:r>
          </w:p>
        </w:tc>
        <w:tc>
          <w:tcPr>
            <w:tcW w:w="1020" w:type="dxa"/>
            <w:vAlign w:val="center"/>
          </w:tcPr>
          <w:p w:rsidR="00A9774D" w:rsidRDefault="00A9774D">
            <w:pPr>
              <w:pStyle w:val="ConsPlusNormal"/>
              <w:jc w:val="center"/>
            </w:pPr>
            <w:r>
              <w:t>23,0</w:t>
            </w:r>
          </w:p>
        </w:tc>
        <w:tc>
          <w:tcPr>
            <w:tcW w:w="850" w:type="dxa"/>
            <w:vAlign w:val="center"/>
          </w:tcPr>
          <w:p w:rsidR="00A9774D" w:rsidRDefault="00A9774D">
            <w:pPr>
              <w:pStyle w:val="ConsPlusNormal"/>
              <w:jc w:val="center"/>
            </w:pPr>
            <w:r>
              <w:t>40,5</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48,5</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51,1</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91">
              <w:r>
                <w:rPr>
                  <w:color w:val="0000FF"/>
                </w:rPr>
                <w:t>форме 1-ФК</w:t>
              </w:r>
            </w:hyperlink>
          </w:p>
        </w:tc>
      </w:tr>
      <w:tr w:rsidR="00A9774D">
        <w:tc>
          <w:tcPr>
            <w:tcW w:w="566" w:type="dxa"/>
            <w:vAlign w:val="center"/>
          </w:tcPr>
          <w:p w:rsidR="00A9774D" w:rsidRDefault="00A9774D">
            <w:pPr>
              <w:pStyle w:val="ConsPlusNormal"/>
            </w:pPr>
          </w:p>
        </w:tc>
        <w:tc>
          <w:tcPr>
            <w:tcW w:w="2438" w:type="dxa"/>
            <w:vAlign w:val="center"/>
          </w:tcPr>
          <w:p w:rsidR="00A9774D" w:rsidRDefault="00A9774D">
            <w:pPr>
              <w:pStyle w:val="ConsPlusNormal"/>
            </w:pPr>
            <w:r>
              <w:t>Терский район</w:t>
            </w:r>
          </w:p>
        </w:tc>
        <w:tc>
          <w:tcPr>
            <w:tcW w:w="680" w:type="dxa"/>
            <w:vAlign w:val="center"/>
          </w:tcPr>
          <w:p w:rsidR="00A9774D" w:rsidRDefault="00A9774D">
            <w:pPr>
              <w:pStyle w:val="ConsPlusNormal"/>
              <w:jc w:val="center"/>
            </w:pPr>
            <w:r>
              <w:t>%</w:t>
            </w:r>
          </w:p>
        </w:tc>
        <w:tc>
          <w:tcPr>
            <w:tcW w:w="1020" w:type="dxa"/>
            <w:vAlign w:val="center"/>
          </w:tcPr>
          <w:p w:rsidR="00A9774D" w:rsidRDefault="00A9774D">
            <w:pPr>
              <w:pStyle w:val="ConsPlusNonformat"/>
              <w:jc w:val="both"/>
            </w:pPr>
            <w:r>
              <w:t>/\</w:t>
            </w:r>
          </w:p>
          <w:p w:rsidR="00A9774D" w:rsidRDefault="00A9774D">
            <w:pPr>
              <w:pStyle w:val="ConsPlusNonformat"/>
              <w:jc w:val="both"/>
            </w:pPr>
            <w:r>
              <w:t>│</w:t>
            </w:r>
          </w:p>
        </w:tc>
        <w:tc>
          <w:tcPr>
            <w:tcW w:w="794" w:type="dxa"/>
            <w:vAlign w:val="center"/>
          </w:tcPr>
          <w:p w:rsidR="00A9774D" w:rsidRDefault="00A9774D">
            <w:pPr>
              <w:pStyle w:val="ConsPlusNormal"/>
              <w:jc w:val="center"/>
            </w:pPr>
            <w:r>
              <w:t>29,0</w:t>
            </w:r>
          </w:p>
        </w:tc>
        <w:tc>
          <w:tcPr>
            <w:tcW w:w="1020" w:type="dxa"/>
            <w:vAlign w:val="center"/>
          </w:tcPr>
          <w:p w:rsidR="00A9774D" w:rsidRDefault="00A9774D">
            <w:pPr>
              <w:pStyle w:val="ConsPlusNormal"/>
              <w:jc w:val="center"/>
            </w:pPr>
            <w:r>
              <w:t>31,0</w:t>
            </w:r>
          </w:p>
        </w:tc>
        <w:tc>
          <w:tcPr>
            <w:tcW w:w="850" w:type="dxa"/>
            <w:vAlign w:val="center"/>
          </w:tcPr>
          <w:p w:rsidR="00A9774D" w:rsidRDefault="00A9774D">
            <w:pPr>
              <w:pStyle w:val="ConsPlusNormal"/>
              <w:jc w:val="center"/>
            </w:pPr>
            <w:r>
              <w:t>42,0</w:t>
            </w:r>
          </w:p>
        </w:tc>
        <w:tc>
          <w:tcPr>
            <w:tcW w:w="737" w:type="dxa"/>
            <w:vAlign w:val="center"/>
          </w:tcPr>
          <w:p w:rsidR="00A9774D" w:rsidRDefault="00A9774D">
            <w:pPr>
              <w:pStyle w:val="ConsPlusNormal"/>
            </w:pPr>
          </w:p>
        </w:tc>
        <w:tc>
          <w:tcPr>
            <w:tcW w:w="794" w:type="dxa"/>
            <w:vAlign w:val="center"/>
          </w:tcPr>
          <w:p w:rsidR="00A9774D" w:rsidRDefault="00A9774D">
            <w:pPr>
              <w:pStyle w:val="ConsPlusNormal"/>
              <w:jc w:val="center"/>
            </w:pPr>
            <w:r>
              <w:t>45,0</w:t>
            </w:r>
          </w:p>
        </w:tc>
        <w:tc>
          <w:tcPr>
            <w:tcW w:w="794" w:type="dxa"/>
            <w:vAlign w:val="center"/>
          </w:tcPr>
          <w:p w:rsidR="00A9774D" w:rsidRDefault="00A9774D">
            <w:pPr>
              <w:pStyle w:val="ConsPlusNormal"/>
            </w:pPr>
          </w:p>
        </w:tc>
        <w:tc>
          <w:tcPr>
            <w:tcW w:w="854" w:type="dxa"/>
            <w:vAlign w:val="center"/>
          </w:tcPr>
          <w:p w:rsidR="00A9774D" w:rsidRDefault="00A9774D">
            <w:pPr>
              <w:pStyle w:val="ConsPlusNormal"/>
              <w:jc w:val="center"/>
            </w:pPr>
            <w:r>
              <w:t>50,0</w:t>
            </w:r>
          </w:p>
        </w:tc>
        <w:tc>
          <w:tcPr>
            <w:tcW w:w="794" w:type="dxa"/>
            <w:vAlign w:val="center"/>
          </w:tcPr>
          <w:p w:rsidR="00A9774D" w:rsidRDefault="00A9774D">
            <w:pPr>
              <w:pStyle w:val="ConsPlusNormal"/>
            </w:pPr>
          </w:p>
        </w:tc>
        <w:tc>
          <w:tcPr>
            <w:tcW w:w="794" w:type="dxa"/>
            <w:vAlign w:val="center"/>
          </w:tcPr>
          <w:p w:rsidR="00A9774D" w:rsidRDefault="00A9774D">
            <w:pPr>
              <w:pStyle w:val="ConsPlusNormal"/>
              <w:jc w:val="center"/>
            </w:pPr>
            <w:r>
              <w:t>55,5</w:t>
            </w:r>
          </w:p>
        </w:tc>
        <w:tc>
          <w:tcPr>
            <w:tcW w:w="859" w:type="dxa"/>
            <w:vAlign w:val="center"/>
          </w:tcPr>
          <w:p w:rsidR="00A9774D" w:rsidRDefault="00A9774D">
            <w:pPr>
              <w:pStyle w:val="ConsPlusNormal"/>
            </w:pPr>
          </w:p>
        </w:tc>
        <w:tc>
          <w:tcPr>
            <w:tcW w:w="859" w:type="dxa"/>
            <w:vAlign w:val="center"/>
          </w:tcPr>
          <w:p w:rsidR="00A9774D" w:rsidRDefault="00A9774D">
            <w:pPr>
              <w:pStyle w:val="ConsPlusNormal"/>
              <w:jc w:val="center"/>
            </w:pPr>
            <w:r>
              <w:t>57,5</w:t>
            </w:r>
          </w:p>
        </w:tc>
        <w:tc>
          <w:tcPr>
            <w:tcW w:w="794" w:type="dxa"/>
            <w:vAlign w:val="center"/>
          </w:tcPr>
          <w:p w:rsidR="00A9774D" w:rsidRDefault="00A9774D">
            <w:pPr>
              <w:pStyle w:val="ConsPlusNormal"/>
            </w:pPr>
          </w:p>
        </w:tc>
        <w:tc>
          <w:tcPr>
            <w:tcW w:w="1304" w:type="dxa"/>
            <w:vAlign w:val="center"/>
          </w:tcPr>
          <w:p w:rsidR="00A9774D" w:rsidRDefault="00A9774D">
            <w:pPr>
              <w:pStyle w:val="ConsPlusNormal"/>
            </w:pPr>
            <w:r>
              <w:t xml:space="preserve">Статотчет по </w:t>
            </w:r>
            <w:hyperlink r:id="rId192">
              <w:r>
                <w:rPr>
                  <w:color w:val="0000FF"/>
                </w:rPr>
                <w:t>форме 1-ФК</w:t>
              </w:r>
            </w:hyperlink>
          </w:p>
        </w:tc>
      </w:tr>
    </w:tbl>
    <w:p w:rsidR="00A9774D" w:rsidRDefault="00A9774D">
      <w:pPr>
        <w:pStyle w:val="ConsPlusNormal"/>
        <w:sectPr w:rsidR="00A9774D">
          <w:pgSz w:w="16838" w:h="11905" w:orient="landscape"/>
          <w:pgMar w:top="1701" w:right="1134" w:bottom="850" w:left="1134" w:header="0" w:footer="0" w:gutter="0"/>
          <w:cols w:space="720"/>
          <w:titlePg/>
        </w:sectPr>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2</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ПОРЯДОК</w:t>
      </w:r>
    </w:p>
    <w:p w:rsidR="00A9774D" w:rsidRDefault="00A9774D">
      <w:pPr>
        <w:pStyle w:val="ConsPlusTitle"/>
        <w:jc w:val="center"/>
      </w:pPr>
      <w:r>
        <w:t>ОПРЕДЕЛЕНИЯ ОБЪЕМА И ПРЕДОСТАВЛЕНИЯ СУБСИДИЙ ИЗ ОБЛАСТНОГО</w:t>
      </w:r>
    </w:p>
    <w:p w:rsidR="00A9774D" w:rsidRDefault="00A9774D">
      <w:pPr>
        <w:pStyle w:val="ConsPlusTitle"/>
        <w:jc w:val="center"/>
      </w:pPr>
      <w:r>
        <w:t>БЮДЖЕТА НЕКОММЕРЧЕСКИМ ОРГАНИЗАЦИЯМ МУРМАНСКОЙ ОБЛАСТИ,</w:t>
      </w:r>
    </w:p>
    <w:p w:rsidR="00A9774D" w:rsidRDefault="00A9774D">
      <w:pPr>
        <w:pStyle w:val="ConsPlusTitle"/>
        <w:jc w:val="center"/>
      </w:pPr>
      <w:r>
        <w:t>ОСУЩЕСТВЛЯЮЩИМ ДЕЯТЕЛЬНОСТЬ В СФЕРЕ ФИЗИЧЕСКОЙ КУЛЬТУРЫ</w:t>
      </w:r>
    </w:p>
    <w:p w:rsidR="00A9774D" w:rsidRDefault="00A9774D">
      <w:pPr>
        <w:pStyle w:val="ConsPlusTitle"/>
        <w:jc w:val="center"/>
      </w:pPr>
      <w:r>
        <w:t>И СПОРТА ПО РАЗВИТИЮ ВИДА СПОРТА "ХОККЕЙ С МЯЧОМ"</w:t>
      </w:r>
    </w:p>
    <w:p w:rsidR="00A9774D" w:rsidRDefault="00A9774D">
      <w:pPr>
        <w:pStyle w:val="ConsPlusNormal"/>
        <w:jc w:val="both"/>
      </w:pPr>
    </w:p>
    <w:p w:rsidR="00A9774D" w:rsidRDefault="00A9774D">
      <w:pPr>
        <w:pStyle w:val="ConsPlusNormal"/>
        <w:jc w:val="center"/>
      </w:pPr>
      <w:r>
        <w:t xml:space="preserve">Утратил силу. - </w:t>
      </w:r>
      <w:hyperlink r:id="rId193">
        <w:r>
          <w:rPr>
            <w:color w:val="0000FF"/>
          </w:rPr>
          <w:t>Постановление</w:t>
        </w:r>
      </w:hyperlink>
      <w:r>
        <w:t xml:space="preserve"> Правительства Мурманской</w:t>
      </w:r>
    </w:p>
    <w:p w:rsidR="00A9774D" w:rsidRDefault="00A9774D">
      <w:pPr>
        <w:pStyle w:val="ConsPlusNormal"/>
        <w:jc w:val="center"/>
      </w:pPr>
      <w:r>
        <w:t>области от 07.05.2021 N 262-ПП.</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3</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ПОРЯДОК</w:t>
      </w:r>
    </w:p>
    <w:p w:rsidR="00A9774D" w:rsidRDefault="00A9774D">
      <w:pPr>
        <w:pStyle w:val="ConsPlusTitle"/>
        <w:jc w:val="center"/>
      </w:pPr>
      <w:r>
        <w:t>ОПРЕДЕЛЕНИЯ ОБЪЕМА И ПРЕДОСТАВЛЕНИЯ СУБСИДИЙ ИЗ ОБЛАСТНОГО</w:t>
      </w:r>
    </w:p>
    <w:p w:rsidR="00A9774D" w:rsidRDefault="00A9774D">
      <w:pPr>
        <w:pStyle w:val="ConsPlusTitle"/>
        <w:jc w:val="center"/>
      </w:pPr>
      <w:r>
        <w:t>БЮДЖЕТА НЕКОММЕРЧЕСКИМ ОРГАНИЗАЦИЯМ МУРМАНСКОЙ ОБЛАСТИ,</w:t>
      </w:r>
    </w:p>
    <w:p w:rsidR="00A9774D" w:rsidRDefault="00A9774D">
      <w:pPr>
        <w:pStyle w:val="ConsPlusTitle"/>
        <w:jc w:val="center"/>
      </w:pPr>
      <w:r>
        <w:t>ОСУЩЕСТВЛЯЮЩИМ ДЕЯТЕЛЬНОСТЬ В СФЕРЕ ФИЗИЧЕСКОЙ КУЛЬТУРЫ</w:t>
      </w:r>
    </w:p>
    <w:p w:rsidR="00A9774D" w:rsidRDefault="00A9774D">
      <w:pPr>
        <w:pStyle w:val="ConsPlusTitle"/>
        <w:jc w:val="center"/>
      </w:pPr>
      <w:r>
        <w:t>И СПОРТА ПО РАЗВИТИЮ ВИДА СПОРТА "БАСКЕТБОЛ"</w:t>
      </w:r>
    </w:p>
    <w:p w:rsidR="00A9774D" w:rsidRDefault="00A9774D">
      <w:pPr>
        <w:pStyle w:val="ConsPlusNormal"/>
        <w:jc w:val="both"/>
      </w:pPr>
    </w:p>
    <w:p w:rsidR="00A9774D" w:rsidRDefault="00A9774D">
      <w:pPr>
        <w:pStyle w:val="ConsPlusNormal"/>
        <w:jc w:val="center"/>
      </w:pPr>
      <w:r>
        <w:t xml:space="preserve">Утратил силу. - </w:t>
      </w:r>
      <w:hyperlink r:id="rId194">
        <w:r>
          <w:rPr>
            <w:color w:val="0000FF"/>
          </w:rPr>
          <w:t>Постановление</w:t>
        </w:r>
      </w:hyperlink>
      <w:r>
        <w:t xml:space="preserve"> Правительства Мурманской</w:t>
      </w:r>
    </w:p>
    <w:p w:rsidR="00A9774D" w:rsidRDefault="00A9774D">
      <w:pPr>
        <w:pStyle w:val="ConsPlusNormal"/>
        <w:jc w:val="center"/>
      </w:pPr>
      <w:r>
        <w:t>области от 07.05.2021 N 262-ПП.</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4</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bookmarkStart w:id="6" w:name="P3746"/>
      <w:bookmarkEnd w:id="6"/>
      <w:r>
        <w:t>ПРАВИЛА</w:t>
      </w:r>
    </w:p>
    <w:p w:rsidR="00A9774D" w:rsidRDefault="00A9774D">
      <w:pPr>
        <w:pStyle w:val="ConsPlusTitle"/>
        <w:jc w:val="center"/>
      </w:pPr>
      <w:r>
        <w:t>ФОРМИРОВАНИЯ, ПРЕДОСТАВЛЕНИЯ И РАСПРЕДЕЛЕНИЯ СУБСИДИЙ</w:t>
      </w:r>
    </w:p>
    <w:p w:rsidR="00A9774D" w:rsidRDefault="00A9774D">
      <w:pPr>
        <w:pStyle w:val="ConsPlusTitle"/>
        <w:jc w:val="center"/>
      </w:pPr>
      <w:r>
        <w:t>ИЗ ОБЛАСТНОГО БЮДЖЕТА МЕСТНЫМ БЮДЖЕТАМ НА ОКАЗАНИЕ</w:t>
      </w:r>
    </w:p>
    <w:p w:rsidR="00A9774D" w:rsidRDefault="00A9774D">
      <w:pPr>
        <w:pStyle w:val="ConsPlusTitle"/>
        <w:jc w:val="center"/>
      </w:pPr>
      <w:r>
        <w:t>ФИНАНСОВОЙ ПОДДЕРЖКИ СПОРТИВНЫМ ОРГАНИЗАЦИЯМ, ОСУЩЕСТВЛЯЮЩИМ</w:t>
      </w:r>
    </w:p>
    <w:p w:rsidR="00A9774D" w:rsidRDefault="00A9774D">
      <w:pPr>
        <w:pStyle w:val="ConsPlusTitle"/>
        <w:jc w:val="center"/>
      </w:pPr>
      <w:r>
        <w:t>ПОДГОТОВКУ СПОРТИВНОГО РЕЗЕРВА ДЛЯ СБОРНЫХ КОМАНД</w:t>
      </w:r>
    </w:p>
    <w:p w:rsidR="00A9774D" w:rsidRDefault="00A9774D">
      <w:pPr>
        <w:pStyle w:val="ConsPlusTitle"/>
        <w:jc w:val="center"/>
      </w:pPr>
      <w:r>
        <w:t>РОССИЙСКОЙ ФЕДЕРАЦИИ В СООТВЕТСТВИИ С ФЕДЕРАЛЬНЫМИ</w:t>
      </w:r>
    </w:p>
    <w:p w:rsidR="00A9774D" w:rsidRDefault="00A9774D">
      <w:pPr>
        <w:pStyle w:val="ConsPlusTitle"/>
        <w:jc w:val="center"/>
      </w:pPr>
      <w:r>
        <w:t>СТАНДАРТАМИ СПОРТИВНОЙ ПОДГОТОВКИ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(в ред. постановлений Правительства Мурманской области</w:t>
            </w:r>
          </w:p>
          <w:p w:rsidR="00A9774D" w:rsidRDefault="00A9774D">
            <w:pPr>
              <w:pStyle w:val="ConsPlusNormal"/>
              <w:jc w:val="center"/>
            </w:pPr>
            <w:r>
              <w:rPr>
                <w:color w:val="392C69"/>
              </w:rPr>
              <w:t xml:space="preserve">от 07.02.2023 </w:t>
            </w:r>
            <w:hyperlink r:id="rId195">
              <w:r>
                <w:rPr>
                  <w:color w:val="0000FF"/>
                </w:rPr>
                <w:t>N 89-ПП</w:t>
              </w:r>
            </w:hyperlink>
            <w:r>
              <w:rPr>
                <w:color w:val="392C69"/>
              </w:rPr>
              <w:t xml:space="preserve">, от 27.05.2023 </w:t>
            </w:r>
            <w:hyperlink r:id="rId196">
              <w:r>
                <w:rPr>
                  <w:color w:val="0000FF"/>
                </w:rPr>
                <w:t>N 399-ПП</w:t>
              </w:r>
            </w:hyperlink>
            <w:r>
              <w:rPr>
                <w:color w:val="392C69"/>
              </w:rPr>
              <w:t xml:space="preserve">, от 29.06.2023 </w:t>
            </w:r>
            <w:hyperlink r:id="rId197">
              <w:r>
                <w:rPr>
                  <w:color w:val="0000FF"/>
                </w:rPr>
                <w:t>N 475-ПП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p w:rsidR="00A9774D" w:rsidRDefault="00A9774D">
      <w:pPr>
        <w:pStyle w:val="ConsPlusNormal"/>
        <w:ind w:firstLine="540"/>
        <w:jc w:val="both"/>
      </w:pPr>
      <w:r>
        <w:t xml:space="preserve">1. Настоящие Правила устанавливают порядок, цели и условия формирования, </w:t>
      </w:r>
      <w:r>
        <w:lastRenderedPageBreak/>
        <w:t>предоставления и распределения субсидии из областного бюджета местным бюджетам на оказание финансовой поддержки спортивным организациям, осуществляющим подготовку спортивного резерва для сборных команд Российской Федерации в соответствии с федеральными стандартами спортивной подготовки (далее - Субсидия).</w:t>
      </w:r>
    </w:p>
    <w:p w:rsidR="00A9774D" w:rsidRDefault="00A9774D">
      <w:pPr>
        <w:pStyle w:val="ConsPlusNormal"/>
        <w:spacing w:before="220"/>
        <w:ind w:firstLine="540"/>
        <w:jc w:val="both"/>
      </w:pPr>
      <w:r>
        <w:t>2. Субсидии предоставляются местным бюджетам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вопросам местного значения, на оказание финансовой поддержки спортивным организациям, являющимся муниципальными учреждениями, осуществляющими подготовку спортивного резерва для сборных команд Российской Федерации в соответствии с федеральными стандартами спортивной подготовки (далее - Организации).</w:t>
      </w:r>
    </w:p>
    <w:p w:rsidR="00A9774D" w:rsidRDefault="00A9774D">
      <w:pPr>
        <w:pStyle w:val="ConsPlusNormal"/>
        <w:spacing w:before="220"/>
        <w:ind w:firstLine="540"/>
        <w:jc w:val="both"/>
      </w:pPr>
      <w:r>
        <w:t>3. Целью предоставления Субсидии является частичное финансовое обеспечение затрат Организаций.</w:t>
      </w:r>
    </w:p>
    <w:p w:rsidR="00A9774D" w:rsidRDefault="00A9774D">
      <w:pPr>
        <w:pStyle w:val="ConsPlusNormal"/>
        <w:spacing w:before="220"/>
        <w:ind w:firstLine="540"/>
        <w:jc w:val="both"/>
      </w:pPr>
      <w:r>
        <w:t>4. Субсидии предоставляются Министерством спорта Мурманской области (далее - Министерство) в соответствии со сводной бюджетной росписью областного бюджета, кассовым планом выплат, в пределах лимитов бюджетных обязательств, предусмотренных на указанные цели.</w:t>
      </w:r>
    </w:p>
    <w:p w:rsidR="00A9774D" w:rsidRDefault="00A9774D">
      <w:pPr>
        <w:pStyle w:val="ConsPlusNormal"/>
        <w:spacing w:before="220"/>
        <w:ind w:firstLine="540"/>
        <w:jc w:val="both"/>
      </w:pPr>
      <w:r>
        <w:t>5. За счет Субсидии производятся затраты по следующим видам расходов:</w:t>
      </w:r>
    </w:p>
    <w:p w:rsidR="00A9774D" w:rsidRDefault="00A9774D">
      <w:pPr>
        <w:pStyle w:val="ConsPlusNormal"/>
        <w:spacing w:before="220"/>
        <w:ind w:firstLine="540"/>
        <w:jc w:val="both"/>
      </w:pPr>
      <w:r>
        <w:t>- осуществление учебно-тренировочного процесса (расходы на почасовую оплату аренды спортивных сооружений для подготовки и участия спортсменов, тренеров, медицинских работников в физкультурных мероприятиях и спортивных мероприятиях (далее - мероприятия));</w:t>
      </w:r>
    </w:p>
    <w:p w:rsidR="00A9774D" w:rsidRDefault="00A9774D">
      <w:pPr>
        <w:pStyle w:val="ConsPlusNormal"/>
        <w:spacing w:before="220"/>
        <w:ind w:firstLine="540"/>
        <w:jc w:val="both"/>
      </w:pPr>
      <w:r>
        <w:t>- обеспечение спортивным оборудованием, спортивным инвентарем, спортивной экипировкой в соответствии с федеральными стандартами спортивной подготовки.</w:t>
      </w:r>
    </w:p>
    <w:p w:rsidR="00A9774D" w:rsidRDefault="00A9774D">
      <w:pPr>
        <w:pStyle w:val="ConsPlusNormal"/>
        <w:spacing w:before="220"/>
        <w:ind w:firstLine="540"/>
        <w:jc w:val="both"/>
      </w:pPr>
      <w:r>
        <w:t>За счет Субсидии запрещается осуществлять иные виды расходов.</w:t>
      </w:r>
    </w:p>
    <w:p w:rsidR="00A9774D" w:rsidRDefault="00A9774D">
      <w:pPr>
        <w:pStyle w:val="ConsPlusNormal"/>
        <w:spacing w:before="220"/>
        <w:ind w:firstLine="540"/>
        <w:jc w:val="both"/>
      </w:pPr>
      <w:r>
        <w:t>6. Условия предоставления Субсидии:</w:t>
      </w:r>
    </w:p>
    <w:p w:rsidR="00A9774D" w:rsidRDefault="00A9774D">
      <w:pPr>
        <w:pStyle w:val="ConsPlusNormal"/>
        <w:spacing w:before="220"/>
        <w:ind w:firstLine="540"/>
        <w:jc w:val="both"/>
      </w:pPr>
      <w:r>
        <w:t>- наличие правового акта муниципального образования, утверждающего перечень мероприятий, в целях софинансирования которых предоставляется Субсидия;</w:t>
      </w:r>
    </w:p>
    <w:p w:rsidR="00A9774D" w:rsidRDefault="00A9774D">
      <w:pPr>
        <w:pStyle w:val="ConsPlusNormal"/>
        <w:spacing w:before="220"/>
        <w:ind w:firstLine="540"/>
        <w:jc w:val="both"/>
      </w:pPr>
      <w:r>
        <w:t>-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A9774D" w:rsidRDefault="00A9774D">
      <w:pPr>
        <w:pStyle w:val="ConsPlusNormal"/>
        <w:spacing w:before="220"/>
        <w:ind w:firstLine="540"/>
        <w:jc w:val="both"/>
      </w:pPr>
      <w:r>
        <w:t xml:space="preserve">Если за счет средств субсидий заказчиками (за исключением автономных учреждений) осуществляются закупки товаров, работ, услуг открытыми конкурентными способами определения поставщиков (подрядчиков, исполнителей) (далее - закупка), обязательным условием предоставления субсидий является централизация закупок в соответствии с </w:t>
      </w:r>
      <w:hyperlink r:id="rId198">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rsidR="00A9774D" w:rsidRDefault="00A9774D">
      <w:pPr>
        <w:pStyle w:val="ConsPlusNormal"/>
        <w:jc w:val="both"/>
      </w:pPr>
      <w:r>
        <w:t xml:space="preserve">(в ред. </w:t>
      </w:r>
      <w:hyperlink r:id="rId199">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r>
        <w:t xml:space="preserve">Если за счет средств субсидий автономным учреждением осуществляется закупка в соответствии с </w:t>
      </w:r>
      <w:hyperlink r:id="rId200">
        <w:r>
          <w:rPr>
            <w:color w:val="0000FF"/>
          </w:rPr>
          <w:t>частью 4 статьи 15</w:t>
        </w:r>
      </w:hyperlink>
      <w:r>
        <w:t xml:space="preserve"> Закона N 44-ФЗ или юридическим лицом осуществляется закупка в соответствии с </w:t>
      </w:r>
      <w:hyperlink r:id="rId201">
        <w:r>
          <w:rPr>
            <w:color w:val="0000FF"/>
          </w:rPr>
          <w:t>частями 4.1</w:t>
        </w:r>
      </w:hyperlink>
      <w:r>
        <w:t xml:space="preserve">, </w:t>
      </w:r>
      <w:hyperlink r:id="rId202">
        <w:r>
          <w:rPr>
            <w:color w:val="0000FF"/>
          </w:rPr>
          <w:t>5 статьи 15</w:t>
        </w:r>
      </w:hyperlink>
      <w:r>
        <w:t xml:space="preserve"> Закона N 44-ФЗ, обязательными условиями предоставления субсидии являются направление в Комитет по конкурентной политике </w:t>
      </w:r>
      <w:r>
        <w:lastRenderedPageBreak/>
        <w:t>Мурманской области (далее - Комитет) проекта извещения об осуществлении такой закупки и применение типовых форм, утверждаемых Комитетом.</w:t>
      </w:r>
    </w:p>
    <w:p w:rsidR="00A9774D" w:rsidRDefault="00A9774D">
      <w:pPr>
        <w:pStyle w:val="ConsPlusNormal"/>
        <w:jc w:val="both"/>
      </w:pPr>
      <w:r>
        <w:t xml:space="preserve">(абзац введен </w:t>
      </w:r>
      <w:hyperlink r:id="rId203">
        <w:r>
          <w:rPr>
            <w:color w:val="0000FF"/>
          </w:rPr>
          <w:t>постановлением</w:t>
        </w:r>
      </w:hyperlink>
      <w:r>
        <w:t xml:space="preserve"> Правительства Мурманской области от 27.05.2023 N 399-ПП)</w:t>
      </w:r>
    </w:p>
    <w:p w:rsidR="00A9774D" w:rsidRDefault="00A9774D">
      <w:pPr>
        <w:pStyle w:val="ConsPlusNormal"/>
        <w:spacing w:before="220"/>
        <w:ind w:firstLine="540"/>
        <w:jc w:val="both"/>
      </w:pPr>
      <w:r>
        <w:t xml:space="preserve">Закупки товаров, работ, услуг за счет средств субсидий в соответствии с Федеральным </w:t>
      </w:r>
      <w:hyperlink r:id="rId204">
        <w:r>
          <w:rPr>
            <w:color w:val="0000FF"/>
          </w:rPr>
          <w:t>законом</w:t>
        </w:r>
      </w:hyperlink>
      <w:r>
        <w:t xml:space="preserve"> от 18.07.2011 N 223-ФЗ "О закупках товаров, работ, услуг отдельными видами юридических лиц" (далее - Закон N 223-ФЗ) осуществляются заказчиками самостоятельно, за исключением закупок, проводимых конкурентными способами определения поставщиков (подрядчиков, исполнителей)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 которые осуществляются заказчиками в рамках заключенного соглашения с государственным автономным учреждением Мурманской области "Региональный центр организации закупок" о передаче полномочий по организации и проведению на безвозмездной основе закупок, осуществляемых конкурентными способами в соответствии с </w:t>
      </w:r>
      <w:hyperlink r:id="rId205">
        <w:r>
          <w:rPr>
            <w:color w:val="0000FF"/>
          </w:rPr>
          <w:t>Законом</w:t>
        </w:r>
      </w:hyperlink>
      <w:r>
        <w:t xml:space="preserve"> N 223-ФЗ в целях реализации заказчиком за счет средств субсидии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p>
    <w:p w:rsidR="00A9774D" w:rsidRDefault="00A9774D">
      <w:pPr>
        <w:pStyle w:val="ConsPlusNormal"/>
        <w:jc w:val="both"/>
      </w:pPr>
      <w:r>
        <w:t xml:space="preserve">(в ред. </w:t>
      </w:r>
      <w:hyperlink r:id="rId206">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r>
        <w:t>7. Уровень софинансирования расходного обязательства муниципального образования, источником которого является Субсидия, устанавливается в соответствии с предельным уровнем софинансирования расходного обязательства муниципального образования из областного бюджета, утвержденным постановлением Правительства Мурманской области.</w:t>
      </w:r>
    </w:p>
    <w:p w:rsidR="00A9774D" w:rsidRDefault="00A9774D">
      <w:pPr>
        <w:pStyle w:val="ConsPlusNormal"/>
        <w:spacing w:before="220"/>
        <w:ind w:firstLine="540"/>
        <w:jc w:val="both"/>
      </w:pPr>
      <w:r>
        <w:t>8. Субсидии предоставляются бюджетам муниципальных образований, отобранных Министерством по итогам проведения отбора заявок на получение Субсидии. Информация об условиях, сроках подачи и рассмотрении заявок для предоставления Субсидии публикуется на сайте Министерства.</w:t>
      </w:r>
    </w:p>
    <w:p w:rsidR="00A9774D" w:rsidRDefault="00A9774D">
      <w:pPr>
        <w:pStyle w:val="ConsPlusNormal"/>
        <w:spacing w:before="220"/>
        <w:ind w:firstLine="540"/>
        <w:jc w:val="both"/>
      </w:pPr>
      <w:bookmarkStart w:id="7" w:name="P3776"/>
      <w:bookmarkEnd w:id="7"/>
      <w:r>
        <w:t>9. Отбор заявок муниципальных образований Мурманской области для предоставления субсидий осуществляется с учетом критериев отбора.</w:t>
      </w:r>
    </w:p>
    <w:p w:rsidR="00A9774D" w:rsidRDefault="00A9774D">
      <w:pPr>
        <w:pStyle w:val="ConsPlusNormal"/>
        <w:spacing w:before="220"/>
        <w:ind w:firstLine="540"/>
        <w:jc w:val="both"/>
      </w:pPr>
      <w:r>
        <w:t>9.1. Критериями отбора заявок для предоставления Субсидии являются:</w:t>
      </w:r>
    </w:p>
    <w:p w:rsidR="00A9774D" w:rsidRDefault="00A9774D">
      <w:pPr>
        <w:pStyle w:val="ConsPlusNormal"/>
        <w:spacing w:before="220"/>
        <w:ind w:firstLine="540"/>
        <w:jc w:val="both"/>
      </w:pPr>
      <w:r>
        <w:t>- наличие в муниципальном образовании потребности в финансовой поддержке Организации с целью доведения уровня финансирования в соответствии с федеральными стандартами спортивной подготовки до 100 %;</w:t>
      </w:r>
    </w:p>
    <w:p w:rsidR="00A9774D" w:rsidRDefault="00A9774D">
      <w:pPr>
        <w:pStyle w:val="ConsPlusNormal"/>
        <w:spacing w:before="220"/>
        <w:ind w:firstLine="540"/>
        <w:jc w:val="both"/>
      </w:pPr>
      <w:r>
        <w:t>- наличие в муниципальном образовании утвержденного плана мероприятий ("дорожной карты") по приведению к 2025 году уровня финансирования услуг, оказываемых Организациями по видам спорта, в соответствие с требованиями федеральных стандартов спортивной подготовки (далее - Дорожная карта);</w:t>
      </w:r>
    </w:p>
    <w:p w:rsidR="00A9774D" w:rsidRDefault="00A9774D">
      <w:pPr>
        <w:pStyle w:val="ConsPlusNormal"/>
        <w:spacing w:before="220"/>
        <w:ind w:firstLine="540"/>
        <w:jc w:val="both"/>
      </w:pPr>
      <w:r>
        <w:t>- наличие в муниципальном образовании плана физкультурных мероприятий и спортивных мероприятий на предстоящий год.</w:t>
      </w:r>
    </w:p>
    <w:p w:rsidR="00A9774D" w:rsidRDefault="00A9774D">
      <w:pPr>
        <w:pStyle w:val="ConsPlusNormal"/>
        <w:spacing w:before="220"/>
        <w:ind w:firstLine="540"/>
        <w:jc w:val="both"/>
      </w:pPr>
      <w:r>
        <w:t xml:space="preserve">9.2. В целях реализации соглашений между Правительством Мурманской области и градообразующими предприятиями отбор муниципальных образований осуществляется в соответствии с </w:t>
      </w:r>
      <w:hyperlink w:anchor="P3984">
        <w:r>
          <w:rPr>
            <w:color w:val="0000FF"/>
          </w:rPr>
          <w:t>приложением N 5</w:t>
        </w:r>
      </w:hyperlink>
      <w:r>
        <w:t xml:space="preserve"> к Государственной программе.</w:t>
      </w:r>
    </w:p>
    <w:p w:rsidR="00A9774D" w:rsidRDefault="00A9774D">
      <w:pPr>
        <w:pStyle w:val="ConsPlusNormal"/>
        <w:jc w:val="both"/>
      </w:pPr>
      <w:r>
        <w:t xml:space="preserve">(п. 9 в ред. </w:t>
      </w:r>
      <w:hyperlink r:id="rId207">
        <w:r>
          <w:rPr>
            <w:color w:val="0000FF"/>
          </w:rPr>
          <w:t>постановления</w:t>
        </w:r>
      </w:hyperlink>
      <w:r>
        <w:t xml:space="preserve"> Правительства Мурманской области от 29.06.2023 N 475-ПП)</w:t>
      </w:r>
    </w:p>
    <w:p w:rsidR="00A9774D" w:rsidRDefault="00A9774D">
      <w:pPr>
        <w:pStyle w:val="ConsPlusNormal"/>
        <w:spacing w:before="220"/>
        <w:ind w:firstLine="540"/>
        <w:jc w:val="both"/>
      </w:pPr>
      <w:bookmarkStart w:id="8" w:name="P3783"/>
      <w:bookmarkEnd w:id="8"/>
      <w:r>
        <w:t xml:space="preserve">10. Для предоставления Субсидии муниципальные образования Мурманской области направляют </w:t>
      </w:r>
      <w:hyperlink w:anchor="P3890">
        <w:r>
          <w:rPr>
            <w:color w:val="0000FF"/>
          </w:rPr>
          <w:t>заявку</w:t>
        </w:r>
      </w:hyperlink>
      <w:r>
        <w:t xml:space="preserve"> о предоставлении Субсидии по форме согласно приложению N 1 к настоящим Правилам с приложением следующих документов:</w:t>
      </w:r>
    </w:p>
    <w:p w:rsidR="00A9774D" w:rsidRDefault="00A9774D">
      <w:pPr>
        <w:pStyle w:val="ConsPlusNormal"/>
        <w:spacing w:before="220"/>
        <w:ind w:firstLine="540"/>
        <w:jc w:val="both"/>
      </w:pPr>
      <w:r>
        <w:t xml:space="preserve">- копия правового акта муниципального образования, утверждающего перечень </w:t>
      </w:r>
      <w:r>
        <w:lastRenderedPageBreak/>
        <w:t>мероприятий, в целях софинансирования которых предоставляется Субсидия;</w:t>
      </w:r>
    </w:p>
    <w:p w:rsidR="00A9774D" w:rsidRDefault="00A9774D">
      <w:pPr>
        <w:pStyle w:val="ConsPlusNormal"/>
        <w:spacing w:before="220"/>
        <w:ind w:firstLine="540"/>
        <w:jc w:val="both"/>
      </w:pPr>
      <w:r>
        <w:t>- копия документа, утверждающего Дорожную карту;</w:t>
      </w:r>
    </w:p>
    <w:p w:rsidR="00A9774D" w:rsidRDefault="00A9774D">
      <w:pPr>
        <w:pStyle w:val="ConsPlusNormal"/>
        <w:spacing w:before="220"/>
        <w:ind w:firstLine="540"/>
        <w:jc w:val="both"/>
      </w:pPr>
      <w:r>
        <w:t>- копия Плана физкультурных мероприятий и спортивных мероприятий на предстоящий год Организации, заверенная ее руководителем.</w:t>
      </w:r>
    </w:p>
    <w:p w:rsidR="00A9774D" w:rsidRDefault="00A9774D">
      <w:pPr>
        <w:pStyle w:val="ConsPlusNormal"/>
        <w:spacing w:before="220"/>
        <w:ind w:firstLine="540"/>
        <w:jc w:val="both"/>
      </w:pPr>
      <w:r>
        <w:t>11. Основаниями для отказа в предоставлении Субсидии являются:</w:t>
      </w:r>
    </w:p>
    <w:p w:rsidR="00A9774D" w:rsidRDefault="00A9774D">
      <w:pPr>
        <w:pStyle w:val="ConsPlusNormal"/>
        <w:spacing w:before="220"/>
        <w:ind w:firstLine="540"/>
        <w:jc w:val="both"/>
      </w:pPr>
      <w:r>
        <w:t xml:space="preserve">- несоответствие критериям отбора, перечисленным в </w:t>
      </w:r>
      <w:hyperlink w:anchor="P3776">
        <w:r>
          <w:rPr>
            <w:color w:val="0000FF"/>
          </w:rPr>
          <w:t>пункте 9</w:t>
        </w:r>
      </w:hyperlink>
      <w:r>
        <w:t xml:space="preserve"> настоящих Правил;</w:t>
      </w:r>
    </w:p>
    <w:p w:rsidR="00A9774D" w:rsidRDefault="00A9774D">
      <w:pPr>
        <w:pStyle w:val="ConsPlusNormal"/>
        <w:spacing w:before="220"/>
        <w:ind w:firstLine="540"/>
        <w:jc w:val="both"/>
      </w:pPr>
      <w:r>
        <w:t xml:space="preserve">- несоответствие представленных участником отбора или непредставление (представление не в полном объеме) документов, указанных в </w:t>
      </w:r>
      <w:hyperlink w:anchor="P3783">
        <w:r>
          <w:rPr>
            <w:color w:val="0000FF"/>
          </w:rPr>
          <w:t>пункте 10</w:t>
        </w:r>
      </w:hyperlink>
      <w:r>
        <w:t xml:space="preserve"> настоящих Правил.</w:t>
      </w:r>
    </w:p>
    <w:p w:rsidR="00A9774D" w:rsidRDefault="00A9774D">
      <w:pPr>
        <w:pStyle w:val="ConsPlusNormal"/>
        <w:spacing w:before="220"/>
        <w:ind w:firstLine="540"/>
        <w:jc w:val="both"/>
      </w:pPr>
      <w:bookmarkStart w:id="9" w:name="P3790"/>
      <w:bookmarkEnd w:id="9"/>
      <w:r>
        <w:t>12. Показателем результативности использования Субсидии является:</w:t>
      </w:r>
    </w:p>
    <w:p w:rsidR="00A9774D" w:rsidRDefault="00A9774D">
      <w:pPr>
        <w:pStyle w:val="ConsPlusNormal"/>
        <w:spacing w:before="220"/>
        <w:ind w:firstLine="540"/>
        <w:jc w:val="both"/>
      </w:pPr>
      <w:r>
        <w:t>- соотношение фактического объема финансирования муниципальных услуг по реализации дополнительных образовательных программ спортивной подготовки к объему финансирования, необходимому для реализации дополнительных образовательных программ спортивной подготовки в соответствии с федеральными стандартами спортивной подготовки и дополнительными образовательными программами спортивной подготовки в полном объеме.</w:t>
      </w:r>
    </w:p>
    <w:p w:rsidR="00A9774D" w:rsidRDefault="00A9774D">
      <w:pPr>
        <w:pStyle w:val="ConsPlusNormal"/>
        <w:spacing w:before="220"/>
        <w:ind w:firstLine="540"/>
        <w:jc w:val="both"/>
      </w:pPr>
      <w:r>
        <w:t xml:space="preserve">Плановое значение показателя результативности для каждого муниципального образования, получающего Субсидию, устанавливается соглашениями о предоставлении Субсидии, заключенными в соответствии с </w:t>
      </w:r>
      <w:hyperlink r:id="rId208">
        <w:r>
          <w:rPr>
            <w:color w:val="0000FF"/>
          </w:rPr>
          <w:t>Правилами</w:t>
        </w:r>
      </w:hyperlink>
      <w:r>
        <w:t>, утвержденными постановлением Правительства Мурманской области от 05.09.2011 N 445-ПП "О формировании, предоставлении и распределении субсидий из областного бюджета местным бюджетам Мурманской области" (далее - Правила N 445-ПП).</w:t>
      </w:r>
    </w:p>
    <w:p w:rsidR="00A9774D" w:rsidRDefault="00A9774D">
      <w:pPr>
        <w:pStyle w:val="ConsPlusNormal"/>
        <w:spacing w:before="220"/>
        <w:ind w:firstLine="540"/>
        <w:jc w:val="both"/>
      </w:pPr>
      <w:r>
        <w:t>Показатель результативности использования Субсидии (Р1) рассчитывается по формуле:</w:t>
      </w:r>
    </w:p>
    <w:p w:rsidR="00A9774D" w:rsidRDefault="00A9774D">
      <w:pPr>
        <w:pStyle w:val="ConsPlusNormal"/>
        <w:jc w:val="both"/>
      </w:pPr>
    </w:p>
    <w:p w:rsidR="00A9774D" w:rsidRDefault="00A9774D">
      <w:pPr>
        <w:pStyle w:val="ConsPlusNormal"/>
        <w:jc w:val="center"/>
      </w:pPr>
      <w:r>
        <w:t>Р1 = Vf / Vp x 100,</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Vf - фактический объем финансирования муниципальной услуги по реализации дополнительных образовательных программ спортивной подготовки;</w:t>
      </w:r>
    </w:p>
    <w:p w:rsidR="00A9774D" w:rsidRDefault="00A9774D">
      <w:pPr>
        <w:pStyle w:val="ConsPlusNormal"/>
        <w:jc w:val="both"/>
      </w:pPr>
      <w:r>
        <w:t xml:space="preserve">(в ред. </w:t>
      </w:r>
      <w:hyperlink r:id="rId209">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r>
        <w:t>Vp - объем финансирования, необходимый для реализации дополнительных образовательных программ спортивной подготовки в соответствии с федеральными стандартами спортивной подготовки в полном объеме.</w:t>
      </w:r>
    </w:p>
    <w:p w:rsidR="00A9774D" w:rsidRDefault="00A9774D">
      <w:pPr>
        <w:pStyle w:val="ConsPlusNormal"/>
        <w:jc w:val="both"/>
      </w:pPr>
      <w:r>
        <w:t xml:space="preserve">(в ред. </w:t>
      </w:r>
      <w:hyperlink r:id="rId210">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r>
        <w:t>13. Размер Субсидии бюджету i-го муниципального образования, предоставляемой Министерством, определяется по формуле:</w:t>
      </w:r>
    </w:p>
    <w:p w:rsidR="00A9774D" w:rsidRDefault="00A9774D">
      <w:pPr>
        <w:pStyle w:val="ConsPlusNormal"/>
        <w:jc w:val="both"/>
      </w:pPr>
    </w:p>
    <w:p w:rsidR="00A9774D" w:rsidRDefault="00A9774D">
      <w:pPr>
        <w:pStyle w:val="ConsPlusNormal"/>
        <w:jc w:val="center"/>
      </w:pPr>
      <w:r>
        <w:t>S</w:t>
      </w:r>
      <w:r>
        <w:rPr>
          <w:vertAlign w:val="subscript"/>
        </w:rPr>
        <w:t>i</w:t>
      </w:r>
      <w:r>
        <w:t xml:space="preserve"> = S / P x P</w:t>
      </w:r>
      <w:r>
        <w:rPr>
          <w:vertAlign w:val="subscript"/>
        </w:rPr>
        <w:t>i</w:t>
      </w:r>
      <w:r>
        <w:t>,</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S</w:t>
      </w:r>
      <w:r>
        <w:rPr>
          <w:vertAlign w:val="subscript"/>
        </w:rPr>
        <w:t>i</w:t>
      </w:r>
      <w:r>
        <w:t xml:space="preserve"> - размер Субсидии, предоставляемой местному бюджету i-го муниципального образования;</w:t>
      </w:r>
    </w:p>
    <w:p w:rsidR="00A9774D" w:rsidRDefault="00A9774D">
      <w:pPr>
        <w:pStyle w:val="ConsPlusNormal"/>
        <w:spacing w:before="220"/>
        <w:ind w:firstLine="540"/>
        <w:jc w:val="both"/>
      </w:pPr>
      <w:r>
        <w:t>S - средства областного бюджета, предусмотренные на финансирование соответствующего мероприятия в государственной программе Мурманской области "Физическая культура и спорт";</w:t>
      </w:r>
    </w:p>
    <w:p w:rsidR="00A9774D" w:rsidRDefault="00A9774D">
      <w:pPr>
        <w:pStyle w:val="ConsPlusNormal"/>
        <w:spacing w:before="220"/>
        <w:ind w:firstLine="540"/>
        <w:jc w:val="both"/>
      </w:pPr>
      <w:r>
        <w:lastRenderedPageBreak/>
        <w:t>P - общий объем потребности муниципальных образований на оказание финансовой поддержки Организациям, осуществляющим подготовку спортивного резерва в соответствии с федеральными стандартами спортивной подготовки;</w:t>
      </w:r>
    </w:p>
    <w:p w:rsidR="00A9774D" w:rsidRDefault="00A9774D">
      <w:pPr>
        <w:pStyle w:val="ConsPlusNormal"/>
        <w:spacing w:before="220"/>
        <w:ind w:firstLine="540"/>
        <w:jc w:val="both"/>
      </w:pPr>
      <w:r>
        <w:t>P</w:t>
      </w:r>
      <w:r>
        <w:rPr>
          <w:vertAlign w:val="subscript"/>
        </w:rPr>
        <w:t>i</w:t>
      </w:r>
      <w:r>
        <w:t xml:space="preserve"> - объем потребности i-го муниципального образования на оказание финансовой поддержки Организациям, осуществляющим подготовку спортивного резерва в соответствии с федеральными стандартами спортивной подготовки.</w:t>
      </w:r>
    </w:p>
    <w:p w:rsidR="00A9774D" w:rsidRDefault="00A9774D">
      <w:pPr>
        <w:pStyle w:val="ConsPlusNormal"/>
        <w:spacing w:before="220"/>
        <w:ind w:firstLine="540"/>
        <w:jc w:val="both"/>
      </w:pPr>
      <w:r>
        <w:t xml:space="preserve">14. Предоставление Субсидии осуществляется в соответствии с соглашением, заключенным между Министерством и органами местного самоуправления муниципальных образований согласно требованиям, установленным </w:t>
      </w:r>
      <w:hyperlink r:id="rId211">
        <w:r>
          <w:rPr>
            <w:color w:val="0000FF"/>
          </w:rPr>
          <w:t>Правилами</w:t>
        </w:r>
      </w:hyperlink>
      <w:r>
        <w:t xml:space="preserve"> N 445-ПП.</w:t>
      </w:r>
    </w:p>
    <w:p w:rsidR="00A9774D" w:rsidRDefault="00A9774D">
      <w:pPr>
        <w:pStyle w:val="ConsPlusNormal"/>
        <w:spacing w:before="220"/>
        <w:ind w:firstLine="540"/>
        <w:jc w:val="both"/>
      </w:pPr>
      <w:r>
        <w:t xml:space="preserve">Соглашение должно содержать положения, установленные </w:t>
      </w:r>
      <w:hyperlink r:id="rId212">
        <w:r>
          <w:rPr>
            <w:color w:val="0000FF"/>
          </w:rPr>
          <w:t>пунктом 7</w:t>
        </w:r>
      </w:hyperlink>
      <w:r>
        <w:t xml:space="preserve"> Правил N 445-ПП.</w:t>
      </w:r>
    </w:p>
    <w:p w:rsidR="00A9774D" w:rsidRDefault="00A9774D">
      <w:pPr>
        <w:pStyle w:val="ConsPlusNormal"/>
        <w:spacing w:before="220"/>
        <w:ind w:firstLine="540"/>
        <w:jc w:val="both"/>
      </w:pPr>
      <w:r>
        <w:t>Соглашение заключается в соответствии с типовой формой, утвержденной Министерством финансов Мурманской области.</w:t>
      </w:r>
    </w:p>
    <w:p w:rsidR="00A9774D" w:rsidRDefault="00A9774D">
      <w:pPr>
        <w:pStyle w:val="ConsPlusNormal"/>
        <w:spacing w:before="220"/>
        <w:ind w:firstLine="540"/>
        <w:jc w:val="both"/>
      </w:pPr>
      <w:r>
        <w:t>Предоставление Субсидий осуществляется на основании соглашения, подготавливаемого (формируемого) и заключаемого в программном комплексе "Реестр соглашений" электронной системы "Web-Бюджет" (далее - программный комплекс).</w:t>
      </w:r>
    </w:p>
    <w:p w:rsidR="00A9774D" w:rsidRDefault="00A9774D">
      <w:pPr>
        <w:pStyle w:val="ConsPlusNormal"/>
        <w:spacing w:before="220"/>
        <w:ind w:firstLine="540"/>
        <w:jc w:val="both"/>
      </w:pPr>
      <w:r>
        <w:t>В случае внесения в закон Мурманской области об областном бюджете на очередной финансовый год и плановый период и (или) нормативный правовой акт Правительства Мурманской области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A9774D" w:rsidRDefault="00A9774D">
      <w:pPr>
        <w:pStyle w:val="ConsPlusNormal"/>
        <w:spacing w:before="220"/>
        <w:ind w:firstLine="540"/>
        <w:jc w:val="both"/>
      </w:pPr>
      <w:r>
        <w:t>15. Оценка результативности предоставления Субсидии осуществляется Министерством исходя из степени достижения значения показателя результативности использования Субсидии на основании отчетных данных, представленных муниципальным образованием по итогам отчетного года, в соответствии с пунктом 20 настоящих Правил.</w:t>
      </w:r>
    </w:p>
    <w:p w:rsidR="00A9774D" w:rsidRDefault="00A9774D">
      <w:pPr>
        <w:pStyle w:val="ConsPlusNormal"/>
        <w:spacing w:before="220"/>
        <w:ind w:firstLine="540"/>
        <w:jc w:val="both"/>
      </w:pPr>
      <w:r>
        <w:t xml:space="preserve">16. Органы местного самоуправления муниципальных образований Мурманской области представляют в Министерство ежемесячно до 20-го числа месяца, предшествующего месяцу финансирования, </w:t>
      </w:r>
      <w:hyperlink w:anchor="P3923">
        <w:r>
          <w:rPr>
            <w:color w:val="0000FF"/>
          </w:rPr>
          <w:t>заявку</w:t>
        </w:r>
      </w:hyperlink>
      <w:r>
        <w:t xml:space="preserve"> на финансирование на предоставление Субсидии по форме согласно приложению N 2 к настоящим Правилам.</w:t>
      </w:r>
    </w:p>
    <w:p w:rsidR="00A9774D" w:rsidRDefault="00A9774D">
      <w:pPr>
        <w:pStyle w:val="ConsPlusNormal"/>
        <w:spacing w:before="220"/>
        <w:ind w:firstLine="540"/>
        <w:jc w:val="both"/>
      </w:pPr>
      <w:r>
        <w:t>17. Субсидии перечисляются на единые счета местных бюджетов, открытые финансовым органам муниципальных образований в территориальных органах Федерального казначейства для осуществления операций по исполнению местного бюджета, на лицевой счет соответствующего администратора доходов, уполномоченного на использование Субсидии.</w:t>
      </w:r>
    </w:p>
    <w:p w:rsidR="00A9774D" w:rsidRDefault="00A9774D">
      <w:pPr>
        <w:pStyle w:val="ConsPlusNormal"/>
        <w:spacing w:before="220"/>
        <w:ind w:firstLine="540"/>
        <w:jc w:val="both"/>
      </w:pPr>
      <w:r>
        <w:t>18. В случае если объем бюджетных ассигнований в местном бюджете на исполнение расходного обязательства муниципального образования предусмотрен в объеме, превышающем размер расходного обязательства муниципального образования, в целях софинансирования которого предоставляется Субсидия, то указанные бюджетные ассигнования предусматриваются по иным кодам классификации расходов, отличным от кодов классификации расходов местных бюджетов, по которым предусмотрены бюджетные ассигнования на исполнение расходного обязательства муниципального образования, софинансируемого из областного бюджета, либо уровень софинансирования, указываемый в соглашении, рассчитывается исходя из общего объема бюджетных ассигнований, предусмотренных в местном бюджете на исполнение расходного обязательства, и суммы Субсидии, предоставляемой из областного бюджета.</w:t>
      </w:r>
    </w:p>
    <w:p w:rsidR="00A9774D" w:rsidRDefault="00A9774D">
      <w:pPr>
        <w:pStyle w:val="ConsPlusNormal"/>
        <w:spacing w:before="220"/>
        <w:ind w:firstLine="540"/>
        <w:jc w:val="both"/>
      </w:pPr>
      <w:r>
        <w:t>19. Не использованные на 1 января текущего финансового года средства Субсидии подлежат возврату в доход областного бюджета.</w:t>
      </w:r>
    </w:p>
    <w:p w:rsidR="00A9774D" w:rsidRDefault="00A9774D">
      <w:pPr>
        <w:pStyle w:val="ConsPlusNormal"/>
        <w:spacing w:before="220"/>
        <w:ind w:firstLine="540"/>
        <w:jc w:val="both"/>
      </w:pPr>
      <w:r>
        <w:lastRenderedPageBreak/>
        <w:t>В соответствии с решением Министерства о наличии потребности в средствах Субсидии, не использованных в отчетном финансовом году, согласованным с Министерством финансов Мурманской области, средства в объеме, не превышающем остатка Субсидий,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Субсидий.</w:t>
      </w:r>
    </w:p>
    <w:p w:rsidR="00A9774D" w:rsidRDefault="00A9774D">
      <w:pPr>
        <w:pStyle w:val="ConsPlusNormal"/>
        <w:spacing w:before="220"/>
        <w:ind w:firstLine="540"/>
        <w:jc w:val="both"/>
      </w:pPr>
      <w:r>
        <w:t>В случае если неиспользованный остаток средств Субсидии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Мурманской области.</w:t>
      </w:r>
    </w:p>
    <w:p w:rsidR="00A9774D" w:rsidRDefault="00A9774D">
      <w:pPr>
        <w:pStyle w:val="ConsPlusNormal"/>
        <w:spacing w:before="220"/>
        <w:ind w:firstLine="540"/>
        <w:jc w:val="both"/>
      </w:pPr>
      <w:r>
        <w:t>Потребность в неиспользованных остатках межбюджетных трансфертов, перечисление которых осуществлялось в отчетном финансовом году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Субсидии из областного бюджета (далее - под фактическую потребность), определяется в текущем финансовом году в соответствии с решением Министерства.</w:t>
      </w:r>
    </w:p>
    <w:p w:rsidR="00A9774D" w:rsidRDefault="00A9774D">
      <w:pPr>
        <w:pStyle w:val="ConsPlusNormal"/>
        <w:spacing w:before="220"/>
        <w:ind w:firstLine="540"/>
        <w:jc w:val="both"/>
      </w:pPr>
      <w:r>
        <w:t>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Субсидий, предоставление которых в отчетном финансовом году осуществлялось под фактическую потребность, в объеме, не превышающем суммы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 основании обращения, представленного Министерством в Министерство финансов Мурманской области.</w:t>
      </w:r>
    </w:p>
    <w:p w:rsidR="00A9774D" w:rsidRDefault="00A9774D">
      <w:pPr>
        <w:pStyle w:val="ConsPlusNormal"/>
        <w:spacing w:before="220"/>
        <w:ind w:firstLine="540"/>
        <w:jc w:val="both"/>
      </w:pPr>
      <w:r>
        <w:t>20. Органы местного самоуправления муниципальных образований представляют Министерству:</w:t>
      </w:r>
    </w:p>
    <w:p w:rsidR="00A9774D" w:rsidRDefault="00A9774D">
      <w:pPr>
        <w:pStyle w:val="ConsPlusNormal"/>
        <w:spacing w:before="220"/>
        <w:ind w:firstLine="540"/>
        <w:jc w:val="both"/>
      </w:pPr>
      <w:r>
        <w:t>1) ежеквартально, не позднее 8-го числа месяца, следующего за отчетным кварталом, в котором была получена Субсидия:</w:t>
      </w:r>
    </w:p>
    <w:p w:rsidR="00A9774D" w:rsidRDefault="00A9774D">
      <w:pPr>
        <w:pStyle w:val="ConsPlusNormal"/>
        <w:spacing w:before="220"/>
        <w:ind w:firstLine="540"/>
        <w:jc w:val="both"/>
      </w:pPr>
      <w:r>
        <w:t>- отчет об осуществлении расходов, источником финансового обеспечения которых являются Субсидии из областного бюджета, по установленной Соглашением форме;</w:t>
      </w:r>
    </w:p>
    <w:p w:rsidR="00A9774D" w:rsidRDefault="00A9774D">
      <w:pPr>
        <w:pStyle w:val="ConsPlusNormal"/>
        <w:spacing w:before="220"/>
        <w:ind w:firstLine="540"/>
        <w:jc w:val="both"/>
      </w:pPr>
      <w:r>
        <w:t>2) ежегодно, не позднее 15-го числа месяца, следующего за отчетным годом, в котором была получена Субсидия:</w:t>
      </w:r>
    </w:p>
    <w:p w:rsidR="00A9774D" w:rsidRDefault="00A9774D">
      <w:pPr>
        <w:pStyle w:val="ConsPlusNormal"/>
        <w:spacing w:before="220"/>
        <w:ind w:firstLine="540"/>
        <w:jc w:val="both"/>
      </w:pPr>
      <w:r>
        <w:t>- отчет о достижении значений показателей результативности использования субсидии по установленной Соглашением форме.</w:t>
      </w:r>
    </w:p>
    <w:p w:rsidR="00A9774D" w:rsidRDefault="00A9774D">
      <w:pPr>
        <w:pStyle w:val="ConsPlusNormal"/>
        <w:spacing w:before="220"/>
        <w:ind w:firstLine="540"/>
        <w:jc w:val="both"/>
      </w:pPr>
      <w:r>
        <w:t>Предварительный отчет за год органы местного самоуправления муниципальных образований Мурманской области представляют Министерству до 5 декабря текущего года.</w:t>
      </w:r>
    </w:p>
    <w:p w:rsidR="00A9774D" w:rsidRDefault="00A9774D">
      <w:pPr>
        <w:pStyle w:val="ConsPlusNormal"/>
        <w:spacing w:before="220"/>
        <w:ind w:firstLine="540"/>
        <w:jc w:val="both"/>
      </w:pPr>
      <w:r>
        <w:t>Представление отчетности осуществляется посредством программного комплекса.</w:t>
      </w:r>
    </w:p>
    <w:p w:rsidR="00A9774D" w:rsidRDefault="00A9774D">
      <w:pPr>
        <w:pStyle w:val="ConsPlusNormal"/>
        <w:spacing w:before="220"/>
        <w:ind w:firstLine="540"/>
        <w:jc w:val="both"/>
      </w:pPr>
      <w:r>
        <w:t xml:space="preserve">21.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13">
        <w:r>
          <w:rPr>
            <w:color w:val="0000FF"/>
          </w:rPr>
          <w:t>пунктом 7</w:t>
        </w:r>
      </w:hyperlink>
      <w:r>
        <w:t xml:space="preserve">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(Sн), рассчитывается по формуле:</w:t>
      </w:r>
    </w:p>
    <w:p w:rsidR="00A9774D" w:rsidRDefault="00A9774D">
      <w:pPr>
        <w:pStyle w:val="ConsPlusNormal"/>
        <w:jc w:val="both"/>
      </w:pPr>
    </w:p>
    <w:p w:rsidR="00A9774D" w:rsidRDefault="00A9774D">
      <w:pPr>
        <w:pStyle w:val="ConsPlusNormal"/>
        <w:jc w:val="center"/>
      </w:pPr>
      <w:r>
        <w:t>Sн = Sф - Sк x Кф,</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lastRenderedPageBreak/>
        <w:t>Sф - сумма предоставленной Субсидии для софинансирования расходного обязательства муниципального образования;</w:t>
      </w:r>
    </w:p>
    <w:p w:rsidR="00A9774D" w:rsidRDefault="00A9774D">
      <w:pPr>
        <w:pStyle w:val="ConsPlusNormal"/>
        <w:spacing w:before="220"/>
        <w:ind w:firstLine="540"/>
        <w:jc w:val="both"/>
      </w:pPr>
      <w:r>
        <w:t>Sк -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w:t>
      </w:r>
    </w:p>
    <w:p w:rsidR="00A9774D" w:rsidRDefault="00A9774D">
      <w:pPr>
        <w:pStyle w:val="ConsPlusNormal"/>
        <w:spacing w:before="220"/>
        <w:ind w:firstLine="540"/>
        <w:jc w:val="both"/>
      </w:pPr>
      <w:r>
        <w:t>Кф - коэффициент, выражающий уровень софинансирования расходного обязательства муниципального образования в соответствии с соглашением.</w:t>
      </w:r>
    </w:p>
    <w:p w:rsidR="00A9774D" w:rsidRDefault="00A9774D">
      <w:pPr>
        <w:pStyle w:val="ConsPlusNormal"/>
        <w:spacing w:before="220"/>
        <w:ind w:firstLine="540"/>
        <w:jc w:val="both"/>
      </w:pPr>
      <w:bookmarkStart w:id="10" w:name="P3840"/>
      <w:bookmarkEnd w:id="10"/>
      <w:r>
        <w:t xml:space="preserve">22. В случае если в отчетном финансовом году муниципальным образованием допущены нарушения обязательств, предусмотренных соглашением в соответствии с </w:t>
      </w:r>
      <w:hyperlink w:anchor="P3790">
        <w:r>
          <w:rPr>
            <w:color w:val="0000FF"/>
          </w:rPr>
          <w:t>пунктом 12</w:t>
        </w:r>
      </w:hyperlink>
      <w:r>
        <w:t xml:space="preserve">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w:t>
      </w:r>
    </w:p>
    <w:p w:rsidR="00A9774D" w:rsidRDefault="00A9774D">
      <w:pPr>
        <w:pStyle w:val="ConsPlusNormal"/>
        <w:jc w:val="both"/>
      </w:pPr>
    </w:p>
    <w:p w:rsidR="00A9774D" w:rsidRDefault="00A9774D">
      <w:pPr>
        <w:pStyle w:val="ConsPlusNormal"/>
        <w:jc w:val="center"/>
      </w:pPr>
      <w:r>
        <w:t>Vвозврата = (VСубсидии x k x m / n) x 0,1,</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VСубсидии - размер Субсидии, предоставленной местному бюджету в отчетном финансовом году;</w:t>
      </w:r>
    </w:p>
    <w:p w:rsidR="00A9774D" w:rsidRDefault="00A9774D">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предоставления Субсидии, имеет положительное значение;</w:t>
      </w:r>
    </w:p>
    <w:p w:rsidR="00A9774D" w:rsidRDefault="00A9774D">
      <w:pPr>
        <w:pStyle w:val="ConsPlusNormal"/>
        <w:spacing w:before="220"/>
        <w:ind w:firstLine="540"/>
        <w:jc w:val="both"/>
      </w:pPr>
      <w:r>
        <w:t>n - общее количество показателей результативности использования Субсидии;</w:t>
      </w:r>
    </w:p>
    <w:p w:rsidR="00A9774D" w:rsidRDefault="00A9774D">
      <w:pPr>
        <w:pStyle w:val="ConsPlusNormal"/>
        <w:spacing w:before="220"/>
        <w:ind w:firstLine="540"/>
        <w:jc w:val="both"/>
      </w:pPr>
      <w:r>
        <w:t>k - коэффициент возврата Субсидии.</w:t>
      </w:r>
    </w:p>
    <w:p w:rsidR="00A9774D" w:rsidRDefault="00A9774D">
      <w:pPr>
        <w:pStyle w:val="ConsPlusNormal"/>
        <w:spacing w:before="220"/>
        <w:ind w:firstLine="540"/>
        <w:jc w:val="both"/>
      </w:pPr>
      <w:r>
        <w:t>При расчете объема средств, подлежащих возврату из местного бюджета в областной бюджет, в размере Субсидии, предоставленной местному бюджету 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rsidR="00A9774D" w:rsidRDefault="00A9774D">
      <w:pPr>
        <w:pStyle w:val="ConsPlusNormal"/>
        <w:spacing w:before="220"/>
        <w:ind w:firstLine="540"/>
        <w:jc w:val="both"/>
      </w:pPr>
      <w:r>
        <w:t>Коэффициент возврата Субсидии рассчитывается по формуле:</w:t>
      </w:r>
    </w:p>
    <w:p w:rsidR="00A9774D" w:rsidRDefault="00A9774D">
      <w:pPr>
        <w:pStyle w:val="ConsPlusNormal"/>
        <w:jc w:val="both"/>
      </w:pPr>
    </w:p>
    <w:p w:rsidR="00A9774D" w:rsidRDefault="00A9774D">
      <w:pPr>
        <w:pStyle w:val="ConsPlusNormal"/>
        <w:jc w:val="center"/>
      </w:pPr>
      <w:r>
        <w:t>k = SUM Di / m,</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Di - индекс, отражающий уровень недостижения i-го показателя результативности использования Субсидии.</w:t>
      </w:r>
    </w:p>
    <w:p w:rsidR="00A9774D" w:rsidRDefault="00A9774D">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A9774D" w:rsidRDefault="00A9774D">
      <w:pPr>
        <w:pStyle w:val="ConsPlusNormal"/>
        <w:spacing w:before="220"/>
        <w:ind w:firstLine="540"/>
        <w:jc w:val="both"/>
      </w:pPr>
      <w:r>
        <w:t>Индекс, отражающий уровень недостижения i-го показателя результативности использования Субсидии,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определяется по формуле:</w:t>
      </w:r>
    </w:p>
    <w:p w:rsidR="00A9774D" w:rsidRDefault="00A9774D">
      <w:pPr>
        <w:pStyle w:val="ConsPlusNormal"/>
        <w:jc w:val="both"/>
      </w:pPr>
    </w:p>
    <w:p w:rsidR="00A9774D" w:rsidRDefault="00A9774D">
      <w:pPr>
        <w:pStyle w:val="ConsPlusNormal"/>
        <w:jc w:val="center"/>
      </w:pPr>
      <w:r>
        <w:t>Di = 1 - Ti / Si;</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lastRenderedPageBreak/>
        <w:t>Ti - фактически достигнутое значение i-го показателя результативности использования Субсидии на отчетную дату;</w:t>
      </w:r>
    </w:p>
    <w:p w:rsidR="00A9774D" w:rsidRDefault="00A9774D">
      <w:pPr>
        <w:pStyle w:val="ConsPlusNormal"/>
        <w:spacing w:before="220"/>
        <w:ind w:firstLine="540"/>
        <w:jc w:val="both"/>
      </w:pPr>
      <w:r>
        <w:t>Si - плановое значение i-го показателя результативности использования Субсидии, установленное соглашением.</w:t>
      </w:r>
    </w:p>
    <w:p w:rsidR="00A9774D" w:rsidRDefault="00A9774D">
      <w:pPr>
        <w:pStyle w:val="ConsPlusNormal"/>
        <w:spacing w:before="220"/>
        <w:ind w:firstLine="540"/>
        <w:jc w:val="both"/>
      </w:pPr>
      <w:r>
        <w:t>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определяется по формуле:</w:t>
      </w:r>
    </w:p>
    <w:p w:rsidR="00A9774D" w:rsidRDefault="00A9774D">
      <w:pPr>
        <w:pStyle w:val="ConsPlusNormal"/>
        <w:jc w:val="both"/>
      </w:pPr>
    </w:p>
    <w:p w:rsidR="00A9774D" w:rsidRDefault="00A9774D">
      <w:pPr>
        <w:pStyle w:val="ConsPlusNormal"/>
        <w:jc w:val="center"/>
      </w:pPr>
      <w:r>
        <w:t>Di = 1 - Si / Ti</w:t>
      </w:r>
    </w:p>
    <w:p w:rsidR="00A9774D" w:rsidRDefault="00A9774D">
      <w:pPr>
        <w:pStyle w:val="ConsPlusNormal"/>
        <w:jc w:val="both"/>
      </w:pPr>
      <w:r>
        <w:t xml:space="preserve">(п. 22 в ред. </w:t>
      </w:r>
      <w:hyperlink r:id="rId214">
        <w:r>
          <w:rPr>
            <w:color w:val="0000FF"/>
          </w:rPr>
          <w:t>постановления</w:t>
        </w:r>
      </w:hyperlink>
      <w:r>
        <w:t xml:space="preserve"> Правительства Мурманской области от 27.05.2023 N 399-ПП)</w:t>
      </w:r>
    </w:p>
    <w:p w:rsidR="00A9774D" w:rsidRDefault="00A9774D">
      <w:pPr>
        <w:pStyle w:val="ConsPlusNormal"/>
        <w:jc w:val="both"/>
      </w:pPr>
    </w:p>
    <w:p w:rsidR="00A9774D" w:rsidRDefault="00A9774D">
      <w:pPr>
        <w:pStyle w:val="ConsPlusNormal"/>
        <w:ind w:firstLine="540"/>
        <w:jc w:val="both"/>
      </w:pPr>
      <w:r>
        <w:t xml:space="preserve">23. Основанием для освобождения муниципальных образований от применения мер ответственности, предусмотренных </w:t>
      </w:r>
      <w:hyperlink w:anchor="P3840">
        <w:r>
          <w:rPr>
            <w:color w:val="0000FF"/>
          </w:rPr>
          <w:t>пунктом 22</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A9774D" w:rsidRDefault="00A9774D">
      <w:pPr>
        <w:pStyle w:val="ConsPlusNormal"/>
        <w:spacing w:before="220"/>
        <w:ind w:firstLine="540"/>
        <w:jc w:val="both"/>
      </w:pPr>
      <w:r>
        <w:t>1) установление регионального (межмуниципального) и (или) местного уровня реагирования на чрезвычайную ситуацию, введение ограничительных мероприятий, направленных на обеспечение санитарно-эпидемиологического благополучия населения, подтвержденное правовым актом органа государственной власти Мурманской области и (или) органа местного самоуправления;</w:t>
      </w:r>
    </w:p>
    <w:p w:rsidR="00A9774D" w:rsidRDefault="00A9774D">
      <w:pPr>
        <w:pStyle w:val="ConsPlusNormal"/>
        <w:spacing w:before="220"/>
        <w:ind w:firstLine="540"/>
        <w:jc w:val="both"/>
      </w:pPr>
      <w:r>
        <w:t>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Мурманской области;</w:t>
      </w:r>
    </w:p>
    <w:p w:rsidR="00A9774D" w:rsidRDefault="00A9774D">
      <w:pPr>
        <w:pStyle w:val="ConsPlusNormal"/>
        <w:spacing w:before="220"/>
        <w:ind w:firstLine="540"/>
        <w:jc w:val="both"/>
      </w:pPr>
      <w: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9774D" w:rsidRDefault="00A9774D">
      <w:pPr>
        <w:pStyle w:val="ConsPlusNormal"/>
        <w:spacing w:before="220"/>
        <w:ind w:firstLine="540"/>
        <w:jc w:val="both"/>
      </w:pPr>
      <w:r>
        <w:t xml:space="preserve">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r:id="rId215">
        <w:r>
          <w:rPr>
            <w:color w:val="0000FF"/>
          </w:rPr>
          <w:t>подпунктом 6 пункта 7</w:t>
        </w:r>
      </w:hyperlink>
      <w:r>
        <w:t xml:space="preserve"> Правил N 445-ПП.</w:t>
      </w:r>
    </w:p>
    <w:p w:rsidR="00A9774D" w:rsidRDefault="00A9774D">
      <w:pPr>
        <w:pStyle w:val="ConsPlusNormal"/>
        <w:spacing w:before="22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3840">
        <w:r>
          <w:rPr>
            <w:color w:val="0000FF"/>
          </w:rPr>
          <w:t>пунктом 22</w:t>
        </w:r>
      </w:hyperlink>
      <w:r>
        <w:t xml:space="preserve"> настоящих Правил, Министерство не позднее 30-го рабочего дня после первой даты представления отчета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администрации муниципального образования требование по возврату из местного бюджета в областной бюджет объема средств, рассчитанного в соответствии с </w:t>
      </w:r>
      <w:hyperlink w:anchor="P3840">
        <w:r>
          <w:rPr>
            <w:color w:val="0000FF"/>
          </w:rPr>
          <w:t>пунктом 22</w:t>
        </w:r>
      </w:hyperlink>
      <w:r>
        <w:t xml:space="preserve"> настоящих Правил, с указанием сумм, подлежащих возврату, средств и сроков их возврата в соответствии с </w:t>
      </w:r>
      <w:hyperlink r:id="rId216">
        <w:r>
          <w:rPr>
            <w:color w:val="0000FF"/>
          </w:rPr>
          <w:t>Правилами</w:t>
        </w:r>
      </w:hyperlink>
      <w:r>
        <w:t xml:space="preserve"> N 445-ПП.</w:t>
      </w:r>
    </w:p>
    <w:p w:rsidR="00A9774D" w:rsidRDefault="00A9774D">
      <w:pPr>
        <w:pStyle w:val="ConsPlusNormal"/>
        <w:jc w:val="both"/>
      </w:pPr>
      <w:r>
        <w:t xml:space="preserve">(п. 23 в ред. </w:t>
      </w:r>
      <w:hyperlink r:id="rId217">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r>
        <w:t>24. Органы местного самоуправления муниципальных образований несут ответственность за нецелевое использование Субсидии, непредставление или представление с нарушением сроков отчетности, предусмотренной настоящими Правилами, а также представление недостоверной отчетности и документов.</w:t>
      </w:r>
    </w:p>
    <w:p w:rsidR="00A9774D" w:rsidRDefault="00A9774D">
      <w:pPr>
        <w:pStyle w:val="ConsPlusNormal"/>
        <w:jc w:val="both"/>
      </w:pPr>
      <w:r>
        <w:t xml:space="preserve">(п. 24 в ред. </w:t>
      </w:r>
      <w:hyperlink r:id="rId218">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r>
        <w:t xml:space="preserve">25. В случае нецелевого использования Субсидии, а также невозврата муниципальным </w:t>
      </w:r>
      <w:r>
        <w:lastRenderedPageBreak/>
        <w:t>образованием средств в областной бюджет применяются бюджетные меры принуждения, предусмотренные бюджетным законодательством Российской Федерации.</w:t>
      </w:r>
    </w:p>
    <w:p w:rsidR="00A9774D" w:rsidRDefault="00A9774D">
      <w:pPr>
        <w:pStyle w:val="ConsPlusNormal"/>
        <w:jc w:val="both"/>
      </w:pPr>
      <w:r>
        <w:t xml:space="preserve">(п. 25 в ред. </w:t>
      </w:r>
      <w:hyperlink r:id="rId219">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r>
        <w:t>26. Контроль за соблюдением получателями Субсидий условий, целей и порядка, установленных при их предоставлении, осуществляется Министерством и органами государственного финансового контроля.</w:t>
      </w:r>
    </w:p>
    <w:p w:rsidR="00A9774D" w:rsidRDefault="00A9774D">
      <w:pPr>
        <w:pStyle w:val="ConsPlusNormal"/>
        <w:jc w:val="both"/>
      </w:pPr>
      <w:r>
        <w:t xml:space="preserve">(п. 26 введен </w:t>
      </w:r>
      <w:hyperlink r:id="rId220">
        <w:r>
          <w:rPr>
            <w:color w:val="0000FF"/>
          </w:rPr>
          <w:t>постановлением</w:t>
        </w:r>
      </w:hyperlink>
      <w:r>
        <w:t xml:space="preserve"> Правительства Мурманской области от 27.05.2023 N 399-ПП)</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2"/>
      </w:pPr>
      <w:r>
        <w:t>Приложение N 1</w:t>
      </w:r>
    </w:p>
    <w:p w:rsidR="00A9774D" w:rsidRDefault="00A9774D">
      <w:pPr>
        <w:pStyle w:val="ConsPlusNormal"/>
        <w:jc w:val="right"/>
      </w:pPr>
      <w:r>
        <w:t>к Правилам</w:t>
      </w:r>
    </w:p>
    <w:p w:rsidR="00A9774D" w:rsidRDefault="00A9774D">
      <w:pPr>
        <w:pStyle w:val="ConsPlusNormal"/>
        <w:jc w:val="both"/>
      </w:pPr>
    </w:p>
    <w:p w:rsidR="00A9774D" w:rsidRDefault="00A9774D">
      <w:pPr>
        <w:pStyle w:val="ConsPlusNormal"/>
        <w:jc w:val="center"/>
      </w:pPr>
      <w:bookmarkStart w:id="11" w:name="P3890"/>
      <w:bookmarkEnd w:id="11"/>
      <w:r>
        <w:t>ЗАЯВКА</w:t>
      </w:r>
    </w:p>
    <w:p w:rsidR="00A9774D" w:rsidRDefault="00A9774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374"/>
        <w:gridCol w:w="3555"/>
        <w:gridCol w:w="390"/>
        <w:gridCol w:w="2221"/>
      </w:tblGrid>
      <w:tr w:rsidR="00A9774D">
        <w:tc>
          <w:tcPr>
            <w:tcW w:w="9014" w:type="dxa"/>
            <w:gridSpan w:val="5"/>
            <w:tcBorders>
              <w:top w:val="nil"/>
              <w:left w:val="nil"/>
              <w:bottom w:val="single" w:sz="4" w:space="0" w:color="auto"/>
              <w:right w:val="nil"/>
            </w:tcBorders>
            <w:vAlign w:val="center"/>
          </w:tcPr>
          <w:p w:rsidR="00A9774D" w:rsidRDefault="00A9774D">
            <w:pPr>
              <w:pStyle w:val="ConsPlusNormal"/>
            </w:pPr>
          </w:p>
        </w:tc>
      </w:tr>
      <w:tr w:rsidR="00A9774D">
        <w:tblPrEx>
          <w:tblBorders>
            <w:insideH w:val="none" w:sz="0" w:space="0" w:color="auto"/>
          </w:tblBorders>
        </w:tblPrEx>
        <w:tc>
          <w:tcPr>
            <w:tcW w:w="9014" w:type="dxa"/>
            <w:gridSpan w:val="5"/>
            <w:tcBorders>
              <w:top w:val="single" w:sz="4" w:space="0" w:color="auto"/>
              <w:left w:val="nil"/>
              <w:bottom w:val="nil"/>
              <w:right w:val="nil"/>
            </w:tcBorders>
          </w:tcPr>
          <w:p w:rsidR="00A9774D" w:rsidRDefault="00A9774D">
            <w:pPr>
              <w:pStyle w:val="ConsPlusNormal"/>
              <w:jc w:val="center"/>
            </w:pPr>
            <w:r>
              <w:t>(наименование Получателя Субсидии, ИНН, КПП, юридический адрес (адрес))</w:t>
            </w:r>
          </w:p>
        </w:tc>
      </w:tr>
      <w:tr w:rsidR="00A9774D">
        <w:tblPrEx>
          <w:tblBorders>
            <w:insideH w:val="none" w:sz="0" w:space="0" w:color="auto"/>
          </w:tblBorders>
        </w:tblPrEx>
        <w:tc>
          <w:tcPr>
            <w:tcW w:w="9014" w:type="dxa"/>
            <w:gridSpan w:val="5"/>
            <w:tcBorders>
              <w:top w:val="nil"/>
              <w:left w:val="nil"/>
              <w:bottom w:val="nil"/>
              <w:right w:val="nil"/>
            </w:tcBorders>
          </w:tcPr>
          <w:p w:rsidR="00A9774D" w:rsidRDefault="00A9774D">
            <w:pPr>
              <w:pStyle w:val="ConsPlusNormal"/>
            </w:pPr>
            <w:r>
              <w:t>просит предоставить Субсидию в целях</w:t>
            </w:r>
          </w:p>
        </w:tc>
      </w:tr>
      <w:tr w:rsidR="00A9774D">
        <w:tblPrEx>
          <w:tblBorders>
            <w:insideH w:val="none" w:sz="0" w:space="0" w:color="auto"/>
          </w:tblBorders>
        </w:tblPrEx>
        <w:tc>
          <w:tcPr>
            <w:tcW w:w="9014" w:type="dxa"/>
            <w:gridSpan w:val="5"/>
            <w:tcBorders>
              <w:top w:val="nil"/>
              <w:left w:val="nil"/>
              <w:bottom w:val="single" w:sz="4" w:space="0" w:color="auto"/>
              <w:right w:val="nil"/>
            </w:tcBorders>
          </w:tcPr>
          <w:p w:rsidR="00A9774D" w:rsidRDefault="00A9774D">
            <w:pPr>
              <w:pStyle w:val="ConsPlusNormal"/>
            </w:pPr>
          </w:p>
        </w:tc>
      </w:tr>
      <w:tr w:rsidR="00A9774D">
        <w:tblPrEx>
          <w:tblBorders>
            <w:insideH w:val="none" w:sz="0" w:space="0" w:color="auto"/>
          </w:tblBorders>
        </w:tblPrEx>
        <w:tc>
          <w:tcPr>
            <w:tcW w:w="9014" w:type="dxa"/>
            <w:gridSpan w:val="5"/>
            <w:tcBorders>
              <w:top w:val="single" w:sz="4" w:space="0" w:color="auto"/>
              <w:left w:val="nil"/>
              <w:bottom w:val="nil"/>
              <w:right w:val="nil"/>
            </w:tcBorders>
          </w:tcPr>
          <w:p w:rsidR="00A9774D" w:rsidRDefault="00A9774D">
            <w:pPr>
              <w:pStyle w:val="ConsPlusNormal"/>
              <w:jc w:val="center"/>
            </w:pPr>
            <w:r>
              <w:t>(целевое назначение Субсидии)</w:t>
            </w:r>
          </w:p>
        </w:tc>
      </w:tr>
      <w:tr w:rsidR="00A9774D">
        <w:tblPrEx>
          <w:tblBorders>
            <w:insideH w:val="none" w:sz="0" w:space="0" w:color="auto"/>
          </w:tblBorders>
        </w:tblPrEx>
        <w:tc>
          <w:tcPr>
            <w:tcW w:w="9014" w:type="dxa"/>
            <w:gridSpan w:val="5"/>
            <w:tcBorders>
              <w:top w:val="nil"/>
              <w:left w:val="nil"/>
              <w:bottom w:val="nil"/>
              <w:right w:val="nil"/>
            </w:tcBorders>
          </w:tcPr>
          <w:p w:rsidR="00A9774D" w:rsidRDefault="00A9774D">
            <w:pPr>
              <w:pStyle w:val="ConsPlusNormal"/>
            </w:pPr>
            <w:r>
              <w:t>в соответствии с __________________________________________________________,</w:t>
            </w:r>
          </w:p>
        </w:tc>
      </w:tr>
      <w:tr w:rsidR="00A9774D">
        <w:tblPrEx>
          <w:tblBorders>
            <w:insideH w:val="none" w:sz="0" w:space="0" w:color="auto"/>
          </w:tblBorders>
        </w:tblPrEx>
        <w:tc>
          <w:tcPr>
            <w:tcW w:w="9014" w:type="dxa"/>
            <w:gridSpan w:val="5"/>
            <w:tcBorders>
              <w:top w:val="nil"/>
              <w:left w:val="nil"/>
              <w:bottom w:val="nil"/>
              <w:right w:val="nil"/>
            </w:tcBorders>
          </w:tcPr>
          <w:p w:rsidR="00A9774D" w:rsidRDefault="00A9774D">
            <w:pPr>
              <w:pStyle w:val="ConsPlusNormal"/>
              <w:jc w:val="center"/>
            </w:pPr>
            <w:r>
              <w:t>(наименование правил предоставления Субсидии из областного бюджета Получателю Субсидии)</w:t>
            </w:r>
          </w:p>
        </w:tc>
      </w:tr>
      <w:tr w:rsidR="00A9774D">
        <w:tblPrEx>
          <w:tblBorders>
            <w:insideH w:val="none" w:sz="0" w:space="0" w:color="auto"/>
          </w:tblBorders>
        </w:tblPrEx>
        <w:tc>
          <w:tcPr>
            <w:tcW w:w="9014" w:type="dxa"/>
            <w:gridSpan w:val="5"/>
            <w:tcBorders>
              <w:top w:val="nil"/>
              <w:left w:val="nil"/>
              <w:bottom w:val="nil"/>
              <w:right w:val="nil"/>
            </w:tcBorders>
          </w:tcPr>
          <w:p w:rsidR="00A9774D" w:rsidRDefault="00A9774D">
            <w:pPr>
              <w:pStyle w:val="ConsPlusNormal"/>
              <w:jc w:val="both"/>
            </w:pPr>
            <w:r>
              <w:t>прилагаемыми к государственной программе Мурманской области "Физическая культура и спорт", утвержденной постановлением Правительства Мурманской области от "___" ______________ 20___ г. N _____ (далее - Порядок).</w:t>
            </w:r>
          </w:p>
        </w:tc>
      </w:tr>
      <w:tr w:rsidR="00A9774D">
        <w:tblPrEx>
          <w:tblBorders>
            <w:insideH w:val="none" w:sz="0" w:space="0" w:color="auto"/>
          </w:tblBorders>
        </w:tblPrEx>
        <w:tc>
          <w:tcPr>
            <w:tcW w:w="9014" w:type="dxa"/>
            <w:gridSpan w:val="5"/>
            <w:tcBorders>
              <w:top w:val="nil"/>
              <w:left w:val="nil"/>
              <w:bottom w:val="nil"/>
              <w:right w:val="nil"/>
            </w:tcBorders>
          </w:tcPr>
          <w:p w:rsidR="00A9774D" w:rsidRDefault="00A9774D">
            <w:pPr>
              <w:pStyle w:val="ConsPlusNormal"/>
            </w:pPr>
            <w:r>
              <w:t>Опись документов, предусмотренных пунктом ______ Порядка, прилагается.</w:t>
            </w:r>
          </w:p>
          <w:p w:rsidR="00A9774D" w:rsidRDefault="00A9774D">
            <w:pPr>
              <w:pStyle w:val="ConsPlusNormal"/>
            </w:pPr>
            <w:r>
              <w:t>Приложение: на ______ л. в ед. экз.</w:t>
            </w:r>
          </w:p>
        </w:tc>
      </w:tr>
      <w:tr w:rsidR="00A9774D">
        <w:tblPrEx>
          <w:tblBorders>
            <w:insideH w:val="none" w:sz="0" w:space="0" w:color="auto"/>
          </w:tblBorders>
        </w:tblPrEx>
        <w:tc>
          <w:tcPr>
            <w:tcW w:w="9014" w:type="dxa"/>
            <w:gridSpan w:val="5"/>
            <w:tcBorders>
              <w:top w:val="nil"/>
              <w:left w:val="nil"/>
              <w:bottom w:val="nil"/>
              <w:right w:val="nil"/>
            </w:tcBorders>
          </w:tcPr>
          <w:p w:rsidR="00A9774D" w:rsidRDefault="00A9774D">
            <w:pPr>
              <w:pStyle w:val="ConsPlusNormal"/>
            </w:pPr>
            <w:r>
              <w:t>Получатель</w:t>
            </w:r>
          </w:p>
        </w:tc>
      </w:tr>
      <w:tr w:rsidR="00A9774D">
        <w:tblPrEx>
          <w:tblBorders>
            <w:insideH w:val="none" w:sz="0" w:space="0" w:color="auto"/>
          </w:tblBorders>
        </w:tblPrEx>
        <w:tc>
          <w:tcPr>
            <w:tcW w:w="2474" w:type="dxa"/>
            <w:tcBorders>
              <w:top w:val="nil"/>
              <w:left w:val="nil"/>
              <w:bottom w:val="single" w:sz="4" w:space="0" w:color="auto"/>
              <w:right w:val="nil"/>
            </w:tcBorders>
          </w:tcPr>
          <w:p w:rsidR="00A9774D" w:rsidRDefault="00A9774D">
            <w:pPr>
              <w:pStyle w:val="ConsPlusNormal"/>
            </w:pPr>
          </w:p>
        </w:tc>
        <w:tc>
          <w:tcPr>
            <w:tcW w:w="374" w:type="dxa"/>
            <w:tcBorders>
              <w:top w:val="nil"/>
              <w:left w:val="nil"/>
              <w:bottom w:val="nil"/>
              <w:right w:val="nil"/>
            </w:tcBorders>
          </w:tcPr>
          <w:p w:rsidR="00A9774D" w:rsidRDefault="00A9774D">
            <w:pPr>
              <w:pStyle w:val="ConsPlusNormal"/>
            </w:pPr>
          </w:p>
        </w:tc>
        <w:tc>
          <w:tcPr>
            <w:tcW w:w="3555" w:type="dxa"/>
            <w:tcBorders>
              <w:top w:val="nil"/>
              <w:left w:val="nil"/>
              <w:bottom w:val="single" w:sz="4" w:space="0" w:color="auto"/>
              <w:right w:val="nil"/>
            </w:tcBorders>
          </w:tcPr>
          <w:p w:rsidR="00A9774D" w:rsidRDefault="00A9774D">
            <w:pPr>
              <w:pStyle w:val="ConsPlusNormal"/>
            </w:pPr>
          </w:p>
        </w:tc>
        <w:tc>
          <w:tcPr>
            <w:tcW w:w="390" w:type="dxa"/>
            <w:tcBorders>
              <w:top w:val="nil"/>
              <w:left w:val="nil"/>
              <w:bottom w:val="nil"/>
              <w:right w:val="nil"/>
            </w:tcBorders>
          </w:tcPr>
          <w:p w:rsidR="00A9774D" w:rsidRDefault="00A9774D">
            <w:pPr>
              <w:pStyle w:val="ConsPlusNormal"/>
            </w:pPr>
          </w:p>
        </w:tc>
        <w:tc>
          <w:tcPr>
            <w:tcW w:w="2221" w:type="dxa"/>
            <w:tcBorders>
              <w:top w:val="nil"/>
              <w:left w:val="nil"/>
              <w:bottom w:val="single" w:sz="4" w:space="0" w:color="auto"/>
              <w:right w:val="nil"/>
            </w:tcBorders>
          </w:tcPr>
          <w:p w:rsidR="00A9774D" w:rsidRDefault="00A9774D">
            <w:pPr>
              <w:pStyle w:val="ConsPlusNormal"/>
            </w:pPr>
          </w:p>
        </w:tc>
      </w:tr>
      <w:tr w:rsidR="00A9774D">
        <w:tblPrEx>
          <w:tblBorders>
            <w:insideH w:val="none" w:sz="0" w:space="0" w:color="auto"/>
          </w:tblBorders>
        </w:tblPrEx>
        <w:tc>
          <w:tcPr>
            <w:tcW w:w="2474" w:type="dxa"/>
            <w:tcBorders>
              <w:top w:val="single" w:sz="4" w:space="0" w:color="auto"/>
              <w:left w:val="nil"/>
              <w:bottom w:val="nil"/>
              <w:right w:val="nil"/>
            </w:tcBorders>
          </w:tcPr>
          <w:p w:rsidR="00A9774D" w:rsidRDefault="00A9774D">
            <w:pPr>
              <w:pStyle w:val="ConsPlusNormal"/>
              <w:jc w:val="center"/>
            </w:pPr>
            <w:r>
              <w:t>(подпись)</w:t>
            </w:r>
          </w:p>
        </w:tc>
        <w:tc>
          <w:tcPr>
            <w:tcW w:w="374" w:type="dxa"/>
            <w:tcBorders>
              <w:top w:val="nil"/>
              <w:left w:val="nil"/>
              <w:bottom w:val="nil"/>
              <w:right w:val="nil"/>
            </w:tcBorders>
          </w:tcPr>
          <w:p w:rsidR="00A9774D" w:rsidRDefault="00A9774D">
            <w:pPr>
              <w:pStyle w:val="ConsPlusNormal"/>
            </w:pPr>
          </w:p>
        </w:tc>
        <w:tc>
          <w:tcPr>
            <w:tcW w:w="3555" w:type="dxa"/>
            <w:tcBorders>
              <w:top w:val="single" w:sz="4" w:space="0" w:color="auto"/>
              <w:left w:val="nil"/>
              <w:bottom w:val="nil"/>
              <w:right w:val="nil"/>
            </w:tcBorders>
          </w:tcPr>
          <w:p w:rsidR="00A9774D" w:rsidRDefault="00A9774D">
            <w:pPr>
              <w:pStyle w:val="ConsPlusNormal"/>
              <w:jc w:val="center"/>
            </w:pPr>
            <w:r>
              <w:t>(расшифровка подписи)</w:t>
            </w:r>
          </w:p>
        </w:tc>
        <w:tc>
          <w:tcPr>
            <w:tcW w:w="390" w:type="dxa"/>
            <w:tcBorders>
              <w:top w:val="nil"/>
              <w:left w:val="nil"/>
              <w:bottom w:val="nil"/>
              <w:right w:val="nil"/>
            </w:tcBorders>
          </w:tcPr>
          <w:p w:rsidR="00A9774D" w:rsidRDefault="00A9774D">
            <w:pPr>
              <w:pStyle w:val="ConsPlusNormal"/>
            </w:pPr>
          </w:p>
        </w:tc>
        <w:tc>
          <w:tcPr>
            <w:tcW w:w="2221" w:type="dxa"/>
            <w:tcBorders>
              <w:top w:val="single" w:sz="4" w:space="0" w:color="auto"/>
              <w:left w:val="nil"/>
              <w:bottom w:val="nil"/>
              <w:right w:val="nil"/>
            </w:tcBorders>
          </w:tcPr>
          <w:p w:rsidR="00A9774D" w:rsidRDefault="00A9774D">
            <w:pPr>
              <w:pStyle w:val="ConsPlusNormal"/>
              <w:jc w:val="center"/>
            </w:pPr>
            <w:r>
              <w:t>(должность)</w:t>
            </w:r>
          </w:p>
        </w:tc>
      </w:tr>
      <w:tr w:rsidR="00A9774D">
        <w:tblPrEx>
          <w:tblBorders>
            <w:insideH w:val="none" w:sz="0" w:space="0" w:color="auto"/>
          </w:tblBorders>
        </w:tblPrEx>
        <w:tc>
          <w:tcPr>
            <w:tcW w:w="9014" w:type="dxa"/>
            <w:gridSpan w:val="5"/>
            <w:tcBorders>
              <w:top w:val="nil"/>
              <w:left w:val="nil"/>
              <w:bottom w:val="nil"/>
              <w:right w:val="nil"/>
            </w:tcBorders>
          </w:tcPr>
          <w:p w:rsidR="00A9774D" w:rsidRDefault="00A9774D">
            <w:pPr>
              <w:pStyle w:val="ConsPlusNormal"/>
            </w:pPr>
            <w:r>
              <w:t>М.П.</w:t>
            </w:r>
          </w:p>
        </w:tc>
      </w:tr>
      <w:tr w:rsidR="00A9774D">
        <w:tblPrEx>
          <w:tblBorders>
            <w:insideH w:val="none" w:sz="0" w:space="0" w:color="auto"/>
          </w:tblBorders>
        </w:tblPrEx>
        <w:tc>
          <w:tcPr>
            <w:tcW w:w="9014" w:type="dxa"/>
            <w:gridSpan w:val="5"/>
            <w:tcBorders>
              <w:top w:val="nil"/>
              <w:left w:val="nil"/>
              <w:bottom w:val="nil"/>
              <w:right w:val="nil"/>
            </w:tcBorders>
          </w:tcPr>
          <w:p w:rsidR="00A9774D" w:rsidRDefault="00A9774D">
            <w:pPr>
              <w:pStyle w:val="ConsPlusNormal"/>
            </w:pPr>
            <w:r>
              <w:t>"___" _______________ 20___ г.</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2"/>
      </w:pPr>
      <w:r>
        <w:t>Приложение N 2</w:t>
      </w:r>
    </w:p>
    <w:p w:rsidR="00A9774D" w:rsidRDefault="00A9774D">
      <w:pPr>
        <w:pStyle w:val="ConsPlusNormal"/>
        <w:jc w:val="right"/>
      </w:pPr>
      <w:r>
        <w:t>к Правилам</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762"/>
      </w:tblGrid>
      <w:tr w:rsidR="00A9774D">
        <w:tc>
          <w:tcPr>
            <w:tcW w:w="9014" w:type="dxa"/>
            <w:gridSpan w:val="2"/>
          </w:tcPr>
          <w:p w:rsidR="00A9774D" w:rsidRDefault="00A9774D">
            <w:pPr>
              <w:pStyle w:val="ConsPlusNormal"/>
            </w:pPr>
            <w:bookmarkStart w:id="12" w:name="P3923"/>
            <w:bookmarkEnd w:id="12"/>
            <w:r>
              <w:t>Министерство спорта Мурманской области</w:t>
            </w:r>
          </w:p>
        </w:tc>
      </w:tr>
      <w:tr w:rsidR="00A9774D">
        <w:tc>
          <w:tcPr>
            <w:tcW w:w="4252" w:type="dxa"/>
          </w:tcPr>
          <w:p w:rsidR="00A9774D" w:rsidRDefault="00A9774D">
            <w:pPr>
              <w:pStyle w:val="ConsPlusNormal"/>
            </w:pPr>
            <w:r>
              <w:t>Заявка на предоставление Субсидии</w:t>
            </w:r>
          </w:p>
        </w:tc>
        <w:tc>
          <w:tcPr>
            <w:tcW w:w="4762" w:type="dxa"/>
          </w:tcPr>
          <w:p w:rsidR="00A9774D" w:rsidRDefault="00A9774D">
            <w:pPr>
              <w:pStyle w:val="ConsPlusNormal"/>
              <w:jc w:val="both"/>
            </w:pPr>
            <w:r>
              <w:t>_______________ 20_____ г.</w:t>
            </w:r>
          </w:p>
        </w:tc>
      </w:tr>
      <w:tr w:rsidR="00A9774D">
        <w:tc>
          <w:tcPr>
            <w:tcW w:w="4252" w:type="dxa"/>
          </w:tcPr>
          <w:p w:rsidR="00A9774D" w:rsidRDefault="00A9774D">
            <w:pPr>
              <w:pStyle w:val="ConsPlusNormal"/>
            </w:pPr>
          </w:p>
        </w:tc>
        <w:tc>
          <w:tcPr>
            <w:tcW w:w="4762" w:type="dxa"/>
          </w:tcPr>
          <w:p w:rsidR="00A9774D" w:rsidRDefault="00A9774D">
            <w:pPr>
              <w:pStyle w:val="ConsPlusNormal"/>
              <w:jc w:val="both"/>
            </w:pPr>
            <w:r>
              <w:t>(месяц)</w:t>
            </w:r>
          </w:p>
        </w:tc>
      </w:tr>
      <w:tr w:rsidR="00A9774D">
        <w:tc>
          <w:tcPr>
            <w:tcW w:w="4252" w:type="dxa"/>
          </w:tcPr>
          <w:p w:rsidR="00A9774D" w:rsidRDefault="00A9774D">
            <w:pPr>
              <w:pStyle w:val="ConsPlusNormal"/>
            </w:pPr>
            <w:r>
              <w:t>Наименование главного администратора</w:t>
            </w:r>
          </w:p>
        </w:tc>
        <w:tc>
          <w:tcPr>
            <w:tcW w:w="4762" w:type="dxa"/>
          </w:tcPr>
          <w:p w:rsidR="00A9774D" w:rsidRDefault="00A9774D">
            <w:pPr>
              <w:pStyle w:val="ConsPlusNormal"/>
            </w:pPr>
            <w:r>
              <w:t>Министерство спорта Мурманской области</w:t>
            </w:r>
          </w:p>
        </w:tc>
      </w:tr>
      <w:tr w:rsidR="00A9774D">
        <w:tc>
          <w:tcPr>
            <w:tcW w:w="9014" w:type="dxa"/>
            <w:gridSpan w:val="2"/>
          </w:tcPr>
          <w:p w:rsidR="00A9774D" w:rsidRDefault="00A9774D">
            <w:pPr>
              <w:pStyle w:val="ConsPlusNormal"/>
            </w:pPr>
            <w:r>
              <w:t>Наименование главного распорядителя ______________________________________</w:t>
            </w:r>
          </w:p>
        </w:tc>
      </w:tr>
      <w:tr w:rsidR="00A9774D">
        <w:tc>
          <w:tcPr>
            <w:tcW w:w="9014" w:type="dxa"/>
            <w:gridSpan w:val="2"/>
          </w:tcPr>
          <w:p w:rsidR="00A9774D" w:rsidRDefault="00A9774D">
            <w:pPr>
              <w:pStyle w:val="ConsPlusNormal"/>
            </w:pPr>
            <w:r>
              <w:t>Лицевой счет получателя</w:t>
            </w:r>
          </w:p>
        </w:tc>
      </w:tr>
    </w:tbl>
    <w:p w:rsidR="00A9774D" w:rsidRDefault="00A9774D">
      <w:pPr>
        <w:pStyle w:val="ConsPlusNormal"/>
        <w:jc w:val="both"/>
      </w:pPr>
    </w:p>
    <w:p w:rsidR="00A9774D" w:rsidRDefault="00A9774D">
      <w:pPr>
        <w:pStyle w:val="ConsPlusNormal"/>
        <w:sectPr w:rsidR="00A977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964"/>
        <w:gridCol w:w="1361"/>
        <w:gridCol w:w="1020"/>
        <w:gridCol w:w="1133"/>
        <w:gridCol w:w="964"/>
        <w:gridCol w:w="850"/>
        <w:gridCol w:w="1587"/>
      </w:tblGrid>
      <w:tr w:rsidR="00A9774D">
        <w:tc>
          <w:tcPr>
            <w:tcW w:w="1757" w:type="dxa"/>
            <w:vMerge w:val="restart"/>
            <w:vAlign w:val="center"/>
          </w:tcPr>
          <w:p w:rsidR="00A9774D" w:rsidRDefault="00A9774D">
            <w:pPr>
              <w:pStyle w:val="ConsPlusNormal"/>
              <w:jc w:val="center"/>
            </w:pPr>
            <w:r>
              <w:lastRenderedPageBreak/>
              <w:t>Наименование Субсидии</w:t>
            </w:r>
          </w:p>
        </w:tc>
        <w:tc>
          <w:tcPr>
            <w:tcW w:w="4478" w:type="dxa"/>
            <w:gridSpan w:val="4"/>
            <w:vAlign w:val="center"/>
          </w:tcPr>
          <w:p w:rsidR="00A9774D" w:rsidRDefault="00A9774D">
            <w:pPr>
              <w:pStyle w:val="ConsPlusNormal"/>
              <w:jc w:val="center"/>
            </w:pPr>
            <w:r>
              <w:t>Бюджетная классификация получателя</w:t>
            </w:r>
          </w:p>
        </w:tc>
        <w:tc>
          <w:tcPr>
            <w:tcW w:w="964" w:type="dxa"/>
            <w:vMerge w:val="restart"/>
            <w:vAlign w:val="center"/>
          </w:tcPr>
          <w:p w:rsidR="00A9774D" w:rsidRDefault="00A9774D">
            <w:pPr>
              <w:pStyle w:val="ConsPlusNormal"/>
              <w:jc w:val="center"/>
            </w:pPr>
            <w:r>
              <w:t>Сумма (руб.)</w:t>
            </w:r>
          </w:p>
        </w:tc>
        <w:tc>
          <w:tcPr>
            <w:tcW w:w="850" w:type="dxa"/>
            <w:vMerge w:val="restart"/>
            <w:vAlign w:val="center"/>
          </w:tcPr>
          <w:p w:rsidR="00A9774D" w:rsidRDefault="00A9774D">
            <w:pPr>
              <w:pStyle w:val="ConsPlusNormal"/>
              <w:jc w:val="center"/>
            </w:pPr>
            <w:r>
              <w:t>Дата</w:t>
            </w:r>
          </w:p>
        </w:tc>
        <w:tc>
          <w:tcPr>
            <w:tcW w:w="1587" w:type="dxa"/>
            <w:vMerge w:val="restart"/>
            <w:vAlign w:val="center"/>
          </w:tcPr>
          <w:p w:rsidR="00A9774D" w:rsidRDefault="00A9774D">
            <w:pPr>
              <w:pStyle w:val="ConsPlusNormal"/>
              <w:jc w:val="center"/>
            </w:pPr>
            <w:r>
              <w:t>Примечание</w:t>
            </w:r>
          </w:p>
        </w:tc>
      </w:tr>
      <w:tr w:rsidR="00A9774D">
        <w:tc>
          <w:tcPr>
            <w:tcW w:w="1757" w:type="dxa"/>
            <w:vMerge/>
          </w:tcPr>
          <w:p w:rsidR="00A9774D" w:rsidRDefault="00A9774D">
            <w:pPr>
              <w:pStyle w:val="ConsPlusNormal"/>
            </w:pPr>
          </w:p>
        </w:tc>
        <w:tc>
          <w:tcPr>
            <w:tcW w:w="964" w:type="dxa"/>
            <w:vAlign w:val="center"/>
          </w:tcPr>
          <w:p w:rsidR="00A9774D" w:rsidRDefault="00A9774D">
            <w:pPr>
              <w:pStyle w:val="ConsPlusNormal"/>
              <w:jc w:val="center"/>
            </w:pPr>
            <w:r>
              <w:t>Раздел</w:t>
            </w:r>
          </w:p>
        </w:tc>
        <w:tc>
          <w:tcPr>
            <w:tcW w:w="1361" w:type="dxa"/>
            <w:vAlign w:val="center"/>
          </w:tcPr>
          <w:p w:rsidR="00A9774D" w:rsidRDefault="00A9774D">
            <w:pPr>
              <w:pStyle w:val="ConsPlusNormal"/>
              <w:jc w:val="center"/>
            </w:pPr>
            <w:r>
              <w:t>Подраздел</w:t>
            </w:r>
          </w:p>
        </w:tc>
        <w:tc>
          <w:tcPr>
            <w:tcW w:w="1020" w:type="dxa"/>
            <w:vAlign w:val="center"/>
          </w:tcPr>
          <w:p w:rsidR="00A9774D" w:rsidRDefault="00A9774D">
            <w:pPr>
              <w:pStyle w:val="ConsPlusNormal"/>
              <w:jc w:val="center"/>
            </w:pPr>
            <w:r>
              <w:t>Целевая статья</w:t>
            </w:r>
          </w:p>
        </w:tc>
        <w:tc>
          <w:tcPr>
            <w:tcW w:w="1133" w:type="dxa"/>
            <w:vAlign w:val="center"/>
          </w:tcPr>
          <w:p w:rsidR="00A9774D" w:rsidRDefault="00A9774D">
            <w:pPr>
              <w:pStyle w:val="ConsPlusNormal"/>
              <w:jc w:val="center"/>
            </w:pPr>
            <w:r>
              <w:t>Вид расходов</w:t>
            </w:r>
          </w:p>
        </w:tc>
        <w:tc>
          <w:tcPr>
            <w:tcW w:w="964" w:type="dxa"/>
            <w:vMerge/>
          </w:tcPr>
          <w:p w:rsidR="00A9774D" w:rsidRDefault="00A9774D">
            <w:pPr>
              <w:pStyle w:val="ConsPlusNormal"/>
            </w:pPr>
          </w:p>
        </w:tc>
        <w:tc>
          <w:tcPr>
            <w:tcW w:w="850" w:type="dxa"/>
            <w:vMerge/>
          </w:tcPr>
          <w:p w:rsidR="00A9774D" w:rsidRDefault="00A9774D">
            <w:pPr>
              <w:pStyle w:val="ConsPlusNormal"/>
            </w:pPr>
          </w:p>
        </w:tc>
        <w:tc>
          <w:tcPr>
            <w:tcW w:w="1587" w:type="dxa"/>
            <w:vMerge/>
          </w:tcPr>
          <w:p w:rsidR="00A9774D" w:rsidRDefault="00A9774D">
            <w:pPr>
              <w:pStyle w:val="ConsPlusNormal"/>
            </w:pPr>
          </w:p>
        </w:tc>
      </w:tr>
      <w:tr w:rsidR="00A9774D">
        <w:tc>
          <w:tcPr>
            <w:tcW w:w="1757" w:type="dxa"/>
            <w:vAlign w:val="center"/>
          </w:tcPr>
          <w:p w:rsidR="00A9774D" w:rsidRDefault="00A9774D">
            <w:pPr>
              <w:pStyle w:val="ConsPlusNormal"/>
              <w:jc w:val="center"/>
            </w:pPr>
            <w:r>
              <w:t>1</w:t>
            </w:r>
          </w:p>
        </w:tc>
        <w:tc>
          <w:tcPr>
            <w:tcW w:w="964" w:type="dxa"/>
            <w:vAlign w:val="center"/>
          </w:tcPr>
          <w:p w:rsidR="00A9774D" w:rsidRDefault="00A9774D">
            <w:pPr>
              <w:pStyle w:val="ConsPlusNormal"/>
              <w:jc w:val="center"/>
            </w:pPr>
            <w:r>
              <w:t>2</w:t>
            </w:r>
          </w:p>
        </w:tc>
        <w:tc>
          <w:tcPr>
            <w:tcW w:w="1361" w:type="dxa"/>
            <w:vAlign w:val="center"/>
          </w:tcPr>
          <w:p w:rsidR="00A9774D" w:rsidRDefault="00A9774D">
            <w:pPr>
              <w:pStyle w:val="ConsPlusNormal"/>
              <w:jc w:val="center"/>
            </w:pPr>
            <w:r>
              <w:t>3</w:t>
            </w:r>
          </w:p>
        </w:tc>
        <w:tc>
          <w:tcPr>
            <w:tcW w:w="1020" w:type="dxa"/>
            <w:vAlign w:val="center"/>
          </w:tcPr>
          <w:p w:rsidR="00A9774D" w:rsidRDefault="00A9774D">
            <w:pPr>
              <w:pStyle w:val="ConsPlusNormal"/>
              <w:jc w:val="center"/>
            </w:pPr>
            <w:r>
              <w:t>4</w:t>
            </w:r>
          </w:p>
        </w:tc>
        <w:tc>
          <w:tcPr>
            <w:tcW w:w="1133" w:type="dxa"/>
            <w:vAlign w:val="center"/>
          </w:tcPr>
          <w:p w:rsidR="00A9774D" w:rsidRDefault="00A9774D">
            <w:pPr>
              <w:pStyle w:val="ConsPlusNormal"/>
              <w:jc w:val="center"/>
            </w:pPr>
            <w:r>
              <w:t>5</w:t>
            </w:r>
          </w:p>
        </w:tc>
        <w:tc>
          <w:tcPr>
            <w:tcW w:w="964" w:type="dxa"/>
            <w:vAlign w:val="center"/>
          </w:tcPr>
          <w:p w:rsidR="00A9774D" w:rsidRDefault="00A9774D">
            <w:pPr>
              <w:pStyle w:val="ConsPlusNormal"/>
              <w:jc w:val="center"/>
            </w:pPr>
            <w:r>
              <w:t>6</w:t>
            </w:r>
          </w:p>
        </w:tc>
        <w:tc>
          <w:tcPr>
            <w:tcW w:w="850" w:type="dxa"/>
            <w:vAlign w:val="center"/>
          </w:tcPr>
          <w:p w:rsidR="00A9774D" w:rsidRDefault="00A9774D">
            <w:pPr>
              <w:pStyle w:val="ConsPlusNormal"/>
              <w:jc w:val="center"/>
            </w:pPr>
            <w:r>
              <w:t>7</w:t>
            </w:r>
          </w:p>
        </w:tc>
        <w:tc>
          <w:tcPr>
            <w:tcW w:w="1587" w:type="dxa"/>
            <w:vAlign w:val="center"/>
          </w:tcPr>
          <w:p w:rsidR="00A9774D" w:rsidRDefault="00A9774D">
            <w:pPr>
              <w:pStyle w:val="ConsPlusNormal"/>
              <w:jc w:val="center"/>
            </w:pPr>
            <w:r>
              <w:t>8</w:t>
            </w:r>
          </w:p>
        </w:tc>
      </w:tr>
      <w:tr w:rsidR="00A9774D">
        <w:tc>
          <w:tcPr>
            <w:tcW w:w="1757" w:type="dxa"/>
            <w:vAlign w:val="center"/>
          </w:tcPr>
          <w:p w:rsidR="00A9774D" w:rsidRDefault="00A9774D">
            <w:pPr>
              <w:pStyle w:val="ConsPlusNormal"/>
            </w:pPr>
          </w:p>
        </w:tc>
        <w:tc>
          <w:tcPr>
            <w:tcW w:w="964" w:type="dxa"/>
            <w:vAlign w:val="center"/>
          </w:tcPr>
          <w:p w:rsidR="00A9774D" w:rsidRDefault="00A9774D">
            <w:pPr>
              <w:pStyle w:val="ConsPlusNormal"/>
            </w:pPr>
          </w:p>
        </w:tc>
        <w:tc>
          <w:tcPr>
            <w:tcW w:w="1361" w:type="dxa"/>
            <w:vAlign w:val="center"/>
          </w:tcPr>
          <w:p w:rsidR="00A9774D" w:rsidRDefault="00A9774D">
            <w:pPr>
              <w:pStyle w:val="ConsPlusNormal"/>
            </w:pPr>
          </w:p>
        </w:tc>
        <w:tc>
          <w:tcPr>
            <w:tcW w:w="1020" w:type="dxa"/>
            <w:vAlign w:val="center"/>
          </w:tcPr>
          <w:p w:rsidR="00A9774D" w:rsidRDefault="00A9774D">
            <w:pPr>
              <w:pStyle w:val="ConsPlusNormal"/>
            </w:pPr>
          </w:p>
        </w:tc>
        <w:tc>
          <w:tcPr>
            <w:tcW w:w="1133" w:type="dxa"/>
            <w:vAlign w:val="center"/>
          </w:tcPr>
          <w:p w:rsidR="00A9774D" w:rsidRDefault="00A9774D">
            <w:pPr>
              <w:pStyle w:val="ConsPlusNormal"/>
            </w:pPr>
          </w:p>
        </w:tc>
        <w:tc>
          <w:tcPr>
            <w:tcW w:w="964" w:type="dxa"/>
            <w:vAlign w:val="center"/>
          </w:tcPr>
          <w:p w:rsidR="00A9774D" w:rsidRDefault="00A9774D">
            <w:pPr>
              <w:pStyle w:val="ConsPlusNormal"/>
            </w:pPr>
          </w:p>
        </w:tc>
        <w:tc>
          <w:tcPr>
            <w:tcW w:w="850" w:type="dxa"/>
            <w:vAlign w:val="center"/>
          </w:tcPr>
          <w:p w:rsidR="00A9774D" w:rsidRDefault="00A9774D">
            <w:pPr>
              <w:pStyle w:val="ConsPlusNormal"/>
            </w:pPr>
          </w:p>
        </w:tc>
        <w:tc>
          <w:tcPr>
            <w:tcW w:w="1587" w:type="dxa"/>
            <w:vAlign w:val="center"/>
          </w:tcPr>
          <w:p w:rsidR="00A9774D" w:rsidRDefault="00A9774D">
            <w:pPr>
              <w:pStyle w:val="ConsPlusNormal"/>
            </w:pPr>
          </w:p>
        </w:tc>
      </w:tr>
      <w:tr w:rsidR="00A9774D">
        <w:tc>
          <w:tcPr>
            <w:tcW w:w="1757" w:type="dxa"/>
            <w:vAlign w:val="center"/>
          </w:tcPr>
          <w:p w:rsidR="00A9774D" w:rsidRDefault="00A9774D">
            <w:pPr>
              <w:pStyle w:val="ConsPlusNormal"/>
              <w:jc w:val="both"/>
            </w:pPr>
            <w:r>
              <w:t>Итого за месяц:</w:t>
            </w:r>
          </w:p>
        </w:tc>
        <w:tc>
          <w:tcPr>
            <w:tcW w:w="964" w:type="dxa"/>
            <w:vAlign w:val="center"/>
          </w:tcPr>
          <w:p w:rsidR="00A9774D" w:rsidRDefault="00A9774D">
            <w:pPr>
              <w:pStyle w:val="ConsPlusNormal"/>
              <w:jc w:val="center"/>
            </w:pPr>
            <w:r>
              <w:t>x</w:t>
            </w:r>
          </w:p>
        </w:tc>
        <w:tc>
          <w:tcPr>
            <w:tcW w:w="1361" w:type="dxa"/>
            <w:vAlign w:val="center"/>
          </w:tcPr>
          <w:p w:rsidR="00A9774D" w:rsidRDefault="00A9774D">
            <w:pPr>
              <w:pStyle w:val="ConsPlusNormal"/>
              <w:jc w:val="center"/>
            </w:pPr>
            <w:r>
              <w:t>x</w:t>
            </w:r>
          </w:p>
        </w:tc>
        <w:tc>
          <w:tcPr>
            <w:tcW w:w="1020" w:type="dxa"/>
            <w:vAlign w:val="center"/>
          </w:tcPr>
          <w:p w:rsidR="00A9774D" w:rsidRDefault="00A9774D">
            <w:pPr>
              <w:pStyle w:val="ConsPlusNormal"/>
              <w:jc w:val="center"/>
            </w:pPr>
            <w:r>
              <w:t>x</w:t>
            </w:r>
          </w:p>
        </w:tc>
        <w:tc>
          <w:tcPr>
            <w:tcW w:w="1133" w:type="dxa"/>
            <w:vAlign w:val="center"/>
          </w:tcPr>
          <w:p w:rsidR="00A9774D" w:rsidRDefault="00A9774D">
            <w:pPr>
              <w:pStyle w:val="ConsPlusNormal"/>
              <w:jc w:val="center"/>
            </w:pPr>
            <w:r>
              <w:t>x</w:t>
            </w:r>
          </w:p>
        </w:tc>
        <w:tc>
          <w:tcPr>
            <w:tcW w:w="964" w:type="dxa"/>
            <w:vAlign w:val="center"/>
          </w:tcPr>
          <w:p w:rsidR="00A9774D" w:rsidRDefault="00A9774D">
            <w:pPr>
              <w:pStyle w:val="ConsPlusNormal"/>
            </w:pPr>
          </w:p>
        </w:tc>
        <w:tc>
          <w:tcPr>
            <w:tcW w:w="850" w:type="dxa"/>
            <w:vAlign w:val="center"/>
          </w:tcPr>
          <w:p w:rsidR="00A9774D" w:rsidRDefault="00A9774D">
            <w:pPr>
              <w:pStyle w:val="ConsPlusNormal"/>
              <w:jc w:val="center"/>
            </w:pPr>
            <w:r>
              <w:t>x</w:t>
            </w:r>
          </w:p>
        </w:tc>
        <w:tc>
          <w:tcPr>
            <w:tcW w:w="1587" w:type="dxa"/>
            <w:vAlign w:val="center"/>
          </w:tcPr>
          <w:p w:rsidR="00A9774D" w:rsidRDefault="00A9774D">
            <w:pPr>
              <w:pStyle w:val="ConsPlusNormal"/>
              <w:jc w:val="center"/>
            </w:pPr>
            <w:r>
              <w:t>x</w:t>
            </w:r>
          </w:p>
        </w:tc>
      </w:tr>
    </w:tbl>
    <w:p w:rsidR="00A9774D" w:rsidRDefault="00A9774D">
      <w:pPr>
        <w:pStyle w:val="ConsPlusNormal"/>
        <w:sectPr w:rsidR="00A9774D">
          <w:pgSz w:w="16838" w:h="11905" w:orient="landscape"/>
          <w:pgMar w:top="1701" w:right="1134" w:bottom="850" w:left="1134" w:header="0" w:footer="0" w:gutter="0"/>
          <w:cols w:space="720"/>
          <w:titlePg/>
        </w:sectPr>
      </w:pPr>
    </w:p>
    <w:p w:rsidR="00A9774D" w:rsidRDefault="00A9774D">
      <w:pPr>
        <w:pStyle w:val="ConsPlusNormal"/>
        <w:jc w:val="both"/>
      </w:pPr>
    </w:p>
    <w:p w:rsidR="00A9774D" w:rsidRDefault="00A9774D">
      <w:pPr>
        <w:pStyle w:val="ConsPlusNormal"/>
        <w:ind w:firstLine="540"/>
        <w:jc w:val="both"/>
      </w:pPr>
      <w:r>
        <w:t>Приложение: пояснительная записка, смета и при наличии подтверждающие документы (копии договоров (контрактов), счетов, товарных накладных, авансовых отчетов и др.).</w:t>
      </w:r>
    </w:p>
    <w:p w:rsidR="00A9774D" w:rsidRDefault="00A9774D">
      <w:pPr>
        <w:pStyle w:val="ConsPlusNormal"/>
        <w:spacing w:before="220"/>
        <w:ind w:firstLine="540"/>
        <w:jc w:val="both"/>
      </w:pPr>
      <w:r>
        <w:t>Дата составления: "___" ______________ 20___ г.</w:t>
      </w:r>
    </w:p>
    <w:p w:rsidR="00A9774D" w:rsidRDefault="00A977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9"/>
        <w:gridCol w:w="6345"/>
      </w:tblGrid>
      <w:tr w:rsidR="00A9774D">
        <w:tc>
          <w:tcPr>
            <w:tcW w:w="2669" w:type="dxa"/>
            <w:tcBorders>
              <w:top w:val="nil"/>
              <w:left w:val="nil"/>
              <w:bottom w:val="nil"/>
              <w:right w:val="nil"/>
            </w:tcBorders>
          </w:tcPr>
          <w:p w:rsidR="00A9774D" w:rsidRDefault="00A9774D">
            <w:pPr>
              <w:pStyle w:val="ConsPlusNormal"/>
              <w:jc w:val="both"/>
            </w:pPr>
            <w:r>
              <w:t>Руководитель</w:t>
            </w:r>
          </w:p>
        </w:tc>
        <w:tc>
          <w:tcPr>
            <w:tcW w:w="6345" w:type="dxa"/>
            <w:tcBorders>
              <w:top w:val="nil"/>
              <w:left w:val="nil"/>
              <w:bottom w:val="single" w:sz="4" w:space="0" w:color="auto"/>
              <w:right w:val="nil"/>
            </w:tcBorders>
          </w:tcPr>
          <w:p w:rsidR="00A9774D" w:rsidRDefault="00A9774D">
            <w:pPr>
              <w:pStyle w:val="ConsPlusNormal"/>
            </w:pPr>
          </w:p>
        </w:tc>
      </w:tr>
      <w:tr w:rsidR="00A9774D">
        <w:tc>
          <w:tcPr>
            <w:tcW w:w="2669" w:type="dxa"/>
            <w:tcBorders>
              <w:top w:val="nil"/>
              <w:left w:val="nil"/>
              <w:bottom w:val="nil"/>
              <w:right w:val="nil"/>
            </w:tcBorders>
          </w:tcPr>
          <w:p w:rsidR="00A9774D" w:rsidRDefault="00A9774D">
            <w:pPr>
              <w:pStyle w:val="ConsPlusNormal"/>
              <w:jc w:val="both"/>
            </w:pPr>
            <w:r>
              <w:t>Исполнитель</w:t>
            </w:r>
          </w:p>
        </w:tc>
        <w:tc>
          <w:tcPr>
            <w:tcW w:w="6345" w:type="dxa"/>
            <w:tcBorders>
              <w:top w:val="single" w:sz="4" w:space="0" w:color="auto"/>
              <w:left w:val="nil"/>
              <w:bottom w:val="single" w:sz="4" w:space="0" w:color="auto"/>
              <w:right w:val="nil"/>
            </w:tcBorders>
          </w:tcPr>
          <w:p w:rsidR="00A9774D" w:rsidRDefault="00A9774D">
            <w:pPr>
              <w:pStyle w:val="ConsPlusNormal"/>
            </w:pPr>
          </w:p>
        </w:tc>
      </w:tr>
      <w:tr w:rsidR="00A9774D">
        <w:tc>
          <w:tcPr>
            <w:tcW w:w="2669" w:type="dxa"/>
            <w:tcBorders>
              <w:top w:val="nil"/>
              <w:left w:val="nil"/>
              <w:bottom w:val="nil"/>
              <w:right w:val="nil"/>
            </w:tcBorders>
          </w:tcPr>
          <w:p w:rsidR="00A9774D" w:rsidRDefault="00A9774D">
            <w:pPr>
              <w:pStyle w:val="ConsPlusNormal"/>
            </w:pPr>
          </w:p>
        </w:tc>
        <w:tc>
          <w:tcPr>
            <w:tcW w:w="6345" w:type="dxa"/>
            <w:tcBorders>
              <w:top w:val="single" w:sz="4" w:space="0" w:color="auto"/>
              <w:left w:val="nil"/>
              <w:bottom w:val="nil"/>
              <w:right w:val="nil"/>
            </w:tcBorders>
          </w:tcPr>
          <w:p w:rsidR="00A9774D" w:rsidRDefault="00A9774D">
            <w:pPr>
              <w:pStyle w:val="ConsPlusNormal"/>
              <w:jc w:val="center"/>
            </w:pPr>
            <w:r>
              <w:t>(должность, фамилия, имя, отчество, контактный телефон)</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5</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bookmarkStart w:id="13" w:name="P3984"/>
      <w:bookmarkEnd w:id="13"/>
      <w:r>
        <w:t>ПОРЯДОК</w:t>
      </w:r>
    </w:p>
    <w:p w:rsidR="00A9774D" w:rsidRDefault="00A9774D">
      <w:pPr>
        <w:pStyle w:val="ConsPlusTitle"/>
        <w:jc w:val="center"/>
      </w:pPr>
      <w:r>
        <w:t>ОТБОРА МУНИЦИПАЛЬНЫХ ОБРАЗОВАНИЙ МУРМАНСКОЙ ОБЛАСТИ</w:t>
      </w:r>
    </w:p>
    <w:p w:rsidR="00A9774D" w:rsidRDefault="00A9774D">
      <w:pPr>
        <w:pStyle w:val="ConsPlusTitle"/>
        <w:jc w:val="center"/>
      </w:pPr>
      <w:r>
        <w:t>НА ОКАЗАНИЕ ФИНАНСОВОЙ ПОДДЕРЖКИ СПОРТИВНЫМ ОРГАНИЗАЦИЯМ,</w:t>
      </w:r>
    </w:p>
    <w:p w:rsidR="00A9774D" w:rsidRDefault="00A9774D">
      <w:pPr>
        <w:pStyle w:val="ConsPlusTitle"/>
        <w:jc w:val="center"/>
      </w:pPr>
      <w:r>
        <w:t>ОСУЩЕСТВЛЯЮЩИМ СПОРТИВНУЮ ПОДГОТОВКУ В СООТВЕТСТВИИ</w:t>
      </w:r>
    </w:p>
    <w:p w:rsidR="00A9774D" w:rsidRDefault="00A9774D">
      <w:pPr>
        <w:pStyle w:val="ConsPlusTitle"/>
        <w:jc w:val="center"/>
      </w:pPr>
      <w:r>
        <w:t>С ФЕДЕРАЛЬНЫМИ СТАНДАРТАМИ СПОРТИВНОЙ ПОДГОТОВКИ В РАМКАХ</w:t>
      </w:r>
    </w:p>
    <w:p w:rsidR="00A9774D" w:rsidRDefault="00A9774D">
      <w:pPr>
        <w:pStyle w:val="ConsPlusTitle"/>
        <w:jc w:val="center"/>
      </w:pPr>
      <w:r>
        <w:t>РЕАЛИЗАЦИИ СОГЛАШЕНИЙ МЕЖДУ ПРАВИТЕЛЬСТВОМ МУРМАНСКОЙ</w:t>
      </w:r>
    </w:p>
    <w:p w:rsidR="00A9774D" w:rsidRDefault="00A9774D">
      <w:pPr>
        <w:pStyle w:val="ConsPlusTitle"/>
        <w:jc w:val="center"/>
      </w:pPr>
      <w:r>
        <w:t>ОБЛАСТИ И ГРАДООБРАЗУЮЩИМИ ПРЕДПРИЯТИЯМИ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(в ред. постановлений Правительства Мурманской области</w:t>
            </w:r>
          </w:p>
          <w:p w:rsidR="00A9774D" w:rsidRDefault="00A9774D">
            <w:pPr>
              <w:pStyle w:val="ConsPlusNormal"/>
              <w:jc w:val="center"/>
            </w:pPr>
            <w:r>
              <w:rPr>
                <w:color w:val="392C69"/>
              </w:rPr>
              <w:t xml:space="preserve">от 29.04.2022 </w:t>
            </w:r>
            <w:hyperlink r:id="rId221">
              <w:r>
                <w:rPr>
                  <w:color w:val="0000FF"/>
                </w:rPr>
                <w:t>N 342-ПП</w:t>
              </w:r>
            </w:hyperlink>
            <w:r>
              <w:rPr>
                <w:color w:val="392C69"/>
              </w:rPr>
              <w:t xml:space="preserve">, от 27.05.2023 </w:t>
            </w:r>
            <w:hyperlink r:id="rId222">
              <w:r>
                <w:rPr>
                  <w:color w:val="0000FF"/>
                </w:rPr>
                <w:t>N 399-ПП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p w:rsidR="00A9774D" w:rsidRDefault="00A9774D">
      <w:pPr>
        <w:pStyle w:val="ConsPlusNormal"/>
        <w:ind w:firstLine="540"/>
        <w:jc w:val="both"/>
      </w:pPr>
      <w:r>
        <w:t>1. Настоящий Порядок устанавливает критерии отбора муниципальных образований Мурманской области для предоставления субсидии из областного бюджета бюджетам муниципальных образований Мурманской области на оказание финансовой поддержки спортивным организациям, осуществляющим спортивную подготовку в соответствии с федеральными стандартами спортивной подготовки (далее - организации) в рамках реализации соглашений между Правительством Мурманской области и градообразующими предприятиями.</w:t>
      </w:r>
    </w:p>
    <w:p w:rsidR="00A9774D" w:rsidRDefault="00A9774D">
      <w:pPr>
        <w:pStyle w:val="ConsPlusNormal"/>
        <w:spacing w:before="220"/>
        <w:ind w:firstLine="540"/>
        <w:jc w:val="both"/>
      </w:pPr>
      <w:r>
        <w:t xml:space="preserve">2. Отбор муниципальных образований Мурманской области для формирования предложений по внесению изменений в Государственную </w:t>
      </w:r>
      <w:hyperlink w:anchor="P38">
        <w:r>
          <w:rPr>
            <w:color w:val="0000FF"/>
          </w:rPr>
          <w:t>программу</w:t>
        </w:r>
      </w:hyperlink>
      <w:r>
        <w:t xml:space="preserve"> Мурманской области "Физическая культура и спорт" осуществляет Министерство спорта Мурманской области (далее - Министерство).</w:t>
      </w:r>
    </w:p>
    <w:p w:rsidR="00A9774D" w:rsidRDefault="00A9774D">
      <w:pPr>
        <w:pStyle w:val="ConsPlusNormal"/>
        <w:jc w:val="both"/>
      </w:pPr>
      <w:r>
        <w:t xml:space="preserve">(в ред. </w:t>
      </w:r>
      <w:hyperlink r:id="rId223">
        <w:r>
          <w:rPr>
            <w:color w:val="0000FF"/>
          </w:rPr>
          <w:t>постановления</w:t>
        </w:r>
      </w:hyperlink>
      <w:r>
        <w:t xml:space="preserve"> Правительства Мурманской области от 29.04.2022 N 342-ПП)</w:t>
      </w:r>
    </w:p>
    <w:p w:rsidR="00A9774D" w:rsidRDefault="00A9774D">
      <w:pPr>
        <w:pStyle w:val="ConsPlusNormal"/>
        <w:spacing w:before="220"/>
        <w:ind w:firstLine="540"/>
        <w:jc w:val="both"/>
      </w:pPr>
      <w:r>
        <w:t xml:space="preserve">3. Для получения субсидии и заключения соглашения администрация муниципального образования Мурманской области представляет в Министерство </w:t>
      </w:r>
      <w:hyperlink w:anchor="P4021">
        <w:r>
          <w:rPr>
            <w:color w:val="0000FF"/>
          </w:rPr>
          <w:t>заявку</w:t>
        </w:r>
      </w:hyperlink>
      <w:r>
        <w:t xml:space="preserve"> о предоставлении субсидии по форме согласно приложению N 1 к настоящему Порядку с приложением следующих документов:</w:t>
      </w:r>
    </w:p>
    <w:p w:rsidR="00A9774D" w:rsidRDefault="00A9774D">
      <w:pPr>
        <w:pStyle w:val="ConsPlusNormal"/>
        <w:spacing w:before="220"/>
        <w:ind w:firstLine="540"/>
        <w:jc w:val="both"/>
      </w:pPr>
      <w:r>
        <w:t>- копия правового акта муниципального образования, утверждающего перечень мероприятий, в целях софинансирования которых предоставляется субсидия;</w:t>
      </w:r>
    </w:p>
    <w:p w:rsidR="00A9774D" w:rsidRDefault="00A9774D">
      <w:pPr>
        <w:pStyle w:val="ConsPlusNormal"/>
        <w:spacing w:before="220"/>
        <w:ind w:firstLine="540"/>
        <w:jc w:val="both"/>
      </w:pPr>
      <w:r>
        <w:t xml:space="preserve">- абзац исключен. - </w:t>
      </w:r>
      <w:hyperlink r:id="rId224">
        <w:r>
          <w:rPr>
            <w:color w:val="0000FF"/>
          </w:rPr>
          <w:t>Постановление</w:t>
        </w:r>
      </w:hyperlink>
      <w:r>
        <w:t xml:space="preserve"> Правительства Мурманской области от 27.05.2023 N 399-</w:t>
      </w:r>
      <w:r>
        <w:lastRenderedPageBreak/>
        <w:t>ПП;</w:t>
      </w:r>
    </w:p>
    <w:p w:rsidR="00A9774D" w:rsidRDefault="00A9774D">
      <w:pPr>
        <w:pStyle w:val="ConsPlusNormal"/>
        <w:spacing w:before="220"/>
        <w:ind w:firstLine="540"/>
        <w:jc w:val="both"/>
      </w:pPr>
      <w:r>
        <w:t>- копии приказов организаций о зачислении спортсменов (по каждому этапу спортивной подготовки), заверенные руководителем организации;</w:t>
      </w:r>
    </w:p>
    <w:p w:rsidR="00A9774D" w:rsidRDefault="00A9774D">
      <w:pPr>
        <w:pStyle w:val="ConsPlusNormal"/>
        <w:spacing w:before="220"/>
        <w:ind w:firstLine="540"/>
        <w:jc w:val="both"/>
      </w:pPr>
      <w:r>
        <w:t>- утвержденный план мероприятий ("дорожная карта") по приведению уровня финансирования услуг по спортивной подготовке по видам спорта к 2025 году в соответствие с требованиями федеральных стандартов спортивной подготовки;</w:t>
      </w:r>
    </w:p>
    <w:p w:rsidR="00A9774D" w:rsidRDefault="00A9774D">
      <w:pPr>
        <w:pStyle w:val="ConsPlusNormal"/>
        <w:spacing w:before="220"/>
        <w:ind w:firstLine="540"/>
        <w:jc w:val="both"/>
      </w:pPr>
      <w:r>
        <w:t>- копия "Плана физкультурных мероприятий и спортивных мероприятий на предстоящий год" организации, заверенная ее руководителем.</w:t>
      </w:r>
    </w:p>
    <w:p w:rsidR="00A9774D" w:rsidRDefault="00A9774D">
      <w:pPr>
        <w:pStyle w:val="ConsPlusNormal"/>
        <w:spacing w:before="220"/>
        <w:ind w:firstLine="540"/>
        <w:jc w:val="both"/>
      </w:pPr>
      <w:r>
        <w:t>4. Отбор муниципальных образований Мурманской области для включения в Программу осуществляется исходя из оценки их приоритетности, определяемой по следующим критериям:</w:t>
      </w:r>
    </w:p>
    <w:p w:rsidR="00A9774D" w:rsidRDefault="00A9774D">
      <w:pPr>
        <w:pStyle w:val="ConsPlusNormal"/>
        <w:spacing w:before="220"/>
        <w:ind w:firstLine="540"/>
        <w:jc w:val="both"/>
      </w:pPr>
      <w:r>
        <w:t>- наличие отделений по хоккею в организациях;</w:t>
      </w:r>
    </w:p>
    <w:p w:rsidR="00A9774D" w:rsidRDefault="00A9774D">
      <w:pPr>
        <w:pStyle w:val="ConsPlusNormal"/>
        <w:spacing w:before="220"/>
        <w:ind w:firstLine="540"/>
        <w:jc w:val="both"/>
      </w:pPr>
      <w:r>
        <w:t>- наличие потребности организации в финансовой поддержке с целью доведения уровня финансирования в соответствии с федеральными стандартами спортивной подготовки до 100 %;</w:t>
      </w:r>
    </w:p>
    <w:p w:rsidR="00A9774D" w:rsidRDefault="00A9774D">
      <w:pPr>
        <w:pStyle w:val="ConsPlusNormal"/>
        <w:spacing w:before="220"/>
        <w:ind w:firstLine="540"/>
        <w:jc w:val="both"/>
      </w:pPr>
      <w:r>
        <w:t>- наличие в организациях спортсменов, зачисленных на этапы спортивной подготовки в отделениях по хоккею.</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2"/>
      </w:pPr>
      <w:r>
        <w:t>Приложение N 1</w:t>
      </w:r>
    </w:p>
    <w:p w:rsidR="00A9774D" w:rsidRDefault="00A9774D">
      <w:pPr>
        <w:pStyle w:val="ConsPlusNormal"/>
        <w:jc w:val="right"/>
      </w:pPr>
      <w:r>
        <w:t>к Порядку</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 ред. </w:t>
            </w:r>
            <w:hyperlink r:id="rId225">
              <w:r>
                <w:rPr>
                  <w:color w:val="0000FF"/>
                </w:rPr>
                <w:t>постановления</w:t>
              </w:r>
            </w:hyperlink>
            <w:r>
              <w:rPr>
                <w:color w:val="392C69"/>
              </w:rPr>
              <w:t xml:space="preserve"> Правительства Мурманской области</w:t>
            </w:r>
          </w:p>
          <w:p w:rsidR="00A9774D" w:rsidRDefault="00A9774D">
            <w:pPr>
              <w:pStyle w:val="ConsPlusNormal"/>
              <w:jc w:val="center"/>
            </w:pPr>
            <w:r>
              <w:rPr>
                <w:color w:val="392C69"/>
              </w:rPr>
              <w:t>от 29.04.2022 N 342-ПП)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p w:rsidR="00A9774D" w:rsidRDefault="00A9774D">
      <w:pPr>
        <w:pStyle w:val="ConsPlusNormal"/>
        <w:jc w:val="center"/>
      </w:pPr>
      <w:r>
        <w:t>Министерство спорта Мурманской области</w:t>
      </w:r>
    </w:p>
    <w:p w:rsidR="00A9774D" w:rsidRDefault="00A9774D">
      <w:pPr>
        <w:pStyle w:val="ConsPlusNormal"/>
        <w:jc w:val="both"/>
      </w:pPr>
    </w:p>
    <w:p w:rsidR="00A9774D" w:rsidRDefault="00A9774D">
      <w:pPr>
        <w:pStyle w:val="ConsPlusNormal"/>
        <w:jc w:val="center"/>
      </w:pPr>
      <w:bookmarkStart w:id="14" w:name="P4021"/>
      <w:bookmarkEnd w:id="14"/>
      <w:r>
        <w:t>ЗАЯВКА</w:t>
      </w:r>
    </w:p>
    <w:p w:rsidR="00A9774D" w:rsidRDefault="00A9774D">
      <w:pPr>
        <w:pStyle w:val="ConsPlusNormal"/>
        <w:jc w:val="center"/>
      </w:pPr>
      <w:r>
        <w:t>НА ПРЕДОСТАВЛЕНИЕ СУБСИДИИ</w:t>
      </w:r>
    </w:p>
    <w:p w:rsidR="00A9774D" w:rsidRDefault="00A9774D">
      <w:pPr>
        <w:pStyle w:val="ConsPlusNormal"/>
        <w:jc w:val="center"/>
      </w:pPr>
      <w:r>
        <w:t>___________ 20___ Г.</w:t>
      </w:r>
    </w:p>
    <w:p w:rsidR="00A9774D" w:rsidRDefault="00A9774D">
      <w:pPr>
        <w:pStyle w:val="ConsPlusNormal"/>
        <w:jc w:val="center"/>
      </w:pPr>
      <w:r>
        <w:t>(МЕСЯЦ)</w:t>
      </w:r>
    </w:p>
    <w:p w:rsidR="00A9774D" w:rsidRDefault="00A9774D">
      <w:pPr>
        <w:pStyle w:val="ConsPlusNormal"/>
        <w:jc w:val="both"/>
      </w:pPr>
    </w:p>
    <w:p w:rsidR="00A9774D" w:rsidRDefault="00A9774D">
      <w:pPr>
        <w:pStyle w:val="ConsPlusNormal"/>
        <w:ind w:firstLine="540"/>
        <w:jc w:val="both"/>
      </w:pPr>
      <w:r>
        <w:t>Наименование главного администратора Министерство спорта Мурманской области</w:t>
      </w:r>
    </w:p>
    <w:p w:rsidR="00A9774D" w:rsidRDefault="00A9774D">
      <w:pPr>
        <w:pStyle w:val="ConsPlusNormal"/>
        <w:spacing w:before="220"/>
        <w:ind w:firstLine="540"/>
        <w:jc w:val="both"/>
      </w:pPr>
      <w:r>
        <w:t>Наименование главного распорядителя _________________________________</w:t>
      </w:r>
    </w:p>
    <w:p w:rsidR="00A9774D" w:rsidRDefault="00A9774D">
      <w:pPr>
        <w:pStyle w:val="ConsPlusNormal"/>
        <w:spacing w:before="220"/>
        <w:ind w:firstLine="540"/>
        <w:jc w:val="both"/>
      </w:pPr>
      <w:r>
        <w:t>Лицевой счет получателя _____________________________________________</w:t>
      </w:r>
    </w:p>
    <w:p w:rsidR="00A9774D" w:rsidRDefault="00A9774D">
      <w:pPr>
        <w:pStyle w:val="ConsPlusNormal"/>
        <w:jc w:val="both"/>
      </w:pPr>
    </w:p>
    <w:p w:rsidR="00A9774D" w:rsidRDefault="00A9774D">
      <w:pPr>
        <w:pStyle w:val="ConsPlusNormal"/>
        <w:sectPr w:rsidR="00A977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5"/>
        <w:gridCol w:w="1014"/>
        <w:gridCol w:w="1361"/>
        <w:gridCol w:w="1077"/>
        <w:gridCol w:w="1191"/>
        <w:gridCol w:w="1022"/>
        <w:gridCol w:w="778"/>
        <w:gridCol w:w="1531"/>
      </w:tblGrid>
      <w:tr w:rsidR="00A9774D">
        <w:tc>
          <w:tcPr>
            <w:tcW w:w="1965" w:type="dxa"/>
            <w:vMerge w:val="restart"/>
            <w:vAlign w:val="center"/>
          </w:tcPr>
          <w:p w:rsidR="00A9774D" w:rsidRDefault="00A9774D">
            <w:pPr>
              <w:pStyle w:val="ConsPlusNormal"/>
              <w:jc w:val="center"/>
            </w:pPr>
            <w:r>
              <w:lastRenderedPageBreak/>
              <w:t>Наименование субсидии</w:t>
            </w:r>
          </w:p>
        </w:tc>
        <w:tc>
          <w:tcPr>
            <w:tcW w:w="4643" w:type="dxa"/>
            <w:gridSpan w:val="4"/>
            <w:vAlign w:val="center"/>
          </w:tcPr>
          <w:p w:rsidR="00A9774D" w:rsidRDefault="00A9774D">
            <w:pPr>
              <w:pStyle w:val="ConsPlusNormal"/>
              <w:jc w:val="center"/>
            </w:pPr>
            <w:r>
              <w:t>Бюджетная классификация получателя</w:t>
            </w:r>
          </w:p>
        </w:tc>
        <w:tc>
          <w:tcPr>
            <w:tcW w:w="1022" w:type="dxa"/>
            <w:vMerge w:val="restart"/>
            <w:vAlign w:val="center"/>
          </w:tcPr>
          <w:p w:rsidR="00A9774D" w:rsidRDefault="00A9774D">
            <w:pPr>
              <w:pStyle w:val="ConsPlusNormal"/>
              <w:jc w:val="center"/>
            </w:pPr>
            <w:r>
              <w:t>Сумма (руб.)</w:t>
            </w:r>
          </w:p>
        </w:tc>
        <w:tc>
          <w:tcPr>
            <w:tcW w:w="778" w:type="dxa"/>
            <w:vMerge w:val="restart"/>
            <w:vAlign w:val="center"/>
          </w:tcPr>
          <w:p w:rsidR="00A9774D" w:rsidRDefault="00A9774D">
            <w:pPr>
              <w:pStyle w:val="ConsPlusNormal"/>
              <w:jc w:val="center"/>
            </w:pPr>
            <w:r>
              <w:t>Дата</w:t>
            </w:r>
          </w:p>
        </w:tc>
        <w:tc>
          <w:tcPr>
            <w:tcW w:w="1531" w:type="dxa"/>
            <w:vMerge w:val="restart"/>
            <w:vAlign w:val="center"/>
          </w:tcPr>
          <w:p w:rsidR="00A9774D" w:rsidRDefault="00A9774D">
            <w:pPr>
              <w:pStyle w:val="ConsPlusNormal"/>
              <w:jc w:val="center"/>
            </w:pPr>
            <w:r>
              <w:t>Примечание</w:t>
            </w:r>
          </w:p>
        </w:tc>
      </w:tr>
      <w:tr w:rsidR="00A9774D">
        <w:tc>
          <w:tcPr>
            <w:tcW w:w="1965" w:type="dxa"/>
            <w:vMerge/>
          </w:tcPr>
          <w:p w:rsidR="00A9774D" w:rsidRDefault="00A9774D">
            <w:pPr>
              <w:pStyle w:val="ConsPlusNormal"/>
            </w:pPr>
          </w:p>
        </w:tc>
        <w:tc>
          <w:tcPr>
            <w:tcW w:w="1014" w:type="dxa"/>
            <w:vAlign w:val="center"/>
          </w:tcPr>
          <w:p w:rsidR="00A9774D" w:rsidRDefault="00A9774D">
            <w:pPr>
              <w:pStyle w:val="ConsPlusNormal"/>
              <w:jc w:val="center"/>
            </w:pPr>
            <w:r>
              <w:t>Раздел</w:t>
            </w:r>
          </w:p>
        </w:tc>
        <w:tc>
          <w:tcPr>
            <w:tcW w:w="1361" w:type="dxa"/>
            <w:vAlign w:val="center"/>
          </w:tcPr>
          <w:p w:rsidR="00A9774D" w:rsidRDefault="00A9774D">
            <w:pPr>
              <w:pStyle w:val="ConsPlusNormal"/>
              <w:jc w:val="center"/>
            </w:pPr>
            <w:r>
              <w:t>Подраздел</w:t>
            </w:r>
          </w:p>
        </w:tc>
        <w:tc>
          <w:tcPr>
            <w:tcW w:w="1077" w:type="dxa"/>
            <w:vAlign w:val="center"/>
          </w:tcPr>
          <w:p w:rsidR="00A9774D" w:rsidRDefault="00A9774D">
            <w:pPr>
              <w:pStyle w:val="ConsPlusNormal"/>
              <w:jc w:val="center"/>
            </w:pPr>
            <w:r>
              <w:t>Целевая статья</w:t>
            </w:r>
          </w:p>
        </w:tc>
        <w:tc>
          <w:tcPr>
            <w:tcW w:w="1191" w:type="dxa"/>
            <w:vAlign w:val="center"/>
          </w:tcPr>
          <w:p w:rsidR="00A9774D" w:rsidRDefault="00A9774D">
            <w:pPr>
              <w:pStyle w:val="ConsPlusNormal"/>
              <w:jc w:val="center"/>
            </w:pPr>
            <w:r>
              <w:t>Вид расходов</w:t>
            </w:r>
          </w:p>
        </w:tc>
        <w:tc>
          <w:tcPr>
            <w:tcW w:w="1022" w:type="dxa"/>
            <w:vMerge/>
          </w:tcPr>
          <w:p w:rsidR="00A9774D" w:rsidRDefault="00A9774D">
            <w:pPr>
              <w:pStyle w:val="ConsPlusNormal"/>
            </w:pPr>
          </w:p>
        </w:tc>
        <w:tc>
          <w:tcPr>
            <w:tcW w:w="778" w:type="dxa"/>
            <w:vMerge/>
          </w:tcPr>
          <w:p w:rsidR="00A9774D" w:rsidRDefault="00A9774D">
            <w:pPr>
              <w:pStyle w:val="ConsPlusNormal"/>
            </w:pPr>
          </w:p>
        </w:tc>
        <w:tc>
          <w:tcPr>
            <w:tcW w:w="1531" w:type="dxa"/>
            <w:vMerge/>
          </w:tcPr>
          <w:p w:rsidR="00A9774D" w:rsidRDefault="00A9774D">
            <w:pPr>
              <w:pStyle w:val="ConsPlusNormal"/>
            </w:pPr>
          </w:p>
        </w:tc>
      </w:tr>
      <w:tr w:rsidR="00A9774D">
        <w:tc>
          <w:tcPr>
            <w:tcW w:w="1965" w:type="dxa"/>
          </w:tcPr>
          <w:p w:rsidR="00A9774D" w:rsidRDefault="00A9774D">
            <w:pPr>
              <w:pStyle w:val="ConsPlusNormal"/>
              <w:jc w:val="center"/>
            </w:pPr>
            <w:r>
              <w:t>1</w:t>
            </w:r>
          </w:p>
        </w:tc>
        <w:tc>
          <w:tcPr>
            <w:tcW w:w="1014" w:type="dxa"/>
          </w:tcPr>
          <w:p w:rsidR="00A9774D" w:rsidRDefault="00A9774D">
            <w:pPr>
              <w:pStyle w:val="ConsPlusNormal"/>
              <w:jc w:val="center"/>
            </w:pPr>
            <w:r>
              <w:t>2</w:t>
            </w:r>
          </w:p>
        </w:tc>
        <w:tc>
          <w:tcPr>
            <w:tcW w:w="1361" w:type="dxa"/>
          </w:tcPr>
          <w:p w:rsidR="00A9774D" w:rsidRDefault="00A9774D">
            <w:pPr>
              <w:pStyle w:val="ConsPlusNormal"/>
              <w:jc w:val="center"/>
            </w:pPr>
            <w:r>
              <w:t>3</w:t>
            </w:r>
          </w:p>
        </w:tc>
        <w:tc>
          <w:tcPr>
            <w:tcW w:w="1077" w:type="dxa"/>
          </w:tcPr>
          <w:p w:rsidR="00A9774D" w:rsidRDefault="00A9774D">
            <w:pPr>
              <w:pStyle w:val="ConsPlusNormal"/>
              <w:jc w:val="center"/>
            </w:pPr>
            <w:r>
              <w:t>4</w:t>
            </w:r>
          </w:p>
        </w:tc>
        <w:tc>
          <w:tcPr>
            <w:tcW w:w="1191" w:type="dxa"/>
          </w:tcPr>
          <w:p w:rsidR="00A9774D" w:rsidRDefault="00A9774D">
            <w:pPr>
              <w:pStyle w:val="ConsPlusNormal"/>
              <w:jc w:val="center"/>
            </w:pPr>
            <w:r>
              <w:t>5</w:t>
            </w:r>
          </w:p>
        </w:tc>
        <w:tc>
          <w:tcPr>
            <w:tcW w:w="1022" w:type="dxa"/>
          </w:tcPr>
          <w:p w:rsidR="00A9774D" w:rsidRDefault="00A9774D">
            <w:pPr>
              <w:pStyle w:val="ConsPlusNormal"/>
              <w:jc w:val="center"/>
            </w:pPr>
            <w:r>
              <w:t>6</w:t>
            </w:r>
          </w:p>
        </w:tc>
        <w:tc>
          <w:tcPr>
            <w:tcW w:w="778" w:type="dxa"/>
          </w:tcPr>
          <w:p w:rsidR="00A9774D" w:rsidRDefault="00A9774D">
            <w:pPr>
              <w:pStyle w:val="ConsPlusNormal"/>
              <w:jc w:val="center"/>
            </w:pPr>
            <w:r>
              <w:t>7</w:t>
            </w:r>
          </w:p>
        </w:tc>
        <w:tc>
          <w:tcPr>
            <w:tcW w:w="1531" w:type="dxa"/>
          </w:tcPr>
          <w:p w:rsidR="00A9774D" w:rsidRDefault="00A9774D">
            <w:pPr>
              <w:pStyle w:val="ConsPlusNormal"/>
              <w:jc w:val="center"/>
            </w:pPr>
            <w:r>
              <w:t>8</w:t>
            </w:r>
          </w:p>
        </w:tc>
      </w:tr>
      <w:tr w:rsidR="00A9774D">
        <w:tc>
          <w:tcPr>
            <w:tcW w:w="1965" w:type="dxa"/>
          </w:tcPr>
          <w:p w:rsidR="00A9774D" w:rsidRDefault="00A9774D">
            <w:pPr>
              <w:pStyle w:val="ConsPlusNormal"/>
            </w:pPr>
          </w:p>
        </w:tc>
        <w:tc>
          <w:tcPr>
            <w:tcW w:w="1014" w:type="dxa"/>
            <w:vAlign w:val="center"/>
          </w:tcPr>
          <w:p w:rsidR="00A9774D" w:rsidRDefault="00A9774D">
            <w:pPr>
              <w:pStyle w:val="ConsPlusNormal"/>
            </w:pPr>
          </w:p>
        </w:tc>
        <w:tc>
          <w:tcPr>
            <w:tcW w:w="1361" w:type="dxa"/>
            <w:vAlign w:val="center"/>
          </w:tcPr>
          <w:p w:rsidR="00A9774D" w:rsidRDefault="00A9774D">
            <w:pPr>
              <w:pStyle w:val="ConsPlusNormal"/>
            </w:pPr>
          </w:p>
        </w:tc>
        <w:tc>
          <w:tcPr>
            <w:tcW w:w="1077" w:type="dxa"/>
            <w:vAlign w:val="center"/>
          </w:tcPr>
          <w:p w:rsidR="00A9774D" w:rsidRDefault="00A9774D">
            <w:pPr>
              <w:pStyle w:val="ConsPlusNormal"/>
            </w:pPr>
          </w:p>
        </w:tc>
        <w:tc>
          <w:tcPr>
            <w:tcW w:w="1191" w:type="dxa"/>
            <w:vAlign w:val="center"/>
          </w:tcPr>
          <w:p w:rsidR="00A9774D" w:rsidRDefault="00A9774D">
            <w:pPr>
              <w:pStyle w:val="ConsPlusNormal"/>
            </w:pPr>
          </w:p>
        </w:tc>
        <w:tc>
          <w:tcPr>
            <w:tcW w:w="1022" w:type="dxa"/>
            <w:vAlign w:val="center"/>
          </w:tcPr>
          <w:p w:rsidR="00A9774D" w:rsidRDefault="00A9774D">
            <w:pPr>
              <w:pStyle w:val="ConsPlusNormal"/>
            </w:pPr>
          </w:p>
        </w:tc>
        <w:tc>
          <w:tcPr>
            <w:tcW w:w="778" w:type="dxa"/>
            <w:vAlign w:val="center"/>
          </w:tcPr>
          <w:p w:rsidR="00A9774D" w:rsidRDefault="00A9774D">
            <w:pPr>
              <w:pStyle w:val="ConsPlusNormal"/>
            </w:pPr>
          </w:p>
        </w:tc>
        <w:tc>
          <w:tcPr>
            <w:tcW w:w="1531" w:type="dxa"/>
            <w:vAlign w:val="center"/>
          </w:tcPr>
          <w:p w:rsidR="00A9774D" w:rsidRDefault="00A9774D">
            <w:pPr>
              <w:pStyle w:val="ConsPlusNormal"/>
            </w:pPr>
          </w:p>
        </w:tc>
      </w:tr>
      <w:tr w:rsidR="00A9774D">
        <w:tc>
          <w:tcPr>
            <w:tcW w:w="1965" w:type="dxa"/>
          </w:tcPr>
          <w:p w:rsidR="00A9774D" w:rsidRDefault="00A9774D">
            <w:pPr>
              <w:pStyle w:val="ConsPlusNormal"/>
              <w:jc w:val="both"/>
            </w:pPr>
            <w:r>
              <w:t>Итого за месяц:</w:t>
            </w:r>
          </w:p>
        </w:tc>
        <w:tc>
          <w:tcPr>
            <w:tcW w:w="1014" w:type="dxa"/>
            <w:vAlign w:val="center"/>
          </w:tcPr>
          <w:p w:rsidR="00A9774D" w:rsidRDefault="00A9774D">
            <w:pPr>
              <w:pStyle w:val="ConsPlusNormal"/>
              <w:jc w:val="center"/>
            </w:pPr>
            <w:r>
              <w:t>x</w:t>
            </w:r>
          </w:p>
        </w:tc>
        <w:tc>
          <w:tcPr>
            <w:tcW w:w="1361" w:type="dxa"/>
            <w:vAlign w:val="center"/>
          </w:tcPr>
          <w:p w:rsidR="00A9774D" w:rsidRDefault="00A9774D">
            <w:pPr>
              <w:pStyle w:val="ConsPlusNormal"/>
              <w:jc w:val="center"/>
            </w:pPr>
            <w:r>
              <w:t>x</w:t>
            </w:r>
          </w:p>
        </w:tc>
        <w:tc>
          <w:tcPr>
            <w:tcW w:w="1077" w:type="dxa"/>
            <w:vAlign w:val="center"/>
          </w:tcPr>
          <w:p w:rsidR="00A9774D" w:rsidRDefault="00A9774D">
            <w:pPr>
              <w:pStyle w:val="ConsPlusNormal"/>
              <w:jc w:val="center"/>
            </w:pPr>
            <w:r>
              <w:t>x</w:t>
            </w:r>
          </w:p>
        </w:tc>
        <w:tc>
          <w:tcPr>
            <w:tcW w:w="1191" w:type="dxa"/>
            <w:vAlign w:val="center"/>
          </w:tcPr>
          <w:p w:rsidR="00A9774D" w:rsidRDefault="00A9774D">
            <w:pPr>
              <w:pStyle w:val="ConsPlusNormal"/>
              <w:jc w:val="center"/>
            </w:pPr>
            <w:r>
              <w:t>x</w:t>
            </w:r>
          </w:p>
        </w:tc>
        <w:tc>
          <w:tcPr>
            <w:tcW w:w="1022" w:type="dxa"/>
            <w:vAlign w:val="center"/>
          </w:tcPr>
          <w:p w:rsidR="00A9774D" w:rsidRDefault="00A9774D">
            <w:pPr>
              <w:pStyle w:val="ConsPlusNormal"/>
            </w:pPr>
          </w:p>
        </w:tc>
        <w:tc>
          <w:tcPr>
            <w:tcW w:w="778" w:type="dxa"/>
            <w:vAlign w:val="center"/>
          </w:tcPr>
          <w:p w:rsidR="00A9774D" w:rsidRDefault="00A9774D">
            <w:pPr>
              <w:pStyle w:val="ConsPlusNormal"/>
              <w:jc w:val="center"/>
            </w:pPr>
            <w:r>
              <w:t>x</w:t>
            </w:r>
          </w:p>
        </w:tc>
        <w:tc>
          <w:tcPr>
            <w:tcW w:w="1531" w:type="dxa"/>
            <w:vAlign w:val="center"/>
          </w:tcPr>
          <w:p w:rsidR="00A9774D" w:rsidRDefault="00A9774D">
            <w:pPr>
              <w:pStyle w:val="ConsPlusNormal"/>
              <w:jc w:val="center"/>
            </w:pPr>
            <w:r>
              <w:t>x</w:t>
            </w:r>
          </w:p>
        </w:tc>
      </w:tr>
    </w:tbl>
    <w:p w:rsidR="00A9774D" w:rsidRDefault="00A9774D">
      <w:pPr>
        <w:pStyle w:val="ConsPlusNormal"/>
        <w:sectPr w:rsidR="00A9774D">
          <w:pgSz w:w="16838" w:h="11905" w:orient="landscape"/>
          <w:pgMar w:top="1701" w:right="1134" w:bottom="850" w:left="1134" w:header="0" w:footer="0" w:gutter="0"/>
          <w:cols w:space="720"/>
          <w:titlePg/>
        </w:sectPr>
      </w:pPr>
    </w:p>
    <w:p w:rsidR="00A9774D" w:rsidRDefault="00A9774D">
      <w:pPr>
        <w:pStyle w:val="ConsPlusNormal"/>
        <w:jc w:val="both"/>
      </w:pPr>
    </w:p>
    <w:p w:rsidR="00A9774D" w:rsidRDefault="00A9774D">
      <w:pPr>
        <w:pStyle w:val="ConsPlusNormal"/>
        <w:ind w:firstLine="540"/>
        <w:jc w:val="both"/>
      </w:pPr>
      <w:r>
        <w:t>Приложение: копии договоров (контрактов), счетов, товарных накладных.</w:t>
      </w:r>
    </w:p>
    <w:p w:rsidR="00A9774D" w:rsidRDefault="00A9774D">
      <w:pPr>
        <w:pStyle w:val="ConsPlusNormal"/>
        <w:spacing w:before="220"/>
        <w:ind w:firstLine="540"/>
        <w:jc w:val="both"/>
      </w:pPr>
      <w:r>
        <w:t>Дата составления: "____" _____________ 20___ г.</w:t>
      </w:r>
    </w:p>
    <w:p w:rsidR="00A9774D" w:rsidRDefault="00A977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7"/>
        <w:gridCol w:w="625"/>
        <w:gridCol w:w="1701"/>
        <w:gridCol w:w="624"/>
        <w:gridCol w:w="1701"/>
        <w:gridCol w:w="395"/>
        <w:gridCol w:w="2098"/>
      </w:tblGrid>
      <w:tr w:rsidR="00A9774D">
        <w:tc>
          <w:tcPr>
            <w:tcW w:w="1867" w:type="dxa"/>
            <w:tcBorders>
              <w:top w:val="nil"/>
              <w:left w:val="nil"/>
              <w:bottom w:val="nil"/>
              <w:right w:val="nil"/>
            </w:tcBorders>
            <w:vAlign w:val="bottom"/>
          </w:tcPr>
          <w:p w:rsidR="00A9774D" w:rsidRDefault="00A9774D">
            <w:pPr>
              <w:pStyle w:val="ConsPlusNormal"/>
            </w:pPr>
            <w:r>
              <w:t>Руководитель</w:t>
            </w:r>
          </w:p>
        </w:tc>
        <w:tc>
          <w:tcPr>
            <w:tcW w:w="625" w:type="dxa"/>
            <w:tcBorders>
              <w:top w:val="nil"/>
              <w:left w:val="nil"/>
              <w:bottom w:val="nil"/>
              <w:right w:val="nil"/>
            </w:tcBorders>
            <w:vAlign w:val="bottom"/>
          </w:tcPr>
          <w:p w:rsidR="00A9774D" w:rsidRDefault="00A9774D">
            <w:pPr>
              <w:pStyle w:val="ConsPlusNormal"/>
            </w:pPr>
          </w:p>
        </w:tc>
        <w:tc>
          <w:tcPr>
            <w:tcW w:w="1701" w:type="dxa"/>
            <w:tcBorders>
              <w:top w:val="nil"/>
              <w:left w:val="nil"/>
              <w:bottom w:val="single" w:sz="4" w:space="0" w:color="auto"/>
              <w:right w:val="nil"/>
            </w:tcBorders>
            <w:vAlign w:val="bottom"/>
          </w:tcPr>
          <w:p w:rsidR="00A9774D" w:rsidRDefault="00A9774D">
            <w:pPr>
              <w:pStyle w:val="ConsPlusNormal"/>
            </w:pPr>
          </w:p>
        </w:tc>
        <w:tc>
          <w:tcPr>
            <w:tcW w:w="624" w:type="dxa"/>
            <w:tcBorders>
              <w:top w:val="nil"/>
              <w:left w:val="nil"/>
              <w:bottom w:val="nil"/>
              <w:right w:val="nil"/>
            </w:tcBorders>
          </w:tcPr>
          <w:p w:rsidR="00A9774D" w:rsidRDefault="00A9774D">
            <w:pPr>
              <w:pStyle w:val="ConsPlusNormal"/>
            </w:pPr>
          </w:p>
        </w:tc>
        <w:tc>
          <w:tcPr>
            <w:tcW w:w="4194" w:type="dxa"/>
            <w:gridSpan w:val="3"/>
            <w:tcBorders>
              <w:top w:val="nil"/>
              <w:left w:val="nil"/>
              <w:bottom w:val="single" w:sz="4" w:space="0" w:color="auto"/>
              <w:right w:val="nil"/>
            </w:tcBorders>
            <w:vAlign w:val="bottom"/>
          </w:tcPr>
          <w:p w:rsidR="00A9774D" w:rsidRDefault="00A9774D">
            <w:pPr>
              <w:pStyle w:val="ConsPlusNormal"/>
            </w:pPr>
          </w:p>
        </w:tc>
      </w:tr>
      <w:tr w:rsidR="00A9774D">
        <w:tc>
          <w:tcPr>
            <w:tcW w:w="1867" w:type="dxa"/>
            <w:tcBorders>
              <w:top w:val="nil"/>
              <w:left w:val="nil"/>
              <w:bottom w:val="nil"/>
              <w:right w:val="nil"/>
            </w:tcBorders>
          </w:tcPr>
          <w:p w:rsidR="00A9774D" w:rsidRDefault="00A9774D">
            <w:pPr>
              <w:pStyle w:val="ConsPlusNormal"/>
            </w:pPr>
          </w:p>
        </w:tc>
        <w:tc>
          <w:tcPr>
            <w:tcW w:w="625" w:type="dxa"/>
            <w:tcBorders>
              <w:top w:val="nil"/>
              <w:left w:val="nil"/>
              <w:bottom w:val="nil"/>
              <w:right w:val="nil"/>
            </w:tcBorders>
          </w:tcPr>
          <w:p w:rsidR="00A9774D" w:rsidRDefault="00A9774D">
            <w:pPr>
              <w:pStyle w:val="ConsPlusNormal"/>
            </w:pPr>
          </w:p>
        </w:tc>
        <w:tc>
          <w:tcPr>
            <w:tcW w:w="1701" w:type="dxa"/>
            <w:tcBorders>
              <w:top w:val="single" w:sz="4" w:space="0" w:color="auto"/>
              <w:left w:val="nil"/>
              <w:bottom w:val="nil"/>
              <w:right w:val="nil"/>
            </w:tcBorders>
          </w:tcPr>
          <w:p w:rsidR="00A9774D" w:rsidRDefault="00A9774D">
            <w:pPr>
              <w:pStyle w:val="ConsPlusNormal"/>
            </w:pPr>
          </w:p>
        </w:tc>
        <w:tc>
          <w:tcPr>
            <w:tcW w:w="624" w:type="dxa"/>
            <w:tcBorders>
              <w:top w:val="nil"/>
              <w:left w:val="nil"/>
              <w:bottom w:val="nil"/>
              <w:right w:val="nil"/>
            </w:tcBorders>
          </w:tcPr>
          <w:p w:rsidR="00A9774D" w:rsidRDefault="00A9774D">
            <w:pPr>
              <w:pStyle w:val="ConsPlusNormal"/>
            </w:pPr>
          </w:p>
        </w:tc>
        <w:tc>
          <w:tcPr>
            <w:tcW w:w="1701" w:type="dxa"/>
            <w:tcBorders>
              <w:top w:val="single" w:sz="4" w:space="0" w:color="auto"/>
              <w:left w:val="nil"/>
              <w:bottom w:val="nil"/>
              <w:right w:val="nil"/>
            </w:tcBorders>
          </w:tcPr>
          <w:p w:rsidR="00A9774D" w:rsidRDefault="00A9774D">
            <w:pPr>
              <w:pStyle w:val="ConsPlusNormal"/>
            </w:pPr>
          </w:p>
        </w:tc>
        <w:tc>
          <w:tcPr>
            <w:tcW w:w="395" w:type="dxa"/>
            <w:tcBorders>
              <w:top w:val="single" w:sz="4" w:space="0" w:color="auto"/>
              <w:left w:val="nil"/>
              <w:bottom w:val="nil"/>
              <w:right w:val="nil"/>
            </w:tcBorders>
          </w:tcPr>
          <w:p w:rsidR="00A9774D" w:rsidRDefault="00A9774D">
            <w:pPr>
              <w:pStyle w:val="ConsPlusNormal"/>
            </w:pPr>
          </w:p>
        </w:tc>
        <w:tc>
          <w:tcPr>
            <w:tcW w:w="2098" w:type="dxa"/>
            <w:tcBorders>
              <w:top w:val="single" w:sz="4" w:space="0" w:color="auto"/>
              <w:left w:val="nil"/>
              <w:bottom w:val="nil"/>
              <w:right w:val="nil"/>
            </w:tcBorders>
          </w:tcPr>
          <w:p w:rsidR="00A9774D" w:rsidRDefault="00A9774D">
            <w:pPr>
              <w:pStyle w:val="ConsPlusNormal"/>
            </w:pPr>
          </w:p>
        </w:tc>
      </w:tr>
      <w:tr w:rsidR="00A9774D">
        <w:tc>
          <w:tcPr>
            <w:tcW w:w="1867" w:type="dxa"/>
            <w:tcBorders>
              <w:top w:val="nil"/>
              <w:left w:val="nil"/>
              <w:bottom w:val="nil"/>
              <w:right w:val="nil"/>
            </w:tcBorders>
          </w:tcPr>
          <w:p w:rsidR="00A9774D" w:rsidRDefault="00A9774D">
            <w:pPr>
              <w:pStyle w:val="ConsPlusNormal"/>
            </w:pPr>
            <w:r>
              <w:t>Исполнитель</w:t>
            </w:r>
          </w:p>
        </w:tc>
        <w:tc>
          <w:tcPr>
            <w:tcW w:w="625" w:type="dxa"/>
            <w:tcBorders>
              <w:top w:val="nil"/>
              <w:left w:val="nil"/>
              <w:bottom w:val="nil"/>
              <w:right w:val="nil"/>
            </w:tcBorders>
          </w:tcPr>
          <w:p w:rsidR="00A9774D" w:rsidRDefault="00A9774D">
            <w:pPr>
              <w:pStyle w:val="ConsPlusNormal"/>
            </w:pPr>
          </w:p>
        </w:tc>
        <w:tc>
          <w:tcPr>
            <w:tcW w:w="1701" w:type="dxa"/>
            <w:tcBorders>
              <w:top w:val="nil"/>
              <w:left w:val="nil"/>
              <w:bottom w:val="single" w:sz="4" w:space="0" w:color="auto"/>
              <w:right w:val="nil"/>
            </w:tcBorders>
          </w:tcPr>
          <w:p w:rsidR="00A9774D" w:rsidRDefault="00A9774D">
            <w:pPr>
              <w:pStyle w:val="ConsPlusNormal"/>
            </w:pPr>
          </w:p>
        </w:tc>
        <w:tc>
          <w:tcPr>
            <w:tcW w:w="624" w:type="dxa"/>
            <w:tcBorders>
              <w:top w:val="nil"/>
              <w:left w:val="nil"/>
              <w:bottom w:val="nil"/>
              <w:right w:val="nil"/>
            </w:tcBorders>
          </w:tcPr>
          <w:p w:rsidR="00A9774D" w:rsidRDefault="00A9774D">
            <w:pPr>
              <w:pStyle w:val="ConsPlusNormal"/>
            </w:pPr>
          </w:p>
        </w:tc>
        <w:tc>
          <w:tcPr>
            <w:tcW w:w="1701" w:type="dxa"/>
            <w:tcBorders>
              <w:top w:val="nil"/>
              <w:left w:val="nil"/>
              <w:bottom w:val="single" w:sz="4" w:space="0" w:color="auto"/>
              <w:right w:val="nil"/>
            </w:tcBorders>
          </w:tcPr>
          <w:p w:rsidR="00A9774D" w:rsidRDefault="00A9774D">
            <w:pPr>
              <w:pStyle w:val="ConsPlusNormal"/>
            </w:pPr>
          </w:p>
        </w:tc>
        <w:tc>
          <w:tcPr>
            <w:tcW w:w="395" w:type="dxa"/>
            <w:tcBorders>
              <w:top w:val="nil"/>
              <w:left w:val="nil"/>
              <w:bottom w:val="nil"/>
              <w:right w:val="nil"/>
            </w:tcBorders>
          </w:tcPr>
          <w:p w:rsidR="00A9774D" w:rsidRDefault="00A9774D">
            <w:pPr>
              <w:pStyle w:val="ConsPlusNormal"/>
            </w:pPr>
          </w:p>
        </w:tc>
        <w:tc>
          <w:tcPr>
            <w:tcW w:w="2098" w:type="dxa"/>
            <w:tcBorders>
              <w:top w:val="nil"/>
              <w:left w:val="nil"/>
              <w:bottom w:val="single" w:sz="4" w:space="0" w:color="auto"/>
              <w:right w:val="nil"/>
            </w:tcBorders>
          </w:tcPr>
          <w:p w:rsidR="00A9774D" w:rsidRDefault="00A9774D">
            <w:pPr>
              <w:pStyle w:val="ConsPlusNormal"/>
            </w:pPr>
          </w:p>
        </w:tc>
      </w:tr>
      <w:tr w:rsidR="00A9774D">
        <w:tc>
          <w:tcPr>
            <w:tcW w:w="1867" w:type="dxa"/>
            <w:tcBorders>
              <w:top w:val="nil"/>
              <w:left w:val="nil"/>
              <w:bottom w:val="nil"/>
              <w:right w:val="nil"/>
            </w:tcBorders>
          </w:tcPr>
          <w:p w:rsidR="00A9774D" w:rsidRDefault="00A9774D">
            <w:pPr>
              <w:pStyle w:val="ConsPlusNormal"/>
            </w:pPr>
          </w:p>
        </w:tc>
        <w:tc>
          <w:tcPr>
            <w:tcW w:w="625" w:type="dxa"/>
            <w:tcBorders>
              <w:top w:val="nil"/>
              <w:left w:val="nil"/>
              <w:bottom w:val="nil"/>
              <w:right w:val="nil"/>
            </w:tcBorders>
          </w:tcPr>
          <w:p w:rsidR="00A9774D" w:rsidRDefault="00A9774D">
            <w:pPr>
              <w:pStyle w:val="ConsPlusNormal"/>
            </w:pPr>
          </w:p>
        </w:tc>
        <w:tc>
          <w:tcPr>
            <w:tcW w:w="6519" w:type="dxa"/>
            <w:gridSpan w:val="5"/>
            <w:tcBorders>
              <w:top w:val="nil"/>
              <w:left w:val="nil"/>
              <w:bottom w:val="nil"/>
              <w:right w:val="nil"/>
            </w:tcBorders>
          </w:tcPr>
          <w:p w:rsidR="00A9774D" w:rsidRDefault="00A9774D">
            <w:pPr>
              <w:pStyle w:val="ConsPlusNormal"/>
              <w:jc w:val="center"/>
            </w:pPr>
            <w:r>
              <w:t>(должность, фамилия, имя, отчество, контактный телефон)</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6</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bookmarkStart w:id="15" w:name="P4097"/>
      <w:bookmarkEnd w:id="15"/>
      <w:r>
        <w:t>ПРАВИЛА</w:t>
      </w:r>
    </w:p>
    <w:p w:rsidR="00A9774D" w:rsidRDefault="00A9774D">
      <w:pPr>
        <w:pStyle w:val="ConsPlusTitle"/>
        <w:jc w:val="center"/>
      </w:pPr>
      <w:r>
        <w:t>ПРЕДОСТАВЛЕНИЯ И РАСПРЕДЕЛЕНИЯ СУБСИДИИ ИЗ ОБЛАСТНОГО</w:t>
      </w:r>
    </w:p>
    <w:p w:rsidR="00A9774D" w:rsidRDefault="00A9774D">
      <w:pPr>
        <w:pStyle w:val="ConsPlusTitle"/>
        <w:jc w:val="center"/>
      </w:pPr>
      <w:r>
        <w:t>БЮДЖЕТА МЕСТНЫМ БЮДЖЕТАМ МУРМАНСКОЙ ОБЛАСТИ</w:t>
      </w:r>
    </w:p>
    <w:p w:rsidR="00A9774D" w:rsidRDefault="00A9774D">
      <w:pPr>
        <w:pStyle w:val="ConsPlusTitle"/>
        <w:jc w:val="center"/>
      </w:pPr>
      <w:r>
        <w:t>НА СОФИНАНСИРОВАНИЕ КАПИТАЛЬНОГО РЕМОНТА ОБЪЕКТОВ,</w:t>
      </w:r>
    </w:p>
    <w:p w:rsidR="00A9774D" w:rsidRDefault="00A9774D">
      <w:pPr>
        <w:pStyle w:val="ConsPlusTitle"/>
        <w:jc w:val="center"/>
      </w:pPr>
      <w:r>
        <w:t>НАХОДЯЩИХСЯ В МУНИЦИПАЛЬНОЙ СОБСТВЕННОСТИ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(в ред. постановлений Правительства Мурманской области</w:t>
            </w:r>
          </w:p>
          <w:p w:rsidR="00A9774D" w:rsidRDefault="00A9774D">
            <w:pPr>
              <w:pStyle w:val="ConsPlusNormal"/>
              <w:jc w:val="center"/>
            </w:pPr>
            <w:r>
              <w:rPr>
                <w:color w:val="392C69"/>
              </w:rPr>
              <w:t xml:space="preserve">от 07.02.2023 </w:t>
            </w:r>
            <w:hyperlink r:id="rId226">
              <w:r>
                <w:rPr>
                  <w:color w:val="0000FF"/>
                </w:rPr>
                <w:t>N 89-ПП</w:t>
              </w:r>
            </w:hyperlink>
            <w:r>
              <w:rPr>
                <w:color w:val="392C69"/>
              </w:rPr>
              <w:t xml:space="preserve">, от 27.05.2023 </w:t>
            </w:r>
            <w:hyperlink r:id="rId227">
              <w:r>
                <w:rPr>
                  <w:color w:val="0000FF"/>
                </w:rPr>
                <w:t>N 399-ПП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p w:rsidR="00A9774D" w:rsidRDefault="00A9774D">
      <w:pPr>
        <w:pStyle w:val="ConsPlusNormal"/>
        <w:ind w:firstLine="540"/>
        <w:jc w:val="both"/>
      </w:pPr>
      <w:r>
        <w:t>1. Настоящие Правила устанавливают цель, условия и порядок предоставления и распределения субсидии из областного бюджета местным бюджетам Мурманской области на софинансирование капитального ремонта объектов, находящихся в муниципальной собственности (далее - субсидия).</w:t>
      </w:r>
    </w:p>
    <w:p w:rsidR="00A9774D" w:rsidRDefault="00A9774D">
      <w:pPr>
        <w:pStyle w:val="ConsPlusNormal"/>
        <w:spacing w:before="220"/>
        <w:ind w:firstLine="540"/>
        <w:jc w:val="both"/>
      </w:pPr>
      <w:bookmarkStart w:id="16" w:name="P4107"/>
      <w:bookmarkEnd w:id="16"/>
      <w:r>
        <w:t>2. Субсидия предоставляется местным бюджетам с целью софинансирования расходного обязательства, возникающего при выполнении полномочий органов местного самоуправления муниципальных образований по вопросам местного значения, на обеспечение мероприятий по осуществлению капитального ремонта спортивных объектов, находящихся в муниципальной собственности.</w:t>
      </w:r>
    </w:p>
    <w:p w:rsidR="00A9774D" w:rsidRDefault="00A9774D">
      <w:pPr>
        <w:pStyle w:val="ConsPlusNormal"/>
        <w:spacing w:before="220"/>
        <w:ind w:firstLine="540"/>
        <w:jc w:val="both"/>
      </w:pPr>
      <w:r>
        <w:t>3. Субсидии предоставляются Министерством спорта Мурманской области (далее - Министерство спорта) и Министерством строительства Мурманской области (далее - Министерство строительства), которые являются главными распорядителями бюджетных средств (далее - соответствующие ГРБС), в соответствии со сводной бюджетной росписью областного бюджета, кассовым планом выплат, в пределах лимитов бюджетных обязательств, предусмотренных на указанные цели.</w:t>
      </w:r>
    </w:p>
    <w:p w:rsidR="00A9774D" w:rsidRDefault="00A9774D">
      <w:pPr>
        <w:pStyle w:val="ConsPlusNormal"/>
        <w:spacing w:before="220"/>
        <w:ind w:firstLine="540"/>
        <w:jc w:val="both"/>
      </w:pPr>
      <w:r>
        <w:t xml:space="preserve">4. Критерии, порядок отбора муниципальных образований для предоставления субсидии, а также положения о приоритетности мероприятий по капитальному ремонту спортивных объектов определяются соответствующим </w:t>
      </w:r>
      <w:hyperlink w:anchor="P4284">
        <w:r>
          <w:rPr>
            <w:color w:val="0000FF"/>
          </w:rPr>
          <w:t>Порядком</w:t>
        </w:r>
      </w:hyperlink>
      <w:r>
        <w:t xml:space="preserve"> отбора муниципальных образований согласно приложению N 7 к Государственной программе.</w:t>
      </w:r>
    </w:p>
    <w:p w:rsidR="00A9774D" w:rsidRDefault="00A9774D">
      <w:pPr>
        <w:pStyle w:val="ConsPlusNormal"/>
        <w:spacing w:before="220"/>
        <w:ind w:firstLine="540"/>
        <w:jc w:val="both"/>
      </w:pPr>
      <w:r>
        <w:t xml:space="preserve">5. Муниципальные районы заключают соглашение с городским и (или) сельским </w:t>
      </w:r>
      <w:r>
        <w:lastRenderedPageBreak/>
        <w:t xml:space="preserve">поселением, в случае если субсидия используется муниципальным районом на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с учетом положений </w:t>
      </w:r>
      <w:hyperlink r:id="rId228">
        <w:r>
          <w:rPr>
            <w:color w:val="0000FF"/>
          </w:rPr>
          <w:t>пункта 7</w:t>
        </w:r>
      </w:hyperlink>
      <w:r>
        <w:t xml:space="preserve"> Правил формирования, предоставления и распределения субсидий из областного бюджета местным бюджетам Мурманской области, утвержденных постановлением Правительства Мурманской области от 05.09.2011 N 445-ПП (далее - Правила N 445-ПП), и выполнении установленных для муниципального района значений показателей результативности использования субсидий.</w:t>
      </w:r>
    </w:p>
    <w:p w:rsidR="00A9774D" w:rsidRDefault="00A9774D">
      <w:pPr>
        <w:pStyle w:val="ConsPlusNormal"/>
        <w:spacing w:before="220"/>
        <w:ind w:firstLine="540"/>
        <w:jc w:val="both"/>
      </w:pPr>
      <w:r>
        <w:t>6. Условия предоставления субсидии в рамках Программы:</w:t>
      </w:r>
    </w:p>
    <w:p w:rsidR="00A9774D" w:rsidRDefault="00A9774D">
      <w:pPr>
        <w:pStyle w:val="ConsPlusNormal"/>
        <w:spacing w:before="220"/>
        <w:ind w:firstLine="540"/>
        <w:jc w:val="both"/>
      </w:pPr>
      <w:r>
        <w:t>- наличие правовых актов муниципального образования, утверждающих перечень мероприятий, в целях софинансирования которых предоставляются субсидии;</w:t>
      </w:r>
    </w:p>
    <w:p w:rsidR="00A9774D" w:rsidRDefault="00A9774D">
      <w:pPr>
        <w:pStyle w:val="ConsPlusNormal"/>
        <w:spacing w:before="220"/>
        <w:ind w:firstLine="540"/>
        <w:jc w:val="both"/>
      </w:pPr>
      <w:r>
        <w:t>-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A9774D" w:rsidRDefault="00A9774D">
      <w:pPr>
        <w:pStyle w:val="ConsPlusNormal"/>
        <w:spacing w:before="220"/>
        <w:ind w:firstLine="540"/>
        <w:jc w:val="both"/>
      </w:pPr>
      <w:r>
        <w:t xml:space="preserve">- если за счет средств субсидий заказчиками (за исключением автономных учреждений) осуществляются закупки товаров, работ, услуг открытыми конкурентными способами определения поставщиков (подрядчиков, исполнителей) (далее - закупка), обязательным условием предоставления субсидий является централизация закупок в соответствии с </w:t>
      </w:r>
      <w:hyperlink r:id="rId229">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rsidR="00A9774D" w:rsidRDefault="00A9774D">
      <w:pPr>
        <w:pStyle w:val="ConsPlusNormal"/>
        <w:jc w:val="both"/>
      </w:pPr>
      <w:r>
        <w:t xml:space="preserve">(в ред. </w:t>
      </w:r>
      <w:hyperlink r:id="rId230">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r>
        <w:t xml:space="preserve">Если за счет средств субсидий автономным учреждением осуществляется закупка в соответствии с </w:t>
      </w:r>
      <w:hyperlink r:id="rId231">
        <w:r>
          <w:rPr>
            <w:color w:val="0000FF"/>
          </w:rPr>
          <w:t>частью 4 статьи 15</w:t>
        </w:r>
      </w:hyperlink>
      <w:r>
        <w:t xml:space="preserve"> Закона N 44-ФЗ или юридическим лицом осуществляется закупка в соответствии с </w:t>
      </w:r>
      <w:hyperlink r:id="rId232">
        <w:r>
          <w:rPr>
            <w:color w:val="0000FF"/>
          </w:rPr>
          <w:t>частями 4.1</w:t>
        </w:r>
      </w:hyperlink>
      <w:r>
        <w:t xml:space="preserve">, </w:t>
      </w:r>
      <w:hyperlink r:id="rId233">
        <w:r>
          <w:rPr>
            <w:color w:val="0000FF"/>
          </w:rPr>
          <w:t>5 статьи 15</w:t>
        </w:r>
      </w:hyperlink>
      <w:r>
        <w:t xml:space="preserve"> Закона N 44-ФЗ, обязательными условиями предоставления субсидии являются направление в Комитет по конкурентной политике Мурманской области (далее - Комитет) проекта извещения об осуществлении такой закупки и применение типовых форм, утверждаемых Комитетом.</w:t>
      </w:r>
    </w:p>
    <w:p w:rsidR="00A9774D" w:rsidRDefault="00A9774D">
      <w:pPr>
        <w:pStyle w:val="ConsPlusNormal"/>
        <w:jc w:val="both"/>
      </w:pPr>
      <w:r>
        <w:t xml:space="preserve">(абзац введен </w:t>
      </w:r>
      <w:hyperlink r:id="rId234">
        <w:r>
          <w:rPr>
            <w:color w:val="0000FF"/>
          </w:rPr>
          <w:t>постановлением</w:t>
        </w:r>
      </w:hyperlink>
      <w:r>
        <w:t xml:space="preserve"> Правительства Мурманской области от 27.05.2023 N 399-ПП)</w:t>
      </w:r>
    </w:p>
    <w:p w:rsidR="00A9774D" w:rsidRDefault="00A9774D">
      <w:pPr>
        <w:pStyle w:val="ConsPlusNormal"/>
        <w:spacing w:before="220"/>
        <w:ind w:firstLine="540"/>
        <w:jc w:val="both"/>
      </w:pPr>
      <w:r>
        <w:t xml:space="preserve">Закупки товаров, работ, услуг за счет средств субсидий в соответствии с Федеральным </w:t>
      </w:r>
      <w:hyperlink r:id="rId235">
        <w:r>
          <w:rPr>
            <w:color w:val="0000FF"/>
          </w:rPr>
          <w:t>законом</w:t>
        </w:r>
      </w:hyperlink>
      <w:r>
        <w:t xml:space="preserve"> от 18.07.2011 N 223-ФЗ "О закупках товаров, работ, услуг отдельными видами юридических лиц" (далее - Закон N 223-ФЗ) осуществляются заказчиками самостоятельно, за исключением закупок, проводимых конкурентными способами определения поставщиков (подрядчиков, исполнителей)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 которые осуществляются заказчиками в рамках заключенного соглашения с государственным автономным учреждением Мурманской области "Региональный центр организации закупок" о передаче полномочий по организации и проведению на безвозмездной основе закупок, осуществляемых конкурентными способами в соответствии с </w:t>
      </w:r>
      <w:hyperlink r:id="rId236">
        <w:r>
          <w:rPr>
            <w:color w:val="0000FF"/>
          </w:rPr>
          <w:t>Законом</w:t>
        </w:r>
      </w:hyperlink>
      <w:r>
        <w:t xml:space="preserve"> N 223-ФЗ в целях реализации заказчиком за счет средств субсидии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p>
    <w:p w:rsidR="00A9774D" w:rsidRDefault="00A9774D">
      <w:pPr>
        <w:pStyle w:val="ConsPlusNormal"/>
        <w:spacing w:before="220"/>
        <w:ind w:firstLine="540"/>
        <w:jc w:val="both"/>
      </w:pPr>
      <w:r>
        <w:t xml:space="preserve">7. Уровень софинансирования расходного обязательства муниципального образования, источником финансового обеспечения которого является субсидия, устанавливается в соответствии с предельным уровнем софинансирования расходного обязательства </w:t>
      </w:r>
      <w:r>
        <w:lastRenderedPageBreak/>
        <w:t>муниципального образования из областного бюджета, утвержденным постановлением Правительства Мурманской области на соответствующий финансовый год.</w:t>
      </w:r>
    </w:p>
    <w:p w:rsidR="00A9774D" w:rsidRDefault="00A9774D">
      <w:pPr>
        <w:pStyle w:val="ConsPlusNormal"/>
        <w:spacing w:before="220"/>
        <w:ind w:firstLine="540"/>
        <w:jc w:val="both"/>
      </w:pPr>
      <w:r>
        <w:t>В случае предоставления субсидии в целях софинансирования расходного обязательства муниципального образования, предусматривающего реализацию более одного мероприятия, возможно установление в Соглашении различных уровней софинансирования расходного обязательства муниципального образования из областного бюджета по отдельным мероприятиям в соответствии с предельным уровнем софинансирования из областного бюджета расходного обязательства муниципального образования, утвержденным Правительством Мурманской области.</w:t>
      </w:r>
    </w:p>
    <w:p w:rsidR="00A9774D" w:rsidRDefault="00A9774D">
      <w:pPr>
        <w:pStyle w:val="ConsPlusNormal"/>
        <w:spacing w:before="220"/>
        <w:ind w:firstLine="540"/>
        <w:jc w:val="both"/>
      </w:pPr>
      <w:r>
        <w:t>8. Размер субсидии бюджету i-го муниципального образования, предоставляемой Министерством спорта, определяется по формуле:</w:t>
      </w:r>
    </w:p>
    <w:p w:rsidR="00A9774D" w:rsidRDefault="00A9774D">
      <w:pPr>
        <w:pStyle w:val="ConsPlusNormal"/>
        <w:jc w:val="both"/>
      </w:pPr>
    </w:p>
    <w:p w:rsidR="00A9774D" w:rsidRDefault="00A9774D">
      <w:pPr>
        <w:pStyle w:val="ConsPlusNormal"/>
        <w:jc w:val="center"/>
      </w:pPr>
      <w:r>
        <w:rPr>
          <w:noProof/>
          <w:position w:val="-11"/>
        </w:rPr>
        <w:drawing>
          <wp:inline distT="0" distB="0" distL="0" distR="0">
            <wp:extent cx="1257300" cy="2832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257300" cy="283210"/>
                    </a:xfrm>
                    <a:prstGeom prst="rect">
                      <a:avLst/>
                    </a:prstGeom>
                    <a:noFill/>
                    <a:ln>
                      <a:noFill/>
                    </a:ln>
                  </pic:spPr>
                </pic:pic>
              </a:graphicData>
            </a:graphic>
          </wp:inline>
        </w:drawing>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Ci - объем субсидии из областного бюджета на реализацию мероприятий по осуществлению капитального ремонта спортивных объектов, находящихся в муниципальной собственности, i-го муниципального образования;</w:t>
      </w:r>
    </w:p>
    <w:p w:rsidR="00A9774D" w:rsidRDefault="00A9774D">
      <w:pPr>
        <w:pStyle w:val="ConsPlusNormal"/>
        <w:spacing w:before="220"/>
        <w:ind w:firstLine="540"/>
        <w:jc w:val="both"/>
      </w:pPr>
      <w:r>
        <w:t>C - общий объем субсидии из областного бюджета, предусмотренный на реализацию мероприятий по осуществлению капитального ремонта спортивных объектов, находящихся в муниципальной собственности;</w:t>
      </w:r>
    </w:p>
    <w:p w:rsidR="00A9774D" w:rsidRDefault="00A9774D">
      <w:pPr>
        <w:pStyle w:val="ConsPlusNormal"/>
        <w:spacing w:before="220"/>
        <w:ind w:firstLine="540"/>
        <w:jc w:val="both"/>
      </w:pPr>
      <w:r>
        <w:t>Vi - заявленная органами местного самоуправления потребность на реализацию мероприятий по осуществлению капитального ремонта спортивных объектов, находящихся в муниципальной собственности i-го муниципального образования.</w:t>
      </w:r>
    </w:p>
    <w:p w:rsidR="00A9774D" w:rsidRDefault="00A9774D">
      <w:pPr>
        <w:pStyle w:val="ConsPlusNormal"/>
        <w:spacing w:before="220"/>
        <w:ind w:firstLine="540"/>
        <w:jc w:val="both"/>
      </w:pPr>
      <w:r>
        <w:t>9. Субсидия из областного бюджета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реализации муниципальных программ, содержащих мероприятия по осуществлению капитального ремонта спортивных объектов, находящихся в муниципальной собственности между муниципальными образованиями распределяется Министерством строительства в следующем порядке:</w:t>
      </w:r>
    </w:p>
    <w:p w:rsidR="00A9774D" w:rsidRDefault="00A9774D">
      <w:pPr>
        <w:pStyle w:val="ConsPlusNormal"/>
        <w:spacing w:before="220"/>
        <w:ind w:firstLine="540"/>
        <w:jc w:val="both"/>
      </w:pPr>
      <w:r>
        <w:t>- в первую очередь средства субсидии распределяются между муниципальными образованиями, имеющими уровень расчетной бюджетной обеспеченности на текущий финансовый год менее или равный 1.</w:t>
      </w:r>
    </w:p>
    <w:p w:rsidR="00A9774D" w:rsidRDefault="00A9774D">
      <w:pPr>
        <w:pStyle w:val="ConsPlusNormal"/>
        <w:spacing w:before="220"/>
        <w:ind w:firstLine="540"/>
        <w:jc w:val="both"/>
      </w:pPr>
      <w:r>
        <w:t>Размер субсидии муниципальному образованию определяется с учетом уровня софинансирования из областного бюджета расходного обязательства муниципального образования от заявленной потребности;</w:t>
      </w:r>
    </w:p>
    <w:p w:rsidR="00A9774D" w:rsidRDefault="00A9774D">
      <w:pPr>
        <w:pStyle w:val="ConsPlusNormal"/>
        <w:spacing w:before="220"/>
        <w:ind w:firstLine="540"/>
        <w:jc w:val="both"/>
      </w:pPr>
      <w:r>
        <w:t>- во вторую очередь средства субсидии распределяются между муниципальными образованиями, имеющими уровень расчетной бюджетной обеспеченности на текущий финансовый год более 1.</w:t>
      </w:r>
    </w:p>
    <w:p w:rsidR="00A9774D" w:rsidRDefault="00A9774D">
      <w:pPr>
        <w:pStyle w:val="ConsPlusNormal"/>
        <w:spacing w:before="220"/>
        <w:ind w:firstLine="540"/>
        <w:jc w:val="both"/>
      </w:pPr>
      <w:r>
        <w:t>Размер субсидии муниципальному образованию определяется с учетом уровня софинансирования из областного бюджета расходного обязательства муниципального образования от заявленной потребности.</w:t>
      </w:r>
    </w:p>
    <w:p w:rsidR="00A9774D" w:rsidRDefault="00A9774D">
      <w:pPr>
        <w:pStyle w:val="ConsPlusNormal"/>
        <w:spacing w:before="220"/>
        <w:ind w:firstLine="540"/>
        <w:jc w:val="both"/>
      </w:pPr>
      <w:bookmarkStart w:id="17" w:name="P4134"/>
      <w:bookmarkEnd w:id="17"/>
      <w:r>
        <w:t>10. Показателями результативности использования субсидии являются:</w:t>
      </w:r>
    </w:p>
    <w:p w:rsidR="00A9774D" w:rsidRDefault="00A9774D">
      <w:pPr>
        <w:pStyle w:val="ConsPlusNormal"/>
        <w:spacing w:before="220"/>
        <w:ind w:firstLine="540"/>
        <w:jc w:val="both"/>
      </w:pPr>
      <w:r>
        <w:lastRenderedPageBreak/>
        <w:t>для Министерства спорта:</w:t>
      </w:r>
    </w:p>
    <w:p w:rsidR="00A9774D" w:rsidRDefault="00A9774D">
      <w:pPr>
        <w:pStyle w:val="ConsPlusNormal"/>
        <w:spacing w:before="220"/>
        <w:ind w:firstLine="540"/>
        <w:jc w:val="both"/>
      </w:pPr>
      <w:r>
        <w:t>- количество отремонтированных и приведенных в соответствие с требованиями действующих норм и правил спортивных объектов, предусмотренных Государственной программой;</w:t>
      </w:r>
    </w:p>
    <w:p w:rsidR="00A9774D" w:rsidRDefault="00A9774D">
      <w:pPr>
        <w:pStyle w:val="ConsPlusNormal"/>
        <w:spacing w:before="220"/>
        <w:ind w:firstLine="540"/>
        <w:jc w:val="both"/>
      </w:pPr>
      <w:r>
        <w:t>для Министерства строительства:</w:t>
      </w:r>
    </w:p>
    <w:p w:rsidR="00A9774D" w:rsidRDefault="00A9774D">
      <w:pPr>
        <w:pStyle w:val="ConsPlusNormal"/>
        <w:spacing w:before="220"/>
        <w:ind w:firstLine="540"/>
        <w:jc w:val="both"/>
      </w:pPr>
      <w:r>
        <w:t>- количество отремонтированных и приведенных в соответствие с требованиями действующих норм и правил спортивных объектов, предусмотренных Государственной программой;</w:t>
      </w:r>
    </w:p>
    <w:p w:rsidR="00A9774D" w:rsidRDefault="00A9774D">
      <w:pPr>
        <w:pStyle w:val="ConsPlusNormal"/>
        <w:spacing w:before="220"/>
        <w:ind w:firstLine="540"/>
        <w:jc w:val="both"/>
      </w:pPr>
      <w:r>
        <w:t>- доля использованной субсидии на осуществление ремонтных работ спортивных объектов в общем объеме перечисленной субсидии на указанные цели;</w:t>
      </w:r>
    </w:p>
    <w:p w:rsidR="00A9774D" w:rsidRDefault="00A9774D">
      <w:pPr>
        <w:pStyle w:val="ConsPlusNormal"/>
        <w:spacing w:before="220"/>
        <w:ind w:firstLine="540"/>
        <w:jc w:val="both"/>
      </w:pPr>
      <w:r>
        <w:t>- доля выполненных ремонтных работ (отремонтированных площадей) от общего объема работ (площадей), запланированных к проведению на год.</w:t>
      </w:r>
    </w:p>
    <w:p w:rsidR="00A9774D" w:rsidRDefault="00A9774D">
      <w:pPr>
        <w:pStyle w:val="ConsPlusNormal"/>
        <w:spacing w:before="220"/>
        <w:ind w:firstLine="540"/>
        <w:jc w:val="both"/>
      </w:pPr>
      <w:r>
        <w:t xml:space="preserve">Плановое значение показателя результативности для каждого муниципального образования, получающего субсидию, устанавливается соглашениями, заключенными в соответствии с </w:t>
      </w:r>
      <w:hyperlink w:anchor="P4143">
        <w:r>
          <w:rPr>
            <w:color w:val="0000FF"/>
          </w:rPr>
          <w:t>пунктом 11</w:t>
        </w:r>
      </w:hyperlink>
      <w:r>
        <w:t xml:space="preserve"> Правил.</w:t>
      </w:r>
    </w:p>
    <w:p w:rsidR="00A9774D" w:rsidRDefault="00A9774D">
      <w:pPr>
        <w:pStyle w:val="ConsPlusNormal"/>
        <w:spacing w:before="220"/>
        <w:ind w:firstLine="540"/>
        <w:jc w:val="both"/>
      </w:pPr>
      <w:r>
        <w:t>Оценка эффективности использования Субсидии осуществляется соответствующим ГРБС на основании отчетных данных, представленных муниципальным образованием по итогам отчетного года, исходя из степени достижения установленных соглашениями значений показателей результативности использования Субсидии.</w:t>
      </w:r>
    </w:p>
    <w:p w:rsidR="00A9774D" w:rsidRDefault="00A9774D">
      <w:pPr>
        <w:pStyle w:val="ConsPlusNormal"/>
        <w:spacing w:before="220"/>
        <w:ind w:firstLine="540"/>
        <w:jc w:val="both"/>
      </w:pPr>
      <w:bookmarkStart w:id="18" w:name="P4143"/>
      <w:bookmarkEnd w:id="18"/>
      <w:r>
        <w:t xml:space="preserve">11. Предоставление субсидии осуществляется на основании соглашения о предоставлении субсидии, подготовленного (сформированного) и заключенного в программном комплексе "Реестр соглашений" электронной системы "Web-Бюджет" (далее - программный комплекс) между соответствующим ГРБС и органами местного самоуправления муниципальных образований, согласно требованиям, установленным </w:t>
      </w:r>
      <w:hyperlink r:id="rId238">
        <w:r>
          <w:rPr>
            <w:color w:val="0000FF"/>
          </w:rPr>
          <w:t>Правилами</w:t>
        </w:r>
      </w:hyperlink>
      <w:r>
        <w:t xml:space="preserve"> N 445-ПП.</w:t>
      </w:r>
    </w:p>
    <w:p w:rsidR="00A9774D" w:rsidRDefault="00A9774D">
      <w:pPr>
        <w:pStyle w:val="ConsPlusNormal"/>
        <w:spacing w:before="220"/>
        <w:ind w:firstLine="540"/>
        <w:jc w:val="both"/>
      </w:pPr>
      <w:r>
        <w:t xml:space="preserve">Соглашение должно содержать положения </w:t>
      </w:r>
      <w:hyperlink r:id="rId239">
        <w:r>
          <w:rPr>
            <w:color w:val="0000FF"/>
          </w:rPr>
          <w:t>пункта 7</w:t>
        </w:r>
      </w:hyperlink>
      <w:r>
        <w:t xml:space="preserve"> Правил N 445-ПП. </w:t>
      </w:r>
      <w:hyperlink r:id="rId240">
        <w:r>
          <w:rPr>
            <w:color w:val="0000FF"/>
          </w:rPr>
          <w:t>Подпункт 18 пункта 7</w:t>
        </w:r>
      </w:hyperlink>
      <w:r>
        <w:t xml:space="preserve"> названных Правил применяется в отношении Соглашений, заключаемых Министерством строительства.</w:t>
      </w:r>
    </w:p>
    <w:p w:rsidR="00A9774D" w:rsidRDefault="00A9774D">
      <w:pPr>
        <w:pStyle w:val="ConsPlusNormal"/>
        <w:spacing w:before="220"/>
        <w:ind w:firstLine="540"/>
        <w:jc w:val="both"/>
      </w:pPr>
      <w:r>
        <w:t>Соглашение заключается в соответствии с типовой формой, утвержденной Министерством финансов Мурманской области.</w:t>
      </w:r>
    </w:p>
    <w:p w:rsidR="00A9774D" w:rsidRDefault="00A9774D">
      <w:pPr>
        <w:pStyle w:val="ConsPlusNormal"/>
        <w:spacing w:before="220"/>
        <w:ind w:firstLine="540"/>
        <w:jc w:val="both"/>
      </w:pPr>
      <w:r>
        <w:t xml:space="preserve">Представление отчетности, предусмотренной </w:t>
      </w:r>
      <w:hyperlink w:anchor="P4159">
        <w:r>
          <w:rPr>
            <w:color w:val="0000FF"/>
          </w:rPr>
          <w:t>пунктом 16</w:t>
        </w:r>
      </w:hyperlink>
      <w:r>
        <w:t xml:space="preserve"> настоящих Правил, осуществляется посредством программного комплекса.</w:t>
      </w:r>
    </w:p>
    <w:p w:rsidR="00A9774D" w:rsidRDefault="00A9774D">
      <w:pPr>
        <w:pStyle w:val="ConsPlusNormal"/>
        <w:spacing w:before="220"/>
        <w:ind w:firstLine="540"/>
        <w:jc w:val="both"/>
      </w:pPr>
      <w:r>
        <w:t xml:space="preserve">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соглашение должно соответствовать требованиям, установленным правилами предоставления субсидии из федерального бюджета в соответствии с </w:t>
      </w:r>
      <w:hyperlink r:id="rId241">
        <w:r>
          <w:rPr>
            <w:color w:val="0000FF"/>
          </w:rPr>
          <w:t>абзацем первым пункта 3 статьи 132</w:t>
        </w:r>
      </w:hyperlink>
      <w:r>
        <w:t xml:space="preserve"> Бюджетного кодекса Российской Федерации.</w:t>
      </w:r>
    </w:p>
    <w:p w:rsidR="00A9774D" w:rsidRDefault="00A9774D">
      <w:pPr>
        <w:pStyle w:val="ConsPlusNormal"/>
        <w:spacing w:before="220"/>
        <w:ind w:firstLine="540"/>
        <w:jc w:val="both"/>
      </w:pPr>
      <w:r>
        <w:t>Заключение соглашений о предоставлении субсидии местным бюджетам из областного бюджета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Мурманской области, в пределах средств и на сроки, которые установлены указанными актами.</w:t>
      </w:r>
    </w:p>
    <w:p w:rsidR="00A9774D" w:rsidRDefault="00A9774D">
      <w:pPr>
        <w:pStyle w:val="ConsPlusNormal"/>
        <w:spacing w:before="220"/>
        <w:ind w:firstLine="540"/>
        <w:jc w:val="both"/>
      </w:pPr>
      <w:r>
        <w:t xml:space="preserve">В случае внесения в закон Мурманской области об областном бюджете на очередной </w:t>
      </w:r>
      <w:r>
        <w:lastRenderedPageBreak/>
        <w:t>финансовый год и плановый период и (или) нормативный правовой акт Правительства Мурманской области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A9774D" w:rsidRDefault="00A9774D">
      <w:pPr>
        <w:pStyle w:val="ConsPlusNormal"/>
        <w:spacing w:before="220"/>
        <w:ind w:firstLine="540"/>
        <w:jc w:val="both"/>
      </w:pPr>
      <w:r>
        <w:t xml:space="preserve">При заключении соглашения администрация муниципального образования представляет в электронном виде посредством программного комплекса копии муниципальных правовых актов, утверждающих мероприятия, указанные в </w:t>
      </w:r>
      <w:hyperlink w:anchor="P4107">
        <w:r>
          <w:rPr>
            <w:color w:val="0000FF"/>
          </w:rPr>
          <w:t>пункте 2</w:t>
        </w:r>
      </w:hyperlink>
      <w:r>
        <w:t xml:space="preserve"> настоящих Правил.</w:t>
      </w:r>
    </w:p>
    <w:p w:rsidR="00A9774D" w:rsidRDefault="00A9774D">
      <w:pPr>
        <w:pStyle w:val="ConsPlusNormal"/>
        <w:spacing w:before="220"/>
        <w:ind w:firstLine="540"/>
        <w:jc w:val="both"/>
      </w:pPr>
      <w:r>
        <w:t>12. Субсидия перечисляется на единые счета местных бюджетов, открытые финансовым органам муниципальных образований в территориальных органах Федерального казначейства для осуществления операций по исполнению местного бюджета, на лицевой счет соответствующего администратора доходов, уполномоченного на использование субсидии.</w:t>
      </w:r>
    </w:p>
    <w:p w:rsidR="00A9774D" w:rsidRDefault="00A9774D">
      <w:pPr>
        <w:pStyle w:val="ConsPlusNormal"/>
        <w:spacing w:before="220"/>
        <w:ind w:firstLine="540"/>
        <w:jc w:val="both"/>
      </w:pPr>
      <w:r>
        <w:t xml:space="preserve">13. Администрации ежемесячно представляют в Министерство спорта в срок до 20-го числа месяца, предшествующего месяцу финансирования, </w:t>
      </w:r>
      <w:hyperlink w:anchor="P4222">
        <w:r>
          <w:rPr>
            <w:color w:val="0000FF"/>
          </w:rPr>
          <w:t>заявку</w:t>
        </w:r>
      </w:hyperlink>
      <w:r>
        <w:t xml:space="preserve"> на финансирование Субсидии по форме согласно приложению к настоящим Правилам.</w:t>
      </w:r>
    </w:p>
    <w:p w:rsidR="00A9774D" w:rsidRDefault="00A9774D">
      <w:pPr>
        <w:pStyle w:val="ConsPlusNormal"/>
        <w:spacing w:before="220"/>
        <w:ind w:firstLine="540"/>
        <w:jc w:val="both"/>
      </w:pPr>
      <w:r>
        <w:t>14. В случае если объем бюджетных ассигнований в местном бюджете на исполнение расходного обязательства муниципального образования предусмотрен в объеме, превышающем размер расходного обязательства муниципального образования, в целях софинансирования которого предоставляется субсидия, то указанные бюджетные ассигнования предусматриваются по иным кодам классификации расходов, отличным от кодов классификации расходов местных бюджетов, по которым предусмотрены бюджетные ассигнования на исполнение расходного обязательства муниципального образования, софинансируемого из областного бюджета.</w:t>
      </w:r>
    </w:p>
    <w:p w:rsidR="00A9774D" w:rsidRDefault="00A9774D">
      <w:pPr>
        <w:pStyle w:val="ConsPlusNormal"/>
        <w:spacing w:before="220"/>
        <w:ind w:firstLine="540"/>
        <w:jc w:val="both"/>
      </w:pPr>
      <w:r>
        <w:t>15. Не использованные на 1 января текущего финансового года средства субсидии подлежат возврату в доход областного бюджета.</w:t>
      </w:r>
    </w:p>
    <w:p w:rsidR="00A9774D" w:rsidRDefault="00A9774D">
      <w:pPr>
        <w:pStyle w:val="ConsPlusNormal"/>
        <w:spacing w:before="220"/>
        <w:ind w:firstLine="540"/>
        <w:jc w:val="both"/>
      </w:pPr>
      <w:r>
        <w:t>В соответствии с решением соответствующего ГРБС о наличии потребности в средствах субсидии, не использованных в отчетном финансовом году, согласованным с Министерством финансов Мурманской области, средства в объеме, не превышающем остатка субсидий,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субсидий.</w:t>
      </w:r>
    </w:p>
    <w:p w:rsidR="00A9774D" w:rsidRDefault="00A9774D">
      <w:pPr>
        <w:pStyle w:val="ConsPlusNormal"/>
        <w:spacing w:before="220"/>
        <w:ind w:firstLine="540"/>
        <w:jc w:val="both"/>
      </w:pPr>
      <w:r>
        <w:t>В случае если неиспользованный остаток средств субсидии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Мурманской области.</w:t>
      </w:r>
    </w:p>
    <w:p w:rsidR="00A9774D" w:rsidRDefault="00A9774D">
      <w:pPr>
        <w:pStyle w:val="ConsPlusNormal"/>
        <w:spacing w:before="220"/>
        <w:ind w:firstLine="540"/>
        <w:jc w:val="both"/>
      </w:pPr>
      <w:r>
        <w:t>Потребность в неиспользованных остатках субсидии, перечисление которых осуществлялось в отчетном финансовом году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субсидии из областного бюджета (далее - под фактическую потребность), определяется в текущем финансовом году в соответствии с решением соответствующего ГРБС.</w:t>
      </w:r>
    </w:p>
    <w:p w:rsidR="00A9774D" w:rsidRDefault="00A9774D">
      <w:pPr>
        <w:pStyle w:val="ConsPlusNormal"/>
        <w:spacing w:before="220"/>
        <w:ind w:firstLine="540"/>
        <w:jc w:val="both"/>
      </w:pPr>
      <w:r>
        <w:t>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субсидий, предоставление которых в отчетном финансовом году осуществлялось под фактическую потребность, в объеме, не превышающем суммы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 основании обращения, представленного соответствующим ГРБС.</w:t>
      </w:r>
    </w:p>
    <w:p w:rsidR="00A9774D" w:rsidRDefault="00A9774D">
      <w:pPr>
        <w:pStyle w:val="ConsPlusNormal"/>
        <w:spacing w:before="220"/>
        <w:ind w:firstLine="540"/>
        <w:jc w:val="both"/>
      </w:pPr>
      <w:bookmarkStart w:id="19" w:name="P4159"/>
      <w:bookmarkEnd w:id="19"/>
      <w:r>
        <w:t xml:space="preserve">16. Уполномоченные органы муниципальных образований представляют в Министерство </w:t>
      </w:r>
      <w:r>
        <w:lastRenderedPageBreak/>
        <w:t>спорта следующие формы отчетности посредством программного комплекса:</w:t>
      </w:r>
    </w:p>
    <w:p w:rsidR="00A9774D" w:rsidRDefault="00A9774D">
      <w:pPr>
        <w:pStyle w:val="ConsPlusNormal"/>
        <w:spacing w:before="220"/>
        <w:ind w:firstLine="540"/>
        <w:jc w:val="both"/>
      </w:pPr>
      <w:r>
        <w:t>1) ежеквартально, не позднее 8-го числа месяца, следующего за отчетным кварталом, в котором была получена Субсидия:</w:t>
      </w:r>
    </w:p>
    <w:p w:rsidR="00A9774D" w:rsidRDefault="00A9774D">
      <w:pPr>
        <w:pStyle w:val="ConsPlusNormal"/>
        <w:spacing w:before="220"/>
        <w:ind w:firstLine="540"/>
        <w:jc w:val="both"/>
      </w:pPr>
      <w:r>
        <w:t>- отчет об осуществлении расходов, источником финансового обеспечения которых являются Субсидии из областного бюджета, по установленной Соглашением форме;</w:t>
      </w:r>
    </w:p>
    <w:p w:rsidR="00A9774D" w:rsidRDefault="00A9774D">
      <w:pPr>
        <w:pStyle w:val="ConsPlusNormal"/>
        <w:spacing w:before="220"/>
        <w:ind w:firstLine="540"/>
        <w:jc w:val="both"/>
      </w:pPr>
      <w:r>
        <w:t>2) ежегодно, не позднее 15-го числа месяца, следующего за отчетным годом, в котором была получена Субсидия:</w:t>
      </w:r>
    </w:p>
    <w:p w:rsidR="00A9774D" w:rsidRDefault="00A9774D">
      <w:pPr>
        <w:pStyle w:val="ConsPlusNormal"/>
        <w:spacing w:before="220"/>
        <w:ind w:firstLine="540"/>
        <w:jc w:val="both"/>
      </w:pPr>
      <w:r>
        <w:t>- отчет о достижении значений показателей результативности использования субсидии по установленной Соглашением форме.</w:t>
      </w:r>
    </w:p>
    <w:p w:rsidR="00A9774D" w:rsidRDefault="00A9774D">
      <w:pPr>
        <w:pStyle w:val="ConsPlusNormal"/>
        <w:spacing w:before="220"/>
        <w:ind w:firstLine="540"/>
        <w:jc w:val="both"/>
      </w:pPr>
      <w:r>
        <w:t>Предварительный отчет за год органы местного самоуправления муниципальных образований Мурманской области представляют Министерству спорта до 5 декабря текущего года.</w:t>
      </w:r>
    </w:p>
    <w:p w:rsidR="00A9774D" w:rsidRDefault="00A9774D">
      <w:pPr>
        <w:pStyle w:val="ConsPlusNormal"/>
        <w:spacing w:before="220"/>
        <w:ind w:firstLine="540"/>
        <w:jc w:val="both"/>
      </w:pPr>
      <w:r>
        <w:t>Уполномоченные органы муниципальных образований представляют в Министерство строительства следующие формы отчетности, установленные в Соглашении:</w:t>
      </w:r>
    </w:p>
    <w:p w:rsidR="00A9774D" w:rsidRDefault="00A9774D">
      <w:pPr>
        <w:pStyle w:val="ConsPlusNormal"/>
        <w:spacing w:before="220"/>
        <w:ind w:firstLine="540"/>
        <w:jc w:val="both"/>
      </w:pPr>
      <w:r>
        <w:t>- отчет об осуществлении расходов, источником финансового обеспечения которых является Субсидия из областного бюджета, ежемесячно, не позднее 5 числа месяца, следующего за отчетным месяцем, в котором была получена Субсидия;</w:t>
      </w:r>
    </w:p>
    <w:p w:rsidR="00A9774D" w:rsidRDefault="00A9774D">
      <w:pPr>
        <w:pStyle w:val="ConsPlusNormal"/>
        <w:spacing w:before="220"/>
        <w:ind w:firstLine="540"/>
        <w:jc w:val="both"/>
      </w:pPr>
      <w:r>
        <w:t>- отчет о достижении значений показателей результативности использования Субсидии - ежегодно, не позднее 15 января года, следующего за отчетным годом, в котором была получена Субсидия.</w:t>
      </w:r>
    </w:p>
    <w:p w:rsidR="00A9774D" w:rsidRDefault="00A9774D">
      <w:pPr>
        <w:pStyle w:val="ConsPlusNormal"/>
        <w:spacing w:before="220"/>
        <w:ind w:firstLine="540"/>
        <w:jc w:val="both"/>
      </w:pPr>
      <w:r>
        <w:t>Также в Министерство строительства в виде электронных документов представляются следующие отчеты:</w:t>
      </w:r>
    </w:p>
    <w:p w:rsidR="00A9774D" w:rsidRDefault="00A9774D">
      <w:pPr>
        <w:pStyle w:val="ConsPlusNormal"/>
        <w:spacing w:before="220"/>
        <w:ind w:firstLine="540"/>
        <w:jc w:val="both"/>
      </w:pPr>
      <w:r>
        <w:t>- фотоотчеты - ежемесячно, не позднее 5 числа месяца, следующего за отчетным месяцем, в котором была получена Субсидия;</w:t>
      </w:r>
    </w:p>
    <w:p w:rsidR="00A9774D" w:rsidRDefault="00A9774D">
      <w:pPr>
        <w:pStyle w:val="ConsPlusNormal"/>
        <w:spacing w:before="220"/>
        <w:ind w:firstLine="540"/>
        <w:jc w:val="both"/>
      </w:pPr>
      <w:r>
        <w:t>- "Отчет об исполнении бюджета главного распорядителя (распорядителя), получателя бюджетных средств" (форма 0503127) по средствам областного и местного бюджетов - ежеквартально, не позднее 5 числа месяца, следующего за отчетным кварталом, в котором была получена Субсидия;</w:t>
      </w:r>
    </w:p>
    <w:p w:rsidR="00A9774D" w:rsidRDefault="00A9774D">
      <w:pPr>
        <w:pStyle w:val="ConsPlusNormal"/>
        <w:spacing w:before="220"/>
        <w:ind w:firstLine="540"/>
        <w:jc w:val="both"/>
      </w:pPr>
      <w:r>
        <w:t>- конъюнктурные обзоры - ежеквартально, не позднее 5 числа месяца, следующего за отчетным кварталом, в котором была получена Субсидия.</w:t>
      </w:r>
    </w:p>
    <w:p w:rsidR="00A9774D" w:rsidRDefault="00A9774D">
      <w:pPr>
        <w:pStyle w:val="ConsPlusNormal"/>
        <w:spacing w:before="22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42">
        <w:r>
          <w:rPr>
            <w:color w:val="0000FF"/>
          </w:rPr>
          <w:t>подпунктом 4 пункта 7</w:t>
        </w:r>
      </w:hyperlink>
      <w:r>
        <w:t xml:space="preserve"> Правил N 445-ПП, объем средств, подлежащий возврату из местного бюджета в областной бюджет в срок до 1 июня года, следующего за годом предоставления субсидии (Sн), рассчитывается по формуле:</w:t>
      </w:r>
    </w:p>
    <w:p w:rsidR="00A9774D" w:rsidRDefault="00A9774D">
      <w:pPr>
        <w:pStyle w:val="ConsPlusNormal"/>
        <w:jc w:val="both"/>
      </w:pPr>
    </w:p>
    <w:p w:rsidR="00A9774D" w:rsidRDefault="00A9774D">
      <w:pPr>
        <w:pStyle w:val="ConsPlusNormal"/>
        <w:jc w:val="center"/>
      </w:pPr>
      <w:r>
        <w:t>Sн = Sф - Sк x Кф,</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Sф - сумма предоставленной субсидии для софинансирования расходного обязательства муниципального образования;</w:t>
      </w:r>
    </w:p>
    <w:p w:rsidR="00A9774D" w:rsidRDefault="00A9774D">
      <w:pPr>
        <w:pStyle w:val="ConsPlusNormal"/>
        <w:spacing w:before="220"/>
        <w:ind w:firstLine="540"/>
        <w:jc w:val="both"/>
      </w:pPr>
      <w:r>
        <w:lastRenderedPageBreak/>
        <w:t>Sк -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w:t>
      </w:r>
    </w:p>
    <w:p w:rsidR="00A9774D" w:rsidRDefault="00A9774D">
      <w:pPr>
        <w:pStyle w:val="ConsPlusNormal"/>
        <w:spacing w:before="220"/>
        <w:ind w:firstLine="540"/>
        <w:jc w:val="both"/>
      </w:pPr>
      <w:r>
        <w:t>Кф - коэффициент, выражающий уровень софинансирования расходного обязательства муниципального образования в соответствии с соглашением.</w:t>
      </w:r>
    </w:p>
    <w:p w:rsidR="00A9774D" w:rsidRDefault="00A9774D">
      <w:pPr>
        <w:pStyle w:val="ConsPlusNormal"/>
        <w:spacing w:before="220"/>
        <w:ind w:firstLine="540"/>
        <w:jc w:val="both"/>
      </w:pPr>
      <w:bookmarkStart w:id="20" w:name="P4180"/>
      <w:bookmarkEnd w:id="20"/>
      <w:r>
        <w:t xml:space="preserve">18. В случае если в отчетном финансовом году муниципальным образованием допущены нарушения обязательств, предусмотренных соглашением в соответствии с </w:t>
      </w:r>
      <w:hyperlink w:anchor="P4134">
        <w:r>
          <w:rPr>
            <w:color w:val="0000FF"/>
          </w:rPr>
          <w:t>пунктом 10</w:t>
        </w:r>
      </w:hyperlink>
      <w:r>
        <w:t xml:space="preserve">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w:t>
      </w:r>
    </w:p>
    <w:p w:rsidR="00A9774D" w:rsidRDefault="00A9774D">
      <w:pPr>
        <w:pStyle w:val="ConsPlusNormal"/>
        <w:jc w:val="both"/>
      </w:pPr>
    </w:p>
    <w:p w:rsidR="00A9774D" w:rsidRDefault="00A9774D">
      <w:pPr>
        <w:pStyle w:val="ConsPlusNormal"/>
        <w:jc w:val="center"/>
      </w:pPr>
      <w:r>
        <w:t>Vвозврата = (Vсубсидии x k x m / N) x 0,1,</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Vсубсидии - размер субсидии, предоставленной местному бюджету в отчетном финансовом году;</w:t>
      </w:r>
    </w:p>
    <w:p w:rsidR="00A9774D" w:rsidRDefault="00A9774D">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предоставления субсидии, имеет положительное значение;</w:t>
      </w:r>
    </w:p>
    <w:p w:rsidR="00A9774D" w:rsidRDefault="00A9774D">
      <w:pPr>
        <w:pStyle w:val="ConsPlusNormal"/>
        <w:spacing w:before="220"/>
        <w:ind w:firstLine="540"/>
        <w:jc w:val="both"/>
      </w:pPr>
      <w:r>
        <w:t>N - общее количество показателей результативности использования субсидии;</w:t>
      </w:r>
    </w:p>
    <w:p w:rsidR="00A9774D" w:rsidRDefault="00A9774D">
      <w:pPr>
        <w:pStyle w:val="ConsPlusNormal"/>
        <w:spacing w:before="220"/>
        <w:ind w:firstLine="540"/>
        <w:jc w:val="both"/>
      </w:pPr>
      <w:r>
        <w:t>k - коэффициент возврата субсидии.</w:t>
      </w:r>
    </w:p>
    <w:p w:rsidR="00A9774D" w:rsidRDefault="00A9774D">
      <w:pPr>
        <w:pStyle w:val="ConsPlusNormal"/>
        <w:spacing w:before="220"/>
        <w:ind w:firstLine="540"/>
        <w:jc w:val="both"/>
      </w:pPr>
      <w:r>
        <w:t>При расчете объема средств, подлежащих возврату из местного бюджета в областной бюджет, в размере субсидии, предоставленной местному бюджету в отчетном финансовом году (V субсидии), не учитывается размер остатка субсидии, не использованного по состоянию на 1 января текущего финансового года.</w:t>
      </w:r>
    </w:p>
    <w:p w:rsidR="00A9774D" w:rsidRDefault="00A9774D">
      <w:pPr>
        <w:pStyle w:val="ConsPlusNormal"/>
        <w:spacing w:before="220"/>
        <w:ind w:firstLine="540"/>
        <w:jc w:val="both"/>
      </w:pPr>
      <w:r>
        <w:t>Коэффициент возврата субсидии рассчитывается по формуле:</w:t>
      </w:r>
    </w:p>
    <w:p w:rsidR="00A9774D" w:rsidRDefault="00A9774D">
      <w:pPr>
        <w:pStyle w:val="ConsPlusNormal"/>
        <w:jc w:val="both"/>
      </w:pPr>
    </w:p>
    <w:p w:rsidR="00A9774D" w:rsidRDefault="00A9774D">
      <w:pPr>
        <w:pStyle w:val="ConsPlusNormal"/>
        <w:jc w:val="center"/>
      </w:pPr>
      <w:r>
        <w:t>k = SUM Di / m,</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Di - индекс, отражающий уровень недостижения i-го показателя результативности использования субсидии. 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A9774D" w:rsidRDefault="00A9774D">
      <w:pPr>
        <w:pStyle w:val="ConsPlusNormal"/>
        <w:spacing w:before="220"/>
        <w:ind w:firstLine="540"/>
        <w:jc w:val="both"/>
      </w:pPr>
      <w:r>
        <w:t>Индекс, отражающий уровень недостижения i-го показателя результативности использования субсидии,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определяется по формуле:</w:t>
      </w:r>
    </w:p>
    <w:p w:rsidR="00A9774D" w:rsidRDefault="00A9774D">
      <w:pPr>
        <w:pStyle w:val="ConsPlusNormal"/>
        <w:jc w:val="both"/>
      </w:pPr>
    </w:p>
    <w:p w:rsidR="00A9774D" w:rsidRDefault="00A9774D">
      <w:pPr>
        <w:pStyle w:val="ConsPlusNormal"/>
        <w:jc w:val="center"/>
      </w:pPr>
      <w:r>
        <w:t>Di = 1 - Ti / Si;</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Ti - фактически достигнутое значение i-го показателя результативности использования субсидии на отчетную дату;</w:t>
      </w:r>
    </w:p>
    <w:p w:rsidR="00A9774D" w:rsidRDefault="00A9774D">
      <w:pPr>
        <w:pStyle w:val="ConsPlusNormal"/>
        <w:spacing w:before="220"/>
        <w:ind w:firstLine="540"/>
        <w:jc w:val="both"/>
      </w:pPr>
      <w:r>
        <w:t>Si - плановое значение i-го показателя результативности использования субсидии, установленное соглашением.</w:t>
      </w:r>
    </w:p>
    <w:p w:rsidR="00A9774D" w:rsidRDefault="00A9774D">
      <w:pPr>
        <w:pStyle w:val="ConsPlusNormal"/>
        <w:spacing w:before="220"/>
        <w:ind w:firstLine="540"/>
        <w:jc w:val="both"/>
      </w:pPr>
      <w:r>
        <w:lastRenderedPageBreak/>
        <w:t>19. Основанием для освобождения муниципальных образований от применения мер ответственности, предусмотренных настоящими Правилами,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A9774D" w:rsidRDefault="00A9774D">
      <w:pPr>
        <w:pStyle w:val="ConsPlusNormal"/>
        <w:spacing w:before="220"/>
        <w:ind w:firstLine="540"/>
        <w:jc w:val="both"/>
      </w:pPr>
      <w:r>
        <w:t>1) установление регионального (межмуниципального) и (или) местного уровня реагирования на чрезвычайную ситуацию, введение ограничительных мероприятий, направленных на обеспечение санитарно-эпидемиологического благополучия населения, подтвержденное правовым актом органа государственной власти Мурманской области и (или) органа местного самоуправления;</w:t>
      </w:r>
    </w:p>
    <w:p w:rsidR="00A9774D" w:rsidRDefault="00A9774D">
      <w:pPr>
        <w:pStyle w:val="ConsPlusNormal"/>
        <w:spacing w:before="220"/>
        <w:ind w:firstLine="540"/>
        <w:jc w:val="both"/>
      </w:pPr>
      <w:r>
        <w:t>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Мурманской области;</w:t>
      </w:r>
    </w:p>
    <w:p w:rsidR="00A9774D" w:rsidRDefault="00A9774D">
      <w:pPr>
        <w:pStyle w:val="ConsPlusNormal"/>
        <w:spacing w:before="220"/>
        <w:ind w:firstLine="540"/>
        <w:jc w:val="both"/>
      </w:pPr>
      <w: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9774D" w:rsidRDefault="00A9774D">
      <w:pPr>
        <w:pStyle w:val="ConsPlusNormal"/>
        <w:spacing w:before="220"/>
        <w:ind w:firstLine="540"/>
        <w:jc w:val="both"/>
      </w:pPr>
      <w:r>
        <w:t xml:space="preserve">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r:id="rId243">
        <w:r>
          <w:rPr>
            <w:color w:val="0000FF"/>
          </w:rPr>
          <w:t>подпунктами 2</w:t>
        </w:r>
      </w:hyperlink>
      <w:r>
        <w:t xml:space="preserve"> и </w:t>
      </w:r>
      <w:hyperlink r:id="rId244">
        <w:r>
          <w:rPr>
            <w:color w:val="0000FF"/>
          </w:rPr>
          <w:t>6 пункта 7</w:t>
        </w:r>
      </w:hyperlink>
      <w:r>
        <w:t xml:space="preserve"> Правил N 445-ПП.</w:t>
      </w:r>
    </w:p>
    <w:p w:rsidR="00A9774D" w:rsidRDefault="00A9774D">
      <w:pPr>
        <w:pStyle w:val="ConsPlusNormal"/>
        <w:spacing w:before="22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4180">
        <w:r>
          <w:rPr>
            <w:color w:val="0000FF"/>
          </w:rPr>
          <w:t>пунктом 18</w:t>
        </w:r>
      </w:hyperlink>
      <w:r>
        <w:t xml:space="preserve"> настоящих Правил, соответствующий ГРБС не позднее 30-го рабочего дня после первой даты представления отчет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администрации муниципального образования требование по возврату из местного бюджета в областной бюджет объема средств, рассчитанного в соответствии с </w:t>
      </w:r>
      <w:hyperlink w:anchor="P4180">
        <w:r>
          <w:rPr>
            <w:color w:val="0000FF"/>
          </w:rPr>
          <w:t>пунктом 18</w:t>
        </w:r>
      </w:hyperlink>
      <w:r>
        <w:t xml:space="preserve"> настоящих Правил, с указанием сумм, подлежащих возврату, средств и сроков их возврата в соответствии с </w:t>
      </w:r>
      <w:hyperlink r:id="rId245">
        <w:r>
          <w:rPr>
            <w:color w:val="0000FF"/>
          </w:rPr>
          <w:t>Правилами</w:t>
        </w:r>
      </w:hyperlink>
      <w:r>
        <w:t xml:space="preserve"> 445-ПП.</w:t>
      </w:r>
    </w:p>
    <w:p w:rsidR="00A9774D" w:rsidRDefault="00A9774D">
      <w:pPr>
        <w:pStyle w:val="ConsPlusNormal"/>
        <w:spacing w:before="220"/>
        <w:ind w:firstLine="540"/>
        <w:jc w:val="both"/>
      </w:pPr>
      <w:r>
        <w:t>20. Органы местного самоуправления муниципальных образований несут ответственность за нецелевое использование Субсидии, непредставление или представление с нарушением сроков отчетности, предусмотренной настоящими Правилами, а также представление недостоверной отчетности и документов.</w:t>
      </w:r>
    </w:p>
    <w:p w:rsidR="00A9774D" w:rsidRDefault="00A9774D">
      <w:pPr>
        <w:pStyle w:val="ConsPlusNormal"/>
        <w:spacing w:before="220"/>
        <w:ind w:firstLine="540"/>
        <w:jc w:val="both"/>
      </w:pPr>
      <w:r>
        <w:t>21. В случае нецелевого использования субсидии, а также невозврата муниципальным образованием средств в областной бюджет применяются бюджетные меры принуждения, предусмотренные бюджетным законодательством Российской Федерации.</w:t>
      </w:r>
    </w:p>
    <w:p w:rsidR="00A9774D" w:rsidRDefault="00A9774D">
      <w:pPr>
        <w:pStyle w:val="ConsPlusNormal"/>
        <w:spacing w:before="220"/>
        <w:ind w:firstLine="540"/>
        <w:jc w:val="both"/>
      </w:pPr>
      <w:r>
        <w:t>22. Контроль за соблюдением получателями условий, целей и порядка, установленных при предоставлении субсидии, осуществляется соответствующим ГРБС и органами государственного финансового контроля Мурманской области.</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2"/>
      </w:pPr>
      <w:r>
        <w:t>Приложение</w:t>
      </w:r>
    </w:p>
    <w:p w:rsidR="00A9774D" w:rsidRDefault="00A9774D">
      <w:pPr>
        <w:pStyle w:val="ConsPlusNormal"/>
        <w:jc w:val="right"/>
      </w:pPr>
      <w:r>
        <w:t>к Правилам</w:t>
      </w:r>
    </w:p>
    <w:p w:rsidR="00A9774D" w:rsidRDefault="00A9774D">
      <w:pPr>
        <w:pStyle w:val="ConsPlusNormal"/>
        <w:jc w:val="both"/>
      </w:pPr>
    </w:p>
    <w:p w:rsidR="00A9774D" w:rsidRDefault="00A9774D">
      <w:pPr>
        <w:pStyle w:val="ConsPlusNormal"/>
        <w:jc w:val="center"/>
      </w:pPr>
      <w:r>
        <w:t>Министерство спорта Мурманской области</w:t>
      </w:r>
    </w:p>
    <w:p w:rsidR="00A9774D" w:rsidRDefault="00A9774D">
      <w:pPr>
        <w:pStyle w:val="ConsPlusNormal"/>
        <w:jc w:val="both"/>
      </w:pPr>
    </w:p>
    <w:p w:rsidR="00A9774D" w:rsidRDefault="00A9774D">
      <w:pPr>
        <w:pStyle w:val="ConsPlusNormal"/>
        <w:jc w:val="center"/>
      </w:pPr>
      <w:bookmarkStart w:id="21" w:name="P4222"/>
      <w:bookmarkEnd w:id="21"/>
      <w:r>
        <w:t>ЗАЯВКА</w:t>
      </w:r>
    </w:p>
    <w:p w:rsidR="00A9774D" w:rsidRDefault="00A9774D">
      <w:pPr>
        <w:pStyle w:val="ConsPlusNormal"/>
        <w:jc w:val="center"/>
      </w:pPr>
      <w:r>
        <w:t>НА ФИНАНСИРОВАНИЕ</w:t>
      </w:r>
    </w:p>
    <w:p w:rsidR="00A9774D" w:rsidRDefault="00A9774D">
      <w:pPr>
        <w:pStyle w:val="ConsPlusNormal"/>
        <w:jc w:val="both"/>
      </w:pPr>
    </w:p>
    <w:p w:rsidR="00A9774D" w:rsidRDefault="00A9774D">
      <w:pPr>
        <w:pStyle w:val="ConsPlusNormal"/>
        <w:jc w:val="center"/>
      </w:pPr>
      <w:r>
        <w:t>______________________ 20___ г.</w:t>
      </w:r>
    </w:p>
    <w:p w:rsidR="00A9774D" w:rsidRDefault="00A9774D">
      <w:pPr>
        <w:pStyle w:val="ConsPlusNormal"/>
        <w:jc w:val="center"/>
      </w:pPr>
      <w:r>
        <w:t>(месяц)</w:t>
      </w:r>
    </w:p>
    <w:p w:rsidR="00A9774D" w:rsidRDefault="00A9774D">
      <w:pPr>
        <w:pStyle w:val="ConsPlusNormal"/>
        <w:jc w:val="both"/>
      </w:pPr>
    </w:p>
    <w:p w:rsidR="00A9774D" w:rsidRDefault="00A9774D">
      <w:pPr>
        <w:pStyle w:val="ConsPlusNormal"/>
        <w:ind w:firstLine="540"/>
        <w:jc w:val="both"/>
      </w:pPr>
      <w:r>
        <w:t>Наименование главного администратора: Министерство спорта Мурманской области</w:t>
      </w:r>
    </w:p>
    <w:p w:rsidR="00A9774D" w:rsidRDefault="00A9774D">
      <w:pPr>
        <w:pStyle w:val="ConsPlusNormal"/>
        <w:spacing w:before="220"/>
        <w:ind w:firstLine="540"/>
        <w:jc w:val="both"/>
      </w:pPr>
      <w:r>
        <w:t>Наименование главного распорядителя ________________________________________</w:t>
      </w:r>
    </w:p>
    <w:p w:rsidR="00A9774D" w:rsidRDefault="00A9774D">
      <w:pPr>
        <w:pStyle w:val="ConsPlusNormal"/>
        <w:spacing w:before="220"/>
        <w:ind w:firstLine="540"/>
        <w:jc w:val="both"/>
      </w:pPr>
      <w:r>
        <w:t>Лицевой счет получателя ____________________________________________</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50"/>
        <w:gridCol w:w="1304"/>
        <w:gridCol w:w="1020"/>
        <w:gridCol w:w="1134"/>
        <w:gridCol w:w="850"/>
        <w:gridCol w:w="709"/>
        <w:gridCol w:w="1474"/>
      </w:tblGrid>
      <w:tr w:rsidR="00A9774D">
        <w:tc>
          <w:tcPr>
            <w:tcW w:w="1701" w:type="dxa"/>
            <w:vMerge w:val="restart"/>
            <w:vAlign w:val="center"/>
          </w:tcPr>
          <w:p w:rsidR="00A9774D" w:rsidRDefault="00A9774D">
            <w:pPr>
              <w:pStyle w:val="ConsPlusNormal"/>
              <w:jc w:val="center"/>
            </w:pPr>
            <w:r>
              <w:t>Наименование субсидии</w:t>
            </w:r>
          </w:p>
        </w:tc>
        <w:tc>
          <w:tcPr>
            <w:tcW w:w="4308" w:type="dxa"/>
            <w:gridSpan w:val="4"/>
            <w:vAlign w:val="center"/>
          </w:tcPr>
          <w:p w:rsidR="00A9774D" w:rsidRDefault="00A9774D">
            <w:pPr>
              <w:pStyle w:val="ConsPlusNormal"/>
              <w:jc w:val="center"/>
            </w:pPr>
            <w:r>
              <w:t>Бюджетная классификация получателя</w:t>
            </w:r>
          </w:p>
        </w:tc>
        <w:tc>
          <w:tcPr>
            <w:tcW w:w="850" w:type="dxa"/>
            <w:vMerge w:val="restart"/>
            <w:vAlign w:val="center"/>
          </w:tcPr>
          <w:p w:rsidR="00A9774D" w:rsidRDefault="00A9774D">
            <w:pPr>
              <w:pStyle w:val="ConsPlusNormal"/>
              <w:jc w:val="center"/>
            </w:pPr>
            <w:r>
              <w:t>Сумма (руб.)</w:t>
            </w:r>
          </w:p>
        </w:tc>
        <w:tc>
          <w:tcPr>
            <w:tcW w:w="709" w:type="dxa"/>
            <w:vMerge w:val="restart"/>
            <w:vAlign w:val="center"/>
          </w:tcPr>
          <w:p w:rsidR="00A9774D" w:rsidRDefault="00A9774D">
            <w:pPr>
              <w:pStyle w:val="ConsPlusNormal"/>
              <w:jc w:val="center"/>
            </w:pPr>
            <w:r>
              <w:t>Дата</w:t>
            </w:r>
          </w:p>
        </w:tc>
        <w:tc>
          <w:tcPr>
            <w:tcW w:w="1474" w:type="dxa"/>
            <w:vMerge w:val="restart"/>
            <w:vAlign w:val="center"/>
          </w:tcPr>
          <w:p w:rsidR="00A9774D" w:rsidRDefault="00A9774D">
            <w:pPr>
              <w:pStyle w:val="ConsPlusNormal"/>
              <w:jc w:val="center"/>
            </w:pPr>
            <w:r>
              <w:t>Примечание</w:t>
            </w:r>
          </w:p>
        </w:tc>
      </w:tr>
      <w:tr w:rsidR="00A9774D">
        <w:tc>
          <w:tcPr>
            <w:tcW w:w="1701" w:type="dxa"/>
            <w:vMerge/>
          </w:tcPr>
          <w:p w:rsidR="00A9774D" w:rsidRDefault="00A9774D">
            <w:pPr>
              <w:pStyle w:val="ConsPlusNormal"/>
            </w:pPr>
          </w:p>
        </w:tc>
        <w:tc>
          <w:tcPr>
            <w:tcW w:w="850" w:type="dxa"/>
            <w:vAlign w:val="center"/>
          </w:tcPr>
          <w:p w:rsidR="00A9774D" w:rsidRDefault="00A9774D">
            <w:pPr>
              <w:pStyle w:val="ConsPlusNormal"/>
              <w:jc w:val="center"/>
            </w:pPr>
            <w:r>
              <w:t>Раздел</w:t>
            </w:r>
          </w:p>
        </w:tc>
        <w:tc>
          <w:tcPr>
            <w:tcW w:w="1304" w:type="dxa"/>
            <w:vAlign w:val="center"/>
          </w:tcPr>
          <w:p w:rsidR="00A9774D" w:rsidRDefault="00A9774D">
            <w:pPr>
              <w:pStyle w:val="ConsPlusNormal"/>
              <w:jc w:val="center"/>
            </w:pPr>
            <w:r>
              <w:t>Подраздел</w:t>
            </w:r>
          </w:p>
        </w:tc>
        <w:tc>
          <w:tcPr>
            <w:tcW w:w="1020" w:type="dxa"/>
            <w:vAlign w:val="center"/>
          </w:tcPr>
          <w:p w:rsidR="00A9774D" w:rsidRDefault="00A9774D">
            <w:pPr>
              <w:pStyle w:val="ConsPlusNormal"/>
              <w:jc w:val="center"/>
            </w:pPr>
            <w:r>
              <w:t>Целевая статья</w:t>
            </w:r>
          </w:p>
        </w:tc>
        <w:tc>
          <w:tcPr>
            <w:tcW w:w="1134" w:type="dxa"/>
            <w:vAlign w:val="center"/>
          </w:tcPr>
          <w:p w:rsidR="00A9774D" w:rsidRDefault="00A9774D">
            <w:pPr>
              <w:pStyle w:val="ConsPlusNormal"/>
              <w:jc w:val="center"/>
            </w:pPr>
            <w:r>
              <w:t>Вид расходов</w:t>
            </w:r>
          </w:p>
        </w:tc>
        <w:tc>
          <w:tcPr>
            <w:tcW w:w="850" w:type="dxa"/>
            <w:vMerge/>
          </w:tcPr>
          <w:p w:rsidR="00A9774D" w:rsidRDefault="00A9774D">
            <w:pPr>
              <w:pStyle w:val="ConsPlusNormal"/>
            </w:pPr>
          </w:p>
        </w:tc>
        <w:tc>
          <w:tcPr>
            <w:tcW w:w="709" w:type="dxa"/>
            <w:vMerge/>
          </w:tcPr>
          <w:p w:rsidR="00A9774D" w:rsidRDefault="00A9774D">
            <w:pPr>
              <w:pStyle w:val="ConsPlusNormal"/>
            </w:pPr>
          </w:p>
        </w:tc>
        <w:tc>
          <w:tcPr>
            <w:tcW w:w="1474" w:type="dxa"/>
            <w:vMerge/>
          </w:tcPr>
          <w:p w:rsidR="00A9774D" w:rsidRDefault="00A9774D">
            <w:pPr>
              <w:pStyle w:val="ConsPlusNormal"/>
            </w:pPr>
          </w:p>
        </w:tc>
      </w:tr>
      <w:tr w:rsidR="00A9774D">
        <w:tc>
          <w:tcPr>
            <w:tcW w:w="1701" w:type="dxa"/>
            <w:vAlign w:val="center"/>
          </w:tcPr>
          <w:p w:rsidR="00A9774D" w:rsidRDefault="00A9774D">
            <w:pPr>
              <w:pStyle w:val="ConsPlusNormal"/>
              <w:jc w:val="center"/>
            </w:pPr>
            <w:r>
              <w:t>1</w:t>
            </w:r>
          </w:p>
        </w:tc>
        <w:tc>
          <w:tcPr>
            <w:tcW w:w="850" w:type="dxa"/>
            <w:vAlign w:val="center"/>
          </w:tcPr>
          <w:p w:rsidR="00A9774D" w:rsidRDefault="00A9774D">
            <w:pPr>
              <w:pStyle w:val="ConsPlusNormal"/>
              <w:jc w:val="center"/>
            </w:pPr>
            <w:r>
              <w:t>2</w:t>
            </w:r>
          </w:p>
        </w:tc>
        <w:tc>
          <w:tcPr>
            <w:tcW w:w="1304" w:type="dxa"/>
            <w:vAlign w:val="center"/>
          </w:tcPr>
          <w:p w:rsidR="00A9774D" w:rsidRDefault="00A9774D">
            <w:pPr>
              <w:pStyle w:val="ConsPlusNormal"/>
              <w:jc w:val="center"/>
            </w:pPr>
            <w:r>
              <w:t>3</w:t>
            </w:r>
          </w:p>
        </w:tc>
        <w:tc>
          <w:tcPr>
            <w:tcW w:w="1020" w:type="dxa"/>
            <w:vAlign w:val="center"/>
          </w:tcPr>
          <w:p w:rsidR="00A9774D" w:rsidRDefault="00A9774D">
            <w:pPr>
              <w:pStyle w:val="ConsPlusNormal"/>
              <w:jc w:val="center"/>
            </w:pPr>
            <w:r>
              <w:t>4</w:t>
            </w:r>
          </w:p>
        </w:tc>
        <w:tc>
          <w:tcPr>
            <w:tcW w:w="1134" w:type="dxa"/>
            <w:vAlign w:val="center"/>
          </w:tcPr>
          <w:p w:rsidR="00A9774D" w:rsidRDefault="00A9774D">
            <w:pPr>
              <w:pStyle w:val="ConsPlusNormal"/>
              <w:jc w:val="center"/>
            </w:pPr>
            <w:r>
              <w:t>5</w:t>
            </w:r>
          </w:p>
        </w:tc>
        <w:tc>
          <w:tcPr>
            <w:tcW w:w="850" w:type="dxa"/>
            <w:vAlign w:val="center"/>
          </w:tcPr>
          <w:p w:rsidR="00A9774D" w:rsidRDefault="00A9774D">
            <w:pPr>
              <w:pStyle w:val="ConsPlusNormal"/>
              <w:jc w:val="center"/>
            </w:pPr>
            <w:r>
              <w:t>6</w:t>
            </w:r>
          </w:p>
        </w:tc>
        <w:tc>
          <w:tcPr>
            <w:tcW w:w="709" w:type="dxa"/>
            <w:vAlign w:val="center"/>
          </w:tcPr>
          <w:p w:rsidR="00A9774D" w:rsidRDefault="00A9774D">
            <w:pPr>
              <w:pStyle w:val="ConsPlusNormal"/>
              <w:jc w:val="center"/>
            </w:pPr>
            <w:r>
              <w:t>7</w:t>
            </w:r>
          </w:p>
        </w:tc>
        <w:tc>
          <w:tcPr>
            <w:tcW w:w="1474" w:type="dxa"/>
            <w:vAlign w:val="center"/>
          </w:tcPr>
          <w:p w:rsidR="00A9774D" w:rsidRDefault="00A9774D">
            <w:pPr>
              <w:pStyle w:val="ConsPlusNormal"/>
              <w:jc w:val="center"/>
            </w:pPr>
            <w:r>
              <w:t>8</w:t>
            </w:r>
          </w:p>
        </w:tc>
      </w:tr>
      <w:tr w:rsidR="00A9774D">
        <w:tc>
          <w:tcPr>
            <w:tcW w:w="1701" w:type="dxa"/>
            <w:vAlign w:val="center"/>
          </w:tcPr>
          <w:p w:rsidR="00A9774D" w:rsidRDefault="00A9774D">
            <w:pPr>
              <w:pStyle w:val="ConsPlusNormal"/>
            </w:pPr>
          </w:p>
        </w:tc>
        <w:tc>
          <w:tcPr>
            <w:tcW w:w="850" w:type="dxa"/>
            <w:vAlign w:val="center"/>
          </w:tcPr>
          <w:p w:rsidR="00A9774D" w:rsidRDefault="00A9774D">
            <w:pPr>
              <w:pStyle w:val="ConsPlusNormal"/>
            </w:pPr>
          </w:p>
        </w:tc>
        <w:tc>
          <w:tcPr>
            <w:tcW w:w="1304" w:type="dxa"/>
            <w:vAlign w:val="center"/>
          </w:tcPr>
          <w:p w:rsidR="00A9774D" w:rsidRDefault="00A9774D">
            <w:pPr>
              <w:pStyle w:val="ConsPlusNormal"/>
            </w:pPr>
          </w:p>
        </w:tc>
        <w:tc>
          <w:tcPr>
            <w:tcW w:w="1020" w:type="dxa"/>
            <w:vAlign w:val="center"/>
          </w:tcPr>
          <w:p w:rsidR="00A9774D" w:rsidRDefault="00A9774D">
            <w:pPr>
              <w:pStyle w:val="ConsPlusNormal"/>
            </w:pPr>
          </w:p>
        </w:tc>
        <w:tc>
          <w:tcPr>
            <w:tcW w:w="1134" w:type="dxa"/>
            <w:vAlign w:val="center"/>
          </w:tcPr>
          <w:p w:rsidR="00A9774D" w:rsidRDefault="00A9774D">
            <w:pPr>
              <w:pStyle w:val="ConsPlusNormal"/>
            </w:pPr>
          </w:p>
        </w:tc>
        <w:tc>
          <w:tcPr>
            <w:tcW w:w="850" w:type="dxa"/>
            <w:vAlign w:val="center"/>
          </w:tcPr>
          <w:p w:rsidR="00A9774D" w:rsidRDefault="00A9774D">
            <w:pPr>
              <w:pStyle w:val="ConsPlusNormal"/>
            </w:pPr>
          </w:p>
        </w:tc>
        <w:tc>
          <w:tcPr>
            <w:tcW w:w="709" w:type="dxa"/>
            <w:vAlign w:val="center"/>
          </w:tcPr>
          <w:p w:rsidR="00A9774D" w:rsidRDefault="00A9774D">
            <w:pPr>
              <w:pStyle w:val="ConsPlusNormal"/>
            </w:pPr>
          </w:p>
        </w:tc>
        <w:tc>
          <w:tcPr>
            <w:tcW w:w="1474" w:type="dxa"/>
            <w:vAlign w:val="center"/>
          </w:tcPr>
          <w:p w:rsidR="00A9774D" w:rsidRDefault="00A9774D">
            <w:pPr>
              <w:pStyle w:val="ConsPlusNormal"/>
            </w:pPr>
          </w:p>
        </w:tc>
      </w:tr>
      <w:tr w:rsidR="00A9774D">
        <w:tc>
          <w:tcPr>
            <w:tcW w:w="1701" w:type="dxa"/>
            <w:vAlign w:val="center"/>
          </w:tcPr>
          <w:p w:rsidR="00A9774D" w:rsidRDefault="00A9774D">
            <w:pPr>
              <w:pStyle w:val="ConsPlusNormal"/>
              <w:jc w:val="both"/>
            </w:pPr>
            <w:r>
              <w:t>Итого за месяц:</w:t>
            </w:r>
          </w:p>
        </w:tc>
        <w:tc>
          <w:tcPr>
            <w:tcW w:w="850" w:type="dxa"/>
            <w:vAlign w:val="center"/>
          </w:tcPr>
          <w:p w:rsidR="00A9774D" w:rsidRDefault="00A9774D">
            <w:pPr>
              <w:pStyle w:val="ConsPlusNormal"/>
              <w:jc w:val="center"/>
            </w:pPr>
            <w:r>
              <w:t>x</w:t>
            </w:r>
          </w:p>
        </w:tc>
        <w:tc>
          <w:tcPr>
            <w:tcW w:w="1304" w:type="dxa"/>
            <w:vAlign w:val="center"/>
          </w:tcPr>
          <w:p w:rsidR="00A9774D" w:rsidRDefault="00A9774D">
            <w:pPr>
              <w:pStyle w:val="ConsPlusNormal"/>
              <w:jc w:val="center"/>
            </w:pPr>
            <w:r>
              <w:t>x</w:t>
            </w:r>
          </w:p>
        </w:tc>
        <w:tc>
          <w:tcPr>
            <w:tcW w:w="1020" w:type="dxa"/>
            <w:vAlign w:val="center"/>
          </w:tcPr>
          <w:p w:rsidR="00A9774D" w:rsidRDefault="00A9774D">
            <w:pPr>
              <w:pStyle w:val="ConsPlusNormal"/>
              <w:jc w:val="center"/>
            </w:pPr>
            <w:r>
              <w:t>x</w:t>
            </w:r>
          </w:p>
        </w:tc>
        <w:tc>
          <w:tcPr>
            <w:tcW w:w="1134" w:type="dxa"/>
            <w:vAlign w:val="center"/>
          </w:tcPr>
          <w:p w:rsidR="00A9774D" w:rsidRDefault="00A9774D">
            <w:pPr>
              <w:pStyle w:val="ConsPlusNormal"/>
              <w:jc w:val="center"/>
            </w:pPr>
            <w:r>
              <w:t>x</w:t>
            </w:r>
          </w:p>
        </w:tc>
        <w:tc>
          <w:tcPr>
            <w:tcW w:w="850" w:type="dxa"/>
            <w:vAlign w:val="center"/>
          </w:tcPr>
          <w:p w:rsidR="00A9774D" w:rsidRDefault="00A9774D">
            <w:pPr>
              <w:pStyle w:val="ConsPlusNormal"/>
            </w:pPr>
          </w:p>
        </w:tc>
        <w:tc>
          <w:tcPr>
            <w:tcW w:w="709" w:type="dxa"/>
            <w:vAlign w:val="center"/>
          </w:tcPr>
          <w:p w:rsidR="00A9774D" w:rsidRDefault="00A9774D">
            <w:pPr>
              <w:pStyle w:val="ConsPlusNormal"/>
              <w:jc w:val="center"/>
            </w:pPr>
            <w:r>
              <w:t>x</w:t>
            </w:r>
          </w:p>
        </w:tc>
        <w:tc>
          <w:tcPr>
            <w:tcW w:w="1474" w:type="dxa"/>
            <w:vAlign w:val="center"/>
          </w:tcPr>
          <w:p w:rsidR="00A9774D" w:rsidRDefault="00A9774D">
            <w:pPr>
              <w:pStyle w:val="ConsPlusNormal"/>
              <w:jc w:val="center"/>
            </w:pPr>
            <w:r>
              <w:t>x</w:t>
            </w:r>
          </w:p>
        </w:tc>
      </w:tr>
    </w:tbl>
    <w:p w:rsidR="00A9774D" w:rsidRDefault="00A9774D">
      <w:pPr>
        <w:pStyle w:val="ConsPlusNormal"/>
        <w:jc w:val="both"/>
      </w:pPr>
    </w:p>
    <w:p w:rsidR="00A9774D" w:rsidRDefault="00A9774D">
      <w:pPr>
        <w:pStyle w:val="ConsPlusNormal"/>
        <w:ind w:firstLine="540"/>
        <w:jc w:val="both"/>
      </w:pPr>
      <w:r>
        <w:t>Приложение: копии договоров (контрактов), счетов, товарных накладных.</w:t>
      </w:r>
    </w:p>
    <w:p w:rsidR="00A9774D" w:rsidRDefault="00A977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6917"/>
      </w:tblGrid>
      <w:tr w:rsidR="00A9774D">
        <w:tc>
          <w:tcPr>
            <w:tcW w:w="2098" w:type="dxa"/>
            <w:tcBorders>
              <w:top w:val="nil"/>
              <w:left w:val="nil"/>
              <w:bottom w:val="nil"/>
              <w:right w:val="nil"/>
            </w:tcBorders>
          </w:tcPr>
          <w:p w:rsidR="00A9774D" w:rsidRDefault="00A9774D">
            <w:pPr>
              <w:pStyle w:val="ConsPlusNormal"/>
              <w:jc w:val="both"/>
            </w:pPr>
            <w:r>
              <w:t>Дата составления:</w:t>
            </w:r>
          </w:p>
        </w:tc>
        <w:tc>
          <w:tcPr>
            <w:tcW w:w="6917" w:type="dxa"/>
            <w:tcBorders>
              <w:top w:val="nil"/>
              <w:left w:val="nil"/>
              <w:bottom w:val="nil"/>
              <w:right w:val="nil"/>
            </w:tcBorders>
          </w:tcPr>
          <w:p w:rsidR="00A9774D" w:rsidRDefault="00A9774D">
            <w:pPr>
              <w:pStyle w:val="ConsPlusNormal"/>
              <w:jc w:val="both"/>
            </w:pPr>
            <w:r>
              <w:t>____ _____________ 20___ г.</w:t>
            </w:r>
          </w:p>
        </w:tc>
      </w:tr>
      <w:tr w:rsidR="00A9774D">
        <w:tc>
          <w:tcPr>
            <w:tcW w:w="2098" w:type="dxa"/>
            <w:vMerge w:val="restart"/>
            <w:tcBorders>
              <w:top w:val="nil"/>
              <w:left w:val="nil"/>
              <w:bottom w:val="nil"/>
              <w:right w:val="nil"/>
            </w:tcBorders>
          </w:tcPr>
          <w:p w:rsidR="00A9774D" w:rsidRDefault="00A9774D">
            <w:pPr>
              <w:pStyle w:val="ConsPlusNormal"/>
              <w:jc w:val="both"/>
            </w:pPr>
            <w:r>
              <w:t>Руководитель</w:t>
            </w:r>
          </w:p>
        </w:tc>
        <w:tc>
          <w:tcPr>
            <w:tcW w:w="6917" w:type="dxa"/>
            <w:tcBorders>
              <w:top w:val="nil"/>
              <w:left w:val="nil"/>
              <w:bottom w:val="single" w:sz="4" w:space="0" w:color="auto"/>
              <w:right w:val="nil"/>
            </w:tcBorders>
          </w:tcPr>
          <w:p w:rsidR="00A9774D" w:rsidRDefault="00A9774D">
            <w:pPr>
              <w:pStyle w:val="ConsPlusNormal"/>
            </w:pPr>
          </w:p>
        </w:tc>
      </w:tr>
      <w:tr w:rsidR="00A9774D">
        <w:tc>
          <w:tcPr>
            <w:tcW w:w="2098" w:type="dxa"/>
            <w:vMerge/>
            <w:tcBorders>
              <w:top w:val="nil"/>
              <w:left w:val="nil"/>
              <w:bottom w:val="nil"/>
              <w:right w:val="nil"/>
            </w:tcBorders>
          </w:tcPr>
          <w:p w:rsidR="00A9774D" w:rsidRDefault="00A9774D">
            <w:pPr>
              <w:pStyle w:val="ConsPlusNormal"/>
            </w:pPr>
          </w:p>
        </w:tc>
        <w:tc>
          <w:tcPr>
            <w:tcW w:w="6917" w:type="dxa"/>
            <w:tcBorders>
              <w:top w:val="single" w:sz="4" w:space="0" w:color="auto"/>
              <w:left w:val="nil"/>
              <w:bottom w:val="nil"/>
              <w:right w:val="nil"/>
            </w:tcBorders>
          </w:tcPr>
          <w:p w:rsidR="00A9774D" w:rsidRDefault="00A9774D">
            <w:pPr>
              <w:pStyle w:val="ConsPlusNormal"/>
              <w:jc w:val="center"/>
            </w:pPr>
            <w:r>
              <w:t>(должность, фамилия, имя, отчество, контактный телефон)</w:t>
            </w:r>
          </w:p>
        </w:tc>
      </w:tr>
      <w:tr w:rsidR="00A9774D">
        <w:tc>
          <w:tcPr>
            <w:tcW w:w="2098" w:type="dxa"/>
            <w:vMerge w:val="restart"/>
            <w:tcBorders>
              <w:top w:val="nil"/>
              <w:left w:val="nil"/>
              <w:bottom w:val="nil"/>
              <w:right w:val="nil"/>
            </w:tcBorders>
          </w:tcPr>
          <w:p w:rsidR="00A9774D" w:rsidRDefault="00A9774D">
            <w:pPr>
              <w:pStyle w:val="ConsPlusNormal"/>
              <w:jc w:val="both"/>
            </w:pPr>
            <w:r>
              <w:t>Исполнитель</w:t>
            </w:r>
          </w:p>
        </w:tc>
        <w:tc>
          <w:tcPr>
            <w:tcW w:w="6917" w:type="dxa"/>
            <w:tcBorders>
              <w:top w:val="nil"/>
              <w:left w:val="nil"/>
              <w:bottom w:val="single" w:sz="4" w:space="0" w:color="auto"/>
              <w:right w:val="nil"/>
            </w:tcBorders>
          </w:tcPr>
          <w:p w:rsidR="00A9774D" w:rsidRDefault="00A9774D">
            <w:pPr>
              <w:pStyle w:val="ConsPlusNormal"/>
            </w:pPr>
          </w:p>
        </w:tc>
      </w:tr>
      <w:tr w:rsidR="00A9774D">
        <w:tblPrEx>
          <w:tblBorders>
            <w:insideH w:val="single" w:sz="4" w:space="0" w:color="auto"/>
          </w:tblBorders>
        </w:tblPrEx>
        <w:tc>
          <w:tcPr>
            <w:tcW w:w="2098" w:type="dxa"/>
            <w:vMerge/>
            <w:tcBorders>
              <w:top w:val="nil"/>
              <w:left w:val="nil"/>
              <w:bottom w:val="nil"/>
              <w:right w:val="nil"/>
            </w:tcBorders>
          </w:tcPr>
          <w:p w:rsidR="00A9774D" w:rsidRDefault="00A9774D">
            <w:pPr>
              <w:pStyle w:val="ConsPlusNormal"/>
            </w:pPr>
          </w:p>
        </w:tc>
        <w:tc>
          <w:tcPr>
            <w:tcW w:w="6917" w:type="dxa"/>
            <w:tcBorders>
              <w:top w:val="single" w:sz="4" w:space="0" w:color="auto"/>
              <w:left w:val="nil"/>
              <w:bottom w:val="nil"/>
              <w:right w:val="nil"/>
            </w:tcBorders>
          </w:tcPr>
          <w:p w:rsidR="00A9774D" w:rsidRDefault="00A9774D">
            <w:pPr>
              <w:pStyle w:val="ConsPlusNormal"/>
              <w:jc w:val="center"/>
            </w:pPr>
            <w:r>
              <w:t>(должность, фамилия, имя, отчество, контактный телефон)</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7</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bookmarkStart w:id="22" w:name="P4284"/>
      <w:bookmarkEnd w:id="22"/>
      <w:r>
        <w:t>ПОРЯДОК</w:t>
      </w:r>
    </w:p>
    <w:p w:rsidR="00A9774D" w:rsidRDefault="00A9774D">
      <w:pPr>
        <w:pStyle w:val="ConsPlusTitle"/>
        <w:jc w:val="center"/>
      </w:pPr>
      <w:r>
        <w:t>ОТБОРА МУНИЦИПАЛЬНЫХ ОБРАЗОВАНИЙ ДЛЯ ПРЕДОСТАВЛЕНИЯ</w:t>
      </w:r>
    </w:p>
    <w:p w:rsidR="00A9774D" w:rsidRDefault="00A9774D">
      <w:pPr>
        <w:pStyle w:val="ConsPlusTitle"/>
        <w:jc w:val="center"/>
      </w:pPr>
      <w:r>
        <w:t>И РАСПРЕДЕЛЕНИЯ СУБСИДИИ ИЗ ОБЛАСТНОГО БЮДЖЕТА МЕСТНЫМ</w:t>
      </w:r>
    </w:p>
    <w:p w:rsidR="00A9774D" w:rsidRDefault="00A9774D">
      <w:pPr>
        <w:pStyle w:val="ConsPlusTitle"/>
        <w:jc w:val="center"/>
      </w:pPr>
      <w:r>
        <w:t>БЮДЖЕТАМ МУРМАНСКОЙ ОБЛАСТИ НА СОФИНАНСИРОВАНИЕ КАПИТАЛЬНОГО</w:t>
      </w:r>
    </w:p>
    <w:p w:rsidR="00A9774D" w:rsidRDefault="00A9774D">
      <w:pPr>
        <w:pStyle w:val="ConsPlusTitle"/>
        <w:jc w:val="center"/>
      </w:pPr>
      <w:r>
        <w:t>РЕМОНТА ОБЪЕКТОВ, НАХОДЯЩИХСЯ В МУНИЦИПАЛЬНОЙ СОБСТВЕННОСТИ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(в ред. постановлений Правительства Мурманской области</w:t>
            </w:r>
          </w:p>
          <w:p w:rsidR="00A9774D" w:rsidRDefault="00A9774D">
            <w:pPr>
              <w:pStyle w:val="ConsPlusNormal"/>
              <w:jc w:val="center"/>
            </w:pPr>
            <w:r>
              <w:rPr>
                <w:color w:val="392C69"/>
              </w:rPr>
              <w:t xml:space="preserve">от 02.02.2022 </w:t>
            </w:r>
            <w:hyperlink r:id="rId246">
              <w:r>
                <w:rPr>
                  <w:color w:val="0000FF"/>
                </w:rPr>
                <w:t>N 61-ПП</w:t>
              </w:r>
            </w:hyperlink>
            <w:r>
              <w:rPr>
                <w:color w:val="392C69"/>
              </w:rPr>
              <w:t xml:space="preserve">, от 29.04.2022 </w:t>
            </w:r>
            <w:hyperlink r:id="rId247">
              <w:r>
                <w:rPr>
                  <w:color w:val="0000FF"/>
                </w:rPr>
                <w:t>N 342-ПП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p w:rsidR="00A9774D" w:rsidRDefault="00A9774D">
      <w:pPr>
        <w:pStyle w:val="ConsPlusNormal"/>
        <w:ind w:firstLine="540"/>
        <w:jc w:val="both"/>
      </w:pPr>
      <w:r>
        <w:lastRenderedPageBreak/>
        <w:t>1. Настоящий Порядок устанавливает критерии отбора муниципальных образований Мурманской области для предоставления и распределения субсидии из областного бюджета местным бюджетам Мурманской области на софинансирование капитального ремонта объектов, находящихся в муниципальной собственности (далее соответственно - Порядок, объекты).</w:t>
      </w:r>
    </w:p>
    <w:p w:rsidR="00A9774D" w:rsidRDefault="00A9774D">
      <w:pPr>
        <w:pStyle w:val="ConsPlusNormal"/>
        <w:spacing w:before="220"/>
        <w:ind w:firstLine="540"/>
        <w:jc w:val="both"/>
      </w:pPr>
      <w:r>
        <w:t xml:space="preserve">2. В мероприятия государственной </w:t>
      </w:r>
      <w:hyperlink w:anchor="P38">
        <w:r>
          <w:rPr>
            <w:color w:val="0000FF"/>
          </w:rPr>
          <w:t>программы</w:t>
        </w:r>
      </w:hyperlink>
      <w:r>
        <w:t xml:space="preserve"> Мурманской области "Физическая культура и спорт" (далее - Программа) в части капитального ремонта спортивных объектов включаются объекты муниципальных учреждений, реализующих деятельность в сфере физической культуры и спорта.</w:t>
      </w:r>
    </w:p>
    <w:p w:rsidR="00A9774D" w:rsidRDefault="00A9774D">
      <w:pPr>
        <w:pStyle w:val="ConsPlusNormal"/>
        <w:spacing w:before="220"/>
        <w:ind w:firstLine="540"/>
        <w:jc w:val="both"/>
      </w:pPr>
      <w:r>
        <w:t>3. Отбор муниципальных образований Мурманской области для предоставления и распределения субсидии из областного бюджета местным бюджетам Мурманской области на софинансирование капитального ремонта объектов, находящихся в муниципальной собственности, осуществляет Министерство спорта Мурманской области (далее - Министерство).</w:t>
      </w:r>
    </w:p>
    <w:p w:rsidR="00A9774D" w:rsidRDefault="00A9774D">
      <w:pPr>
        <w:pStyle w:val="ConsPlusNormal"/>
        <w:jc w:val="both"/>
      </w:pPr>
      <w:r>
        <w:t xml:space="preserve">(п. 3 в ред. </w:t>
      </w:r>
      <w:hyperlink r:id="rId248">
        <w:r>
          <w:rPr>
            <w:color w:val="0000FF"/>
          </w:rPr>
          <w:t>постановления</w:t>
        </w:r>
      </w:hyperlink>
      <w:r>
        <w:t xml:space="preserve"> Правительства Мурманской области от 29.04.2022 N 342-ПП)</w:t>
      </w:r>
    </w:p>
    <w:p w:rsidR="00A9774D" w:rsidRDefault="00A9774D">
      <w:pPr>
        <w:pStyle w:val="ConsPlusNormal"/>
        <w:spacing w:before="220"/>
        <w:ind w:firstLine="540"/>
        <w:jc w:val="both"/>
      </w:pPr>
      <w:r>
        <w:t>4. Для отбора и формирования предложений по внесению изменений в Программу на очередной финансовый год администрации муниципальных образований до 1 июля года, предшествующего очередному финансовому году, предоставляют в соответствующий ГРБС:</w:t>
      </w:r>
    </w:p>
    <w:p w:rsidR="00A9774D" w:rsidRDefault="00A9774D">
      <w:pPr>
        <w:pStyle w:val="ConsPlusNormal"/>
        <w:jc w:val="both"/>
      </w:pPr>
      <w:r>
        <w:t xml:space="preserve">(в ред. </w:t>
      </w:r>
      <w:hyperlink r:id="rId249">
        <w:r>
          <w:rPr>
            <w:color w:val="0000FF"/>
          </w:rPr>
          <w:t>постановления</w:t>
        </w:r>
      </w:hyperlink>
      <w:r>
        <w:t xml:space="preserve"> Правительства Мурманской области от 29.04.2022 N 342-ПП)</w:t>
      </w:r>
    </w:p>
    <w:p w:rsidR="00A9774D" w:rsidRDefault="00A9774D">
      <w:pPr>
        <w:pStyle w:val="ConsPlusNormal"/>
        <w:spacing w:before="220"/>
        <w:ind w:firstLine="540"/>
        <w:jc w:val="both"/>
      </w:pPr>
      <w:r>
        <w:t xml:space="preserve">- </w:t>
      </w:r>
      <w:hyperlink w:anchor="P4323">
        <w:r>
          <w:rPr>
            <w:color w:val="0000FF"/>
          </w:rPr>
          <w:t>заявку</w:t>
        </w:r>
      </w:hyperlink>
      <w:r>
        <w:t xml:space="preserve"> на включение муниципального образования по форме согласно приложению к Порядку;</w:t>
      </w:r>
    </w:p>
    <w:p w:rsidR="00A9774D" w:rsidRDefault="00A9774D">
      <w:pPr>
        <w:pStyle w:val="ConsPlusNormal"/>
        <w:spacing w:before="220"/>
        <w:ind w:firstLine="540"/>
        <w:jc w:val="both"/>
      </w:pPr>
      <w:r>
        <w:t>- гарантию софинансирования в очередном финансовом году из местного бюджета.</w:t>
      </w:r>
    </w:p>
    <w:p w:rsidR="00A9774D" w:rsidRDefault="00A9774D">
      <w:pPr>
        <w:pStyle w:val="ConsPlusNormal"/>
        <w:spacing w:before="220"/>
        <w:ind w:firstLine="540"/>
        <w:jc w:val="both"/>
      </w:pPr>
      <w:r>
        <w:t>5. Отбор муниципальных образований Мурманской области для включения в Программу осуществляется исходя из оценки их приоритетности, определяемой по следующим критериям:</w:t>
      </w:r>
    </w:p>
    <w:p w:rsidR="00A9774D" w:rsidRDefault="00A9774D">
      <w:pPr>
        <w:pStyle w:val="ConsPlusNormal"/>
        <w:spacing w:before="220"/>
        <w:ind w:firstLine="540"/>
        <w:jc w:val="both"/>
      </w:pPr>
      <w:r>
        <w:t>- количество учреждений соответствующей функциональной принадлежности;</w:t>
      </w:r>
    </w:p>
    <w:p w:rsidR="00A9774D" w:rsidRDefault="00A9774D">
      <w:pPr>
        <w:pStyle w:val="ConsPlusNormal"/>
        <w:spacing w:before="220"/>
        <w:ind w:firstLine="540"/>
        <w:jc w:val="both"/>
      </w:pPr>
      <w:r>
        <w:t>- численность потребителей услуг, оказываемых данными учреждениями;</w:t>
      </w:r>
    </w:p>
    <w:p w:rsidR="00A9774D" w:rsidRDefault="00A9774D">
      <w:pPr>
        <w:pStyle w:val="ConsPlusNormal"/>
        <w:spacing w:before="220"/>
        <w:ind w:firstLine="540"/>
        <w:jc w:val="both"/>
      </w:pPr>
      <w:r>
        <w:t>- степень износа зданий и сооружений;</w:t>
      </w:r>
    </w:p>
    <w:p w:rsidR="00A9774D" w:rsidRDefault="00A9774D">
      <w:pPr>
        <w:pStyle w:val="ConsPlusNormal"/>
        <w:spacing w:before="220"/>
        <w:ind w:firstLine="540"/>
        <w:jc w:val="both"/>
      </w:pPr>
      <w:r>
        <w:t>- потребность в ремонте;</w:t>
      </w:r>
    </w:p>
    <w:p w:rsidR="00A9774D" w:rsidRDefault="00A9774D">
      <w:pPr>
        <w:pStyle w:val="ConsPlusNormal"/>
        <w:spacing w:before="220"/>
        <w:ind w:firstLine="540"/>
        <w:jc w:val="both"/>
      </w:pPr>
      <w:r>
        <w:t>- наличие сметной документации на проведение работ.</w:t>
      </w:r>
    </w:p>
    <w:p w:rsidR="00A9774D" w:rsidRDefault="00A9774D">
      <w:pPr>
        <w:pStyle w:val="ConsPlusNormal"/>
        <w:spacing w:before="220"/>
        <w:ind w:firstLine="540"/>
        <w:jc w:val="both"/>
      </w:pPr>
      <w:r>
        <w:t>Заявки ранжируются путем проставления балльной оценки численных характеристик по вышеназванным критериям. Максимальное значение оценки (баллов) - 100:</w:t>
      </w:r>
    </w:p>
    <w:p w:rsidR="00A9774D" w:rsidRDefault="00A9774D">
      <w:pPr>
        <w:pStyle w:val="ConsPlusNormal"/>
        <w:spacing w:before="220"/>
        <w:ind w:firstLine="540"/>
        <w:jc w:val="both"/>
      </w:pPr>
      <w:r>
        <w:t>- количество учреждений соответствующей функциональной принадлежности: до 10 учреждений - 20 баллов, свыше 10 учреждений - 15 баллов;</w:t>
      </w:r>
    </w:p>
    <w:p w:rsidR="00A9774D" w:rsidRDefault="00A9774D">
      <w:pPr>
        <w:pStyle w:val="ConsPlusNormal"/>
        <w:spacing w:before="220"/>
        <w:ind w:firstLine="540"/>
        <w:jc w:val="both"/>
      </w:pPr>
      <w:r>
        <w:t>- численность потребителей услуг, оказываемых данными учреждениями: до 10 тыс. потребителей - 10 баллов, от 10 тыс. до 30 тыс. потребителей услуг - 15 баллов, свыше 30 тыс. потребителей - 20 баллов;</w:t>
      </w:r>
    </w:p>
    <w:p w:rsidR="00A9774D" w:rsidRDefault="00A9774D">
      <w:pPr>
        <w:pStyle w:val="ConsPlusNormal"/>
        <w:spacing w:before="220"/>
        <w:ind w:firstLine="540"/>
        <w:jc w:val="both"/>
      </w:pPr>
      <w:r>
        <w:t>- степень износа зданий и сооружений: до 50 % износа - 15 баллов, свыше 50 % износа - 20 баллов;</w:t>
      </w:r>
    </w:p>
    <w:p w:rsidR="00A9774D" w:rsidRDefault="00A9774D">
      <w:pPr>
        <w:pStyle w:val="ConsPlusNormal"/>
        <w:spacing w:before="220"/>
        <w:ind w:firstLine="540"/>
        <w:jc w:val="both"/>
      </w:pPr>
      <w:r>
        <w:t>- потребность в ремонте - 20 баллов;</w:t>
      </w:r>
    </w:p>
    <w:p w:rsidR="00A9774D" w:rsidRDefault="00A9774D">
      <w:pPr>
        <w:pStyle w:val="ConsPlusNormal"/>
        <w:spacing w:before="220"/>
        <w:ind w:firstLine="540"/>
        <w:jc w:val="both"/>
      </w:pPr>
      <w:r>
        <w:t>- наличие сметной документации на проведение работ - 20 баллов.</w:t>
      </w:r>
    </w:p>
    <w:p w:rsidR="00A9774D" w:rsidRDefault="00A9774D">
      <w:pPr>
        <w:pStyle w:val="ConsPlusNormal"/>
        <w:spacing w:before="220"/>
        <w:ind w:firstLine="540"/>
        <w:jc w:val="both"/>
      </w:pPr>
      <w:r>
        <w:t xml:space="preserve">6. По результатам ранжирования при условии соответствия муниципального образования </w:t>
      </w:r>
      <w:r>
        <w:lastRenderedPageBreak/>
        <w:t xml:space="preserve">критериям, предусмотренным настоящим Порядком, при рассмотрении заявок принимается решение о признании муниципального образования, объекты которого набрали наибольшее количество баллов, приоритетным и включении в инициативные предложения по внесению изменений в государственные программы в соответствии с </w:t>
      </w:r>
      <w:hyperlink r:id="rId250">
        <w:r>
          <w:rPr>
            <w:color w:val="0000FF"/>
          </w:rPr>
          <w:t>постановлением</w:t>
        </w:r>
      </w:hyperlink>
      <w:r>
        <w:t xml:space="preserve"> Правительства Мурманской области от 22.05.2018 N 232-ПП/5 "О Порядке разработки, реализации и оценки эффективности государственных программ Мурманской области".</w:t>
      </w:r>
    </w:p>
    <w:p w:rsidR="00A9774D" w:rsidRDefault="00A9774D">
      <w:pPr>
        <w:pStyle w:val="ConsPlusNormal"/>
        <w:spacing w:before="220"/>
        <w:ind w:firstLine="540"/>
        <w:jc w:val="both"/>
      </w:pPr>
      <w:r>
        <w:t>В случае если итоговые балльные оценки по заявкам совпадают, то приоритет в рейтинге отдается объекту с худшим техническим состоянием.</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pPr>
      <w:r>
        <w:t>Приложение</w:t>
      </w:r>
    </w:p>
    <w:p w:rsidR="00A9774D" w:rsidRDefault="00A9774D">
      <w:pPr>
        <w:pStyle w:val="ConsPlusNormal"/>
        <w:jc w:val="right"/>
      </w:pPr>
      <w:r>
        <w:t>к Порядку</w:t>
      </w:r>
    </w:p>
    <w:p w:rsidR="00A9774D" w:rsidRDefault="00A9774D">
      <w:pPr>
        <w:pStyle w:val="ConsPlusNormal"/>
        <w:jc w:val="both"/>
      </w:pPr>
    </w:p>
    <w:p w:rsidR="00A9774D" w:rsidRDefault="00A9774D">
      <w:pPr>
        <w:pStyle w:val="ConsPlusNormal"/>
        <w:jc w:val="center"/>
      </w:pPr>
      <w:bookmarkStart w:id="23" w:name="P4323"/>
      <w:bookmarkEnd w:id="23"/>
      <w:r>
        <w:t>ЗАЯВКА</w:t>
      </w:r>
    </w:p>
    <w:p w:rsidR="00A9774D" w:rsidRDefault="00A9774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7"/>
        <w:gridCol w:w="461"/>
        <w:gridCol w:w="3093"/>
        <w:gridCol w:w="340"/>
        <w:gridCol w:w="2319"/>
      </w:tblGrid>
      <w:tr w:rsidR="00A9774D">
        <w:tc>
          <w:tcPr>
            <w:tcW w:w="9020" w:type="dxa"/>
            <w:gridSpan w:val="5"/>
            <w:tcBorders>
              <w:top w:val="nil"/>
              <w:left w:val="nil"/>
              <w:bottom w:val="single" w:sz="4" w:space="0" w:color="auto"/>
              <w:right w:val="nil"/>
            </w:tcBorders>
          </w:tcPr>
          <w:p w:rsidR="00A9774D" w:rsidRDefault="00A9774D">
            <w:pPr>
              <w:pStyle w:val="ConsPlusNormal"/>
            </w:pPr>
          </w:p>
        </w:tc>
      </w:tr>
      <w:tr w:rsidR="00A9774D">
        <w:tblPrEx>
          <w:tblBorders>
            <w:insideH w:val="none" w:sz="0" w:space="0" w:color="auto"/>
          </w:tblBorders>
        </w:tblPrEx>
        <w:tc>
          <w:tcPr>
            <w:tcW w:w="9020" w:type="dxa"/>
            <w:gridSpan w:val="5"/>
            <w:tcBorders>
              <w:top w:val="single" w:sz="4" w:space="0" w:color="auto"/>
              <w:left w:val="nil"/>
              <w:bottom w:val="nil"/>
              <w:right w:val="nil"/>
            </w:tcBorders>
          </w:tcPr>
          <w:p w:rsidR="00A9774D" w:rsidRDefault="00A9774D">
            <w:pPr>
              <w:pStyle w:val="ConsPlusNormal"/>
              <w:jc w:val="center"/>
            </w:pPr>
            <w:r>
              <w:t>(наименование Получателя Субсидии, ИНН, КПП, юридический адрес (адрес))</w:t>
            </w:r>
          </w:p>
        </w:tc>
      </w:tr>
      <w:tr w:rsidR="00A9774D">
        <w:tblPrEx>
          <w:tblBorders>
            <w:insideH w:val="none" w:sz="0" w:space="0" w:color="auto"/>
          </w:tblBorders>
        </w:tblPrEx>
        <w:tc>
          <w:tcPr>
            <w:tcW w:w="9020" w:type="dxa"/>
            <w:gridSpan w:val="5"/>
            <w:tcBorders>
              <w:top w:val="nil"/>
              <w:left w:val="nil"/>
              <w:bottom w:val="nil"/>
              <w:right w:val="nil"/>
            </w:tcBorders>
          </w:tcPr>
          <w:p w:rsidR="00A9774D" w:rsidRDefault="00A9774D">
            <w:pPr>
              <w:pStyle w:val="ConsPlusNormal"/>
              <w:jc w:val="both"/>
            </w:pPr>
            <w:r>
              <w:t>просит предоставить Субсидию в целях</w:t>
            </w:r>
          </w:p>
        </w:tc>
      </w:tr>
      <w:tr w:rsidR="00A9774D">
        <w:tblPrEx>
          <w:tblBorders>
            <w:insideH w:val="none" w:sz="0" w:space="0" w:color="auto"/>
          </w:tblBorders>
        </w:tblPrEx>
        <w:tc>
          <w:tcPr>
            <w:tcW w:w="9020" w:type="dxa"/>
            <w:gridSpan w:val="5"/>
            <w:tcBorders>
              <w:top w:val="nil"/>
              <w:left w:val="nil"/>
              <w:bottom w:val="single" w:sz="4" w:space="0" w:color="auto"/>
              <w:right w:val="nil"/>
            </w:tcBorders>
          </w:tcPr>
          <w:p w:rsidR="00A9774D" w:rsidRDefault="00A9774D">
            <w:pPr>
              <w:pStyle w:val="ConsPlusNormal"/>
            </w:pPr>
          </w:p>
        </w:tc>
      </w:tr>
      <w:tr w:rsidR="00A9774D">
        <w:tblPrEx>
          <w:tblBorders>
            <w:insideH w:val="none" w:sz="0" w:space="0" w:color="auto"/>
          </w:tblBorders>
        </w:tblPrEx>
        <w:tc>
          <w:tcPr>
            <w:tcW w:w="9020" w:type="dxa"/>
            <w:gridSpan w:val="5"/>
            <w:tcBorders>
              <w:top w:val="single" w:sz="4" w:space="0" w:color="auto"/>
              <w:left w:val="nil"/>
              <w:bottom w:val="nil"/>
              <w:right w:val="nil"/>
            </w:tcBorders>
          </w:tcPr>
          <w:p w:rsidR="00A9774D" w:rsidRDefault="00A9774D">
            <w:pPr>
              <w:pStyle w:val="ConsPlusNormal"/>
              <w:jc w:val="center"/>
            </w:pPr>
            <w:r>
              <w:t>(целевое назначение Субсидии)</w:t>
            </w:r>
          </w:p>
        </w:tc>
      </w:tr>
      <w:tr w:rsidR="00A9774D">
        <w:tblPrEx>
          <w:tblBorders>
            <w:insideH w:val="none" w:sz="0" w:space="0" w:color="auto"/>
          </w:tblBorders>
        </w:tblPrEx>
        <w:tc>
          <w:tcPr>
            <w:tcW w:w="9020" w:type="dxa"/>
            <w:gridSpan w:val="5"/>
            <w:tcBorders>
              <w:top w:val="nil"/>
              <w:left w:val="nil"/>
              <w:bottom w:val="nil"/>
              <w:right w:val="nil"/>
            </w:tcBorders>
          </w:tcPr>
          <w:p w:rsidR="00A9774D" w:rsidRDefault="00A9774D">
            <w:pPr>
              <w:pStyle w:val="ConsPlusNormal"/>
              <w:jc w:val="both"/>
            </w:pPr>
            <w:r>
              <w:t>в соответствии с</w:t>
            </w:r>
          </w:p>
        </w:tc>
      </w:tr>
      <w:tr w:rsidR="00A9774D">
        <w:tblPrEx>
          <w:tblBorders>
            <w:insideH w:val="none" w:sz="0" w:space="0" w:color="auto"/>
          </w:tblBorders>
        </w:tblPrEx>
        <w:tc>
          <w:tcPr>
            <w:tcW w:w="9020" w:type="dxa"/>
            <w:gridSpan w:val="5"/>
            <w:tcBorders>
              <w:top w:val="nil"/>
              <w:left w:val="nil"/>
              <w:bottom w:val="single" w:sz="4" w:space="0" w:color="auto"/>
              <w:right w:val="nil"/>
            </w:tcBorders>
          </w:tcPr>
          <w:p w:rsidR="00A9774D" w:rsidRDefault="00A9774D">
            <w:pPr>
              <w:pStyle w:val="ConsPlusNormal"/>
            </w:pPr>
          </w:p>
        </w:tc>
      </w:tr>
      <w:tr w:rsidR="00A9774D">
        <w:tblPrEx>
          <w:tblBorders>
            <w:insideH w:val="none" w:sz="0" w:space="0" w:color="auto"/>
          </w:tblBorders>
        </w:tblPrEx>
        <w:tc>
          <w:tcPr>
            <w:tcW w:w="9020" w:type="dxa"/>
            <w:gridSpan w:val="5"/>
            <w:tcBorders>
              <w:top w:val="single" w:sz="4" w:space="0" w:color="auto"/>
              <w:left w:val="nil"/>
              <w:bottom w:val="nil"/>
              <w:right w:val="nil"/>
            </w:tcBorders>
          </w:tcPr>
          <w:p w:rsidR="00A9774D" w:rsidRDefault="00A9774D">
            <w:pPr>
              <w:pStyle w:val="ConsPlusNormal"/>
              <w:jc w:val="center"/>
            </w:pPr>
            <w:r>
              <w:t>(наименование правил предоставления Субсидии из областного бюджета Получателю Субсидии)</w:t>
            </w:r>
          </w:p>
        </w:tc>
      </w:tr>
      <w:tr w:rsidR="00A9774D">
        <w:tblPrEx>
          <w:tblBorders>
            <w:insideH w:val="none" w:sz="0" w:space="0" w:color="auto"/>
          </w:tblBorders>
        </w:tblPrEx>
        <w:tc>
          <w:tcPr>
            <w:tcW w:w="9020" w:type="dxa"/>
            <w:gridSpan w:val="5"/>
            <w:tcBorders>
              <w:top w:val="nil"/>
              <w:left w:val="nil"/>
              <w:bottom w:val="nil"/>
              <w:right w:val="nil"/>
            </w:tcBorders>
          </w:tcPr>
          <w:p w:rsidR="00A9774D" w:rsidRDefault="00A9774D">
            <w:pPr>
              <w:pStyle w:val="ConsPlusNormal"/>
              <w:jc w:val="both"/>
            </w:pPr>
            <w:r>
              <w:t>прилагаемыми к государственной программе Мурманской области "Физическая культура и спорт", утвержденной постановлением Правительства Мурманской области от "____" _____________ 20____ г. N _____ (далее - Порядок).</w:t>
            </w:r>
          </w:p>
        </w:tc>
      </w:tr>
      <w:tr w:rsidR="00A9774D">
        <w:tblPrEx>
          <w:tblBorders>
            <w:insideH w:val="none" w:sz="0" w:space="0" w:color="auto"/>
          </w:tblBorders>
        </w:tblPrEx>
        <w:tc>
          <w:tcPr>
            <w:tcW w:w="9020" w:type="dxa"/>
            <w:gridSpan w:val="5"/>
            <w:tcBorders>
              <w:top w:val="nil"/>
              <w:left w:val="nil"/>
              <w:bottom w:val="nil"/>
              <w:right w:val="nil"/>
            </w:tcBorders>
          </w:tcPr>
          <w:p w:rsidR="00A9774D" w:rsidRDefault="00A9774D">
            <w:pPr>
              <w:pStyle w:val="ConsPlusNormal"/>
              <w:jc w:val="both"/>
            </w:pPr>
            <w:r>
              <w:t>Опись документов, предусмотренных пунктом ________ Порядка, прилагается.</w:t>
            </w:r>
          </w:p>
        </w:tc>
      </w:tr>
      <w:tr w:rsidR="00A9774D">
        <w:tblPrEx>
          <w:tblBorders>
            <w:insideH w:val="none" w:sz="0" w:space="0" w:color="auto"/>
          </w:tblBorders>
        </w:tblPrEx>
        <w:tc>
          <w:tcPr>
            <w:tcW w:w="9020" w:type="dxa"/>
            <w:gridSpan w:val="5"/>
            <w:tcBorders>
              <w:top w:val="nil"/>
              <w:left w:val="nil"/>
              <w:bottom w:val="nil"/>
              <w:right w:val="nil"/>
            </w:tcBorders>
          </w:tcPr>
          <w:p w:rsidR="00A9774D" w:rsidRDefault="00A9774D">
            <w:pPr>
              <w:pStyle w:val="ConsPlusNormal"/>
              <w:jc w:val="both"/>
            </w:pPr>
            <w:r>
              <w:t>Приложение: на ________ л. в ед. экз.</w:t>
            </w:r>
          </w:p>
        </w:tc>
      </w:tr>
      <w:tr w:rsidR="00A9774D">
        <w:tblPrEx>
          <w:tblBorders>
            <w:insideH w:val="none" w:sz="0" w:space="0" w:color="auto"/>
          </w:tblBorders>
        </w:tblPrEx>
        <w:tc>
          <w:tcPr>
            <w:tcW w:w="9020" w:type="dxa"/>
            <w:gridSpan w:val="5"/>
            <w:tcBorders>
              <w:top w:val="nil"/>
              <w:left w:val="nil"/>
              <w:bottom w:val="nil"/>
              <w:right w:val="nil"/>
            </w:tcBorders>
          </w:tcPr>
          <w:p w:rsidR="00A9774D" w:rsidRDefault="00A9774D">
            <w:pPr>
              <w:pStyle w:val="ConsPlusNormal"/>
              <w:jc w:val="both"/>
            </w:pPr>
            <w:r>
              <w:t>Получатель</w:t>
            </w:r>
          </w:p>
        </w:tc>
      </w:tr>
      <w:tr w:rsidR="00A9774D">
        <w:tblPrEx>
          <w:tblBorders>
            <w:insideH w:val="none" w:sz="0" w:space="0" w:color="auto"/>
          </w:tblBorders>
        </w:tblPrEx>
        <w:tc>
          <w:tcPr>
            <w:tcW w:w="2807" w:type="dxa"/>
            <w:tcBorders>
              <w:top w:val="nil"/>
              <w:left w:val="nil"/>
              <w:bottom w:val="single" w:sz="4" w:space="0" w:color="auto"/>
              <w:right w:val="nil"/>
            </w:tcBorders>
          </w:tcPr>
          <w:p w:rsidR="00A9774D" w:rsidRDefault="00A9774D">
            <w:pPr>
              <w:pStyle w:val="ConsPlusNormal"/>
            </w:pPr>
          </w:p>
        </w:tc>
        <w:tc>
          <w:tcPr>
            <w:tcW w:w="461" w:type="dxa"/>
            <w:tcBorders>
              <w:top w:val="nil"/>
              <w:left w:val="nil"/>
              <w:bottom w:val="nil"/>
              <w:right w:val="nil"/>
            </w:tcBorders>
          </w:tcPr>
          <w:p w:rsidR="00A9774D" w:rsidRDefault="00A9774D">
            <w:pPr>
              <w:pStyle w:val="ConsPlusNormal"/>
            </w:pPr>
          </w:p>
        </w:tc>
        <w:tc>
          <w:tcPr>
            <w:tcW w:w="3093" w:type="dxa"/>
            <w:tcBorders>
              <w:top w:val="nil"/>
              <w:left w:val="nil"/>
              <w:bottom w:val="single" w:sz="4" w:space="0" w:color="auto"/>
              <w:right w:val="nil"/>
            </w:tcBorders>
          </w:tcPr>
          <w:p w:rsidR="00A9774D" w:rsidRDefault="00A9774D">
            <w:pPr>
              <w:pStyle w:val="ConsPlusNormal"/>
            </w:pPr>
          </w:p>
        </w:tc>
        <w:tc>
          <w:tcPr>
            <w:tcW w:w="340" w:type="dxa"/>
            <w:tcBorders>
              <w:top w:val="nil"/>
              <w:left w:val="nil"/>
              <w:bottom w:val="nil"/>
              <w:right w:val="nil"/>
            </w:tcBorders>
          </w:tcPr>
          <w:p w:rsidR="00A9774D" w:rsidRDefault="00A9774D">
            <w:pPr>
              <w:pStyle w:val="ConsPlusNormal"/>
            </w:pPr>
          </w:p>
        </w:tc>
        <w:tc>
          <w:tcPr>
            <w:tcW w:w="2319" w:type="dxa"/>
            <w:tcBorders>
              <w:top w:val="nil"/>
              <w:left w:val="nil"/>
              <w:bottom w:val="single" w:sz="4" w:space="0" w:color="auto"/>
              <w:right w:val="nil"/>
            </w:tcBorders>
          </w:tcPr>
          <w:p w:rsidR="00A9774D" w:rsidRDefault="00A9774D">
            <w:pPr>
              <w:pStyle w:val="ConsPlusNormal"/>
            </w:pPr>
          </w:p>
        </w:tc>
      </w:tr>
      <w:tr w:rsidR="00A9774D">
        <w:tblPrEx>
          <w:tblBorders>
            <w:insideH w:val="none" w:sz="0" w:space="0" w:color="auto"/>
          </w:tblBorders>
        </w:tblPrEx>
        <w:tc>
          <w:tcPr>
            <w:tcW w:w="2807" w:type="dxa"/>
            <w:tcBorders>
              <w:top w:val="single" w:sz="4" w:space="0" w:color="auto"/>
              <w:left w:val="nil"/>
              <w:bottom w:val="nil"/>
              <w:right w:val="nil"/>
            </w:tcBorders>
          </w:tcPr>
          <w:p w:rsidR="00A9774D" w:rsidRDefault="00A9774D">
            <w:pPr>
              <w:pStyle w:val="ConsPlusNormal"/>
              <w:jc w:val="center"/>
            </w:pPr>
            <w:r>
              <w:t>(подпись)</w:t>
            </w:r>
          </w:p>
        </w:tc>
        <w:tc>
          <w:tcPr>
            <w:tcW w:w="461" w:type="dxa"/>
            <w:tcBorders>
              <w:top w:val="nil"/>
              <w:left w:val="nil"/>
              <w:bottom w:val="nil"/>
              <w:right w:val="nil"/>
            </w:tcBorders>
          </w:tcPr>
          <w:p w:rsidR="00A9774D" w:rsidRDefault="00A9774D">
            <w:pPr>
              <w:pStyle w:val="ConsPlusNormal"/>
            </w:pPr>
          </w:p>
        </w:tc>
        <w:tc>
          <w:tcPr>
            <w:tcW w:w="3093" w:type="dxa"/>
            <w:tcBorders>
              <w:top w:val="single" w:sz="4" w:space="0" w:color="auto"/>
              <w:left w:val="nil"/>
              <w:bottom w:val="nil"/>
              <w:right w:val="nil"/>
            </w:tcBorders>
          </w:tcPr>
          <w:p w:rsidR="00A9774D" w:rsidRDefault="00A9774D">
            <w:pPr>
              <w:pStyle w:val="ConsPlusNormal"/>
              <w:jc w:val="center"/>
            </w:pPr>
            <w:r>
              <w:t>(расшифровка подписи)</w:t>
            </w:r>
          </w:p>
        </w:tc>
        <w:tc>
          <w:tcPr>
            <w:tcW w:w="340" w:type="dxa"/>
            <w:tcBorders>
              <w:top w:val="nil"/>
              <w:left w:val="nil"/>
              <w:bottom w:val="nil"/>
              <w:right w:val="nil"/>
            </w:tcBorders>
          </w:tcPr>
          <w:p w:rsidR="00A9774D" w:rsidRDefault="00A9774D">
            <w:pPr>
              <w:pStyle w:val="ConsPlusNormal"/>
            </w:pPr>
          </w:p>
        </w:tc>
        <w:tc>
          <w:tcPr>
            <w:tcW w:w="2319" w:type="dxa"/>
            <w:tcBorders>
              <w:top w:val="single" w:sz="4" w:space="0" w:color="auto"/>
              <w:left w:val="nil"/>
              <w:bottom w:val="nil"/>
              <w:right w:val="nil"/>
            </w:tcBorders>
          </w:tcPr>
          <w:p w:rsidR="00A9774D" w:rsidRDefault="00A9774D">
            <w:pPr>
              <w:pStyle w:val="ConsPlusNormal"/>
              <w:jc w:val="center"/>
            </w:pPr>
            <w:r>
              <w:t>(должность)</w:t>
            </w:r>
          </w:p>
        </w:tc>
      </w:tr>
      <w:tr w:rsidR="00A9774D">
        <w:tblPrEx>
          <w:tblBorders>
            <w:insideH w:val="none" w:sz="0" w:space="0" w:color="auto"/>
          </w:tblBorders>
        </w:tblPrEx>
        <w:tc>
          <w:tcPr>
            <w:tcW w:w="9020" w:type="dxa"/>
            <w:gridSpan w:val="5"/>
            <w:tcBorders>
              <w:top w:val="nil"/>
              <w:left w:val="nil"/>
              <w:bottom w:val="nil"/>
              <w:right w:val="nil"/>
            </w:tcBorders>
          </w:tcPr>
          <w:p w:rsidR="00A9774D" w:rsidRDefault="00A9774D">
            <w:pPr>
              <w:pStyle w:val="ConsPlusNormal"/>
              <w:jc w:val="both"/>
            </w:pPr>
            <w:r>
              <w:t>М.П.</w:t>
            </w:r>
          </w:p>
          <w:p w:rsidR="00A9774D" w:rsidRDefault="00A9774D">
            <w:pPr>
              <w:pStyle w:val="ConsPlusNormal"/>
              <w:jc w:val="both"/>
            </w:pPr>
            <w:r>
              <w:t>"____" ________________ 20____ г.</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2"/>
      </w:pPr>
      <w:r>
        <w:t>Приложение N 1</w:t>
      </w:r>
    </w:p>
    <w:p w:rsidR="00A9774D" w:rsidRDefault="00A9774D">
      <w:pPr>
        <w:pStyle w:val="ConsPlusNormal"/>
        <w:jc w:val="right"/>
      </w:pPr>
      <w:r>
        <w:t>к Порядку</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 ред. </w:t>
            </w:r>
            <w:hyperlink r:id="rId251">
              <w:r>
                <w:rPr>
                  <w:color w:val="0000FF"/>
                </w:rPr>
                <w:t>постановления</w:t>
              </w:r>
            </w:hyperlink>
            <w:r>
              <w:rPr>
                <w:color w:val="392C69"/>
              </w:rPr>
              <w:t xml:space="preserve"> Правительства Мурманской области</w:t>
            </w:r>
          </w:p>
          <w:p w:rsidR="00A9774D" w:rsidRDefault="00A9774D">
            <w:pPr>
              <w:pStyle w:val="ConsPlusNormal"/>
              <w:jc w:val="center"/>
            </w:pPr>
            <w:r>
              <w:rPr>
                <w:color w:val="392C69"/>
              </w:rPr>
              <w:t>от 29.04.2022 N 342-ПП)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p w:rsidR="00A9774D" w:rsidRDefault="00A9774D">
      <w:pPr>
        <w:pStyle w:val="ConsPlusNormal"/>
        <w:jc w:val="right"/>
      </w:pPr>
      <w:r>
        <w:t>Министерство спорта</w:t>
      </w:r>
    </w:p>
    <w:p w:rsidR="00A9774D" w:rsidRDefault="00A9774D">
      <w:pPr>
        <w:pStyle w:val="ConsPlusNormal"/>
        <w:jc w:val="right"/>
      </w:pPr>
      <w:r>
        <w:t>Мурманской области</w:t>
      </w:r>
    </w:p>
    <w:p w:rsidR="00A9774D" w:rsidRDefault="00A9774D">
      <w:pPr>
        <w:pStyle w:val="ConsPlusNormal"/>
        <w:jc w:val="both"/>
      </w:pPr>
    </w:p>
    <w:p w:rsidR="00A9774D" w:rsidRDefault="00A9774D">
      <w:pPr>
        <w:pStyle w:val="ConsPlusNormal"/>
        <w:jc w:val="center"/>
      </w:pPr>
      <w:r>
        <w:t>ЗАЯВКА</w:t>
      </w:r>
    </w:p>
    <w:p w:rsidR="00A9774D" w:rsidRDefault="00A9774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A9774D">
        <w:tc>
          <w:tcPr>
            <w:tcW w:w="9014" w:type="dxa"/>
            <w:tcBorders>
              <w:top w:val="nil"/>
              <w:left w:val="nil"/>
              <w:right w:val="nil"/>
            </w:tcBorders>
          </w:tcPr>
          <w:p w:rsidR="00A9774D" w:rsidRDefault="00A9774D">
            <w:pPr>
              <w:pStyle w:val="ConsPlusNormal"/>
            </w:pPr>
          </w:p>
        </w:tc>
      </w:tr>
      <w:tr w:rsidR="00A9774D">
        <w:tblPrEx>
          <w:tblBorders>
            <w:insideH w:val="nil"/>
          </w:tblBorders>
        </w:tblPrEx>
        <w:tc>
          <w:tcPr>
            <w:tcW w:w="9014" w:type="dxa"/>
            <w:tcBorders>
              <w:left w:val="nil"/>
              <w:bottom w:val="nil"/>
              <w:right w:val="nil"/>
            </w:tcBorders>
          </w:tcPr>
          <w:p w:rsidR="00A9774D" w:rsidRDefault="00A9774D">
            <w:pPr>
              <w:pStyle w:val="ConsPlusNormal"/>
              <w:jc w:val="center"/>
            </w:pPr>
            <w:r>
              <w:t>(наименование муниципального образования)</w:t>
            </w:r>
          </w:p>
        </w:tc>
      </w:tr>
      <w:tr w:rsidR="00A9774D">
        <w:tblPrEx>
          <w:tblBorders>
            <w:insideH w:val="nil"/>
          </w:tblBorders>
        </w:tblPrEx>
        <w:tc>
          <w:tcPr>
            <w:tcW w:w="9014" w:type="dxa"/>
            <w:tcBorders>
              <w:top w:val="nil"/>
              <w:left w:val="nil"/>
              <w:right w:val="nil"/>
            </w:tcBorders>
          </w:tcPr>
          <w:p w:rsidR="00A9774D" w:rsidRDefault="00A9774D">
            <w:pPr>
              <w:pStyle w:val="ConsPlusNormal"/>
            </w:pPr>
          </w:p>
        </w:tc>
      </w:tr>
      <w:tr w:rsidR="00A9774D">
        <w:tblPrEx>
          <w:tblBorders>
            <w:insideH w:val="nil"/>
          </w:tblBorders>
        </w:tblPrEx>
        <w:tc>
          <w:tcPr>
            <w:tcW w:w="9014" w:type="dxa"/>
            <w:tcBorders>
              <w:left w:val="nil"/>
              <w:bottom w:val="nil"/>
              <w:right w:val="nil"/>
            </w:tcBorders>
          </w:tcPr>
          <w:p w:rsidR="00A9774D" w:rsidRDefault="00A9774D">
            <w:pPr>
              <w:pStyle w:val="ConsPlusNormal"/>
              <w:jc w:val="center"/>
            </w:pPr>
            <w:r>
              <w:t>(наименование заказчика)</w:t>
            </w:r>
          </w:p>
        </w:tc>
      </w:tr>
      <w:tr w:rsidR="00A9774D">
        <w:tblPrEx>
          <w:tblBorders>
            <w:insideH w:val="nil"/>
          </w:tblBorders>
        </w:tblPrEx>
        <w:tc>
          <w:tcPr>
            <w:tcW w:w="9014" w:type="dxa"/>
            <w:tcBorders>
              <w:top w:val="nil"/>
              <w:left w:val="nil"/>
              <w:right w:val="nil"/>
            </w:tcBorders>
          </w:tcPr>
          <w:p w:rsidR="00A9774D" w:rsidRDefault="00A9774D">
            <w:pPr>
              <w:pStyle w:val="ConsPlusNormal"/>
            </w:pPr>
          </w:p>
        </w:tc>
      </w:tr>
      <w:tr w:rsidR="00A9774D">
        <w:tblPrEx>
          <w:tblBorders>
            <w:insideH w:val="nil"/>
          </w:tblBorders>
        </w:tblPrEx>
        <w:tc>
          <w:tcPr>
            <w:tcW w:w="9014" w:type="dxa"/>
            <w:tcBorders>
              <w:left w:val="nil"/>
              <w:bottom w:val="nil"/>
              <w:right w:val="nil"/>
            </w:tcBorders>
          </w:tcPr>
          <w:p w:rsidR="00A9774D" w:rsidRDefault="00A9774D">
            <w:pPr>
              <w:pStyle w:val="ConsPlusNormal"/>
              <w:jc w:val="center"/>
            </w:pPr>
            <w:r>
              <w:t>(наименование объекта)</w:t>
            </w:r>
          </w:p>
        </w:tc>
      </w:tr>
      <w:tr w:rsidR="00A9774D">
        <w:tblPrEx>
          <w:tblBorders>
            <w:insideH w:val="nil"/>
          </w:tblBorders>
        </w:tblPrEx>
        <w:tc>
          <w:tcPr>
            <w:tcW w:w="9014" w:type="dxa"/>
            <w:tcBorders>
              <w:top w:val="nil"/>
              <w:left w:val="nil"/>
              <w:right w:val="nil"/>
            </w:tcBorders>
          </w:tcPr>
          <w:p w:rsidR="00A9774D" w:rsidRDefault="00A9774D">
            <w:pPr>
              <w:pStyle w:val="ConsPlusNormal"/>
            </w:pPr>
          </w:p>
        </w:tc>
      </w:tr>
      <w:tr w:rsidR="00A9774D">
        <w:tc>
          <w:tcPr>
            <w:tcW w:w="9014" w:type="dxa"/>
            <w:tcBorders>
              <w:left w:val="nil"/>
              <w:bottom w:val="nil"/>
              <w:right w:val="nil"/>
            </w:tcBorders>
          </w:tcPr>
          <w:p w:rsidR="00A9774D" w:rsidRDefault="00A9774D">
            <w:pPr>
              <w:pStyle w:val="ConsPlusNormal"/>
              <w:jc w:val="center"/>
            </w:pPr>
            <w:r>
              <w:t>(ведомственная принадлежность объекта, наименование органа местного самоуправления)</w:t>
            </w:r>
          </w:p>
        </w:tc>
      </w:tr>
    </w:tbl>
    <w:p w:rsidR="00A9774D" w:rsidRDefault="00A9774D">
      <w:pPr>
        <w:pStyle w:val="ConsPlusNormal"/>
        <w:jc w:val="both"/>
      </w:pPr>
    </w:p>
    <w:p w:rsidR="00A9774D" w:rsidRDefault="00A9774D">
      <w:pPr>
        <w:pStyle w:val="ConsPlusNormal"/>
        <w:jc w:val="center"/>
      </w:pPr>
      <w:r>
        <w:t>Сведения об объекте</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463"/>
        <w:gridCol w:w="1928"/>
      </w:tblGrid>
      <w:tr w:rsidR="00A9774D">
        <w:tc>
          <w:tcPr>
            <w:tcW w:w="624" w:type="dxa"/>
            <w:vAlign w:val="center"/>
          </w:tcPr>
          <w:p w:rsidR="00A9774D" w:rsidRDefault="00A9774D">
            <w:pPr>
              <w:pStyle w:val="ConsPlusNormal"/>
              <w:jc w:val="center"/>
            </w:pPr>
            <w:r>
              <w:t>N п/п</w:t>
            </w:r>
          </w:p>
        </w:tc>
        <w:tc>
          <w:tcPr>
            <w:tcW w:w="6463" w:type="dxa"/>
            <w:vAlign w:val="center"/>
          </w:tcPr>
          <w:p w:rsidR="00A9774D" w:rsidRDefault="00A9774D">
            <w:pPr>
              <w:pStyle w:val="ConsPlusNormal"/>
              <w:jc w:val="center"/>
            </w:pPr>
            <w:r>
              <w:t>Наименование показателя</w:t>
            </w:r>
          </w:p>
        </w:tc>
        <w:tc>
          <w:tcPr>
            <w:tcW w:w="1928" w:type="dxa"/>
            <w:vAlign w:val="center"/>
          </w:tcPr>
          <w:p w:rsidR="00A9774D" w:rsidRDefault="00A9774D">
            <w:pPr>
              <w:pStyle w:val="ConsPlusNormal"/>
              <w:jc w:val="center"/>
            </w:pPr>
            <w:r>
              <w:t>Значение</w:t>
            </w:r>
          </w:p>
        </w:tc>
      </w:tr>
      <w:tr w:rsidR="00A9774D">
        <w:tc>
          <w:tcPr>
            <w:tcW w:w="624" w:type="dxa"/>
          </w:tcPr>
          <w:p w:rsidR="00A9774D" w:rsidRDefault="00A9774D">
            <w:pPr>
              <w:pStyle w:val="ConsPlusNormal"/>
              <w:jc w:val="center"/>
            </w:pPr>
            <w:r>
              <w:t>1</w:t>
            </w:r>
          </w:p>
        </w:tc>
        <w:tc>
          <w:tcPr>
            <w:tcW w:w="8391" w:type="dxa"/>
            <w:gridSpan w:val="2"/>
          </w:tcPr>
          <w:p w:rsidR="00A9774D" w:rsidRDefault="00A9774D">
            <w:pPr>
              <w:pStyle w:val="ConsPlusNormal"/>
            </w:pPr>
            <w:r>
              <w:t>Общее</w:t>
            </w:r>
          </w:p>
        </w:tc>
      </w:tr>
      <w:tr w:rsidR="00A9774D">
        <w:tc>
          <w:tcPr>
            <w:tcW w:w="624" w:type="dxa"/>
          </w:tcPr>
          <w:p w:rsidR="00A9774D" w:rsidRDefault="00A9774D">
            <w:pPr>
              <w:pStyle w:val="ConsPlusNormal"/>
              <w:jc w:val="center"/>
            </w:pPr>
            <w:r>
              <w:t>1.1</w:t>
            </w:r>
          </w:p>
        </w:tc>
        <w:tc>
          <w:tcPr>
            <w:tcW w:w="6463" w:type="dxa"/>
          </w:tcPr>
          <w:p w:rsidR="00A9774D" w:rsidRDefault="00A9774D">
            <w:pPr>
              <w:pStyle w:val="ConsPlusNormal"/>
            </w:pPr>
            <w:r>
              <w:t>Уровень соревнований, проводимых на объекте (муниципальные, региональные, всероссийские, международные)</w:t>
            </w:r>
          </w:p>
        </w:tc>
        <w:tc>
          <w:tcPr>
            <w:tcW w:w="1928" w:type="dxa"/>
          </w:tcPr>
          <w:p w:rsidR="00A9774D" w:rsidRDefault="00A9774D">
            <w:pPr>
              <w:pStyle w:val="ConsPlusNormal"/>
              <w:jc w:val="center"/>
            </w:pPr>
            <w:r>
              <w:t>указать нужное</w:t>
            </w:r>
          </w:p>
        </w:tc>
      </w:tr>
      <w:tr w:rsidR="00A9774D">
        <w:tc>
          <w:tcPr>
            <w:tcW w:w="624" w:type="dxa"/>
          </w:tcPr>
          <w:p w:rsidR="00A9774D" w:rsidRDefault="00A9774D">
            <w:pPr>
              <w:pStyle w:val="ConsPlusNormal"/>
              <w:jc w:val="center"/>
            </w:pPr>
            <w:r>
              <w:t>1.2</w:t>
            </w:r>
          </w:p>
        </w:tc>
        <w:tc>
          <w:tcPr>
            <w:tcW w:w="6463" w:type="dxa"/>
          </w:tcPr>
          <w:p w:rsidR="00A9774D" w:rsidRDefault="00A9774D">
            <w:pPr>
              <w:pStyle w:val="ConsPlusNormal"/>
            </w:pPr>
            <w:r>
              <w:t>Количество соревнований, проведенных на объекте в течение года, предшествующего текущему (шт.)</w:t>
            </w:r>
          </w:p>
        </w:tc>
        <w:tc>
          <w:tcPr>
            <w:tcW w:w="1928" w:type="dxa"/>
          </w:tcPr>
          <w:p w:rsidR="00A9774D" w:rsidRDefault="00A9774D">
            <w:pPr>
              <w:pStyle w:val="ConsPlusNormal"/>
            </w:pPr>
          </w:p>
        </w:tc>
      </w:tr>
      <w:tr w:rsidR="00A9774D">
        <w:tc>
          <w:tcPr>
            <w:tcW w:w="624" w:type="dxa"/>
          </w:tcPr>
          <w:p w:rsidR="00A9774D" w:rsidRDefault="00A9774D">
            <w:pPr>
              <w:pStyle w:val="ConsPlusNormal"/>
              <w:jc w:val="center"/>
            </w:pPr>
            <w:r>
              <w:t>1.3</w:t>
            </w:r>
          </w:p>
        </w:tc>
        <w:tc>
          <w:tcPr>
            <w:tcW w:w="6463" w:type="dxa"/>
          </w:tcPr>
          <w:p w:rsidR="00A9774D" w:rsidRDefault="00A9774D">
            <w:pPr>
              <w:pStyle w:val="ConsPlusNormal"/>
            </w:pPr>
            <w:r>
              <w:t>Количество регулярно занимающихся на объекте (человек)</w:t>
            </w:r>
          </w:p>
        </w:tc>
        <w:tc>
          <w:tcPr>
            <w:tcW w:w="1928" w:type="dxa"/>
          </w:tcPr>
          <w:p w:rsidR="00A9774D" w:rsidRDefault="00A9774D">
            <w:pPr>
              <w:pStyle w:val="ConsPlusNormal"/>
            </w:pPr>
          </w:p>
        </w:tc>
      </w:tr>
      <w:tr w:rsidR="00A9774D">
        <w:tc>
          <w:tcPr>
            <w:tcW w:w="624" w:type="dxa"/>
          </w:tcPr>
          <w:p w:rsidR="00A9774D" w:rsidRDefault="00A9774D">
            <w:pPr>
              <w:pStyle w:val="ConsPlusNormal"/>
              <w:jc w:val="center"/>
            </w:pPr>
            <w:r>
              <w:t>1.4</w:t>
            </w:r>
          </w:p>
        </w:tc>
        <w:tc>
          <w:tcPr>
            <w:tcW w:w="6463" w:type="dxa"/>
          </w:tcPr>
          <w:p w:rsidR="00A9774D" w:rsidRDefault="00A9774D">
            <w:pPr>
              <w:pStyle w:val="ConsPlusNormal"/>
            </w:pPr>
            <w:r>
              <w:t>Единовременная пропускная способность (человек)</w:t>
            </w:r>
          </w:p>
        </w:tc>
        <w:tc>
          <w:tcPr>
            <w:tcW w:w="1928" w:type="dxa"/>
          </w:tcPr>
          <w:p w:rsidR="00A9774D" w:rsidRDefault="00A9774D">
            <w:pPr>
              <w:pStyle w:val="ConsPlusNormal"/>
            </w:pPr>
          </w:p>
        </w:tc>
      </w:tr>
      <w:tr w:rsidR="00A9774D">
        <w:tc>
          <w:tcPr>
            <w:tcW w:w="624" w:type="dxa"/>
          </w:tcPr>
          <w:p w:rsidR="00A9774D" w:rsidRDefault="00A9774D">
            <w:pPr>
              <w:pStyle w:val="ConsPlusNormal"/>
              <w:jc w:val="center"/>
            </w:pPr>
            <w:r>
              <w:t>2</w:t>
            </w:r>
          </w:p>
        </w:tc>
        <w:tc>
          <w:tcPr>
            <w:tcW w:w="8391" w:type="dxa"/>
            <w:gridSpan w:val="2"/>
          </w:tcPr>
          <w:p w:rsidR="00A9774D" w:rsidRDefault="00A9774D">
            <w:pPr>
              <w:pStyle w:val="ConsPlusNormal"/>
            </w:pPr>
            <w:r>
              <w:t>Сроки выполнения капитального, текущего ремонтов</w:t>
            </w:r>
          </w:p>
        </w:tc>
      </w:tr>
      <w:tr w:rsidR="00A9774D">
        <w:tc>
          <w:tcPr>
            <w:tcW w:w="624" w:type="dxa"/>
          </w:tcPr>
          <w:p w:rsidR="00A9774D" w:rsidRDefault="00A9774D">
            <w:pPr>
              <w:pStyle w:val="ConsPlusNormal"/>
              <w:jc w:val="center"/>
            </w:pPr>
            <w:r>
              <w:t>2.1</w:t>
            </w:r>
          </w:p>
        </w:tc>
        <w:tc>
          <w:tcPr>
            <w:tcW w:w="6463" w:type="dxa"/>
          </w:tcPr>
          <w:p w:rsidR="00A9774D" w:rsidRDefault="00A9774D">
            <w:pPr>
              <w:pStyle w:val="ConsPlusNormal"/>
            </w:pPr>
            <w:r>
              <w:t>Дата начала работ по капитальному, текущему ремонтам</w:t>
            </w:r>
          </w:p>
        </w:tc>
        <w:tc>
          <w:tcPr>
            <w:tcW w:w="1928" w:type="dxa"/>
          </w:tcPr>
          <w:p w:rsidR="00A9774D" w:rsidRDefault="00A9774D">
            <w:pPr>
              <w:pStyle w:val="ConsPlusNormal"/>
              <w:jc w:val="center"/>
            </w:pPr>
            <w:r>
              <w:t>месяц, год</w:t>
            </w:r>
          </w:p>
        </w:tc>
      </w:tr>
      <w:tr w:rsidR="00A9774D">
        <w:tc>
          <w:tcPr>
            <w:tcW w:w="624" w:type="dxa"/>
          </w:tcPr>
          <w:p w:rsidR="00A9774D" w:rsidRDefault="00A9774D">
            <w:pPr>
              <w:pStyle w:val="ConsPlusNormal"/>
              <w:jc w:val="center"/>
            </w:pPr>
            <w:r>
              <w:t>2.2</w:t>
            </w:r>
          </w:p>
        </w:tc>
        <w:tc>
          <w:tcPr>
            <w:tcW w:w="6463" w:type="dxa"/>
          </w:tcPr>
          <w:p w:rsidR="00A9774D" w:rsidRDefault="00A9774D">
            <w:pPr>
              <w:pStyle w:val="ConsPlusNormal"/>
            </w:pPr>
            <w:r>
              <w:t>Дата окончания работ по капитальному, текущему ремонтам</w:t>
            </w:r>
          </w:p>
        </w:tc>
        <w:tc>
          <w:tcPr>
            <w:tcW w:w="1928" w:type="dxa"/>
          </w:tcPr>
          <w:p w:rsidR="00A9774D" w:rsidRDefault="00A9774D">
            <w:pPr>
              <w:pStyle w:val="ConsPlusNormal"/>
              <w:jc w:val="center"/>
            </w:pPr>
            <w:r>
              <w:t>месяц, год</w:t>
            </w:r>
          </w:p>
        </w:tc>
      </w:tr>
      <w:tr w:rsidR="00A9774D">
        <w:tc>
          <w:tcPr>
            <w:tcW w:w="624" w:type="dxa"/>
          </w:tcPr>
          <w:p w:rsidR="00A9774D" w:rsidRDefault="00A9774D">
            <w:pPr>
              <w:pStyle w:val="ConsPlusNormal"/>
              <w:jc w:val="center"/>
            </w:pPr>
            <w:r>
              <w:t>3</w:t>
            </w:r>
          </w:p>
        </w:tc>
        <w:tc>
          <w:tcPr>
            <w:tcW w:w="8391" w:type="dxa"/>
            <w:gridSpan w:val="2"/>
          </w:tcPr>
          <w:p w:rsidR="00A9774D" w:rsidRDefault="00A9774D">
            <w:pPr>
              <w:pStyle w:val="ConsPlusNormal"/>
            </w:pPr>
            <w:r>
              <w:t>Финансовые потребности (тыс. руб.)</w:t>
            </w:r>
          </w:p>
        </w:tc>
      </w:tr>
      <w:tr w:rsidR="00A9774D">
        <w:tc>
          <w:tcPr>
            <w:tcW w:w="624" w:type="dxa"/>
          </w:tcPr>
          <w:p w:rsidR="00A9774D" w:rsidRDefault="00A9774D">
            <w:pPr>
              <w:pStyle w:val="ConsPlusNormal"/>
              <w:jc w:val="center"/>
            </w:pPr>
            <w:r>
              <w:t>3.1</w:t>
            </w:r>
          </w:p>
        </w:tc>
        <w:tc>
          <w:tcPr>
            <w:tcW w:w="6463" w:type="dxa"/>
          </w:tcPr>
          <w:p w:rsidR="00A9774D" w:rsidRDefault="00A9774D">
            <w:pPr>
              <w:pStyle w:val="ConsPlusNormal"/>
            </w:pPr>
            <w:r>
              <w:t>Областной бюджет</w:t>
            </w:r>
          </w:p>
        </w:tc>
        <w:tc>
          <w:tcPr>
            <w:tcW w:w="1928" w:type="dxa"/>
          </w:tcPr>
          <w:p w:rsidR="00A9774D" w:rsidRDefault="00A9774D">
            <w:pPr>
              <w:pStyle w:val="ConsPlusNormal"/>
            </w:pPr>
          </w:p>
        </w:tc>
      </w:tr>
      <w:tr w:rsidR="00A9774D">
        <w:tc>
          <w:tcPr>
            <w:tcW w:w="624" w:type="dxa"/>
          </w:tcPr>
          <w:p w:rsidR="00A9774D" w:rsidRDefault="00A9774D">
            <w:pPr>
              <w:pStyle w:val="ConsPlusNormal"/>
              <w:jc w:val="center"/>
            </w:pPr>
            <w:r>
              <w:lastRenderedPageBreak/>
              <w:t>3.2</w:t>
            </w:r>
          </w:p>
        </w:tc>
        <w:tc>
          <w:tcPr>
            <w:tcW w:w="6463" w:type="dxa"/>
          </w:tcPr>
          <w:p w:rsidR="00A9774D" w:rsidRDefault="00A9774D">
            <w:pPr>
              <w:pStyle w:val="ConsPlusNormal"/>
            </w:pPr>
            <w:r>
              <w:t>Местный бюджет</w:t>
            </w:r>
          </w:p>
        </w:tc>
        <w:tc>
          <w:tcPr>
            <w:tcW w:w="1928" w:type="dxa"/>
          </w:tcPr>
          <w:p w:rsidR="00A9774D" w:rsidRDefault="00A9774D">
            <w:pPr>
              <w:pStyle w:val="ConsPlusNormal"/>
            </w:pPr>
          </w:p>
        </w:tc>
      </w:tr>
      <w:tr w:rsidR="00A9774D">
        <w:tc>
          <w:tcPr>
            <w:tcW w:w="624" w:type="dxa"/>
          </w:tcPr>
          <w:p w:rsidR="00A9774D" w:rsidRDefault="00A9774D">
            <w:pPr>
              <w:pStyle w:val="ConsPlusNormal"/>
              <w:jc w:val="center"/>
            </w:pPr>
            <w:r>
              <w:t>3.3</w:t>
            </w:r>
          </w:p>
        </w:tc>
        <w:tc>
          <w:tcPr>
            <w:tcW w:w="6463" w:type="dxa"/>
          </w:tcPr>
          <w:p w:rsidR="00A9774D" w:rsidRDefault="00A9774D">
            <w:pPr>
              <w:pStyle w:val="ConsPlusNormal"/>
            </w:pPr>
            <w:r>
              <w:t>Всего</w:t>
            </w:r>
          </w:p>
        </w:tc>
        <w:tc>
          <w:tcPr>
            <w:tcW w:w="1928" w:type="dxa"/>
          </w:tcPr>
          <w:p w:rsidR="00A9774D" w:rsidRDefault="00A9774D">
            <w:pPr>
              <w:pStyle w:val="ConsPlusNormal"/>
            </w:pPr>
          </w:p>
        </w:tc>
      </w:tr>
    </w:tbl>
    <w:p w:rsidR="00A9774D" w:rsidRDefault="00A9774D">
      <w:pPr>
        <w:pStyle w:val="ConsPlusNormal"/>
        <w:jc w:val="both"/>
      </w:pPr>
    </w:p>
    <w:p w:rsidR="00A9774D" w:rsidRDefault="00A9774D">
      <w:pPr>
        <w:pStyle w:val="ConsPlusNormal"/>
        <w:ind w:firstLine="540"/>
        <w:jc w:val="both"/>
      </w:pPr>
      <w:r>
        <w:t>Администрация _______________________________ гарантирует, что средства в объеме ___________________ на софинансирование мероприятий по капитальному, текущему ремонтам ___________________________ будут предусмотрены в бюджете муниципального образования в 202__ году.</w:t>
      </w:r>
    </w:p>
    <w:p w:rsidR="00A9774D" w:rsidRDefault="00A9774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340"/>
        <w:gridCol w:w="1928"/>
        <w:gridCol w:w="340"/>
        <w:gridCol w:w="3061"/>
      </w:tblGrid>
      <w:tr w:rsidR="00A9774D">
        <w:tc>
          <w:tcPr>
            <w:tcW w:w="3288" w:type="dxa"/>
            <w:tcBorders>
              <w:top w:val="nil"/>
              <w:left w:val="nil"/>
              <w:bottom w:val="single" w:sz="4" w:space="0" w:color="auto"/>
              <w:right w:val="nil"/>
            </w:tcBorders>
          </w:tcPr>
          <w:p w:rsidR="00A9774D" w:rsidRDefault="00A9774D">
            <w:pPr>
              <w:pStyle w:val="ConsPlusNormal"/>
            </w:pPr>
          </w:p>
        </w:tc>
        <w:tc>
          <w:tcPr>
            <w:tcW w:w="340" w:type="dxa"/>
            <w:tcBorders>
              <w:top w:val="nil"/>
              <w:left w:val="nil"/>
              <w:bottom w:val="nil"/>
              <w:right w:val="nil"/>
            </w:tcBorders>
          </w:tcPr>
          <w:p w:rsidR="00A9774D" w:rsidRDefault="00A9774D">
            <w:pPr>
              <w:pStyle w:val="ConsPlusNormal"/>
            </w:pPr>
          </w:p>
        </w:tc>
        <w:tc>
          <w:tcPr>
            <w:tcW w:w="1928" w:type="dxa"/>
            <w:tcBorders>
              <w:top w:val="nil"/>
              <w:left w:val="nil"/>
              <w:bottom w:val="single" w:sz="4" w:space="0" w:color="auto"/>
              <w:right w:val="nil"/>
            </w:tcBorders>
          </w:tcPr>
          <w:p w:rsidR="00A9774D" w:rsidRDefault="00A9774D">
            <w:pPr>
              <w:pStyle w:val="ConsPlusNormal"/>
            </w:pPr>
          </w:p>
        </w:tc>
        <w:tc>
          <w:tcPr>
            <w:tcW w:w="340" w:type="dxa"/>
            <w:tcBorders>
              <w:top w:val="nil"/>
              <w:left w:val="nil"/>
              <w:bottom w:val="nil"/>
              <w:right w:val="nil"/>
            </w:tcBorders>
          </w:tcPr>
          <w:p w:rsidR="00A9774D" w:rsidRDefault="00A9774D">
            <w:pPr>
              <w:pStyle w:val="ConsPlusNormal"/>
            </w:pPr>
          </w:p>
        </w:tc>
        <w:tc>
          <w:tcPr>
            <w:tcW w:w="3061" w:type="dxa"/>
            <w:tcBorders>
              <w:top w:val="nil"/>
              <w:left w:val="nil"/>
              <w:bottom w:val="single" w:sz="4" w:space="0" w:color="auto"/>
              <w:right w:val="nil"/>
            </w:tcBorders>
          </w:tcPr>
          <w:p w:rsidR="00A9774D" w:rsidRDefault="00A9774D">
            <w:pPr>
              <w:pStyle w:val="ConsPlusNormal"/>
            </w:pPr>
          </w:p>
        </w:tc>
      </w:tr>
      <w:tr w:rsidR="00A9774D">
        <w:tblPrEx>
          <w:tblBorders>
            <w:insideH w:val="none" w:sz="0" w:space="0" w:color="auto"/>
          </w:tblBorders>
        </w:tblPrEx>
        <w:tc>
          <w:tcPr>
            <w:tcW w:w="3288" w:type="dxa"/>
            <w:tcBorders>
              <w:top w:val="single" w:sz="4" w:space="0" w:color="auto"/>
              <w:left w:val="nil"/>
              <w:bottom w:val="nil"/>
              <w:right w:val="nil"/>
            </w:tcBorders>
          </w:tcPr>
          <w:p w:rsidR="00A9774D" w:rsidRDefault="00A9774D">
            <w:pPr>
              <w:pStyle w:val="ConsPlusNormal"/>
              <w:jc w:val="center"/>
            </w:pPr>
            <w:r>
              <w:t>(наименование должности руководителя органа местного самоуправления)</w:t>
            </w:r>
          </w:p>
        </w:tc>
        <w:tc>
          <w:tcPr>
            <w:tcW w:w="340" w:type="dxa"/>
            <w:tcBorders>
              <w:top w:val="nil"/>
              <w:left w:val="nil"/>
              <w:bottom w:val="nil"/>
              <w:right w:val="nil"/>
            </w:tcBorders>
          </w:tcPr>
          <w:p w:rsidR="00A9774D" w:rsidRDefault="00A9774D">
            <w:pPr>
              <w:pStyle w:val="ConsPlusNormal"/>
            </w:pPr>
          </w:p>
        </w:tc>
        <w:tc>
          <w:tcPr>
            <w:tcW w:w="1928" w:type="dxa"/>
            <w:tcBorders>
              <w:top w:val="single" w:sz="4" w:space="0" w:color="auto"/>
              <w:left w:val="nil"/>
              <w:bottom w:val="nil"/>
              <w:right w:val="nil"/>
            </w:tcBorders>
          </w:tcPr>
          <w:p w:rsidR="00A9774D" w:rsidRDefault="00A9774D">
            <w:pPr>
              <w:pStyle w:val="ConsPlusNormal"/>
              <w:jc w:val="center"/>
            </w:pPr>
            <w:r>
              <w:t>(подпись)</w:t>
            </w:r>
          </w:p>
        </w:tc>
        <w:tc>
          <w:tcPr>
            <w:tcW w:w="340" w:type="dxa"/>
            <w:tcBorders>
              <w:top w:val="nil"/>
              <w:left w:val="nil"/>
              <w:bottom w:val="nil"/>
              <w:right w:val="nil"/>
            </w:tcBorders>
          </w:tcPr>
          <w:p w:rsidR="00A9774D" w:rsidRDefault="00A9774D">
            <w:pPr>
              <w:pStyle w:val="ConsPlusNormal"/>
            </w:pPr>
          </w:p>
        </w:tc>
        <w:tc>
          <w:tcPr>
            <w:tcW w:w="3061" w:type="dxa"/>
            <w:tcBorders>
              <w:top w:val="single" w:sz="4" w:space="0" w:color="auto"/>
              <w:left w:val="nil"/>
              <w:bottom w:val="nil"/>
              <w:right w:val="nil"/>
            </w:tcBorders>
          </w:tcPr>
          <w:p w:rsidR="00A9774D" w:rsidRDefault="00A9774D">
            <w:pPr>
              <w:pStyle w:val="ConsPlusNormal"/>
              <w:jc w:val="center"/>
            </w:pPr>
            <w:r>
              <w:t>(расшифровка подписи)</w:t>
            </w:r>
          </w:p>
        </w:tc>
      </w:tr>
      <w:tr w:rsidR="00A9774D">
        <w:tblPrEx>
          <w:tblBorders>
            <w:insideH w:val="none" w:sz="0" w:space="0" w:color="auto"/>
          </w:tblBorders>
        </w:tblPrEx>
        <w:tc>
          <w:tcPr>
            <w:tcW w:w="3288" w:type="dxa"/>
            <w:tcBorders>
              <w:top w:val="nil"/>
              <w:left w:val="nil"/>
              <w:bottom w:val="nil"/>
              <w:right w:val="nil"/>
            </w:tcBorders>
          </w:tcPr>
          <w:p w:rsidR="00A9774D" w:rsidRDefault="00A9774D">
            <w:pPr>
              <w:pStyle w:val="ConsPlusNormal"/>
              <w:jc w:val="both"/>
            </w:pPr>
            <w:r>
              <w:t>М.П.</w:t>
            </w:r>
          </w:p>
        </w:tc>
        <w:tc>
          <w:tcPr>
            <w:tcW w:w="340" w:type="dxa"/>
            <w:tcBorders>
              <w:top w:val="nil"/>
              <w:left w:val="nil"/>
              <w:bottom w:val="nil"/>
              <w:right w:val="nil"/>
            </w:tcBorders>
          </w:tcPr>
          <w:p w:rsidR="00A9774D" w:rsidRDefault="00A9774D">
            <w:pPr>
              <w:pStyle w:val="ConsPlusNormal"/>
            </w:pPr>
          </w:p>
        </w:tc>
        <w:tc>
          <w:tcPr>
            <w:tcW w:w="1928" w:type="dxa"/>
            <w:tcBorders>
              <w:top w:val="nil"/>
              <w:left w:val="nil"/>
              <w:bottom w:val="nil"/>
              <w:right w:val="nil"/>
            </w:tcBorders>
          </w:tcPr>
          <w:p w:rsidR="00A9774D" w:rsidRDefault="00A9774D">
            <w:pPr>
              <w:pStyle w:val="ConsPlusNormal"/>
            </w:pPr>
          </w:p>
        </w:tc>
        <w:tc>
          <w:tcPr>
            <w:tcW w:w="340" w:type="dxa"/>
            <w:tcBorders>
              <w:top w:val="nil"/>
              <w:left w:val="nil"/>
              <w:bottom w:val="nil"/>
              <w:right w:val="nil"/>
            </w:tcBorders>
          </w:tcPr>
          <w:p w:rsidR="00A9774D" w:rsidRDefault="00A9774D">
            <w:pPr>
              <w:pStyle w:val="ConsPlusNormal"/>
            </w:pPr>
          </w:p>
        </w:tc>
        <w:tc>
          <w:tcPr>
            <w:tcW w:w="3061" w:type="dxa"/>
            <w:tcBorders>
              <w:top w:val="nil"/>
              <w:left w:val="nil"/>
              <w:bottom w:val="nil"/>
              <w:right w:val="nil"/>
            </w:tcBorders>
          </w:tcPr>
          <w:p w:rsidR="00A9774D" w:rsidRDefault="00A9774D">
            <w:pPr>
              <w:pStyle w:val="ConsPlusNormal"/>
            </w:pP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8</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ПРАВИЛА</w:t>
      </w:r>
    </w:p>
    <w:p w:rsidR="00A9774D" w:rsidRDefault="00A9774D">
      <w:pPr>
        <w:pStyle w:val="ConsPlusTitle"/>
        <w:jc w:val="center"/>
      </w:pPr>
      <w:r>
        <w:t>ФОРМИРОВАНИЯ, ПРЕДОСТАВЛЕНИЯ И РАСПРЕДЕЛЕНИЯ СУБСИДИЙ</w:t>
      </w:r>
    </w:p>
    <w:p w:rsidR="00A9774D" w:rsidRDefault="00A9774D">
      <w:pPr>
        <w:pStyle w:val="ConsPlusTitle"/>
        <w:jc w:val="center"/>
      </w:pPr>
      <w:r>
        <w:t>ИЗ ОБЛАСТНОГО БЮДЖЕТА МЕСТНЫМ БЮДЖЕТАМ НА ПОДГОТОВКУ</w:t>
      </w:r>
    </w:p>
    <w:p w:rsidR="00A9774D" w:rsidRDefault="00A9774D">
      <w:pPr>
        <w:pStyle w:val="ConsPlusTitle"/>
        <w:jc w:val="center"/>
      </w:pPr>
      <w:r>
        <w:t>ТЕРРИТОРИИ - ОСНОВАНИЯ И УСТАНОВКУ КОМПЛЕКТА</w:t>
      </w:r>
    </w:p>
    <w:p w:rsidR="00A9774D" w:rsidRDefault="00A9774D">
      <w:pPr>
        <w:pStyle w:val="ConsPlusTitle"/>
        <w:jc w:val="center"/>
      </w:pPr>
      <w:r>
        <w:t>СПОРТИВНО-ТЕХНОЛОГИЧЕСКОГО ОБОРУДОВАНИЯ ДЛЯ СОЗДАНИЯ ИЛИ</w:t>
      </w:r>
    </w:p>
    <w:p w:rsidR="00A9774D" w:rsidRDefault="00A9774D">
      <w:pPr>
        <w:pStyle w:val="ConsPlusTitle"/>
        <w:jc w:val="center"/>
      </w:pPr>
      <w:r>
        <w:t>МОДЕРНИЗАЦИИ ФИЗКУЛЬТУРНО-ОЗДОРОВИТЕЛЬНЫХ КОМПЛЕКСОВ</w:t>
      </w:r>
    </w:p>
    <w:p w:rsidR="00A9774D" w:rsidRDefault="00A9774D">
      <w:pPr>
        <w:pStyle w:val="ConsPlusTitle"/>
        <w:jc w:val="center"/>
      </w:pPr>
      <w:r>
        <w:t>ОТКРЫТОГО ТИПА</w:t>
      </w:r>
    </w:p>
    <w:p w:rsidR="00A9774D" w:rsidRDefault="00A9774D">
      <w:pPr>
        <w:pStyle w:val="ConsPlusNormal"/>
        <w:jc w:val="both"/>
      </w:pPr>
    </w:p>
    <w:p w:rsidR="00A9774D" w:rsidRDefault="00A9774D">
      <w:pPr>
        <w:pStyle w:val="ConsPlusNormal"/>
        <w:jc w:val="center"/>
      </w:pPr>
      <w:r>
        <w:t xml:space="preserve">Утратили силу. - </w:t>
      </w:r>
      <w:hyperlink r:id="rId252">
        <w:r>
          <w:rPr>
            <w:color w:val="0000FF"/>
          </w:rPr>
          <w:t>Постановление</w:t>
        </w:r>
      </w:hyperlink>
      <w:r>
        <w:t xml:space="preserve"> Правительства</w:t>
      </w:r>
    </w:p>
    <w:p w:rsidR="00A9774D" w:rsidRDefault="00A9774D">
      <w:pPr>
        <w:pStyle w:val="ConsPlusNormal"/>
        <w:jc w:val="center"/>
      </w:pPr>
      <w:r>
        <w:t>Мурманской области от 27.05.2023 N 399-ПП.</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9</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РАСПРЕДЕЛЕНИЕ</w:t>
      </w:r>
    </w:p>
    <w:p w:rsidR="00A9774D" w:rsidRDefault="00A9774D">
      <w:pPr>
        <w:pStyle w:val="ConsPlusTitle"/>
        <w:jc w:val="center"/>
      </w:pPr>
      <w:r>
        <w:t>В 2021 ГОДУ СУБСИДИИ НА СОФИНАНСИРОВАНИЕ КАПИТАЛЬНЫХ</w:t>
      </w:r>
    </w:p>
    <w:p w:rsidR="00A9774D" w:rsidRDefault="00A9774D">
      <w:pPr>
        <w:pStyle w:val="ConsPlusTitle"/>
        <w:jc w:val="center"/>
      </w:pPr>
      <w:r>
        <w:t>ВЛОЖЕНИЙ В ОБЪЕКТЫ МУНИЦИПАЛЬНОЙ СОБСТВЕННОСТИ (ЗА СЧЕТ</w:t>
      </w:r>
    </w:p>
    <w:p w:rsidR="00A9774D" w:rsidRDefault="00A9774D">
      <w:pPr>
        <w:pStyle w:val="ConsPlusTitle"/>
        <w:jc w:val="center"/>
      </w:pPr>
      <w:r>
        <w:t>СРЕДСТВ РЕЗЕРВНОГО ФОНДА ПРАВИТЕЛЬСТВА МУРМАНСКОЙ ОБЛАСТИ)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253">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30.08.2021 N 605-ПП)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5272"/>
      </w:tblGrid>
      <w:tr w:rsidR="00A9774D">
        <w:tc>
          <w:tcPr>
            <w:tcW w:w="3515" w:type="dxa"/>
          </w:tcPr>
          <w:p w:rsidR="00A9774D" w:rsidRDefault="00A9774D">
            <w:pPr>
              <w:pStyle w:val="ConsPlusNormal"/>
              <w:jc w:val="center"/>
            </w:pPr>
            <w:r>
              <w:lastRenderedPageBreak/>
              <w:t>Наименование муниципального образования</w:t>
            </w:r>
          </w:p>
        </w:tc>
        <w:tc>
          <w:tcPr>
            <w:tcW w:w="5272" w:type="dxa"/>
          </w:tcPr>
          <w:p w:rsidR="00A9774D" w:rsidRDefault="00A9774D">
            <w:pPr>
              <w:pStyle w:val="ConsPlusNormal"/>
              <w:jc w:val="center"/>
            </w:pPr>
            <w:r>
              <w:t>Размер субсидии в 2021 году субсидии на софинансирование капитальных вложений в объекты муниципальной собственности (за счет средств резервного фонда Правительства Мурманской области), рублей</w:t>
            </w:r>
          </w:p>
        </w:tc>
      </w:tr>
      <w:tr w:rsidR="00A9774D">
        <w:tc>
          <w:tcPr>
            <w:tcW w:w="3515" w:type="dxa"/>
          </w:tcPr>
          <w:p w:rsidR="00A9774D" w:rsidRDefault="00A9774D">
            <w:pPr>
              <w:pStyle w:val="ConsPlusNormal"/>
              <w:jc w:val="center"/>
            </w:pPr>
            <w:r>
              <w:t>г. Полярные Зори с подведомственной территорией Мурманской области</w:t>
            </w:r>
          </w:p>
        </w:tc>
        <w:tc>
          <w:tcPr>
            <w:tcW w:w="5272" w:type="dxa"/>
          </w:tcPr>
          <w:p w:rsidR="00A9774D" w:rsidRDefault="00A9774D">
            <w:pPr>
              <w:pStyle w:val="ConsPlusNormal"/>
              <w:jc w:val="center"/>
            </w:pPr>
            <w:r>
              <w:t>7970900,00</w:t>
            </w:r>
          </w:p>
        </w:tc>
      </w:tr>
      <w:tr w:rsidR="00A9774D">
        <w:tc>
          <w:tcPr>
            <w:tcW w:w="3515" w:type="dxa"/>
          </w:tcPr>
          <w:p w:rsidR="00A9774D" w:rsidRDefault="00A9774D">
            <w:pPr>
              <w:pStyle w:val="ConsPlusNormal"/>
              <w:jc w:val="center"/>
            </w:pPr>
            <w:r>
              <w:t>Итого:</w:t>
            </w:r>
          </w:p>
        </w:tc>
        <w:tc>
          <w:tcPr>
            <w:tcW w:w="5272" w:type="dxa"/>
          </w:tcPr>
          <w:p w:rsidR="00A9774D" w:rsidRDefault="00A9774D">
            <w:pPr>
              <w:pStyle w:val="ConsPlusNormal"/>
              <w:jc w:val="center"/>
            </w:pPr>
            <w:r>
              <w:t>7970900,00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10</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ПЕРЕРАСПРЕДЕЛЕНИЕ</w:t>
      </w:r>
    </w:p>
    <w:p w:rsidR="00A9774D" w:rsidRDefault="00A9774D">
      <w:pPr>
        <w:pStyle w:val="ConsPlusTitle"/>
        <w:jc w:val="center"/>
      </w:pPr>
      <w:r>
        <w:t>В 2021 ГОДУ СУБСИДИИ НА СОФИНАНСИРОВАНИЕ КАПИТАЛЬНОГО</w:t>
      </w:r>
    </w:p>
    <w:p w:rsidR="00A9774D" w:rsidRDefault="00A9774D">
      <w:pPr>
        <w:pStyle w:val="ConsPlusTitle"/>
        <w:jc w:val="center"/>
      </w:pPr>
      <w:r>
        <w:t>РЕМОНТА ОБЪЕКТОВ, НАХОДЯЩИХСЯ В МУНИЦИПАЛЬНОЙ СОБСТВЕННОСТИ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254">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03.09.2021 N 631-ПП)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9774D">
        <w:tc>
          <w:tcPr>
            <w:tcW w:w="4535" w:type="dxa"/>
            <w:tcBorders>
              <w:top w:val="single" w:sz="4" w:space="0" w:color="auto"/>
              <w:bottom w:val="single" w:sz="4" w:space="0" w:color="auto"/>
            </w:tcBorders>
          </w:tcPr>
          <w:p w:rsidR="00A9774D" w:rsidRDefault="00A9774D">
            <w:pPr>
              <w:pStyle w:val="ConsPlusNormal"/>
              <w:jc w:val="center"/>
            </w:pPr>
            <w:r>
              <w:t>Наименование муниципального образования</w:t>
            </w:r>
          </w:p>
        </w:tc>
        <w:tc>
          <w:tcPr>
            <w:tcW w:w="4535" w:type="dxa"/>
            <w:tcBorders>
              <w:top w:val="single" w:sz="4" w:space="0" w:color="auto"/>
              <w:bottom w:val="single" w:sz="4" w:space="0" w:color="auto"/>
            </w:tcBorders>
          </w:tcPr>
          <w:p w:rsidR="00A9774D" w:rsidRDefault="00A9774D">
            <w:pPr>
              <w:pStyle w:val="ConsPlusNormal"/>
              <w:jc w:val="center"/>
            </w:pPr>
            <w:r>
              <w:t>Размер субсидии в 2021 году на софинансирование капитального ремонта объектов, находящихся в муниципальной собственности, рублей</w:t>
            </w:r>
          </w:p>
        </w:tc>
      </w:tr>
      <w:tr w:rsidR="00A9774D">
        <w:tblPrEx>
          <w:tblBorders>
            <w:insideH w:val="none" w:sz="0" w:space="0" w:color="auto"/>
          </w:tblBorders>
        </w:tblPrEx>
        <w:tc>
          <w:tcPr>
            <w:tcW w:w="4535" w:type="dxa"/>
            <w:tcBorders>
              <w:top w:val="single" w:sz="4" w:space="0" w:color="auto"/>
              <w:bottom w:val="nil"/>
            </w:tcBorders>
          </w:tcPr>
          <w:p w:rsidR="00A9774D" w:rsidRDefault="00A9774D">
            <w:pPr>
              <w:pStyle w:val="ConsPlusNormal"/>
            </w:pPr>
            <w:r>
              <w:t>Городские и муниципальные округа - итого:</w:t>
            </w:r>
          </w:p>
        </w:tc>
        <w:tc>
          <w:tcPr>
            <w:tcW w:w="4535" w:type="dxa"/>
            <w:tcBorders>
              <w:top w:val="single" w:sz="4" w:space="0" w:color="auto"/>
              <w:bottom w:val="nil"/>
            </w:tcBorders>
          </w:tcPr>
          <w:p w:rsidR="00A9774D" w:rsidRDefault="00A9774D">
            <w:pPr>
              <w:pStyle w:val="ConsPlusNormal"/>
              <w:jc w:val="center"/>
            </w:pPr>
            <w:r>
              <w:t>125004555,66</w:t>
            </w:r>
          </w:p>
        </w:tc>
      </w:tr>
      <w:tr w:rsidR="00A9774D">
        <w:tblPrEx>
          <w:tblBorders>
            <w:insideH w:val="none" w:sz="0" w:space="0" w:color="auto"/>
          </w:tblBorders>
        </w:tblPrEx>
        <w:tc>
          <w:tcPr>
            <w:tcW w:w="4535" w:type="dxa"/>
            <w:tcBorders>
              <w:top w:val="nil"/>
              <w:bottom w:val="nil"/>
            </w:tcBorders>
          </w:tcPr>
          <w:p w:rsidR="00A9774D" w:rsidRDefault="00A9774D">
            <w:pPr>
              <w:pStyle w:val="ConsPlusNormal"/>
            </w:pPr>
            <w:r>
              <w:t>В том числе:</w:t>
            </w:r>
          </w:p>
        </w:tc>
        <w:tc>
          <w:tcPr>
            <w:tcW w:w="4535" w:type="dxa"/>
            <w:tcBorders>
              <w:top w:val="nil"/>
              <w:bottom w:val="nil"/>
            </w:tcBorders>
          </w:tcPr>
          <w:p w:rsidR="00A9774D" w:rsidRDefault="00A9774D">
            <w:pPr>
              <w:pStyle w:val="ConsPlusNormal"/>
            </w:pPr>
          </w:p>
        </w:tc>
      </w:tr>
      <w:tr w:rsidR="00A9774D">
        <w:tblPrEx>
          <w:tblBorders>
            <w:insideH w:val="none" w:sz="0" w:space="0" w:color="auto"/>
          </w:tblBorders>
        </w:tblPrEx>
        <w:tc>
          <w:tcPr>
            <w:tcW w:w="4535" w:type="dxa"/>
            <w:tcBorders>
              <w:top w:val="nil"/>
              <w:bottom w:val="nil"/>
            </w:tcBorders>
          </w:tcPr>
          <w:p w:rsidR="00A9774D" w:rsidRDefault="00A9774D">
            <w:pPr>
              <w:pStyle w:val="ConsPlusNormal"/>
            </w:pPr>
            <w:r>
              <w:t>г. Кировск с подведомственной территорией Мурманской области</w:t>
            </w:r>
          </w:p>
        </w:tc>
        <w:tc>
          <w:tcPr>
            <w:tcW w:w="4535" w:type="dxa"/>
            <w:tcBorders>
              <w:top w:val="nil"/>
              <w:bottom w:val="nil"/>
            </w:tcBorders>
          </w:tcPr>
          <w:p w:rsidR="00A9774D" w:rsidRDefault="00A9774D">
            <w:pPr>
              <w:pStyle w:val="ConsPlusNormal"/>
              <w:jc w:val="center"/>
            </w:pPr>
            <w:r>
              <w:t>7549333,00</w:t>
            </w:r>
          </w:p>
        </w:tc>
      </w:tr>
      <w:tr w:rsidR="00A9774D">
        <w:tblPrEx>
          <w:tblBorders>
            <w:insideH w:val="none" w:sz="0" w:space="0" w:color="auto"/>
          </w:tblBorders>
        </w:tblPrEx>
        <w:tc>
          <w:tcPr>
            <w:tcW w:w="4535" w:type="dxa"/>
            <w:tcBorders>
              <w:top w:val="nil"/>
              <w:bottom w:val="nil"/>
            </w:tcBorders>
          </w:tcPr>
          <w:p w:rsidR="00A9774D" w:rsidRDefault="00A9774D">
            <w:pPr>
              <w:pStyle w:val="ConsPlusNormal"/>
            </w:pPr>
            <w:r>
              <w:t>г. Мончегорск с подведомственной территорией Мурманской области</w:t>
            </w:r>
          </w:p>
        </w:tc>
        <w:tc>
          <w:tcPr>
            <w:tcW w:w="4535" w:type="dxa"/>
            <w:tcBorders>
              <w:top w:val="nil"/>
              <w:bottom w:val="nil"/>
            </w:tcBorders>
          </w:tcPr>
          <w:p w:rsidR="00A9774D" w:rsidRDefault="00A9774D">
            <w:pPr>
              <w:pStyle w:val="ConsPlusNormal"/>
              <w:jc w:val="center"/>
            </w:pPr>
            <w:r>
              <w:t>47512840,77</w:t>
            </w:r>
          </w:p>
        </w:tc>
      </w:tr>
      <w:tr w:rsidR="00A9774D">
        <w:tblPrEx>
          <w:tblBorders>
            <w:insideH w:val="none" w:sz="0" w:space="0" w:color="auto"/>
          </w:tblBorders>
        </w:tblPrEx>
        <w:tc>
          <w:tcPr>
            <w:tcW w:w="4535" w:type="dxa"/>
            <w:tcBorders>
              <w:top w:val="nil"/>
              <w:bottom w:val="nil"/>
            </w:tcBorders>
          </w:tcPr>
          <w:p w:rsidR="00A9774D" w:rsidRDefault="00A9774D">
            <w:pPr>
              <w:pStyle w:val="ConsPlusNormal"/>
            </w:pPr>
            <w:r>
              <w:t>г. Оленегорск с подведомственной территорией Мурманской области</w:t>
            </w:r>
          </w:p>
        </w:tc>
        <w:tc>
          <w:tcPr>
            <w:tcW w:w="4535" w:type="dxa"/>
            <w:tcBorders>
              <w:top w:val="nil"/>
              <w:bottom w:val="nil"/>
            </w:tcBorders>
          </w:tcPr>
          <w:p w:rsidR="00A9774D" w:rsidRDefault="00A9774D">
            <w:pPr>
              <w:pStyle w:val="ConsPlusNormal"/>
              <w:jc w:val="center"/>
            </w:pPr>
            <w:r>
              <w:t>44942381,89</w:t>
            </w:r>
          </w:p>
        </w:tc>
      </w:tr>
      <w:tr w:rsidR="00A9774D">
        <w:tblPrEx>
          <w:tblBorders>
            <w:insideH w:val="none" w:sz="0" w:space="0" w:color="auto"/>
          </w:tblBorders>
        </w:tblPrEx>
        <w:tc>
          <w:tcPr>
            <w:tcW w:w="4535" w:type="dxa"/>
            <w:tcBorders>
              <w:top w:val="nil"/>
              <w:bottom w:val="nil"/>
            </w:tcBorders>
          </w:tcPr>
          <w:p w:rsidR="00A9774D" w:rsidRDefault="00A9774D">
            <w:pPr>
              <w:pStyle w:val="ConsPlusNormal"/>
            </w:pPr>
            <w:r>
              <w:t>ЗАТО Александровск Мурманской области</w:t>
            </w:r>
          </w:p>
        </w:tc>
        <w:tc>
          <w:tcPr>
            <w:tcW w:w="4535" w:type="dxa"/>
            <w:tcBorders>
              <w:top w:val="nil"/>
              <w:bottom w:val="nil"/>
            </w:tcBorders>
          </w:tcPr>
          <w:p w:rsidR="00A9774D" w:rsidRDefault="00A9774D">
            <w:pPr>
              <w:pStyle w:val="ConsPlusNormal"/>
              <w:jc w:val="center"/>
            </w:pPr>
            <w:r>
              <w:t>25000000,00</w:t>
            </w:r>
          </w:p>
        </w:tc>
      </w:tr>
      <w:tr w:rsidR="00A9774D">
        <w:tblPrEx>
          <w:tblBorders>
            <w:insideH w:val="none" w:sz="0" w:space="0" w:color="auto"/>
          </w:tblBorders>
        </w:tblPrEx>
        <w:tc>
          <w:tcPr>
            <w:tcW w:w="4535" w:type="dxa"/>
            <w:tcBorders>
              <w:top w:val="nil"/>
              <w:bottom w:val="nil"/>
            </w:tcBorders>
          </w:tcPr>
          <w:p w:rsidR="00A9774D" w:rsidRDefault="00A9774D">
            <w:pPr>
              <w:pStyle w:val="ConsPlusNormal"/>
            </w:pPr>
            <w:r>
              <w:t>Муниципальные районы - итого:</w:t>
            </w:r>
          </w:p>
        </w:tc>
        <w:tc>
          <w:tcPr>
            <w:tcW w:w="4535" w:type="dxa"/>
            <w:tcBorders>
              <w:top w:val="nil"/>
              <w:bottom w:val="nil"/>
            </w:tcBorders>
          </w:tcPr>
          <w:p w:rsidR="00A9774D" w:rsidRDefault="00A9774D">
            <w:pPr>
              <w:pStyle w:val="ConsPlusNormal"/>
              <w:jc w:val="center"/>
            </w:pPr>
            <w:r>
              <w:t>0,00</w:t>
            </w:r>
          </w:p>
        </w:tc>
      </w:tr>
      <w:tr w:rsidR="00A9774D">
        <w:tblPrEx>
          <w:tblBorders>
            <w:insideH w:val="none" w:sz="0" w:space="0" w:color="auto"/>
          </w:tblBorders>
        </w:tblPrEx>
        <w:tc>
          <w:tcPr>
            <w:tcW w:w="4535" w:type="dxa"/>
            <w:tcBorders>
              <w:top w:val="nil"/>
              <w:bottom w:val="nil"/>
            </w:tcBorders>
          </w:tcPr>
          <w:p w:rsidR="00A9774D" w:rsidRDefault="00A9774D">
            <w:pPr>
              <w:pStyle w:val="ConsPlusNormal"/>
            </w:pPr>
            <w:r>
              <w:t>В том числе:</w:t>
            </w:r>
          </w:p>
        </w:tc>
        <w:tc>
          <w:tcPr>
            <w:tcW w:w="4535" w:type="dxa"/>
            <w:tcBorders>
              <w:top w:val="nil"/>
              <w:bottom w:val="nil"/>
            </w:tcBorders>
          </w:tcPr>
          <w:p w:rsidR="00A9774D" w:rsidRDefault="00A9774D">
            <w:pPr>
              <w:pStyle w:val="ConsPlusNormal"/>
            </w:pPr>
          </w:p>
        </w:tc>
      </w:tr>
      <w:tr w:rsidR="00A9774D">
        <w:tblPrEx>
          <w:tblBorders>
            <w:insideH w:val="none" w:sz="0" w:space="0" w:color="auto"/>
          </w:tblBorders>
        </w:tblPrEx>
        <w:tc>
          <w:tcPr>
            <w:tcW w:w="4535" w:type="dxa"/>
            <w:tcBorders>
              <w:top w:val="nil"/>
              <w:bottom w:val="nil"/>
            </w:tcBorders>
          </w:tcPr>
          <w:p w:rsidR="00A9774D" w:rsidRDefault="00A9774D">
            <w:pPr>
              <w:pStyle w:val="ConsPlusNormal"/>
            </w:pPr>
            <w:r>
              <w:t>Кандалакшский муниципальный район Мурманской области</w:t>
            </w:r>
          </w:p>
        </w:tc>
        <w:tc>
          <w:tcPr>
            <w:tcW w:w="4535" w:type="dxa"/>
            <w:tcBorders>
              <w:top w:val="nil"/>
              <w:bottom w:val="nil"/>
            </w:tcBorders>
          </w:tcPr>
          <w:p w:rsidR="00A9774D" w:rsidRDefault="00A9774D">
            <w:pPr>
              <w:pStyle w:val="ConsPlusNormal"/>
              <w:jc w:val="center"/>
            </w:pPr>
            <w:r>
              <w:t>0,00</w:t>
            </w:r>
          </w:p>
        </w:tc>
      </w:tr>
      <w:tr w:rsidR="00A9774D">
        <w:tblPrEx>
          <w:tblBorders>
            <w:insideH w:val="none" w:sz="0" w:space="0" w:color="auto"/>
          </w:tblBorders>
        </w:tblPrEx>
        <w:tc>
          <w:tcPr>
            <w:tcW w:w="4535" w:type="dxa"/>
            <w:tcBorders>
              <w:top w:val="nil"/>
              <w:bottom w:val="nil"/>
            </w:tcBorders>
          </w:tcPr>
          <w:p w:rsidR="00A9774D" w:rsidRDefault="00A9774D">
            <w:pPr>
              <w:pStyle w:val="ConsPlusNormal"/>
            </w:pPr>
            <w:r>
              <w:lastRenderedPageBreak/>
              <w:t>из них:</w:t>
            </w:r>
          </w:p>
        </w:tc>
        <w:tc>
          <w:tcPr>
            <w:tcW w:w="4535" w:type="dxa"/>
            <w:tcBorders>
              <w:top w:val="nil"/>
              <w:bottom w:val="nil"/>
            </w:tcBorders>
          </w:tcPr>
          <w:p w:rsidR="00A9774D" w:rsidRDefault="00A9774D">
            <w:pPr>
              <w:pStyle w:val="ConsPlusNormal"/>
            </w:pPr>
          </w:p>
        </w:tc>
      </w:tr>
      <w:tr w:rsidR="00A9774D">
        <w:tblPrEx>
          <w:tblBorders>
            <w:insideH w:val="none" w:sz="0" w:space="0" w:color="auto"/>
          </w:tblBorders>
        </w:tblPrEx>
        <w:tc>
          <w:tcPr>
            <w:tcW w:w="4535" w:type="dxa"/>
            <w:tcBorders>
              <w:top w:val="nil"/>
              <w:bottom w:val="nil"/>
            </w:tcBorders>
          </w:tcPr>
          <w:p w:rsidR="00A9774D" w:rsidRDefault="00A9774D">
            <w:pPr>
              <w:pStyle w:val="ConsPlusNormal"/>
            </w:pPr>
            <w:r>
              <w:t>г.п. Кандалакша Кандалакшского муниципального района Мурманской области</w:t>
            </w:r>
          </w:p>
        </w:tc>
        <w:tc>
          <w:tcPr>
            <w:tcW w:w="4535" w:type="dxa"/>
            <w:tcBorders>
              <w:top w:val="nil"/>
              <w:bottom w:val="nil"/>
            </w:tcBorders>
          </w:tcPr>
          <w:p w:rsidR="00A9774D" w:rsidRDefault="00A9774D">
            <w:pPr>
              <w:pStyle w:val="ConsPlusNormal"/>
              <w:jc w:val="center"/>
            </w:pPr>
            <w:r>
              <w:t>0,00</w:t>
            </w:r>
          </w:p>
        </w:tc>
      </w:tr>
      <w:tr w:rsidR="00A9774D">
        <w:tblPrEx>
          <w:tblBorders>
            <w:insideH w:val="none" w:sz="0" w:space="0" w:color="auto"/>
          </w:tblBorders>
        </w:tblPrEx>
        <w:tc>
          <w:tcPr>
            <w:tcW w:w="4535" w:type="dxa"/>
            <w:tcBorders>
              <w:top w:val="nil"/>
              <w:bottom w:val="single" w:sz="4" w:space="0" w:color="auto"/>
            </w:tcBorders>
          </w:tcPr>
          <w:p w:rsidR="00A9774D" w:rsidRDefault="00A9774D">
            <w:pPr>
              <w:pStyle w:val="ConsPlusNormal"/>
            </w:pPr>
            <w:r>
              <w:t>Итого:</w:t>
            </w:r>
          </w:p>
        </w:tc>
        <w:tc>
          <w:tcPr>
            <w:tcW w:w="4535" w:type="dxa"/>
            <w:tcBorders>
              <w:top w:val="nil"/>
              <w:bottom w:val="single" w:sz="4" w:space="0" w:color="auto"/>
            </w:tcBorders>
          </w:tcPr>
          <w:p w:rsidR="00A9774D" w:rsidRDefault="00A9774D">
            <w:pPr>
              <w:pStyle w:val="ConsPlusNormal"/>
              <w:jc w:val="center"/>
            </w:pPr>
            <w:r>
              <w:t>125004555,66</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11</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РАСПРЕДЕЛЕНИЕ</w:t>
      </w:r>
    </w:p>
    <w:p w:rsidR="00A9774D" w:rsidRDefault="00A9774D">
      <w:pPr>
        <w:pStyle w:val="ConsPlusTitle"/>
        <w:jc w:val="center"/>
      </w:pPr>
      <w:r>
        <w:t>В 2021 ГОДУ СУБСИДИИ НА СОФИНАНСИРОВАНИЕ КАПИТАЛЬНОГО</w:t>
      </w:r>
    </w:p>
    <w:p w:rsidR="00A9774D" w:rsidRDefault="00A9774D">
      <w:pPr>
        <w:pStyle w:val="ConsPlusTitle"/>
        <w:jc w:val="center"/>
      </w:pPr>
      <w:r>
        <w:t>РЕМОНТА ОБЪЕКТОВ, НАХОДЯЩИХСЯ В МУНИЦИПАЛЬНОЙ СОБСТВЕННОСТИ</w:t>
      </w:r>
    </w:p>
    <w:p w:rsidR="00A9774D" w:rsidRDefault="00A9774D">
      <w:pPr>
        <w:pStyle w:val="ConsPlusTitle"/>
        <w:jc w:val="center"/>
      </w:pPr>
      <w:r>
        <w:t>(ЗА СЧЕТ СРЕДСТВ РЕЗЕРВНОГО ФОНДА ПРАВИТЕЛЬСТВА МУРМАНСКОЙ</w:t>
      </w:r>
    </w:p>
    <w:p w:rsidR="00A9774D" w:rsidRDefault="00A9774D">
      <w:pPr>
        <w:pStyle w:val="ConsPlusTitle"/>
        <w:jc w:val="center"/>
      </w:pPr>
      <w:r>
        <w:t>ОБЛАСТИ)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255">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03.09.2021 N 631-ПП)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159"/>
      </w:tblGrid>
      <w:tr w:rsidR="00A9774D">
        <w:tc>
          <w:tcPr>
            <w:tcW w:w="3798" w:type="dxa"/>
          </w:tcPr>
          <w:p w:rsidR="00A9774D" w:rsidRDefault="00A9774D">
            <w:pPr>
              <w:pStyle w:val="ConsPlusNormal"/>
              <w:jc w:val="center"/>
            </w:pPr>
            <w:r>
              <w:t>Наименование муниципального образования</w:t>
            </w:r>
          </w:p>
        </w:tc>
        <w:tc>
          <w:tcPr>
            <w:tcW w:w="5159" w:type="dxa"/>
          </w:tcPr>
          <w:p w:rsidR="00A9774D" w:rsidRDefault="00A9774D">
            <w:pPr>
              <w:pStyle w:val="ConsPlusNormal"/>
              <w:jc w:val="center"/>
            </w:pPr>
            <w:r>
              <w:t>Размер субсидии в 2021 году на софинансирование капитального ремонта объектов, находящихся в муниципальной собственности (за счет средств резервного фонда Правительства Мурманской области), рублей</w:t>
            </w:r>
          </w:p>
        </w:tc>
      </w:tr>
      <w:tr w:rsidR="00A9774D">
        <w:tc>
          <w:tcPr>
            <w:tcW w:w="3798" w:type="dxa"/>
          </w:tcPr>
          <w:p w:rsidR="00A9774D" w:rsidRDefault="00A9774D">
            <w:pPr>
              <w:pStyle w:val="ConsPlusNormal"/>
            </w:pPr>
            <w:r>
              <w:t>ЗАТО Александровск Мурманской области</w:t>
            </w:r>
          </w:p>
        </w:tc>
        <w:tc>
          <w:tcPr>
            <w:tcW w:w="5159" w:type="dxa"/>
          </w:tcPr>
          <w:p w:rsidR="00A9774D" w:rsidRDefault="00A9774D">
            <w:pPr>
              <w:pStyle w:val="ConsPlusNormal"/>
              <w:jc w:val="center"/>
            </w:pPr>
            <w:r>
              <w:t>2100366,66</w:t>
            </w:r>
          </w:p>
        </w:tc>
      </w:tr>
      <w:tr w:rsidR="00A9774D">
        <w:tc>
          <w:tcPr>
            <w:tcW w:w="3798" w:type="dxa"/>
          </w:tcPr>
          <w:p w:rsidR="00A9774D" w:rsidRDefault="00A9774D">
            <w:pPr>
              <w:pStyle w:val="ConsPlusNormal"/>
            </w:pPr>
            <w:r>
              <w:t>Итого:</w:t>
            </w:r>
          </w:p>
        </w:tc>
        <w:tc>
          <w:tcPr>
            <w:tcW w:w="5159" w:type="dxa"/>
          </w:tcPr>
          <w:p w:rsidR="00A9774D" w:rsidRDefault="00A9774D">
            <w:pPr>
              <w:pStyle w:val="ConsPlusNormal"/>
              <w:jc w:val="center"/>
            </w:pPr>
            <w:r>
              <w:t>2100366,66</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12</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РАСПРЕДЕЛЕНИЕ</w:t>
      </w:r>
    </w:p>
    <w:p w:rsidR="00A9774D" w:rsidRDefault="00A9774D">
      <w:pPr>
        <w:pStyle w:val="ConsPlusTitle"/>
        <w:jc w:val="center"/>
      </w:pPr>
      <w:r>
        <w:t>В 2021 ГОДУ СУБСИДИИ НА СОФИНАНСИРОВАНИЕ КАПИТАЛЬНОГО</w:t>
      </w:r>
    </w:p>
    <w:p w:rsidR="00A9774D" w:rsidRDefault="00A9774D">
      <w:pPr>
        <w:pStyle w:val="ConsPlusTitle"/>
        <w:jc w:val="center"/>
      </w:pPr>
      <w:r>
        <w:t>РЕМОНТА ОБЪЕКТОВ, НАХОДЯЩИХСЯ В МУНИЦИПАЛЬНОЙ СОБСТВЕННОСТИ</w:t>
      </w:r>
    </w:p>
    <w:p w:rsidR="00A9774D" w:rsidRDefault="00A9774D">
      <w:pPr>
        <w:pStyle w:val="ConsPlusTitle"/>
        <w:jc w:val="center"/>
      </w:pPr>
      <w:r>
        <w:t>(ЗА СЧЕТ СРЕДСТВ РЕЗЕРВНОГО ФОНДА ПРАВИТЕЛЬСТВА МУРМАНСКОЙ</w:t>
      </w:r>
    </w:p>
    <w:p w:rsidR="00A9774D" w:rsidRDefault="00A9774D">
      <w:pPr>
        <w:pStyle w:val="ConsPlusTitle"/>
        <w:jc w:val="center"/>
      </w:pPr>
      <w:r>
        <w:t>ОБЛАСТИ)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256">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03.11.2021 N 801-ПП)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5272"/>
      </w:tblGrid>
      <w:tr w:rsidR="00A9774D">
        <w:tc>
          <w:tcPr>
            <w:tcW w:w="3742" w:type="dxa"/>
            <w:vAlign w:val="center"/>
          </w:tcPr>
          <w:p w:rsidR="00A9774D" w:rsidRDefault="00A9774D">
            <w:pPr>
              <w:pStyle w:val="ConsPlusNormal"/>
              <w:jc w:val="center"/>
            </w:pPr>
            <w:r>
              <w:t>Наименование муниципального образования</w:t>
            </w:r>
          </w:p>
        </w:tc>
        <w:tc>
          <w:tcPr>
            <w:tcW w:w="5272" w:type="dxa"/>
            <w:vAlign w:val="center"/>
          </w:tcPr>
          <w:p w:rsidR="00A9774D" w:rsidRDefault="00A9774D">
            <w:pPr>
              <w:pStyle w:val="ConsPlusNormal"/>
              <w:jc w:val="center"/>
            </w:pPr>
            <w:r>
              <w:t>Размер субсидии в 2021 году на софинансирование капитального ремонта объектов, находящихся в муниципальной собственности (за счет средств резервного фонда Правительства Мурманской области), рублей</w:t>
            </w:r>
          </w:p>
        </w:tc>
      </w:tr>
      <w:tr w:rsidR="00A9774D">
        <w:tc>
          <w:tcPr>
            <w:tcW w:w="3742" w:type="dxa"/>
            <w:vAlign w:val="center"/>
          </w:tcPr>
          <w:p w:rsidR="00A9774D" w:rsidRDefault="00A9774D">
            <w:pPr>
              <w:pStyle w:val="ConsPlusNormal"/>
            </w:pPr>
            <w:r>
              <w:t>Муниципальное образование Печенгский муниципальный округ Мурманской области</w:t>
            </w:r>
          </w:p>
        </w:tc>
        <w:tc>
          <w:tcPr>
            <w:tcW w:w="5272" w:type="dxa"/>
            <w:vAlign w:val="center"/>
          </w:tcPr>
          <w:p w:rsidR="00A9774D" w:rsidRDefault="00A9774D">
            <w:pPr>
              <w:pStyle w:val="ConsPlusNormal"/>
              <w:jc w:val="center"/>
            </w:pPr>
            <w:r>
              <w:t>7815146,50</w:t>
            </w:r>
          </w:p>
        </w:tc>
      </w:tr>
      <w:tr w:rsidR="00A9774D">
        <w:tc>
          <w:tcPr>
            <w:tcW w:w="3742" w:type="dxa"/>
            <w:vAlign w:val="center"/>
          </w:tcPr>
          <w:p w:rsidR="00A9774D" w:rsidRDefault="00A9774D">
            <w:pPr>
              <w:pStyle w:val="ConsPlusNormal"/>
            </w:pPr>
            <w:r>
              <w:t>Итого:</w:t>
            </w:r>
          </w:p>
        </w:tc>
        <w:tc>
          <w:tcPr>
            <w:tcW w:w="5272" w:type="dxa"/>
            <w:vAlign w:val="center"/>
          </w:tcPr>
          <w:p w:rsidR="00A9774D" w:rsidRDefault="00A9774D">
            <w:pPr>
              <w:pStyle w:val="ConsPlusNormal"/>
              <w:jc w:val="center"/>
            </w:pPr>
            <w:r>
              <w:t>7815146,50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13</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РАСПРЕДЕЛЕНИЕ</w:t>
      </w:r>
    </w:p>
    <w:p w:rsidR="00A9774D" w:rsidRDefault="00A9774D">
      <w:pPr>
        <w:pStyle w:val="ConsPlusTitle"/>
        <w:jc w:val="center"/>
      </w:pPr>
      <w:r>
        <w:t>В 2021 ГОДУ СУБСИДИИ НА СОФИНАНСИРОВАНИЕ КАПИТАЛЬНОГО</w:t>
      </w:r>
    </w:p>
    <w:p w:rsidR="00A9774D" w:rsidRDefault="00A9774D">
      <w:pPr>
        <w:pStyle w:val="ConsPlusTitle"/>
        <w:jc w:val="center"/>
      </w:pPr>
      <w:r>
        <w:t>РЕМОНТА ОБЪЕКТОВ, НАХОДЯЩИХСЯ В МУНИЦИПАЛЬНОЙ СОБСТВЕННОСТИ</w:t>
      </w:r>
    </w:p>
    <w:p w:rsidR="00A9774D" w:rsidRDefault="00A9774D">
      <w:pPr>
        <w:pStyle w:val="ConsPlusTitle"/>
        <w:jc w:val="center"/>
      </w:pPr>
      <w:r>
        <w:t>(ЗА СЧЕТ СРЕДСТВ РЕЗЕРВНОГО ФОНДА ПРАВИТЕЛЬСТВА МУРМАНСКОЙ</w:t>
      </w:r>
    </w:p>
    <w:p w:rsidR="00A9774D" w:rsidRDefault="00A9774D">
      <w:pPr>
        <w:pStyle w:val="ConsPlusTitle"/>
        <w:jc w:val="center"/>
      </w:pPr>
      <w:r>
        <w:t>ОБЛАСТИ)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257">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20.12.2021 N 957-ПП)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082"/>
      </w:tblGrid>
      <w:tr w:rsidR="00A9774D">
        <w:tc>
          <w:tcPr>
            <w:tcW w:w="4876" w:type="dxa"/>
            <w:vAlign w:val="center"/>
          </w:tcPr>
          <w:p w:rsidR="00A9774D" w:rsidRDefault="00A9774D">
            <w:pPr>
              <w:pStyle w:val="ConsPlusNormal"/>
              <w:jc w:val="center"/>
            </w:pPr>
            <w:r>
              <w:t>Наименование муниципального образования</w:t>
            </w:r>
          </w:p>
        </w:tc>
        <w:tc>
          <w:tcPr>
            <w:tcW w:w="4082" w:type="dxa"/>
            <w:vAlign w:val="center"/>
          </w:tcPr>
          <w:p w:rsidR="00A9774D" w:rsidRDefault="00A9774D">
            <w:pPr>
              <w:pStyle w:val="ConsPlusNormal"/>
              <w:jc w:val="center"/>
            </w:pPr>
            <w:r>
              <w:t>Размер субсидии в 2021 году на софинансирование капитального ремонта объектов, находящихся в муниципальной собственности (за счет средств резервного фонда Правительства Мурманской области), рублей</w:t>
            </w:r>
          </w:p>
        </w:tc>
      </w:tr>
      <w:tr w:rsidR="00A9774D">
        <w:tc>
          <w:tcPr>
            <w:tcW w:w="4876" w:type="dxa"/>
            <w:vAlign w:val="center"/>
          </w:tcPr>
          <w:p w:rsidR="00A9774D" w:rsidRDefault="00A9774D">
            <w:pPr>
              <w:pStyle w:val="ConsPlusNormal"/>
            </w:pPr>
            <w:r>
              <w:t>Муниципальное образование муниципальный округ город Оленегорск с подведомственной территорией Мурманской области</w:t>
            </w:r>
          </w:p>
        </w:tc>
        <w:tc>
          <w:tcPr>
            <w:tcW w:w="4082" w:type="dxa"/>
            <w:vAlign w:val="center"/>
          </w:tcPr>
          <w:p w:rsidR="00A9774D" w:rsidRDefault="00A9774D">
            <w:pPr>
              <w:pStyle w:val="ConsPlusNormal"/>
              <w:jc w:val="center"/>
            </w:pPr>
            <w:r>
              <w:t>14303800,00</w:t>
            </w:r>
          </w:p>
        </w:tc>
      </w:tr>
      <w:tr w:rsidR="00A9774D">
        <w:tc>
          <w:tcPr>
            <w:tcW w:w="4876" w:type="dxa"/>
            <w:vAlign w:val="center"/>
          </w:tcPr>
          <w:p w:rsidR="00A9774D" w:rsidRDefault="00A9774D">
            <w:pPr>
              <w:pStyle w:val="ConsPlusNormal"/>
            </w:pPr>
            <w:r>
              <w:t>Итого:</w:t>
            </w:r>
          </w:p>
        </w:tc>
        <w:tc>
          <w:tcPr>
            <w:tcW w:w="4082" w:type="dxa"/>
            <w:vAlign w:val="center"/>
          </w:tcPr>
          <w:p w:rsidR="00A9774D" w:rsidRDefault="00A9774D">
            <w:pPr>
              <w:pStyle w:val="ConsPlusNormal"/>
              <w:jc w:val="center"/>
            </w:pPr>
            <w:r>
              <w:t>14303800,00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14</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ПРАВИЛА</w:t>
      </w:r>
    </w:p>
    <w:p w:rsidR="00A9774D" w:rsidRDefault="00A9774D">
      <w:pPr>
        <w:pStyle w:val="ConsPlusTitle"/>
        <w:jc w:val="center"/>
      </w:pPr>
      <w:r>
        <w:t>ПРЕДОСТАВЛЕНИЯ И РАСПРЕДЕЛЕНИЯ СУБСИДИЙ ИЗ ОБЛАСТНОГО</w:t>
      </w:r>
    </w:p>
    <w:p w:rsidR="00A9774D" w:rsidRDefault="00A9774D">
      <w:pPr>
        <w:pStyle w:val="ConsPlusTitle"/>
        <w:jc w:val="center"/>
      </w:pPr>
      <w:r>
        <w:lastRenderedPageBreak/>
        <w:t>БЮДЖЕТА МЕСТНЫМ БЮДЖЕТАМ МУРМАНСКОЙ ОБЛАСТИ</w:t>
      </w:r>
    </w:p>
    <w:p w:rsidR="00A9774D" w:rsidRDefault="00A9774D">
      <w:pPr>
        <w:pStyle w:val="ConsPlusTitle"/>
        <w:jc w:val="center"/>
      </w:pPr>
      <w:r>
        <w:t>НА РАЗВИТИЕ ФИЗКУЛЬТУРНО-СПОРТИВНОЙ РАБОТЫ</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(в ред. постановлений Правительства Мурманской области</w:t>
            </w:r>
          </w:p>
          <w:p w:rsidR="00A9774D" w:rsidRDefault="00A9774D">
            <w:pPr>
              <w:pStyle w:val="ConsPlusNormal"/>
              <w:jc w:val="center"/>
            </w:pPr>
            <w:r>
              <w:rPr>
                <w:color w:val="392C69"/>
              </w:rPr>
              <w:t xml:space="preserve">от 07.02.2023 </w:t>
            </w:r>
            <w:hyperlink r:id="rId258">
              <w:r>
                <w:rPr>
                  <w:color w:val="0000FF"/>
                </w:rPr>
                <w:t>N 89-ПП</w:t>
              </w:r>
            </w:hyperlink>
            <w:r>
              <w:rPr>
                <w:color w:val="392C69"/>
              </w:rPr>
              <w:t xml:space="preserve">, от 27.05.2023 </w:t>
            </w:r>
            <w:hyperlink r:id="rId259">
              <w:r>
                <w:rPr>
                  <w:color w:val="0000FF"/>
                </w:rPr>
                <w:t>N 399-ПП</w:t>
              </w:r>
            </w:hyperlink>
            <w:r>
              <w:rPr>
                <w:color w:val="392C69"/>
              </w:rPr>
              <w:t xml:space="preserve">, от 29.03.2024 </w:t>
            </w:r>
            <w:hyperlink r:id="rId260">
              <w:r>
                <w:rPr>
                  <w:color w:val="0000FF"/>
                </w:rPr>
                <w:t>N 213-ПП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p w:rsidR="00A9774D" w:rsidRDefault="00A9774D">
      <w:pPr>
        <w:pStyle w:val="ConsPlusNormal"/>
        <w:ind w:firstLine="540"/>
        <w:jc w:val="both"/>
      </w:pPr>
      <w:r>
        <w:t>1. Настоящие Правила устанавливают цель, условия и порядок предоставления и распределения субсидий из областного бюджета местным бюджетам Мурманской области на развитие физкультурно-спортивной работы (далее - Субсидия).</w:t>
      </w:r>
    </w:p>
    <w:p w:rsidR="00A9774D" w:rsidRDefault="00A9774D">
      <w:pPr>
        <w:pStyle w:val="ConsPlusNormal"/>
        <w:jc w:val="both"/>
      </w:pPr>
      <w:r>
        <w:t xml:space="preserve">(в ред. </w:t>
      </w:r>
      <w:hyperlink r:id="rId261">
        <w:r>
          <w:rPr>
            <w:color w:val="0000FF"/>
          </w:rPr>
          <w:t>постановления</w:t>
        </w:r>
      </w:hyperlink>
      <w:r>
        <w:t xml:space="preserve"> Правительства Мурманской области от 29.03.2024 N 213-ПП)</w:t>
      </w:r>
    </w:p>
    <w:p w:rsidR="00A9774D" w:rsidRDefault="00A9774D">
      <w:pPr>
        <w:pStyle w:val="ConsPlusNormal"/>
        <w:spacing w:before="220"/>
        <w:ind w:firstLine="540"/>
        <w:jc w:val="both"/>
      </w:pPr>
      <w:r>
        <w:t>2. Субсидии предоставляются местным бюджетам Мурманской области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на развитие физкультурно-спортивной работы (установка спортивных площадок различного типа, приобретение спортивного и игрового оборудования и инвентаря, музыкального оборудования для организации и проведения физкультурных мероприятий среди различных категорий населения).</w:t>
      </w:r>
    </w:p>
    <w:p w:rsidR="00A9774D" w:rsidRDefault="00A9774D">
      <w:pPr>
        <w:pStyle w:val="ConsPlusNormal"/>
        <w:jc w:val="both"/>
      </w:pPr>
      <w:r>
        <w:t xml:space="preserve">(в ред. </w:t>
      </w:r>
      <w:hyperlink r:id="rId262">
        <w:r>
          <w:rPr>
            <w:color w:val="0000FF"/>
          </w:rPr>
          <w:t>постановления</w:t>
        </w:r>
      </w:hyperlink>
      <w:r>
        <w:t xml:space="preserve"> Правительства Мурманской области от 29.03.2024 N 213-ПП)</w:t>
      </w:r>
    </w:p>
    <w:p w:rsidR="00A9774D" w:rsidRDefault="00A9774D">
      <w:pPr>
        <w:pStyle w:val="ConsPlusNormal"/>
        <w:spacing w:before="220"/>
        <w:ind w:firstLine="540"/>
        <w:jc w:val="both"/>
      </w:pPr>
      <w:r>
        <w:t>3. Субсидии предоставляются Министерством спорта Мурманской области (далее - Министерство) в соответствии со сводной бюджетной росписью областного бюджета, кассовым планом выплат, в пределах лимитов бюджетных обязательств, предусмотренных на указанные цели.</w:t>
      </w:r>
    </w:p>
    <w:p w:rsidR="00A9774D" w:rsidRDefault="00A9774D">
      <w:pPr>
        <w:pStyle w:val="ConsPlusNormal"/>
        <w:spacing w:before="220"/>
        <w:ind w:firstLine="540"/>
        <w:jc w:val="both"/>
      </w:pPr>
      <w:r>
        <w:t>4. Условия предоставления Субсидии:</w:t>
      </w:r>
    </w:p>
    <w:p w:rsidR="00A9774D" w:rsidRDefault="00A9774D">
      <w:pPr>
        <w:pStyle w:val="ConsPlusNormal"/>
        <w:spacing w:before="220"/>
        <w:ind w:firstLine="540"/>
        <w:jc w:val="both"/>
      </w:pPr>
      <w:r>
        <w:t>- наличие правовых актов муниципального образования, утверждающих перечень мероприятий, в целях которых предоставляется Субсидия;</w:t>
      </w:r>
    </w:p>
    <w:p w:rsidR="00A9774D" w:rsidRDefault="00A9774D">
      <w:pPr>
        <w:pStyle w:val="ConsPlusNormal"/>
        <w:spacing w:before="220"/>
        <w:ind w:firstLine="540"/>
        <w:jc w:val="both"/>
      </w:pPr>
      <w:r>
        <w:t>- наличие в муниципальном образовании Плана физкультурных мероприятий среди различных категорий населения на текущий финансовый год;</w:t>
      </w:r>
    </w:p>
    <w:p w:rsidR="00A9774D" w:rsidRDefault="00A9774D">
      <w:pPr>
        <w:pStyle w:val="ConsPlusNormal"/>
        <w:spacing w:before="220"/>
        <w:ind w:firstLine="540"/>
        <w:jc w:val="both"/>
      </w:pPr>
      <w:r>
        <w:t>-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невыполнение предусмотренных указанным соглашением обязательств.</w:t>
      </w:r>
    </w:p>
    <w:p w:rsidR="00A9774D" w:rsidRDefault="00A9774D">
      <w:pPr>
        <w:pStyle w:val="ConsPlusNormal"/>
        <w:spacing w:before="220"/>
        <w:ind w:firstLine="540"/>
        <w:jc w:val="both"/>
      </w:pPr>
      <w:r>
        <w:t xml:space="preserve">Если за счет средств субсидий заказчиками (за исключением автономных учреждений) осуществляются закупки товаров, работ, услуг открытыми конкурентными способами определения поставщиков (подрядчиков, исполнителей) (далее - закупка), обязательным условием предоставления субсидий является централизация закупок в соответствии с </w:t>
      </w:r>
      <w:hyperlink r:id="rId263">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rsidR="00A9774D" w:rsidRDefault="00A9774D">
      <w:pPr>
        <w:pStyle w:val="ConsPlusNormal"/>
        <w:jc w:val="both"/>
      </w:pPr>
      <w:r>
        <w:t xml:space="preserve">(в ред. </w:t>
      </w:r>
      <w:hyperlink r:id="rId264">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r>
        <w:t xml:space="preserve">Если за счет средств субсидий автономным учреждением осуществляется закупка в соответствии с </w:t>
      </w:r>
      <w:hyperlink r:id="rId265">
        <w:r>
          <w:rPr>
            <w:color w:val="0000FF"/>
          </w:rPr>
          <w:t>частью 4 статьи 15</w:t>
        </w:r>
      </w:hyperlink>
      <w:r>
        <w:t xml:space="preserve"> Закона N 44-ФЗ или юридическим лицом осуществляется закупка в соответствии с </w:t>
      </w:r>
      <w:hyperlink r:id="rId266">
        <w:r>
          <w:rPr>
            <w:color w:val="0000FF"/>
          </w:rPr>
          <w:t>частями 4.1</w:t>
        </w:r>
      </w:hyperlink>
      <w:r>
        <w:t>,</w:t>
      </w:r>
      <w:hyperlink r:id="rId267">
        <w:r>
          <w:rPr>
            <w:color w:val="0000FF"/>
          </w:rPr>
          <w:t>5 статьи 15</w:t>
        </w:r>
      </w:hyperlink>
      <w:r>
        <w:t xml:space="preserve"> Закона N 44-ФЗ, обязательными условиями предоставления субсидии являются направление в Комитет по конкурентной политике Мурманской области (далее - Комитет) проекта извещения об осуществлении такой закупки и </w:t>
      </w:r>
      <w:r>
        <w:lastRenderedPageBreak/>
        <w:t>применение типовых форм, утверждаемых Комитетом.</w:t>
      </w:r>
    </w:p>
    <w:p w:rsidR="00A9774D" w:rsidRDefault="00A9774D">
      <w:pPr>
        <w:pStyle w:val="ConsPlusNormal"/>
        <w:jc w:val="both"/>
      </w:pPr>
      <w:r>
        <w:t xml:space="preserve">(абзац введен </w:t>
      </w:r>
      <w:hyperlink r:id="rId268">
        <w:r>
          <w:rPr>
            <w:color w:val="0000FF"/>
          </w:rPr>
          <w:t>постановлением</w:t>
        </w:r>
      </w:hyperlink>
      <w:r>
        <w:t xml:space="preserve"> Правительства Мурманской области от 27.05.2023 N 399-ПП)</w:t>
      </w:r>
    </w:p>
    <w:p w:rsidR="00A9774D" w:rsidRDefault="00A9774D">
      <w:pPr>
        <w:pStyle w:val="ConsPlusNormal"/>
        <w:spacing w:before="220"/>
        <w:ind w:firstLine="540"/>
        <w:jc w:val="both"/>
      </w:pPr>
      <w:r>
        <w:t xml:space="preserve">Закупки товаров, работ, услуг за счет средств субсидий в соответствии с Федеральным </w:t>
      </w:r>
      <w:hyperlink r:id="rId269">
        <w:r>
          <w:rPr>
            <w:color w:val="0000FF"/>
          </w:rPr>
          <w:t>законом</w:t>
        </w:r>
      </w:hyperlink>
      <w:r>
        <w:t xml:space="preserve"> от 18.07.2011 N 223-ФЗ "О закупках товаров, работ, услуг отдельными видами юридических лиц" (далее - Закон N 223-ФЗ) осуществляются заказчиками самостоятельно, за исключением закупок, проводимых конкурентными способами определения поставщиков (подрядчиков, исполнителей)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 которые осуществляются заказчиками в рамках заключенного соглашения с государственным автономным учреждением Мурманской области "Региональный центр организации закупок" о передаче полномочий по организации и проведению на безвозмездной основе закупок, осуществляемых конкурентными способами в соответствии с </w:t>
      </w:r>
      <w:hyperlink r:id="rId270">
        <w:r>
          <w:rPr>
            <w:color w:val="0000FF"/>
          </w:rPr>
          <w:t>Законом</w:t>
        </w:r>
      </w:hyperlink>
      <w:r>
        <w:t xml:space="preserve"> N 223-ФЗ в целях реализации заказчиком за счет средств субсидии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p>
    <w:p w:rsidR="00A9774D" w:rsidRDefault="00A9774D">
      <w:pPr>
        <w:pStyle w:val="ConsPlusNormal"/>
        <w:jc w:val="both"/>
      </w:pPr>
      <w:r>
        <w:t xml:space="preserve">(в ред. </w:t>
      </w:r>
      <w:hyperlink r:id="rId271">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bookmarkStart w:id="24" w:name="P4611"/>
      <w:bookmarkEnd w:id="24"/>
      <w:r>
        <w:t>5. Уровень софинансирования расходного обязательства муниципального образования, источником которого является Субсидия, устанавливается в соответствии с предельным уровнем софинансирования расходного обязательства муниципального образования из областного бюджета, утвержденным постановлением Правительства Мурманской области.</w:t>
      </w:r>
    </w:p>
    <w:p w:rsidR="00A9774D" w:rsidRDefault="00A9774D">
      <w:pPr>
        <w:pStyle w:val="ConsPlusNormal"/>
        <w:spacing w:before="220"/>
        <w:ind w:firstLine="540"/>
        <w:jc w:val="both"/>
      </w:pPr>
      <w:r>
        <w:t>6. Субсидии предоставляются местным бюджетам, отобранных Министерством по итогам проведения конкурсного отбора заявок на получение Субсидии. Информация об условиях, сроках подачи и рассмотрении заявок для предоставления Субсидии публикуется на сайте Министерства не позднее 1 февраля года распределения Субсидии.</w:t>
      </w:r>
    </w:p>
    <w:p w:rsidR="00A9774D" w:rsidRDefault="00A9774D">
      <w:pPr>
        <w:pStyle w:val="ConsPlusNormal"/>
        <w:jc w:val="both"/>
      </w:pPr>
      <w:r>
        <w:t xml:space="preserve">(в ред. </w:t>
      </w:r>
      <w:hyperlink r:id="rId272">
        <w:r>
          <w:rPr>
            <w:color w:val="0000FF"/>
          </w:rPr>
          <w:t>постановления</w:t>
        </w:r>
      </w:hyperlink>
      <w:r>
        <w:t xml:space="preserve"> Правительства Мурманской области от 29.03.2024 N 213-ПП)</w:t>
      </w:r>
    </w:p>
    <w:p w:rsidR="00A9774D" w:rsidRDefault="00A9774D">
      <w:pPr>
        <w:pStyle w:val="ConsPlusNormal"/>
        <w:spacing w:before="220"/>
        <w:ind w:firstLine="540"/>
        <w:jc w:val="both"/>
      </w:pPr>
      <w:bookmarkStart w:id="25" w:name="P4614"/>
      <w:bookmarkEnd w:id="25"/>
      <w:r>
        <w:t xml:space="preserve">7. </w:t>
      </w:r>
      <w:hyperlink w:anchor="P4701">
        <w:r>
          <w:rPr>
            <w:color w:val="0000FF"/>
          </w:rPr>
          <w:t>Критерием</w:t>
        </w:r>
      </w:hyperlink>
      <w:r>
        <w:t xml:space="preserve"> отбора муниципальных образований является выполнение показателей критериев отбора муниципальных образований, указанных в приложении N 1 к настоящим Правилам.</w:t>
      </w:r>
    </w:p>
    <w:p w:rsidR="00A9774D" w:rsidRDefault="00A9774D">
      <w:pPr>
        <w:pStyle w:val="ConsPlusNormal"/>
        <w:spacing w:before="220"/>
        <w:ind w:firstLine="540"/>
        <w:jc w:val="both"/>
      </w:pPr>
      <w:bookmarkStart w:id="26" w:name="P4615"/>
      <w:bookmarkEnd w:id="26"/>
      <w:r>
        <w:t xml:space="preserve">8. Для предоставления Субсидии муниципальные образования Мурманской области направляют </w:t>
      </w:r>
      <w:hyperlink w:anchor="P4757">
        <w:r>
          <w:rPr>
            <w:color w:val="0000FF"/>
          </w:rPr>
          <w:t>заявку</w:t>
        </w:r>
      </w:hyperlink>
      <w:r>
        <w:t xml:space="preserve"> о предоставлении Субсидии по форме согласно приложению N 2 к настоящим Правилам с приложением следующих документов:</w:t>
      </w:r>
    </w:p>
    <w:p w:rsidR="00A9774D" w:rsidRDefault="00A9774D">
      <w:pPr>
        <w:pStyle w:val="ConsPlusNormal"/>
        <w:spacing w:before="220"/>
        <w:ind w:firstLine="540"/>
        <w:jc w:val="both"/>
      </w:pPr>
      <w:r>
        <w:t xml:space="preserve">- </w:t>
      </w:r>
      <w:hyperlink w:anchor="P4798">
        <w:r>
          <w:rPr>
            <w:color w:val="0000FF"/>
          </w:rPr>
          <w:t>информация</w:t>
        </w:r>
      </w:hyperlink>
      <w:r>
        <w:t xml:space="preserve"> о выполнении показателей, указанных в </w:t>
      </w:r>
      <w:hyperlink w:anchor="P4614">
        <w:r>
          <w:rPr>
            <w:color w:val="0000FF"/>
          </w:rPr>
          <w:t>пункте 7</w:t>
        </w:r>
      </w:hyperlink>
      <w:r>
        <w:t xml:space="preserve"> настоящих Правил, в соответствии с приложением N 3 к настоящим Правилам;</w:t>
      </w:r>
    </w:p>
    <w:p w:rsidR="00A9774D" w:rsidRDefault="00A9774D">
      <w:pPr>
        <w:pStyle w:val="ConsPlusNormal"/>
        <w:spacing w:before="220"/>
        <w:ind w:firstLine="540"/>
        <w:jc w:val="both"/>
      </w:pPr>
      <w:r>
        <w:t>- утвержденный план муниципального образования физкультурных мероприятий среди различных категорий населения на текущий финансовый год;</w:t>
      </w:r>
    </w:p>
    <w:p w:rsidR="00A9774D" w:rsidRDefault="00A9774D">
      <w:pPr>
        <w:pStyle w:val="ConsPlusNormal"/>
        <w:spacing w:before="220"/>
        <w:ind w:firstLine="540"/>
        <w:jc w:val="both"/>
      </w:pPr>
      <w:r>
        <w:t>- копия правового акта муниципального образования, утверждающего перечень мероприятий, в целях которых предоставляется Субсидия.</w:t>
      </w:r>
    </w:p>
    <w:p w:rsidR="00A9774D" w:rsidRDefault="00A9774D">
      <w:pPr>
        <w:pStyle w:val="ConsPlusNormal"/>
        <w:spacing w:before="220"/>
        <w:ind w:firstLine="540"/>
        <w:jc w:val="both"/>
      </w:pPr>
      <w:r>
        <w:t xml:space="preserve">9. В случае если муниципальным образованием предоставлены несоответствующие заявка и перечень документов, предусмотренные </w:t>
      </w:r>
      <w:hyperlink w:anchor="P4615">
        <w:r>
          <w:rPr>
            <w:color w:val="0000FF"/>
          </w:rPr>
          <w:t>пунктом 8</w:t>
        </w:r>
      </w:hyperlink>
      <w:r>
        <w:t xml:space="preserve"> настоящих Правил, Министерство в течение 3 рабочих дней с момента предоставления заявки возвращает муниципальным образованиям документы с указанием причин возврата.</w:t>
      </w:r>
    </w:p>
    <w:p w:rsidR="00A9774D" w:rsidRDefault="00A9774D">
      <w:pPr>
        <w:pStyle w:val="ConsPlusNormal"/>
        <w:spacing w:before="220"/>
        <w:ind w:firstLine="540"/>
        <w:jc w:val="both"/>
      </w:pPr>
      <w:r>
        <w:t>10. Основанием для отказа в предоставлении Субсидии является невыполнение ни одного из показателей критериев отбора муниципальных образований.</w:t>
      </w:r>
    </w:p>
    <w:p w:rsidR="00A9774D" w:rsidRDefault="00A9774D">
      <w:pPr>
        <w:pStyle w:val="ConsPlusNormal"/>
        <w:spacing w:before="220"/>
        <w:ind w:firstLine="540"/>
        <w:jc w:val="both"/>
      </w:pPr>
      <w:r>
        <w:t xml:space="preserve">11. Министерство осуществляет рассмотрение заявок и приложенных к ним документов в соответствии с </w:t>
      </w:r>
      <w:hyperlink w:anchor="P4615">
        <w:r>
          <w:rPr>
            <w:color w:val="0000FF"/>
          </w:rPr>
          <w:t>пунктом 8</w:t>
        </w:r>
      </w:hyperlink>
      <w:r>
        <w:t xml:space="preserve"> настоящих Правил в течение 5 рабочих дней со дня окончания срока </w:t>
      </w:r>
      <w:r>
        <w:lastRenderedPageBreak/>
        <w:t xml:space="preserve">подачи заявок, по результатам которого принимает решение о предоставлении Субсидии бюджету муниципального образования с указанием ее размера, определенного в соответствии с </w:t>
      </w:r>
      <w:hyperlink w:anchor="P4626">
        <w:r>
          <w:rPr>
            <w:color w:val="0000FF"/>
          </w:rPr>
          <w:t>пунктом 12</w:t>
        </w:r>
      </w:hyperlink>
      <w:r>
        <w:t xml:space="preserve"> настоящих Правил, или об отказе в предоставлении Субсидии.</w:t>
      </w:r>
    </w:p>
    <w:p w:rsidR="00A9774D" w:rsidRDefault="00A9774D">
      <w:pPr>
        <w:pStyle w:val="ConsPlusNormal"/>
        <w:spacing w:before="220"/>
        <w:ind w:firstLine="540"/>
        <w:jc w:val="both"/>
      </w:pPr>
      <w:r>
        <w:t>Субсидия предоставляется только 5 муниципальным образованиям:</w:t>
      </w:r>
    </w:p>
    <w:p w:rsidR="00A9774D" w:rsidRDefault="00A9774D">
      <w:pPr>
        <w:pStyle w:val="ConsPlusNormal"/>
        <w:spacing w:before="220"/>
        <w:ind w:firstLine="540"/>
        <w:jc w:val="both"/>
      </w:pPr>
      <w:r>
        <w:t>- муниципальному образованию, набравшему наибольшее количество баллов, присваивается 1 место;</w:t>
      </w:r>
    </w:p>
    <w:p w:rsidR="00A9774D" w:rsidRDefault="00A9774D">
      <w:pPr>
        <w:pStyle w:val="ConsPlusNormal"/>
        <w:spacing w:before="220"/>
        <w:ind w:firstLine="540"/>
        <w:jc w:val="both"/>
      </w:pPr>
      <w:r>
        <w:t>- места со 2 по 5 присваиваются муниципальным образованиям по результатам ранжирования количества набранных баллов.</w:t>
      </w:r>
    </w:p>
    <w:p w:rsidR="00A9774D" w:rsidRDefault="00A9774D">
      <w:pPr>
        <w:pStyle w:val="ConsPlusNormal"/>
        <w:spacing w:before="220"/>
        <w:ind w:firstLine="540"/>
        <w:jc w:val="both"/>
      </w:pPr>
      <w:r>
        <w:t>В случае если несколькими муниципальными образованиями набрано одинаковое количество баллов, соответствующее место присваивается муниципальному образованию, заявка которого поступила раньше.</w:t>
      </w:r>
    </w:p>
    <w:p w:rsidR="00A9774D" w:rsidRDefault="00A9774D">
      <w:pPr>
        <w:pStyle w:val="ConsPlusNormal"/>
        <w:spacing w:before="220"/>
        <w:ind w:firstLine="540"/>
        <w:jc w:val="both"/>
      </w:pPr>
      <w:bookmarkStart w:id="27" w:name="P4626"/>
      <w:bookmarkEnd w:id="27"/>
      <w:r>
        <w:t>12. Размер Субсидии составляет:</w:t>
      </w:r>
    </w:p>
    <w:p w:rsidR="00A9774D" w:rsidRDefault="00A9774D">
      <w:pPr>
        <w:pStyle w:val="ConsPlusNormal"/>
        <w:spacing w:before="220"/>
        <w:ind w:firstLine="540"/>
        <w:jc w:val="both"/>
      </w:pPr>
      <w:r>
        <w:t>1 место - 5000000 руб.;</w:t>
      </w:r>
    </w:p>
    <w:p w:rsidR="00A9774D" w:rsidRDefault="00A9774D">
      <w:pPr>
        <w:pStyle w:val="ConsPlusNormal"/>
        <w:spacing w:before="220"/>
        <w:ind w:firstLine="540"/>
        <w:jc w:val="both"/>
      </w:pPr>
      <w:r>
        <w:t>места со 2 по 5 - по 1000000 руб.</w:t>
      </w:r>
    </w:p>
    <w:p w:rsidR="00A9774D" w:rsidRDefault="00A9774D">
      <w:pPr>
        <w:pStyle w:val="ConsPlusNormal"/>
        <w:spacing w:before="220"/>
        <w:ind w:firstLine="540"/>
        <w:jc w:val="both"/>
      </w:pPr>
      <w:r>
        <w:t>13. Показателями результативности использования Субсидии являются:</w:t>
      </w:r>
    </w:p>
    <w:p w:rsidR="00A9774D" w:rsidRDefault="00A9774D">
      <w:pPr>
        <w:pStyle w:val="ConsPlusNormal"/>
        <w:spacing w:before="220"/>
        <w:ind w:firstLine="540"/>
        <w:jc w:val="both"/>
      </w:pPr>
      <w:r>
        <w:t>- количество проведенных физкультурных мероприятий в муниципальном образовании;</w:t>
      </w:r>
    </w:p>
    <w:p w:rsidR="00A9774D" w:rsidRDefault="00A9774D">
      <w:pPr>
        <w:pStyle w:val="ConsPlusNormal"/>
        <w:spacing w:before="220"/>
        <w:ind w:firstLine="540"/>
        <w:jc w:val="both"/>
      </w:pPr>
      <w:r>
        <w:t>- количество жителей муниципального образования, привлеченных к занятиям физической культурой и спортом.</w:t>
      </w:r>
    </w:p>
    <w:p w:rsidR="00A9774D" w:rsidRDefault="00A9774D">
      <w:pPr>
        <w:pStyle w:val="ConsPlusNormal"/>
        <w:spacing w:before="220"/>
        <w:ind w:firstLine="540"/>
        <w:jc w:val="both"/>
      </w:pPr>
      <w:r>
        <w:t xml:space="preserve">Значения показателей результативности использования Субсидии для каждого муниципального образования, получающего Субсидию, устанавливаются Соглашением, заключенным в соответствии с </w:t>
      </w:r>
      <w:hyperlink w:anchor="P4634">
        <w:r>
          <w:rPr>
            <w:color w:val="0000FF"/>
          </w:rPr>
          <w:t>пунктом 15</w:t>
        </w:r>
      </w:hyperlink>
      <w:r>
        <w:t xml:space="preserve"> настоящих Правил.</w:t>
      </w:r>
    </w:p>
    <w:p w:rsidR="00A9774D" w:rsidRDefault="00A9774D">
      <w:pPr>
        <w:pStyle w:val="ConsPlusNormal"/>
        <w:spacing w:before="220"/>
        <w:ind w:firstLine="540"/>
        <w:jc w:val="both"/>
      </w:pPr>
      <w:r>
        <w:t xml:space="preserve">14. Оценка результативности предоставления Субсидии осуществляется Министерством исходя из степени достижения значения показателя результативности использования Субсидии на основании отчетных данных, представленных муниципальным образованием по итогам отчетного года, в соответствии с </w:t>
      </w:r>
      <w:hyperlink w:anchor="P4651">
        <w:r>
          <w:rPr>
            <w:color w:val="0000FF"/>
          </w:rPr>
          <w:t>пунктом 21</w:t>
        </w:r>
      </w:hyperlink>
      <w:r>
        <w:t xml:space="preserve"> настоящих Правил.</w:t>
      </w:r>
    </w:p>
    <w:p w:rsidR="00A9774D" w:rsidRDefault="00A9774D">
      <w:pPr>
        <w:pStyle w:val="ConsPlusNormal"/>
        <w:spacing w:before="220"/>
        <w:ind w:firstLine="540"/>
        <w:jc w:val="both"/>
      </w:pPr>
      <w:bookmarkStart w:id="28" w:name="P4634"/>
      <w:bookmarkEnd w:id="28"/>
      <w:r>
        <w:t xml:space="preserve">15. Предоставление Субсидии осуществляется на основании соглашения, подготавливаемого (формируемого) и заключаемого в программном комплексе "Реестр соглашений" электронной системы "Web-Бюджет" (далее - программный комплекс) между Министерством и органами местного самоуправления муниципального образования согласно требованиям, установленным </w:t>
      </w:r>
      <w:hyperlink r:id="rId273">
        <w:r>
          <w:rPr>
            <w:color w:val="0000FF"/>
          </w:rPr>
          <w:t>постановлением</w:t>
        </w:r>
      </w:hyperlink>
      <w:r>
        <w:t xml:space="preserve"> Правительства Мурманской области от 05.09.2011 N 445-ПП "О формировании, предоставлении и распределении субсидий из областного бюджета местным бюджетам Мурманской области" (далее - Правила 445-ПП).</w:t>
      </w:r>
    </w:p>
    <w:p w:rsidR="00A9774D" w:rsidRDefault="00A9774D">
      <w:pPr>
        <w:pStyle w:val="ConsPlusNormal"/>
        <w:spacing w:before="220"/>
        <w:ind w:firstLine="540"/>
        <w:jc w:val="both"/>
      </w:pPr>
      <w:r>
        <w:t>Соглашение заключается в соответствии с типовой формой, утвержденной Министерством финансов Мурманской области (далее - Минфин).</w:t>
      </w:r>
    </w:p>
    <w:p w:rsidR="00A9774D" w:rsidRDefault="00A9774D">
      <w:pPr>
        <w:pStyle w:val="ConsPlusNormal"/>
        <w:spacing w:before="220"/>
        <w:ind w:firstLine="540"/>
        <w:jc w:val="both"/>
      </w:pPr>
      <w:r>
        <w:t xml:space="preserve">16. Органы местного самоуправления муниципальных образований Мурманской области представляют в Министерство ежемесячно до 20-го числа месяца, предшествующего месяцу финансирования, </w:t>
      </w:r>
      <w:hyperlink w:anchor="P4889">
        <w:r>
          <w:rPr>
            <w:color w:val="0000FF"/>
          </w:rPr>
          <w:t>заявку</w:t>
        </w:r>
      </w:hyperlink>
      <w:r>
        <w:t xml:space="preserve"> на финансирование на предоставление Субсидии по форме согласно приложению N 4 к настоящим Правилам.</w:t>
      </w:r>
    </w:p>
    <w:p w:rsidR="00A9774D" w:rsidRDefault="00A9774D">
      <w:pPr>
        <w:pStyle w:val="ConsPlusNormal"/>
        <w:spacing w:before="220"/>
        <w:ind w:firstLine="540"/>
        <w:jc w:val="both"/>
      </w:pPr>
      <w:r>
        <w:t xml:space="preserve">17. Министерство перечисляет Субсидии на единые счета местных бюджетов, открытые финансовым органам муниципальных образований в территориальных органах Федерального казначейства для осуществления операций по исполнению местного бюджета, на лицевой счет </w:t>
      </w:r>
      <w:r>
        <w:lastRenderedPageBreak/>
        <w:t>соответствующего администратора доходов, уполномоченного на использование субсидии.</w:t>
      </w:r>
    </w:p>
    <w:p w:rsidR="00A9774D" w:rsidRDefault="00A9774D">
      <w:pPr>
        <w:pStyle w:val="ConsPlusNormal"/>
        <w:spacing w:before="220"/>
        <w:ind w:firstLine="540"/>
        <w:jc w:val="both"/>
      </w:pPr>
      <w:r>
        <w:t>18. В случае если объем бюджетных ассигнований в местном бюджете на исполнение расходного обязательства муниципального образования предусмотрен в объеме, превышающем размер расходного обязательства муниципального образования, в целях софинансирования которого предоставляется Субсидия, указанные бюджетные ассигнования предусматриваются по иным кодам классификации расходов, отличным от кодов классификации расходов местных бюджетов, по которым предусмотрены бюджетные ассигнования на исполнение расходного обязательства муниципального образования, софинансируемого из областного бюджета, либо уровень софинансирования, указываемый в соглашении, рассчитывается исходя из общего объема бюджетных ассигнований, предусмотренных в местном бюджете на исполнение расходного обязательства, и суммы Субсидии, предоставляемой из областного бюджета.</w:t>
      </w:r>
    </w:p>
    <w:p w:rsidR="00A9774D" w:rsidRDefault="00A9774D">
      <w:pPr>
        <w:pStyle w:val="ConsPlusNormal"/>
        <w:spacing w:before="220"/>
        <w:ind w:firstLine="540"/>
        <w:jc w:val="both"/>
      </w:pPr>
      <w:r>
        <w:t>19. Органы местного самоуправления муниципальных образований представляют Министерству:</w:t>
      </w:r>
    </w:p>
    <w:p w:rsidR="00A9774D" w:rsidRDefault="00A9774D">
      <w:pPr>
        <w:pStyle w:val="ConsPlusNormal"/>
        <w:spacing w:before="220"/>
        <w:ind w:firstLine="540"/>
        <w:jc w:val="both"/>
      </w:pPr>
      <w:r>
        <w:t>1) ежеквартально, не позднее 8-го числа месяца, следующего за отчетным кварталом, в котором была получена Субсидия:</w:t>
      </w:r>
    </w:p>
    <w:p w:rsidR="00A9774D" w:rsidRDefault="00A9774D">
      <w:pPr>
        <w:pStyle w:val="ConsPlusNormal"/>
        <w:spacing w:before="220"/>
        <w:ind w:firstLine="540"/>
        <w:jc w:val="both"/>
      </w:pPr>
      <w:r>
        <w:t>- отчет об осуществлении расходов, источником финансового обеспечения которых являются Субсидии из областного бюджета, по установленной Соглашением форме;</w:t>
      </w:r>
    </w:p>
    <w:p w:rsidR="00A9774D" w:rsidRDefault="00A9774D">
      <w:pPr>
        <w:pStyle w:val="ConsPlusNormal"/>
        <w:spacing w:before="220"/>
        <w:ind w:firstLine="540"/>
        <w:jc w:val="both"/>
      </w:pPr>
      <w:r>
        <w:t>2) ежегодно, не позднее 15-го числа месяца, следующего за отчетным годом, в котором была получена Субсидия:</w:t>
      </w:r>
    </w:p>
    <w:p w:rsidR="00A9774D" w:rsidRDefault="00A9774D">
      <w:pPr>
        <w:pStyle w:val="ConsPlusNormal"/>
        <w:spacing w:before="220"/>
        <w:ind w:firstLine="540"/>
        <w:jc w:val="both"/>
      </w:pPr>
      <w:r>
        <w:t>- отчет о достижении значений показателей результативности использования субсидии по установленной Соглашением форме.</w:t>
      </w:r>
    </w:p>
    <w:p w:rsidR="00A9774D" w:rsidRDefault="00A9774D">
      <w:pPr>
        <w:pStyle w:val="ConsPlusNormal"/>
        <w:spacing w:before="220"/>
        <w:ind w:firstLine="540"/>
        <w:jc w:val="both"/>
      </w:pPr>
      <w:r>
        <w:t>Предварительный отчет за год органы местного самоуправления муниципальных образований представляют Министерству до 5 декабря текущего года.</w:t>
      </w:r>
    </w:p>
    <w:p w:rsidR="00A9774D" w:rsidRDefault="00A9774D">
      <w:pPr>
        <w:pStyle w:val="ConsPlusNormal"/>
        <w:spacing w:before="220"/>
        <w:ind w:firstLine="540"/>
        <w:jc w:val="both"/>
      </w:pPr>
      <w:r>
        <w:t>Представление отчетности осуществляется посредством программного комплекса.</w:t>
      </w:r>
    </w:p>
    <w:p w:rsidR="00A9774D" w:rsidRDefault="00A9774D">
      <w:pPr>
        <w:pStyle w:val="ConsPlusNormal"/>
        <w:spacing w:before="220"/>
        <w:ind w:firstLine="540"/>
        <w:jc w:val="both"/>
      </w:pPr>
      <w:bookmarkStart w:id="29" w:name="P4646"/>
      <w:bookmarkEnd w:id="29"/>
      <w:r>
        <w:t>20. Не использованная на 1 января текущего финансового года Субсидия подлежит возврату в доход областного бюджета.</w:t>
      </w:r>
    </w:p>
    <w:p w:rsidR="00A9774D" w:rsidRDefault="00A9774D">
      <w:pPr>
        <w:pStyle w:val="ConsPlusNormal"/>
        <w:spacing w:before="220"/>
        <w:ind w:firstLine="540"/>
        <w:jc w:val="both"/>
      </w:pPr>
      <w:r>
        <w:t>В соответствии с решением Министерства о наличии потребности в Субсидии, не использованной в отчетном финансовом году, согласованным с Минфином, средства в объеме, не превышающем остатка Субсидий,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Субсидий.</w:t>
      </w:r>
    </w:p>
    <w:p w:rsidR="00A9774D" w:rsidRDefault="00A9774D">
      <w:pPr>
        <w:pStyle w:val="ConsPlusNormal"/>
        <w:spacing w:before="22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устанавливаемом Минфином.</w:t>
      </w:r>
    </w:p>
    <w:p w:rsidR="00A9774D" w:rsidRDefault="00A9774D">
      <w:pPr>
        <w:pStyle w:val="ConsPlusNormal"/>
        <w:spacing w:before="220"/>
        <w:ind w:firstLine="540"/>
        <w:jc w:val="both"/>
      </w:pPr>
      <w:r>
        <w:t>Потребность в неиспользованной Субсидии, перечисление которой осуществлялось в отчетном финансовом году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является Субсидия из областного бюджета (далее - под фактическую потребность), определяется в текущем финансовом году в соответствии с решением Министерства.</w:t>
      </w:r>
    </w:p>
    <w:p w:rsidR="00A9774D" w:rsidRDefault="00A9774D">
      <w:pPr>
        <w:pStyle w:val="ConsPlusNormal"/>
        <w:spacing w:before="220"/>
        <w:ind w:firstLine="540"/>
        <w:jc w:val="both"/>
      </w:pPr>
      <w:r>
        <w:t xml:space="preserve">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Субсидии, предоставление которой в отчетном финансовом году осуществлялось под фактическую </w:t>
      </w:r>
      <w:r>
        <w:lastRenderedPageBreak/>
        <w:t>потребность, в объеме, не превышающем суммы остатка неиспользованных бюджетных ассигнований на указанные цели на начало текущего финансового года, осуществляется Минфином на основании обращения, представленного Министерством.</w:t>
      </w:r>
    </w:p>
    <w:p w:rsidR="00A9774D" w:rsidRDefault="00A9774D">
      <w:pPr>
        <w:pStyle w:val="ConsPlusNormal"/>
        <w:spacing w:before="220"/>
        <w:ind w:firstLine="540"/>
        <w:jc w:val="both"/>
      </w:pPr>
      <w:bookmarkStart w:id="30" w:name="P4651"/>
      <w:bookmarkEnd w:id="30"/>
      <w:r>
        <w:t xml:space="preserve">21.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4611">
        <w:r>
          <w:rPr>
            <w:color w:val="0000FF"/>
          </w:rPr>
          <w:t>пунктом 5</w:t>
        </w:r>
      </w:hyperlink>
      <w:r>
        <w:t xml:space="preserve">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(Sн), рассчитывается по формуле:</w:t>
      </w:r>
    </w:p>
    <w:p w:rsidR="00A9774D" w:rsidRDefault="00A9774D">
      <w:pPr>
        <w:pStyle w:val="ConsPlusNormal"/>
        <w:jc w:val="both"/>
      </w:pPr>
    </w:p>
    <w:p w:rsidR="00A9774D" w:rsidRDefault="00A9774D">
      <w:pPr>
        <w:pStyle w:val="ConsPlusNormal"/>
        <w:jc w:val="center"/>
      </w:pPr>
      <w:r>
        <w:t>Sн = Sф - Sк x Kф,</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Sф - сумма предоставленной Субсидии для софинансирования расходного обязательства муниципального образования;</w:t>
      </w:r>
    </w:p>
    <w:p w:rsidR="00A9774D" w:rsidRDefault="00A9774D">
      <w:pPr>
        <w:pStyle w:val="ConsPlusNormal"/>
        <w:spacing w:before="220"/>
        <w:ind w:firstLine="540"/>
        <w:jc w:val="both"/>
      </w:pPr>
      <w:r>
        <w:t>Sк -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w:t>
      </w:r>
    </w:p>
    <w:p w:rsidR="00A9774D" w:rsidRDefault="00A9774D">
      <w:pPr>
        <w:pStyle w:val="ConsPlusNormal"/>
        <w:spacing w:before="220"/>
        <w:ind w:firstLine="540"/>
        <w:jc w:val="both"/>
      </w:pPr>
      <w:r>
        <w:t>Kф - коэффициент, выражающий уровень софинансирования расходного обязательства муниципального образования в соответствии с соглашением.</w:t>
      </w:r>
    </w:p>
    <w:p w:rsidR="00A9774D" w:rsidRDefault="00A9774D">
      <w:pPr>
        <w:pStyle w:val="ConsPlusNormal"/>
        <w:spacing w:before="220"/>
        <w:ind w:firstLine="540"/>
        <w:jc w:val="both"/>
      </w:pPr>
      <w:r>
        <w:t>22. В случае если в отчетном финансовом году муниципальным образованием не достигнуты значения показателей результативности использования Субсидии, установленные соглашениями, объем средств, подлежащий возврату в областной бюджет в срок до 1 июня года, следующего за годом предоставления Субсидии, определяется по формуле:</w:t>
      </w:r>
    </w:p>
    <w:p w:rsidR="00A9774D" w:rsidRDefault="00A9774D">
      <w:pPr>
        <w:pStyle w:val="ConsPlusNormal"/>
        <w:jc w:val="both"/>
      </w:pPr>
    </w:p>
    <w:p w:rsidR="00A9774D" w:rsidRDefault="00A9774D">
      <w:pPr>
        <w:pStyle w:val="ConsPlusNormal"/>
        <w:jc w:val="center"/>
      </w:pPr>
      <w:r>
        <w:t>V возврата = (V субсидии x k x m / n) x 0,1,</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V субсидии - размер Субсидии, предоставленной местному бюджету в отчетном финансовом году;</w:t>
      </w:r>
    </w:p>
    <w:p w:rsidR="00A9774D" w:rsidRDefault="00A9774D">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предоставления Субсидии, имеет положительное значение;</w:t>
      </w:r>
    </w:p>
    <w:p w:rsidR="00A9774D" w:rsidRDefault="00A9774D">
      <w:pPr>
        <w:pStyle w:val="ConsPlusNormal"/>
        <w:spacing w:before="220"/>
        <w:ind w:firstLine="540"/>
        <w:jc w:val="both"/>
      </w:pPr>
      <w:r>
        <w:t>n - общее количество показателей результативности использования Субсидии;</w:t>
      </w:r>
    </w:p>
    <w:p w:rsidR="00A9774D" w:rsidRDefault="00A9774D">
      <w:pPr>
        <w:pStyle w:val="ConsPlusNormal"/>
        <w:spacing w:before="220"/>
        <w:ind w:firstLine="540"/>
        <w:jc w:val="both"/>
      </w:pPr>
      <w:r>
        <w:t>k - коэффициент возврата Субсидии.</w:t>
      </w:r>
    </w:p>
    <w:p w:rsidR="00A9774D" w:rsidRDefault="00A9774D">
      <w:pPr>
        <w:pStyle w:val="ConsPlusNormal"/>
        <w:spacing w:before="220"/>
        <w:ind w:firstLine="540"/>
        <w:jc w:val="both"/>
      </w:pPr>
      <w:r>
        <w:t>При расчете объема средств, подлежащих возврату из местного бюджета в областной бюджет, в размере Субсидии, предоставленной местному бюджету в отчетном финансовом году (V субсидии), не учитывается размер остатка Субсидии, не использованного по состоянию на 1 января текущего финансового года.</w:t>
      </w:r>
    </w:p>
    <w:p w:rsidR="00A9774D" w:rsidRDefault="00A9774D">
      <w:pPr>
        <w:pStyle w:val="ConsPlusNormal"/>
        <w:spacing w:before="220"/>
        <w:ind w:firstLine="540"/>
        <w:jc w:val="both"/>
      </w:pPr>
      <w:r>
        <w:t>Коэффициент возврата Субсидии рассчитывается по формуле:</w:t>
      </w:r>
    </w:p>
    <w:p w:rsidR="00A9774D" w:rsidRDefault="00A9774D">
      <w:pPr>
        <w:pStyle w:val="ConsPlusNormal"/>
        <w:jc w:val="both"/>
      </w:pPr>
    </w:p>
    <w:p w:rsidR="00A9774D" w:rsidRDefault="00A9774D">
      <w:pPr>
        <w:pStyle w:val="ConsPlusNormal"/>
        <w:jc w:val="center"/>
      </w:pPr>
      <w:r>
        <w:t>k = SUM Di / m,</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Di - индекс, отражающий уровень недостижения i-го показателя результативности использования Субсидии.</w:t>
      </w:r>
    </w:p>
    <w:p w:rsidR="00A9774D" w:rsidRDefault="00A9774D">
      <w:pPr>
        <w:pStyle w:val="ConsPlusNormal"/>
        <w:spacing w:before="220"/>
        <w:ind w:firstLine="540"/>
        <w:jc w:val="both"/>
      </w:pPr>
      <w:r>
        <w:lastRenderedPageBreak/>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A9774D" w:rsidRDefault="00A9774D">
      <w:pPr>
        <w:pStyle w:val="ConsPlusNormal"/>
        <w:spacing w:before="220"/>
        <w:ind w:firstLine="540"/>
        <w:jc w:val="both"/>
      </w:pPr>
      <w:r>
        <w:t>Индекс, отражающий уровень недостижения i-го показателя результативности использования Субсидии, определяется:</w:t>
      </w:r>
    </w:p>
    <w:p w:rsidR="00A9774D" w:rsidRDefault="00A9774D">
      <w:pPr>
        <w:pStyle w:val="ConsPlusNormal"/>
        <w:spacing w:before="220"/>
        <w:ind w:firstLine="540"/>
        <w:jc w:val="both"/>
      </w:pPr>
      <w:r>
        <w:t>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A9774D" w:rsidRDefault="00A9774D">
      <w:pPr>
        <w:pStyle w:val="ConsPlusNormal"/>
        <w:jc w:val="both"/>
      </w:pPr>
    </w:p>
    <w:p w:rsidR="00A9774D" w:rsidRDefault="00A9774D">
      <w:pPr>
        <w:pStyle w:val="ConsPlusNormal"/>
        <w:jc w:val="center"/>
      </w:pPr>
      <w:r>
        <w:t>Di = 1 - Ti / Si,</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Ti - фактически достигнутое значение i-го показателя результативности использования субсидии на отчетную дату;</w:t>
      </w:r>
    </w:p>
    <w:p w:rsidR="00A9774D" w:rsidRDefault="00A9774D">
      <w:pPr>
        <w:pStyle w:val="ConsPlusNormal"/>
        <w:spacing w:before="220"/>
        <w:ind w:firstLine="540"/>
        <w:jc w:val="both"/>
      </w:pPr>
      <w:r>
        <w:t>Si - плановое значение i-го показателя результативности использования субсидии, установленное Соглашением.</w:t>
      </w:r>
    </w:p>
    <w:p w:rsidR="00A9774D" w:rsidRDefault="00A9774D">
      <w:pPr>
        <w:pStyle w:val="ConsPlusNormal"/>
        <w:spacing w:before="220"/>
        <w:ind w:firstLine="540"/>
        <w:jc w:val="both"/>
      </w:pPr>
      <w:r>
        <w:t xml:space="preserve">23. Основанием для освобождения муниципальных образований от применения мер ответственности, предусмотренных </w:t>
      </w:r>
      <w:hyperlink w:anchor="P4646">
        <w:r>
          <w:rPr>
            <w:color w:val="0000FF"/>
          </w:rPr>
          <w:t>пунктом 20</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A9774D" w:rsidRDefault="00A9774D">
      <w:pPr>
        <w:pStyle w:val="ConsPlusNormal"/>
        <w:spacing w:before="220"/>
        <w:ind w:firstLine="540"/>
        <w:jc w:val="both"/>
      </w:pPr>
      <w:r>
        <w:t>1) установление регионального (межмуниципального) и (или) местного уровня реагирования на чрезвычайную ситуацию, введение ограничительных мероприятий, направленных на обеспечение санитарно-эпидемиологического благополучия населения, подтвержденное правовым актом органа государственной власти Мурманской области и (или) органа местного самоуправления;</w:t>
      </w:r>
    </w:p>
    <w:p w:rsidR="00A9774D" w:rsidRDefault="00A9774D">
      <w:pPr>
        <w:pStyle w:val="ConsPlusNormal"/>
        <w:spacing w:before="220"/>
        <w:ind w:firstLine="540"/>
        <w:jc w:val="both"/>
      </w:pPr>
      <w:r>
        <w:t>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Мурманской области;</w:t>
      </w:r>
    </w:p>
    <w:p w:rsidR="00A9774D" w:rsidRDefault="00A9774D">
      <w:pPr>
        <w:pStyle w:val="ConsPlusNormal"/>
        <w:spacing w:before="220"/>
        <w:ind w:firstLine="540"/>
        <w:jc w:val="both"/>
      </w:pPr>
      <w: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9774D" w:rsidRDefault="00A9774D">
      <w:pPr>
        <w:pStyle w:val="ConsPlusNormal"/>
        <w:spacing w:before="220"/>
        <w:ind w:firstLine="540"/>
        <w:jc w:val="both"/>
      </w:pPr>
      <w:r>
        <w:t xml:space="preserve">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r:id="rId274">
        <w:r>
          <w:rPr>
            <w:color w:val="0000FF"/>
          </w:rPr>
          <w:t>подпунктом 6 пункта 7</w:t>
        </w:r>
      </w:hyperlink>
      <w:r>
        <w:t xml:space="preserve"> Правил 445-ПП.</w:t>
      </w:r>
    </w:p>
    <w:p w:rsidR="00A9774D" w:rsidRDefault="00A9774D">
      <w:pPr>
        <w:pStyle w:val="ConsPlusNormal"/>
        <w:spacing w:before="22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4646">
        <w:r>
          <w:rPr>
            <w:color w:val="0000FF"/>
          </w:rPr>
          <w:t>пунктом 20</w:t>
        </w:r>
      </w:hyperlink>
      <w:r>
        <w:t xml:space="preserve"> настоящих Правил, главные распорядители средств областного бюджета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направляют главе администрации муниципального образования требование по возврату из местного бюджета в областной бюджет объема средств, рассчитанного в соответствии с </w:t>
      </w:r>
      <w:hyperlink w:anchor="P4646">
        <w:r>
          <w:rPr>
            <w:color w:val="0000FF"/>
          </w:rPr>
          <w:t>пунктом 20</w:t>
        </w:r>
      </w:hyperlink>
      <w:r>
        <w:t xml:space="preserve"> настоящих Правил, с указанием сумм, подлежащих возврату, средств и сроков их возврата в соответствии с </w:t>
      </w:r>
      <w:hyperlink r:id="rId275">
        <w:r>
          <w:rPr>
            <w:color w:val="0000FF"/>
          </w:rPr>
          <w:t>Правилами</w:t>
        </w:r>
      </w:hyperlink>
      <w:r>
        <w:t xml:space="preserve"> 445-ПП.</w:t>
      </w:r>
    </w:p>
    <w:p w:rsidR="00A9774D" w:rsidRDefault="00A9774D">
      <w:pPr>
        <w:pStyle w:val="ConsPlusNormal"/>
        <w:spacing w:before="220"/>
        <w:ind w:firstLine="540"/>
        <w:jc w:val="both"/>
      </w:pPr>
      <w:r>
        <w:t xml:space="preserve">24. Органы местного самоуправления муниципальных образований несут ответственность за </w:t>
      </w:r>
      <w:r>
        <w:lastRenderedPageBreak/>
        <w:t>нецелевое использование Субсидии, непредставление или представление с нарушением сроков отчетности, предусмотренной настоящими Правилами, а также представление недостоверной отчетности и документов.</w:t>
      </w:r>
    </w:p>
    <w:p w:rsidR="00A9774D" w:rsidRDefault="00A9774D">
      <w:pPr>
        <w:pStyle w:val="ConsPlusNormal"/>
        <w:spacing w:before="220"/>
        <w:ind w:firstLine="540"/>
        <w:jc w:val="both"/>
      </w:pPr>
      <w:r>
        <w:t>25.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rsidR="00A9774D" w:rsidRDefault="00A9774D">
      <w:pPr>
        <w:pStyle w:val="ConsPlusNormal"/>
        <w:spacing w:before="220"/>
        <w:ind w:firstLine="540"/>
        <w:jc w:val="both"/>
      </w:pPr>
      <w:r>
        <w:t>26. Контроль за соблюдением получателями Субсидий условий, результата и порядка, установленных при их предоставлении, осуществляется Министерством и органами государственного финансового контроля.</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2"/>
      </w:pPr>
      <w:r>
        <w:t>Приложение N 1</w:t>
      </w:r>
    </w:p>
    <w:p w:rsidR="00A9774D" w:rsidRDefault="00A9774D">
      <w:pPr>
        <w:pStyle w:val="ConsPlusNormal"/>
        <w:jc w:val="right"/>
      </w:pPr>
      <w:r>
        <w:t>к Правилам</w:t>
      </w:r>
    </w:p>
    <w:p w:rsidR="00A9774D" w:rsidRDefault="00A9774D">
      <w:pPr>
        <w:pStyle w:val="ConsPlusNormal"/>
        <w:jc w:val="both"/>
      </w:pPr>
    </w:p>
    <w:p w:rsidR="00A9774D" w:rsidRDefault="00A9774D">
      <w:pPr>
        <w:pStyle w:val="ConsPlusTitle"/>
        <w:jc w:val="center"/>
      </w:pPr>
      <w:bookmarkStart w:id="31" w:name="P4701"/>
      <w:bookmarkEnd w:id="31"/>
      <w:r>
        <w:t>КРИТЕРИИ</w:t>
      </w:r>
    </w:p>
    <w:p w:rsidR="00A9774D" w:rsidRDefault="00A9774D">
      <w:pPr>
        <w:pStyle w:val="ConsPlusTitle"/>
        <w:jc w:val="center"/>
      </w:pPr>
      <w:r>
        <w:t>ОТБОРА МУНИЦИПАЛЬНЫХ ОБРАЗОВАНИЙ</w:t>
      </w:r>
    </w:p>
    <w:p w:rsidR="00A9774D" w:rsidRDefault="00A9774D">
      <w:pPr>
        <w:pStyle w:val="ConsPlusNormal"/>
        <w:spacing w:before="220"/>
        <w:jc w:val="center"/>
      </w:pPr>
      <w:r>
        <w:t>(максимальное количество баллов - 20)</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29"/>
        <w:gridCol w:w="1474"/>
        <w:gridCol w:w="1474"/>
      </w:tblGrid>
      <w:tr w:rsidR="00A9774D">
        <w:tc>
          <w:tcPr>
            <w:tcW w:w="567" w:type="dxa"/>
          </w:tcPr>
          <w:p w:rsidR="00A9774D" w:rsidRDefault="00A9774D">
            <w:pPr>
              <w:pStyle w:val="ConsPlusNormal"/>
              <w:jc w:val="center"/>
            </w:pPr>
            <w:r>
              <w:t>N п/п</w:t>
            </w:r>
          </w:p>
        </w:tc>
        <w:tc>
          <w:tcPr>
            <w:tcW w:w="5329" w:type="dxa"/>
          </w:tcPr>
          <w:p w:rsidR="00A9774D" w:rsidRDefault="00A9774D">
            <w:pPr>
              <w:pStyle w:val="ConsPlusNormal"/>
              <w:jc w:val="center"/>
            </w:pPr>
            <w:r>
              <w:t>Критерий</w:t>
            </w:r>
          </w:p>
        </w:tc>
        <w:tc>
          <w:tcPr>
            <w:tcW w:w="1474" w:type="dxa"/>
          </w:tcPr>
          <w:p w:rsidR="00A9774D" w:rsidRDefault="00A9774D">
            <w:pPr>
              <w:pStyle w:val="ConsPlusNormal"/>
              <w:jc w:val="center"/>
            </w:pPr>
            <w:r>
              <w:t>Показатель</w:t>
            </w:r>
          </w:p>
        </w:tc>
        <w:tc>
          <w:tcPr>
            <w:tcW w:w="1474" w:type="dxa"/>
          </w:tcPr>
          <w:p w:rsidR="00A9774D" w:rsidRDefault="00A9774D">
            <w:pPr>
              <w:pStyle w:val="ConsPlusNormal"/>
              <w:jc w:val="center"/>
            </w:pPr>
            <w:r>
              <w:t>Количество баллов</w:t>
            </w:r>
          </w:p>
        </w:tc>
      </w:tr>
      <w:tr w:rsidR="00A9774D">
        <w:tc>
          <w:tcPr>
            <w:tcW w:w="567" w:type="dxa"/>
          </w:tcPr>
          <w:p w:rsidR="00A9774D" w:rsidRDefault="00A9774D">
            <w:pPr>
              <w:pStyle w:val="ConsPlusNormal"/>
              <w:jc w:val="center"/>
            </w:pPr>
            <w:r>
              <w:t>1</w:t>
            </w:r>
          </w:p>
        </w:tc>
        <w:tc>
          <w:tcPr>
            <w:tcW w:w="5329" w:type="dxa"/>
          </w:tcPr>
          <w:p w:rsidR="00A9774D" w:rsidRDefault="00A9774D">
            <w:pPr>
              <w:pStyle w:val="ConsPlusNormal"/>
            </w:pPr>
            <w:r>
              <w:t xml:space="preserve">Ежегодное увеличение доли численности систематически занимающихся физической культурой и спортом, по данным статистической отчетности по </w:t>
            </w:r>
            <w:hyperlink r:id="rId276">
              <w:r>
                <w:rPr>
                  <w:color w:val="0000FF"/>
                </w:rPr>
                <w:t>форме 1-ФК</w:t>
              </w:r>
            </w:hyperlink>
            <w:r>
              <w:t xml:space="preserve"> за два года, предшествующих отчетному году (ежегодно не менее чем на 1,5 %)</w:t>
            </w:r>
          </w:p>
        </w:tc>
        <w:tc>
          <w:tcPr>
            <w:tcW w:w="1474" w:type="dxa"/>
          </w:tcPr>
          <w:p w:rsidR="00A9774D" w:rsidRDefault="00A9774D">
            <w:pPr>
              <w:pStyle w:val="ConsPlusNormal"/>
              <w:jc w:val="center"/>
            </w:pPr>
            <w:r>
              <w:t>1,5 %</w:t>
            </w:r>
          </w:p>
        </w:tc>
        <w:tc>
          <w:tcPr>
            <w:tcW w:w="1474" w:type="dxa"/>
          </w:tcPr>
          <w:p w:rsidR="00A9774D" w:rsidRDefault="00A9774D">
            <w:pPr>
              <w:pStyle w:val="ConsPlusNormal"/>
              <w:jc w:val="center"/>
            </w:pPr>
            <w:r>
              <w:t>8</w:t>
            </w:r>
          </w:p>
        </w:tc>
      </w:tr>
      <w:tr w:rsidR="00A9774D">
        <w:tc>
          <w:tcPr>
            <w:tcW w:w="567" w:type="dxa"/>
            <w:vMerge w:val="restart"/>
          </w:tcPr>
          <w:p w:rsidR="00A9774D" w:rsidRDefault="00A9774D">
            <w:pPr>
              <w:pStyle w:val="ConsPlusNormal"/>
              <w:jc w:val="center"/>
            </w:pPr>
            <w:bookmarkStart w:id="32" w:name="P4713"/>
            <w:bookmarkEnd w:id="32"/>
            <w:r>
              <w:t>2</w:t>
            </w:r>
          </w:p>
        </w:tc>
        <w:tc>
          <w:tcPr>
            <w:tcW w:w="5329" w:type="dxa"/>
            <w:vMerge w:val="restart"/>
          </w:tcPr>
          <w:p w:rsidR="00A9774D" w:rsidRDefault="00A9774D">
            <w:pPr>
              <w:pStyle w:val="ConsPlusNormal"/>
            </w:pPr>
            <w:r>
              <w:t>Количество всероссийских физкультурных мероприятий, проведенных на территории муниципального образования в году, предшествующему отчетному году, за исключением основного старта, проводимого Министерством (Всероссийский фестиваль футбола (6 x 6, 7 x 7, 8 x 8), Всероссийский фестиваль "День массового футбола", Фестиваль Всероссийского физкультурно-спортивного комплекса "Готов к труду и обороне" (ГТО) среди обучающихся общеобразовательных организаций, Спартакиада молодежи России допризывного возраста, Всероссийские массовые соревнования по баскетболу "Оранжевый мяч", Всероссийский день бега "Кросс нации", Всероссийский день ходьбы, Всероссийская массовая лыжная гонка "Лыжня России", Спартакиада пенсионеров России, Олимпийский день, День зимних видов спорта)</w:t>
            </w:r>
          </w:p>
        </w:tc>
        <w:tc>
          <w:tcPr>
            <w:tcW w:w="1474" w:type="dxa"/>
            <w:tcBorders>
              <w:bottom w:val="nil"/>
            </w:tcBorders>
          </w:tcPr>
          <w:p w:rsidR="00A9774D" w:rsidRDefault="00A9774D">
            <w:pPr>
              <w:pStyle w:val="ConsPlusNormal"/>
              <w:jc w:val="center"/>
            </w:pPr>
            <w:r>
              <w:t>1 - 3</w:t>
            </w:r>
          </w:p>
        </w:tc>
        <w:tc>
          <w:tcPr>
            <w:tcW w:w="1474" w:type="dxa"/>
            <w:tcBorders>
              <w:bottom w:val="nil"/>
            </w:tcBorders>
          </w:tcPr>
          <w:p w:rsidR="00A9774D" w:rsidRDefault="00A9774D">
            <w:pPr>
              <w:pStyle w:val="ConsPlusNormal"/>
              <w:jc w:val="center"/>
            </w:pPr>
            <w:r>
              <w:t>1</w:t>
            </w:r>
          </w:p>
        </w:tc>
      </w:tr>
      <w:tr w:rsidR="00A9774D">
        <w:tblPrEx>
          <w:tblBorders>
            <w:insideH w:val="nil"/>
          </w:tblBorders>
        </w:tblPrEx>
        <w:tc>
          <w:tcPr>
            <w:tcW w:w="567" w:type="dxa"/>
            <w:vMerge/>
          </w:tcPr>
          <w:p w:rsidR="00A9774D" w:rsidRDefault="00A9774D">
            <w:pPr>
              <w:pStyle w:val="ConsPlusNormal"/>
            </w:pPr>
          </w:p>
        </w:tc>
        <w:tc>
          <w:tcPr>
            <w:tcW w:w="5329" w:type="dxa"/>
            <w:vMerge/>
          </w:tcPr>
          <w:p w:rsidR="00A9774D" w:rsidRDefault="00A9774D">
            <w:pPr>
              <w:pStyle w:val="ConsPlusNormal"/>
            </w:pPr>
          </w:p>
        </w:tc>
        <w:tc>
          <w:tcPr>
            <w:tcW w:w="1474" w:type="dxa"/>
            <w:tcBorders>
              <w:top w:val="nil"/>
              <w:bottom w:val="nil"/>
            </w:tcBorders>
          </w:tcPr>
          <w:p w:rsidR="00A9774D" w:rsidRDefault="00A9774D">
            <w:pPr>
              <w:pStyle w:val="ConsPlusNormal"/>
              <w:jc w:val="center"/>
            </w:pPr>
            <w:r>
              <w:t>4 - 7</w:t>
            </w:r>
          </w:p>
        </w:tc>
        <w:tc>
          <w:tcPr>
            <w:tcW w:w="1474" w:type="dxa"/>
            <w:tcBorders>
              <w:top w:val="nil"/>
              <w:bottom w:val="nil"/>
            </w:tcBorders>
          </w:tcPr>
          <w:p w:rsidR="00A9774D" w:rsidRDefault="00A9774D">
            <w:pPr>
              <w:pStyle w:val="ConsPlusNormal"/>
              <w:jc w:val="center"/>
            </w:pPr>
            <w:r>
              <w:t>2</w:t>
            </w:r>
          </w:p>
        </w:tc>
      </w:tr>
      <w:tr w:rsidR="00A9774D">
        <w:tc>
          <w:tcPr>
            <w:tcW w:w="567" w:type="dxa"/>
            <w:vMerge/>
          </w:tcPr>
          <w:p w:rsidR="00A9774D" w:rsidRDefault="00A9774D">
            <w:pPr>
              <w:pStyle w:val="ConsPlusNormal"/>
            </w:pPr>
          </w:p>
        </w:tc>
        <w:tc>
          <w:tcPr>
            <w:tcW w:w="5329" w:type="dxa"/>
            <w:vMerge/>
          </w:tcPr>
          <w:p w:rsidR="00A9774D" w:rsidRDefault="00A9774D">
            <w:pPr>
              <w:pStyle w:val="ConsPlusNormal"/>
            </w:pPr>
          </w:p>
        </w:tc>
        <w:tc>
          <w:tcPr>
            <w:tcW w:w="1474" w:type="dxa"/>
            <w:tcBorders>
              <w:top w:val="nil"/>
            </w:tcBorders>
          </w:tcPr>
          <w:p w:rsidR="00A9774D" w:rsidRDefault="00A9774D">
            <w:pPr>
              <w:pStyle w:val="ConsPlusNormal"/>
              <w:jc w:val="center"/>
            </w:pPr>
            <w:r>
              <w:t>8 - 11</w:t>
            </w:r>
          </w:p>
        </w:tc>
        <w:tc>
          <w:tcPr>
            <w:tcW w:w="1474" w:type="dxa"/>
            <w:tcBorders>
              <w:top w:val="nil"/>
            </w:tcBorders>
          </w:tcPr>
          <w:p w:rsidR="00A9774D" w:rsidRDefault="00A9774D">
            <w:pPr>
              <w:pStyle w:val="ConsPlusNormal"/>
              <w:jc w:val="center"/>
            </w:pPr>
            <w:r>
              <w:t>3</w:t>
            </w:r>
          </w:p>
        </w:tc>
      </w:tr>
      <w:tr w:rsidR="00A9774D">
        <w:tc>
          <w:tcPr>
            <w:tcW w:w="567" w:type="dxa"/>
            <w:vMerge w:val="restart"/>
          </w:tcPr>
          <w:p w:rsidR="00A9774D" w:rsidRDefault="00A9774D">
            <w:pPr>
              <w:pStyle w:val="ConsPlusNormal"/>
              <w:jc w:val="center"/>
            </w:pPr>
            <w:r>
              <w:t>3</w:t>
            </w:r>
          </w:p>
        </w:tc>
        <w:tc>
          <w:tcPr>
            <w:tcW w:w="5329" w:type="dxa"/>
            <w:vMerge w:val="restart"/>
          </w:tcPr>
          <w:p w:rsidR="00A9774D" w:rsidRDefault="00A9774D">
            <w:pPr>
              <w:pStyle w:val="ConsPlusNormal"/>
            </w:pPr>
            <w:r>
              <w:t xml:space="preserve">Количество участников всероссийских физкультурных мероприятий, указанных в </w:t>
            </w:r>
            <w:hyperlink w:anchor="P4713">
              <w:r>
                <w:rPr>
                  <w:color w:val="0000FF"/>
                </w:rPr>
                <w:t>п. 2</w:t>
              </w:r>
            </w:hyperlink>
            <w:r>
              <w:t xml:space="preserve"> настоящего приложения N 1 к Правилам</w:t>
            </w:r>
          </w:p>
        </w:tc>
        <w:tc>
          <w:tcPr>
            <w:tcW w:w="1474" w:type="dxa"/>
            <w:tcBorders>
              <w:bottom w:val="nil"/>
            </w:tcBorders>
          </w:tcPr>
          <w:p w:rsidR="00A9774D" w:rsidRDefault="00A9774D">
            <w:pPr>
              <w:pStyle w:val="ConsPlusNormal"/>
              <w:jc w:val="center"/>
            </w:pPr>
            <w:r>
              <w:t>1 - 100</w:t>
            </w:r>
          </w:p>
        </w:tc>
        <w:tc>
          <w:tcPr>
            <w:tcW w:w="1474" w:type="dxa"/>
            <w:tcBorders>
              <w:bottom w:val="nil"/>
            </w:tcBorders>
          </w:tcPr>
          <w:p w:rsidR="00A9774D" w:rsidRDefault="00A9774D">
            <w:pPr>
              <w:pStyle w:val="ConsPlusNormal"/>
              <w:jc w:val="center"/>
            </w:pPr>
            <w:r>
              <w:t>1</w:t>
            </w:r>
          </w:p>
        </w:tc>
      </w:tr>
      <w:tr w:rsidR="00A9774D">
        <w:tblPrEx>
          <w:tblBorders>
            <w:insideH w:val="nil"/>
          </w:tblBorders>
        </w:tblPrEx>
        <w:tc>
          <w:tcPr>
            <w:tcW w:w="567" w:type="dxa"/>
            <w:vMerge/>
          </w:tcPr>
          <w:p w:rsidR="00A9774D" w:rsidRDefault="00A9774D">
            <w:pPr>
              <w:pStyle w:val="ConsPlusNormal"/>
            </w:pPr>
          </w:p>
        </w:tc>
        <w:tc>
          <w:tcPr>
            <w:tcW w:w="5329" w:type="dxa"/>
            <w:vMerge/>
          </w:tcPr>
          <w:p w:rsidR="00A9774D" w:rsidRDefault="00A9774D">
            <w:pPr>
              <w:pStyle w:val="ConsPlusNormal"/>
            </w:pPr>
          </w:p>
        </w:tc>
        <w:tc>
          <w:tcPr>
            <w:tcW w:w="1474" w:type="dxa"/>
            <w:tcBorders>
              <w:top w:val="nil"/>
              <w:bottom w:val="nil"/>
            </w:tcBorders>
          </w:tcPr>
          <w:p w:rsidR="00A9774D" w:rsidRDefault="00A9774D">
            <w:pPr>
              <w:pStyle w:val="ConsPlusNormal"/>
              <w:jc w:val="center"/>
            </w:pPr>
            <w:r>
              <w:t>101 - 500</w:t>
            </w:r>
          </w:p>
        </w:tc>
        <w:tc>
          <w:tcPr>
            <w:tcW w:w="1474" w:type="dxa"/>
            <w:tcBorders>
              <w:top w:val="nil"/>
              <w:bottom w:val="nil"/>
            </w:tcBorders>
          </w:tcPr>
          <w:p w:rsidR="00A9774D" w:rsidRDefault="00A9774D">
            <w:pPr>
              <w:pStyle w:val="ConsPlusNormal"/>
              <w:jc w:val="center"/>
            </w:pPr>
            <w:r>
              <w:t>2</w:t>
            </w:r>
          </w:p>
        </w:tc>
      </w:tr>
      <w:tr w:rsidR="00A9774D">
        <w:tc>
          <w:tcPr>
            <w:tcW w:w="567" w:type="dxa"/>
            <w:vMerge/>
          </w:tcPr>
          <w:p w:rsidR="00A9774D" w:rsidRDefault="00A9774D">
            <w:pPr>
              <w:pStyle w:val="ConsPlusNormal"/>
            </w:pPr>
          </w:p>
        </w:tc>
        <w:tc>
          <w:tcPr>
            <w:tcW w:w="5329" w:type="dxa"/>
            <w:vMerge/>
          </w:tcPr>
          <w:p w:rsidR="00A9774D" w:rsidRDefault="00A9774D">
            <w:pPr>
              <w:pStyle w:val="ConsPlusNormal"/>
            </w:pPr>
          </w:p>
        </w:tc>
        <w:tc>
          <w:tcPr>
            <w:tcW w:w="1474" w:type="dxa"/>
            <w:tcBorders>
              <w:top w:val="nil"/>
            </w:tcBorders>
          </w:tcPr>
          <w:p w:rsidR="00A9774D" w:rsidRDefault="00A9774D">
            <w:pPr>
              <w:pStyle w:val="ConsPlusNormal"/>
              <w:jc w:val="center"/>
            </w:pPr>
            <w:r>
              <w:t xml:space="preserve">более 500 </w:t>
            </w:r>
            <w:r>
              <w:lastRenderedPageBreak/>
              <w:t>чел.</w:t>
            </w:r>
          </w:p>
        </w:tc>
        <w:tc>
          <w:tcPr>
            <w:tcW w:w="1474" w:type="dxa"/>
            <w:tcBorders>
              <w:top w:val="nil"/>
            </w:tcBorders>
          </w:tcPr>
          <w:p w:rsidR="00A9774D" w:rsidRDefault="00A9774D">
            <w:pPr>
              <w:pStyle w:val="ConsPlusNormal"/>
              <w:jc w:val="center"/>
            </w:pPr>
            <w:r>
              <w:lastRenderedPageBreak/>
              <w:t>3</w:t>
            </w:r>
          </w:p>
        </w:tc>
      </w:tr>
      <w:tr w:rsidR="00A9774D">
        <w:tc>
          <w:tcPr>
            <w:tcW w:w="567" w:type="dxa"/>
            <w:vMerge w:val="restart"/>
          </w:tcPr>
          <w:p w:rsidR="00A9774D" w:rsidRDefault="00A9774D">
            <w:pPr>
              <w:pStyle w:val="ConsPlusNormal"/>
              <w:jc w:val="center"/>
            </w:pPr>
            <w:r>
              <w:lastRenderedPageBreak/>
              <w:t>4</w:t>
            </w:r>
          </w:p>
        </w:tc>
        <w:tc>
          <w:tcPr>
            <w:tcW w:w="5329" w:type="dxa"/>
            <w:vMerge w:val="restart"/>
          </w:tcPr>
          <w:p w:rsidR="00A9774D" w:rsidRDefault="00A9774D">
            <w:pPr>
              <w:pStyle w:val="ConsPlusNormal"/>
            </w:pPr>
            <w:r>
              <w:t>Количество физкультурных массовых мероприятий среди различных категорий населения (дети, старшее поколение, инвалиды и т.п.), проводимых муниципальными образованиями в году, предшествующему отчетному году</w:t>
            </w:r>
          </w:p>
        </w:tc>
        <w:tc>
          <w:tcPr>
            <w:tcW w:w="1474" w:type="dxa"/>
            <w:tcBorders>
              <w:bottom w:val="nil"/>
            </w:tcBorders>
          </w:tcPr>
          <w:p w:rsidR="00A9774D" w:rsidRDefault="00A9774D">
            <w:pPr>
              <w:pStyle w:val="ConsPlusNormal"/>
              <w:jc w:val="center"/>
            </w:pPr>
            <w:r>
              <w:t>1 - 10</w:t>
            </w:r>
          </w:p>
        </w:tc>
        <w:tc>
          <w:tcPr>
            <w:tcW w:w="1474" w:type="dxa"/>
            <w:tcBorders>
              <w:bottom w:val="nil"/>
            </w:tcBorders>
          </w:tcPr>
          <w:p w:rsidR="00A9774D" w:rsidRDefault="00A9774D">
            <w:pPr>
              <w:pStyle w:val="ConsPlusNormal"/>
              <w:jc w:val="center"/>
            </w:pPr>
            <w:r>
              <w:t>1</w:t>
            </w:r>
          </w:p>
        </w:tc>
      </w:tr>
      <w:tr w:rsidR="00A9774D">
        <w:tblPrEx>
          <w:tblBorders>
            <w:insideH w:val="nil"/>
          </w:tblBorders>
        </w:tblPrEx>
        <w:tc>
          <w:tcPr>
            <w:tcW w:w="567" w:type="dxa"/>
            <w:vMerge/>
          </w:tcPr>
          <w:p w:rsidR="00A9774D" w:rsidRDefault="00A9774D">
            <w:pPr>
              <w:pStyle w:val="ConsPlusNormal"/>
            </w:pPr>
          </w:p>
        </w:tc>
        <w:tc>
          <w:tcPr>
            <w:tcW w:w="5329" w:type="dxa"/>
            <w:vMerge/>
          </w:tcPr>
          <w:p w:rsidR="00A9774D" w:rsidRDefault="00A9774D">
            <w:pPr>
              <w:pStyle w:val="ConsPlusNormal"/>
            </w:pPr>
          </w:p>
        </w:tc>
        <w:tc>
          <w:tcPr>
            <w:tcW w:w="1474" w:type="dxa"/>
            <w:tcBorders>
              <w:top w:val="nil"/>
              <w:bottom w:val="nil"/>
            </w:tcBorders>
          </w:tcPr>
          <w:p w:rsidR="00A9774D" w:rsidRDefault="00A9774D">
            <w:pPr>
              <w:pStyle w:val="ConsPlusNormal"/>
              <w:jc w:val="center"/>
            </w:pPr>
            <w:r>
              <w:t>11 - 15</w:t>
            </w:r>
          </w:p>
        </w:tc>
        <w:tc>
          <w:tcPr>
            <w:tcW w:w="1474" w:type="dxa"/>
            <w:tcBorders>
              <w:top w:val="nil"/>
              <w:bottom w:val="nil"/>
            </w:tcBorders>
          </w:tcPr>
          <w:p w:rsidR="00A9774D" w:rsidRDefault="00A9774D">
            <w:pPr>
              <w:pStyle w:val="ConsPlusNormal"/>
              <w:jc w:val="center"/>
            </w:pPr>
            <w:r>
              <w:t>2</w:t>
            </w:r>
          </w:p>
        </w:tc>
      </w:tr>
      <w:tr w:rsidR="00A9774D">
        <w:tc>
          <w:tcPr>
            <w:tcW w:w="567" w:type="dxa"/>
            <w:vMerge/>
          </w:tcPr>
          <w:p w:rsidR="00A9774D" w:rsidRDefault="00A9774D">
            <w:pPr>
              <w:pStyle w:val="ConsPlusNormal"/>
            </w:pPr>
          </w:p>
        </w:tc>
        <w:tc>
          <w:tcPr>
            <w:tcW w:w="5329" w:type="dxa"/>
            <w:vMerge/>
          </w:tcPr>
          <w:p w:rsidR="00A9774D" w:rsidRDefault="00A9774D">
            <w:pPr>
              <w:pStyle w:val="ConsPlusNormal"/>
            </w:pPr>
          </w:p>
        </w:tc>
        <w:tc>
          <w:tcPr>
            <w:tcW w:w="1474" w:type="dxa"/>
            <w:tcBorders>
              <w:top w:val="nil"/>
            </w:tcBorders>
          </w:tcPr>
          <w:p w:rsidR="00A9774D" w:rsidRDefault="00A9774D">
            <w:pPr>
              <w:pStyle w:val="ConsPlusNormal"/>
              <w:jc w:val="center"/>
            </w:pPr>
            <w:r>
              <w:t>более 15</w:t>
            </w:r>
          </w:p>
        </w:tc>
        <w:tc>
          <w:tcPr>
            <w:tcW w:w="1474" w:type="dxa"/>
            <w:tcBorders>
              <w:top w:val="nil"/>
            </w:tcBorders>
          </w:tcPr>
          <w:p w:rsidR="00A9774D" w:rsidRDefault="00A9774D">
            <w:pPr>
              <w:pStyle w:val="ConsPlusNormal"/>
              <w:jc w:val="center"/>
            </w:pPr>
            <w:r>
              <w:t>3</w:t>
            </w:r>
          </w:p>
        </w:tc>
      </w:tr>
      <w:tr w:rsidR="00A9774D">
        <w:tc>
          <w:tcPr>
            <w:tcW w:w="567" w:type="dxa"/>
            <w:vMerge w:val="restart"/>
          </w:tcPr>
          <w:p w:rsidR="00A9774D" w:rsidRDefault="00A9774D">
            <w:pPr>
              <w:pStyle w:val="ConsPlusNormal"/>
              <w:jc w:val="center"/>
            </w:pPr>
            <w:r>
              <w:t>5</w:t>
            </w:r>
          </w:p>
        </w:tc>
        <w:tc>
          <w:tcPr>
            <w:tcW w:w="5329" w:type="dxa"/>
            <w:vMerge w:val="restart"/>
          </w:tcPr>
          <w:p w:rsidR="00A9774D" w:rsidRDefault="00A9774D">
            <w:pPr>
              <w:pStyle w:val="ConsPlusNormal"/>
            </w:pPr>
            <w:r>
              <w:t>Количество различных форм проведения мероприятий (например: семейные праздники, веселые старты для малышей, физкультурные праздники по месту жительства и т.п.), проводимых муниципальными образованиями в году, предшествующему отчетному году</w:t>
            </w:r>
          </w:p>
        </w:tc>
        <w:tc>
          <w:tcPr>
            <w:tcW w:w="1474" w:type="dxa"/>
            <w:tcBorders>
              <w:bottom w:val="nil"/>
            </w:tcBorders>
          </w:tcPr>
          <w:p w:rsidR="00A9774D" w:rsidRDefault="00A9774D">
            <w:pPr>
              <w:pStyle w:val="ConsPlusNormal"/>
              <w:jc w:val="center"/>
            </w:pPr>
            <w:r>
              <w:t>1 - 3</w:t>
            </w:r>
          </w:p>
        </w:tc>
        <w:tc>
          <w:tcPr>
            <w:tcW w:w="1474" w:type="dxa"/>
            <w:tcBorders>
              <w:bottom w:val="nil"/>
            </w:tcBorders>
          </w:tcPr>
          <w:p w:rsidR="00A9774D" w:rsidRDefault="00A9774D">
            <w:pPr>
              <w:pStyle w:val="ConsPlusNormal"/>
              <w:jc w:val="center"/>
            </w:pPr>
            <w:r>
              <w:t>1</w:t>
            </w:r>
          </w:p>
        </w:tc>
      </w:tr>
      <w:tr w:rsidR="00A9774D">
        <w:tblPrEx>
          <w:tblBorders>
            <w:insideH w:val="nil"/>
          </w:tblBorders>
        </w:tblPrEx>
        <w:tc>
          <w:tcPr>
            <w:tcW w:w="567" w:type="dxa"/>
            <w:vMerge/>
          </w:tcPr>
          <w:p w:rsidR="00A9774D" w:rsidRDefault="00A9774D">
            <w:pPr>
              <w:pStyle w:val="ConsPlusNormal"/>
            </w:pPr>
          </w:p>
        </w:tc>
        <w:tc>
          <w:tcPr>
            <w:tcW w:w="5329" w:type="dxa"/>
            <w:vMerge/>
          </w:tcPr>
          <w:p w:rsidR="00A9774D" w:rsidRDefault="00A9774D">
            <w:pPr>
              <w:pStyle w:val="ConsPlusNormal"/>
            </w:pPr>
          </w:p>
        </w:tc>
        <w:tc>
          <w:tcPr>
            <w:tcW w:w="1474" w:type="dxa"/>
            <w:tcBorders>
              <w:top w:val="nil"/>
              <w:bottom w:val="nil"/>
            </w:tcBorders>
          </w:tcPr>
          <w:p w:rsidR="00A9774D" w:rsidRDefault="00A9774D">
            <w:pPr>
              <w:pStyle w:val="ConsPlusNormal"/>
              <w:jc w:val="center"/>
            </w:pPr>
            <w:r>
              <w:t>4 - 7</w:t>
            </w:r>
          </w:p>
        </w:tc>
        <w:tc>
          <w:tcPr>
            <w:tcW w:w="1474" w:type="dxa"/>
            <w:tcBorders>
              <w:top w:val="nil"/>
              <w:bottom w:val="nil"/>
            </w:tcBorders>
          </w:tcPr>
          <w:p w:rsidR="00A9774D" w:rsidRDefault="00A9774D">
            <w:pPr>
              <w:pStyle w:val="ConsPlusNormal"/>
              <w:jc w:val="center"/>
            </w:pPr>
            <w:r>
              <w:t>2</w:t>
            </w:r>
          </w:p>
        </w:tc>
      </w:tr>
      <w:tr w:rsidR="00A9774D">
        <w:tc>
          <w:tcPr>
            <w:tcW w:w="567" w:type="dxa"/>
            <w:vMerge/>
          </w:tcPr>
          <w:p w:rsidR="00A9774D" w:rsidRDefault="00A9774D">
            <w:pPr>
              <w:pStyle w:val="ConsPlusNormal"/>
            </w:pPr>
          </w:p>
        </w:tc>
        <w:tc>
          <w:tcPr>
            <w:tcW w:w="5329" w:type="dxa"/>
            <w:vMerge/>
          </w:tcPr>
          <w:p w:rsidR="00A9774D" w:rsidRDefault="00A9774D">
            <w:pPr>
              <w:pStyle w:val="ConsPlusNormal"/>
            </w:pPr>
          </w:p>
        </w:tc>
        <w:tc>
          <w:tcPr>
            <w:tcW w:w="1474" w:type="dxa"/>
            <w:tcBorders>
              <w:top w:val="nil"/>
            </w:tcBorders>
          </w:tcPr>
          <w:p w:rsidR="00A9774D" w:rsidRDefault="00A9774D">
            <w:pPr>
              <w:pStyle w:val="ConsPlusNormal"/>
              <w:jc w:val="center"/>
            </w:pPr>
            <w:r>
              <w:t>более 7</w:t>
            </w:r>
          </w:p>
        </w:tc>
        <w:tc>
          <w:tcPr>
            <w:tcW w:w="1474" w:type="dxa"/>
            <w:tcBorders>
              <w:top w:val="nil"/>
            </w:tcBorders>
          </w:tcPr>
          <w:p w:rsidR="00A9774D" w:rsidRDefault="00A9774D">
            <w:pPr>
              <w:pStyle w:val="ConsPlusNormal"/>
              <w:jc w:val="center"/>
            </w:pPr>
            <w:r>
              <w:t>3</w:t>
            </w:r>
          </w:p>
        </w:tc>
      </w:tr>
      <w:tr w:rsidR="00A9774D">
        <w:tc>
          <w:tcPr>
            <w:tcW w:w="567" w:type="dxa"/>
          </w:tcPr>
          <w:p w:rsidR="00A9774D" w:rsidRDefault="00A9774D">
            <w:pPr>
              <w:pStyle w:val="ConsPlusNormal"/>
            </w:pPr>
          </w:p>
        </w:tc>
        <w:tc>
          <w:tcPr>
            <w:tcW w:w="5329" w:type="dxa"/>
          </w:tcPr>
          <w:p w:rsidR="00A9774D" w:rsidRDefault="00A9774D">
            <w:pPr>
              <w:pStyle w:val="ConsPlusNormal"/>
              <w:jc w:val="center"/>
            </w:pPr>
            <w:r>
              <w:t>ИТОГО</w:t>
            </w:r>
          </w:p>
        </w:tc>
        <w:tc>
          <w:tcPr>
            <w:tcW w:w="1474" w:type="dxa"/>
          </w:tcPr>
          <w:p w:rsidR="00A9774D" w:rsidRDefault="00A9774D">
            <w:pPr>
              <w:pStyle w:val="ConsPlusNormal"/>
            </w:pPr>
          </w:p>
        </w:tc>
        <w:tc>
          <w:tcPr>
            <w:tcW w:w="1474" w:type="dxa"/>
          </w:tcPr>
          <w:p w:rsidR="00A9774D" w:rsidRDefault="00A9774D">
            <w:pPr>
              <w:pStyle w:val="ConsPlusNormal"/>
              <w:jc w:val="center"/>
            </w:pPr>
            <w:r>
              <w:t>20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2"/>
      </w:pPr>
      <w:r>
        <w:t>Приложение N 2</w:t>
      </w:r>
    </w:p>
    <w:p w:rsidR="00A9774D" w:rsidRDefault="00A9774D">
      <w:pPr>
        <w:pStyle w:val="ConsPlusNormal"/>
        <w:jc w:val="right"/>
      </w:pPr>
      <w:r>
        <w:t>к Правилам</w:t>
      </w:r>
    </w:p>
    <w:p w:rsidR="00A9774D" w:rsidRDefault="00A9774D">
      <w:pPr>
        <w:pStyle w:val="ConsPlusNormal"/>
        <w:jc w:val="both"/>
      </w:pPr>
    </w:p>
    <w:p w:rsidR="00A9774D" w:rsidRDefault="00A9774D">
      <w:pPr>
        <w:pStyle w:val="ConsPlusNormal"/>
        <w:jc w:val="center"/>
      </w:pPr>
      <w:bookmarkStart w:id="33" w:name="P4757"/>
      <w:bookmarkEnd w:id="33"/>
      <w:r>
        <w:t>ЗАЯВКА</w:t>
      </w:r>
    </w:p>
    <w:p w:rsidR="00A9774D" w:rsidRDefault="00A9774D">
      <w:pPr>
        <w:pStyle w:val="ConsPlusNormal"/>
        <w:jc w:val="both"/>
      </w:pPr>
    </w:p>
    <w:p w:rsidR="00A9774D" w:rsidRDefault="00A9774D">
      <w:pPr>
        <w:pStyle w:val="ConsPlusNormal"/>
        <w:jc w:val="center"/>
      </w:pPr>
      <w:r>
        <w:t>на предоставление субсидии из областного бюджета бюджету</w:t>
      </w:r>
    </w:p>
    <w:p w:rsidR="00A9774D" w:rsidRDefault="00A9774D">
      <w:pPr>
        <w:pStyle w:val="ConsPlusNormal"/>
        <w:jc w:val="both"/>
      </w:pPr>
    </w:p>
    <w:p w:rsidR="00A9774D" w:rsidRDefault="00A9774D">
      <w:pPr>
        <w:pStyle w:val="ConsPlusNormal"/>
        <w:jc w:val="center"/>
      </w:pPr>
      <w:r>
        <w:t>__________________________________________________________</w:t>
      </w:r>
    </w:p>
    <w:p w:rsidR="00A9774D" w:rsidRDefault="00A9774D">
      <w:pPr>
        <w:pStyle w:val="ConsPlusNormal"/>
        <w:jc w:val="center"/>
      </w:pPr>
      <w:r>
        <w:t>наименование муниципального образования Мурманской области</w:t>
      </w:r>
    </w:p>
    <w:p w:rsidR="00A9774D" w:rsidRDefault="00A9774D">
      <w:pPr>
        <w:pStyle w:val="ConsPlusNormal"/>
        <w:jc w:val="center"/>
      </w:pPr>
      <w:r>
        <w:t>на развитие физкультурно-спортивной работы</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89"/>
        <w:gridCol w:w="1587"/>
        <w:gridCol w:w="4111"/>
      </w:tblGrid>
      <w:tr w:rsidR="00A9774D">
        <w:tc>
          <w:tcPr>
            <w:tcW w:w="567" w:type="dxa"/>
            <w:vMerge w:val="restart"/>
          </w:tcPr>
          <w:p w:rsidR="00A9774D" w:rsidRDefault="00A9774D">
            <w:pPr>
              <w:pStyle w:val="ConsPlusNormal"/>
              <w:jc w:val="center"/>
            </w:pPr>
            <w:r>
              <w:t>N п/п</w:t>
            </w:r>
          </w:p>
        </w:tc>
        <w:tc>
          <w:tcPr>
            <w:tcW w:w="8387" w:type="dxa"/>
            <w:gridSpan w:val="3"/>
          </w:tcPr>
          <w:p w:rsidR="00A9774D" w:rsidRDefault="00A9774D">
            <w:pPr>
              <w:pStyle w:val="ConsPlusNormal"/>
              <w:jc w:val="center"/>
            </w:pPr>
            <w:r>
              <w:t>Сведения о муниципальном образовании</w:t>
            </w:r>
          </w:p>
        </w:tc>
      </w:tr>
      <w:tr w:rsidR="00A9774D">
        <w:tc>
          <w:tcPr>
            <w:tcW w:w="567" w:type="dxa"/>
            <w:vMerge/>
          </w:tcPr>
          <w:p w:rsidR="00A9774D" w:rsidRDefault="00A9774D">
            <w:pPr>
              <w:pStyle w:val="ConsPlusNormal"/>
            </w:pPr>
          </w:p>
        </w:tc>
        <w:tc>
          <w:tcPr>
            <w:tcW w:w="2689" w:type="dxa"/>
          </w:tcPr>
          <w:p w:rsidR="00A9774D" w:rsidRDefault="00A9774D">
            <w:pPr>
              <w:pStyle w:val="ConsPlusNormal"/>
              <w:jc w:val="center"/>
            </w:pPr>
            <w:r>
              <w:t>Полное наименование</w:t>
            </w:r>
          </w:p>
        </w:tc>
        <w:tc>
          <w:tcPr>
            <w:tcW w:w="1587" w:type="dxa"/>
          </w:tcPr>
          <w:p w:rsidR="00A9774D" w:rsidRDefault="00A9774D">
            <w:pPr>
              <w:pStyle w:val="ConsPlusNormal"/>
              <w:jc w:val="center"/>
            </w:pPr>
            <w:r>
              <w:t>ИНН</w:t>
            </w:r>
          </w:p>
        </w:tc>
        <w:tc>
          <w:tcPr>
            <w:tcW w:w="4111" w:type="dxa"/>
          </w:tcPr>
          <w:p w:rsidR="00A9774D" w:rsidRDefault="00A9774D">
            <w:pPr>
              <w:pStyle w:val="ConsPlusNormal"/>
              <w:jc w:val="center"/>
            </w:pPr>
            <w:r>
              <w:t>Юридический адрес/почтовый адрес</w:t>
            </w:r>
          </w:p>
        </w:tc>
      </w:tr>
      <w:tr w:rsidR="00A9774D">
        <w:tc>
          <w:tcPr>
            <w:tcW w:w="567" w:type="dxa"/>
          </w:tcPr>
          <w:p w:rsidR="00A9774D" w:rsidRDefault="00A9774D">
            <w:pPr>
              <w:pStyle w:val="ConsPlusNormal"/>
              <w:jc w:val="center"/>
            </w:pPr>
            <w:r>
              <w:t>1</w:t>
            </w:r>
          </w:p>
        </w:tc>
        <w:tc>
          <w:tcPr>
            <w:tcW w:w="2689" w:type="dxa"/>
          </w:tcPr>
          <w:p w:rsidR="00A9774D" w:rsidRDefault="00A9774D">
            <w:pPr>
              <w:pStyle w:val="ConsPlusNormal"/>
            </w:pPr>
          </w:p>
        </w:tc>
        <w:tc>
          <w:tcPr>
            <w:tcW w:w="1587" w:type="dxa"/>
          </w:tcPr>
          <w:p w:rsidR="00A9774D" w:rsidRDefault="00A9774D">
            <w:pPr>
              <w:pStyle w:val="ConsPlusNormal"/>
            </w:pPr>
          </w:p>
        </w:tc>
        <w:tc>
          <w:tcPr>
            <w:tcW w:w="4111" w:type="dxa"/>
          </w:tcPr>
          <w:p w:rsidR="00A9774D" w:rsidRDefault="00A9774D">
            <w:pPr>
              <w:pStyle w:val="ConsPlusNormal"/>
            </w:pPr>
          </w:p>
        </w:tc>
      </w:tr>
    </w:tbl>
    <w:p w:rsidR="00A9774D" w:rsidRDefault="00A9774D">
      <w:pPr>
        <w:pStyle w:val="ConsPlusNormal"/>
        <w:jc w:val="both"/>
      </w:pPr>
    </w:p>
    <w:p w:rsidR="00A9774D" w:rsidRDefault="00A9774D">
      <w:pPr>
        <w:pStyle w:val="ConsPlusNormal"/>
        <w:ind w:firstLine="540"/>
        <w:jc w:val="both"/>
      </w:pPr>
      <w:r>
        <w:t>Приложение:</w:t>
      </w:r>
    </w:p>
    <w:p w:rsidR="00A9774D" w:rsidRDefault="00A9774D">
      <w:pPr>
        <w:pStyle w:val="ConsPlusNormal"/>
        <w:spacing w:before="220"/>
        <w:ind w:firstLine="540"/>
        <w:jc w:val="both"/>
      </w:pPr>
      <w:r>
        <w:t>1. _______________ на __ л. в __ экз.</w:t>
      </w:r>
    </w:p>
    <w:p w:rsidR="00A9774D" w:rsidRDefault="00A9774D">
      <w:pPr>
        <w:pStyle w:val="ConsPlusNormal"/>
        <w:spacing w:before="220"/>
        <w:ind w:firstLine="540"/>
        <w:jc w:val="both"/>
      </w:pPr>
      <w:r>
        <w:t>2. _______________ на __ л. в __ экз.</w:t>
      </w:r>
    </w:p>
    <w:p w:rsidR="00A9774D" w:rsidRDefault="00A9774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9"/>
        <w:gridCol w:w="420"/>
        <w:gridCol w:w="1980"/>
        <w:gridCol w:w="405"/>
        <w:gridCol w:w="3420"/>
      </w:tblGrid>
      <w:tr w:rsidR="00A9774D">
        <w:tc>
          <w:tcPr>
            <w:tcW w:w="2789" w:type="dxa"/>
            <w:tcBorders>
              <w:top w:val="nil"/>
              <w:left w:val="nil"/>
              <w:bottom w:val="single" w:sz="4" w:space="0" w:color="auto"/>
              <w:right w:val="nil"/>
            </w:tcBorders>
          </w:tcPr>
          <w:p w:rsidR="00A9774D" w:rsidRDefault="00A9774D">
            <w:pPr>
              <w:pStyle w:val="ConsPlusNormal"/>
            </w:pPr>
          </w:p>
        </w:tc>
        <w:tc>
          <w:tcPr>
            <w:tcW w:w="420" w:type="dxa"/>
            <w:tcBorders>
              <w:top w:val="nil"/>
              <w:left w:val="nil"/>
              <w:bottom w:val="nil"/>
              <w:right w:val="nil"/>
            </w:tcBorders>
          </w:tcPr>
          <w:p w:rsidR="00A9774D" w:rsidRDefault="00A9774D">
            <w:pPr>
              <w:pStyle w:val="ConsPlusNormal"/>
            </w:pPr>
          </w:p>
        </w:tc>
        <w:tc>
          <w:tcPr>
            <w:tcW w:w="1980" w:type="dxa"/>
            <w:tcBorders>
              <w:top w:val="nil"/>
              <w:left w:val="nil"/>
              <w:bottom w:val="single" w:sz="4" w:space="0" w:color="auto"/>
              <w:right w:val="nil"/>
            </w:tcBorders>
          </w:tcPr>
          <w:p w:rsidR="00A9774D" w:rsidRDefault="00A9774D">
            <w:pPr>
              <w:pStyle w:val="ConsPlusNormal"/>
            </w:pPr>
          </w:p>
        </w:tc>
        <w:tc>
          <w:tcPr>
            <w:tcW w:w="405" w:type="dxa"/>
            <w:tcBorders>
              <w:top w:val="nil"/>
              <w:left w:val="nil"/>
              <w:bottom w:val="nil"/>
              <w:right w:val="nil"/>
            </w:tcBorders>
          </w:tcPr>
          <w:p w:rsidR="00A9774D" w:rsidRDefault="00A9774D">
            <w:pPr>
              <w:pStyle w:val="ConsPlusNormal"/>
            </w:pPr>
          </w:p>
        </w:tc>
        <w:tc>
          <w:tcPr>
            <w:tcW w:w="3420" w:type="dxa"/>
            <w:tcBorders>
              <w:top w:val="nil"/>
              <w:left w:val="nil"/>
              <w:bottom w:val="single" w:sz="4" w:space="0" w:color="auto"/>
              <w:right w:val="nil"/>
            </w:tcBorders>
          </w:tcPr>
          <w:p w:rsidR="00A9774D" w:rsidRDefault="00A9774D">
            <w:pPr>
              <w:pStyle w:val="ConsPlusNormal"/>
            </w:pPr>
          </w:p>
        </w:tc>
      </w:tr>
      <w:tr w:rsidR="00A9774D">
        <w:tblPrEx>
          <w:tblBorders>
            <w:insideH w:val="none" w:sz="0" w:space="0" w:color="auto"/>
          </w:tblBorders>
        </w:tblPrEx>
        <w:tc>
          <w:tcPr>
            <w:tcW w:w="2789" w:type="dxa"/>
            <w:tcBorders>
              <w:top w:val="single" w:sz="4" w:space="0" w:color="auto"/>
              <w:left w:val="nil"/>
              <w:bottom w:val="nil"/>
              <w:right w:val="nil"/>
            </w:tcBorders>
          </w:tcPr>
          <w:p w:rsidR="00A9774D" w:rsidRDefault="00A9774D">
            <w:pPr>
              <w:pStyle w:val="ConsPlusNormal"/>
              <w:jc w:val="center"/>
            </w:pPr>
            <w:r>
              <w:t>(Должность)</w:t>
            </w:r>
          </w:p>
        </w:tc>
        <w:tc>
          <w:tcPr>
            <w:tcW w:w="420" w:type="dxa"/>
            <w:tcBorders>
              <w:top w:val="nil"/>
              <w:left w:val="nil"/>
              <w:bottom w:val="nil"/>
              <w:right w:val="nil"/>
            </w:tcBorders>
          </w:tcPr>
          <w:p w:rsidR="00A9774D" w:rsidRDefault="00A9774D">
            <w:pPr>
              <w:pStyle w:val="ConsPlusNormal"/>
            </w:pPr>
          </w:p>
        </w:tc>
        <w:tc>
          <w:tcPr>
            <w:tcW w:w="1980" w:type="dxa"/>
            <w:tcBorders>
              <w:top w:val="single" w:sz="4" w:space="0" w:color="auto"/>
              <w:left w:val="nil"/>
              <w:bottom w:val="nil"/>
              <w:right w:val="nil"/>
            </w:tcBorders>
          </w:tcPr>
          <w:p w:rsidR="00A9774D" w:rsidRDefault="00A9774D">
            <w:pPr>
              <w:pStyle w:val="ConsPlusNormal"/>
              <w:jc w:val="center"/>
            </w:pPr>
            <w:r>
              <w:t>(Подпись)</w:t>
            </w:r>
          </w:p>
        </w:tc>
        <w:tc>
          <w:tcPr>
            <w:tcW w:w="405" w:type="dxa"/>
            <w:tcBorders>
              <w:top w:val="nil"/>
              <w:left w:val="nil"/>
              <w:bottom w:val="nil"/>
              <w:right w:val="nil"/>
            </w:tcBorders>
          </w:tcPr>
          <w:p w:rsidR="00A9774D" w:rsidRDefault="00A9774D">
            <w:pPr>
              <w:pStyle w:val="ConsPlusNormal"/>
            </w:pPr>
          </w:p>
        </w:tc>
        <w:tc>
          <w:tcPr>
            <w:tcW w:w="3420" w:type="dxa"/>
            <w:tcBorders>
              <w:top w:val="single" w:sz="4" w:space="0" w:color="auto"/>
              <w:left w:val="nil"/>
              <w:bottom w:val="nil"/>
              <w:right w:val="nil"/>
            </w:tcBorders>
          </w:tcPr>
          <w:p w:rsidR="00A9774D" w:rsidRDefault="00A9774D">
            <w:pPr>
              <w:pStyle w:val="ConsPlusNormal"/>
              <w:jc w:val="center"/>
            </w:pPr>
            <w:r>
              <w:t>(Ф.И.О.)</w:t>
            </w:r>
          </w:p>
        </w:tc>
      </w:tr>
      <w:tr w:rsidR="00A9774D">
        <w:tblPrEx>
          <w:tblBorders>
            <w:insideH w:val="none" w:sz="0" w:space="0" w:color="auto"/>
          </w:tblBorders>
        </w:tblPrEx>
        <w:tc>
          <w:tcPr>
            <w:tcW w:w="9014" w:type="dxa"/>
            <w:gridSpan w:val="5"/>
            <w:tcBorders>
              <w:top w:val="nil"/>
              <w:left w:val="nil"/>
              <w:bottom w:val="nil"/>
              <w:right w:val="nil"/>
            </w:tcBorders>
          </w:tcPr>
          <w:p w:rsidR="00A9774D" w:rsidRDefault="00A9774D">
            <w:pPr>
              <w:pStyle w:val="ConsPlusNormal"/>
              <w:jc w:val="both"/>
            </w:pPr>
            <w:r>
              <w:t>Дата, М.П.</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2"/>
      </w:pPr>
      <w:r>
        <w:t>Приложение N 3</w:t>
      </w:r>
    </w:p>
    <w:p w:rsidR="00A9774D" w:rsidRDefault="00A9774D">
      <w:pPr>
        <w:pStyle w:val="ConsPlusNormal"/>
        <w:jc w:val="right"/>
      </w:pPr>
      <w:r>
        <w:t>к Правилам</w:t>
      </w:r>
    </w:p>
    <w:p w:rsidR="00A9774D" w:rsidRDefault="00A9774D">
      <w:pPr>
        <w:pStyle w:val="ConsPlusNormal"/>
        <w:jc w:val="both"/>
      </w:pPr>
    </w:p>
    <w:p w:rsidR="00A9774D" w:rsidRDefault="00A9774D">
      <w:pPr>
        <w:pStyle w:val="ConsPlusNormal"/>
        <w:jc w:val="center"/>
      </w:pPr>
      <w:bookmarkStart w:id="34" w:name="P4798"/>
      <w:bookmarkEnd w:id="34"/>
      <w:r>
        <w:t>ИНФОРМАЦИЯ</w:t>
      </w:r>
    </w:p>
    <w:p w:rsidR="00A9774D" w:rsidRDefault="00A9774D">
      <w:pPr>
        <w:pStyle w:val="ConsPlusNormal"/>
        <w:jc w:val="center"/>
      </w:pPr>
      <w:r>
        <w:t>О ВЫПОЛНЕНИИ ПОКАЗАТЕЛЕЙ КРИТЕРИЕВ ОТБОРА МУНИЦИПАЛЬНЫХ</w:t>
      </w:r>
    </w:p>
    <w:p w:rsidR="00A9774D" w:rsidRDefault="00A9774D">
      <w:pPr>
        <w:pStyle w:val="ConsPlusNormal"/>
        <w:jc w:val="center"/>
      </w:pPr>
      <w:r>
        <w:t>ОБРАЗОВАНИЙ</w:t>
      </w:r>
    </w:p>
    <w:p w:rsidR="00A9774D" w:rsidRDefault="00A9774D">
      <w:pPr>
        <w:pStyle w:val="ConsPlusNormal"/>
        <w:jc w:val="both"/>
      </w:pPr>
    </w:p>
    <w:p w:rsidR="00A9774D" w:rsidRDefault="00A9774D">
      <w:pPr>
        <w:pStyle w:val="ConsPlusNormal"/>
        <w:jc w:val="center"/>
      </w:pPr>
      <w:r>
        <w:t>муниципального образования __________________________</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236"/>
        <w:gridCol w:w="2124"/>
      </w:tblGrid>
      <w:tr w:rsidR="00A9774D">
        <w:tc>
          <w:tcPr>
            <w:tcW w:w="680" w:type="dxa"/>
          </w:tcPr>
          <w:p w:rsidR="00A9774D" w:rsidRDefault="00A9774D">
            <w:pPr>
              <w:pStyle w:val="ConsPlusNormal"/>
              <w:jc w:val="center"/>
            </w:pPr>
            <w:r>
              <w:t>N п/п</w:t>
            </w:r>
          </w:p>
        </w:tc>
        <w:tc>
          <w:tcPr>
            <w:tcW w:w="6236" w:type="dxa"/>
          </w:tcPr>
          <w:p w:rsidR="00A9774D" w:rsidRDefault="00A9774D">
            <w:pPr>
              <w:pStyle w:val="ConsPlusNormal"/>
              <w:jc w:val="center"/>
            </w:pPr>
            <w:r>
              <w:t>Критерий</w:t>
            </w:r>
          </w:p>
        </w:tc>
        <w:tc>
          <w:tcPr>
            <w:tcW w:w="2124" w:type="dxa"/>
          </w:tcPr>
          <w:p w:rsidR="00A9774D" w:rsidRDefault="00A9774D">
            <w:pPr>
              <w:pStyle w:val="ConsPlusNormal"/>
              <w:jc w:val="center"/>
            </w:pPr>
            <w:r>
              <w:t>Фактическое исполнение показателя</w:t>
            </w:r>
          </w:p>
        </w:tc>
      </w:tr>
      <w:tr w:rsidR="00A9774D">
        <w:tc>
          <w:tcPr>
            <w:tcW w:w="680" w:type="dxa"/>
          </w:tcPr>
          <w:p w:rsidR="00A9774D" w:rsidRDefault="00A9774D">
            <w:pPr>
              <w:pStyle w:val="ConsPlusNormal"/>
              <w:jc w:val="center"/>
            </w:pPr>
            <w:r>
              <w:t>1</w:t>
            </w:r>
          </w:p>
        </w:tc>
        <w:tc>
          <w:tcPr>
            <w:tcW w:w="6236" w:type="dxa"/>
          </w:tcPr>
          <w:p w:rsidR="00A9774D" w:rsidRDefault="00A9774D">
            <w:pPr>
              <w:pStyle w:val="ConsPlusNormal"/>
            </w:pPr>
            <w:r>
              <w:t xml:space="preserve">Увеличение доли численности систематически занимающихся физической культурой и спортом, по данным статистической отчетности по </w:t>
            </w:r>
            <w:hyperlink r:id="rId277">
              <w:r>
                <w:rPr>
                  <w:color w:val="0000FF"/>
                </w:rPr>
                <w:t>форме 1-ФК</w:t>
              </w:r>
            </w:hyperlink>
            <w:r>
              <w:t xml:space="preserve"> за два года, предшествующих отчетному году (ежегодно не менее чем на 1,5 %)</w:t>
            </w:r>
          </w:p>
        </w:tc>
        <w:tc>
          <w:tcPr>
            <w:tcW w:w="2124" w:type="dxa"/>
          </w:tcPr>
          <w:p w:rsidR="00A9774D" w:rsidRDefault="00A9774D">
            <w:pPr>
              <w:pStyle w:val="ConsPlusNormal"/>
              <w:jc w:val="center"/>
            </w:pPr>
            <w:r>
              <w:t>%</w:t>
            </w:r>
          </w:p>
        </w:tc>
      </w:tr>
      <w:tr w:rsidR="00A9774D">
        <w:tc>
          <w:tcPr>
            <w:tcW w:w="680" w:type="dxa"/>
          </w:tcPr>
          <w:p w:rsidR="00A9774D" w:rsidRDefault="00A9774D">
            <w:pPr>
              <w:pStyle w:val="ConsPlusNormal"/>
              <w:jc w:val="center"/>
            </w:pPr>
            <w:bookmarkStart w:id="35" w:name="P4810"/>
            <w:bookmarkEnd w:id="35"/>
            <w:r>
              <w:t>2</w:t>
            </w:r>
          </w:p>
        </w:tc>
        <w:tc>
          <w:tcPr>
            <w:tcW w:w="6236" w:type="dxa"/>
          </w:tcPr>
          <w:p w:rsidR="00A9774D" w:rsidRDefault="00A9774D">
            <w:pPr>
              <w:pStyle w:val="ConsPlusNormal"/>
            </w:pPr>
            <w:r>
              <w:t>Количество всероссийских физкультурных мероприятий, проведенных на территории муниципального образования в году, предшествующем отчетному году, за исключением основного старта, проводимого Министерством</w:t>
            </w:r>
          </w:p>
        </w:tc>
        <w:tc>
          <w:tcPr>
            <w:tcW w:w="2124" w:type="dxa"/>
          </w:tcPr>
          <w:p w:rsidR="00A9774D" w:rsidRDefault="00A9774D">
            <w:pPr>
              <w:pStyle w:val="ConsPlusNormal"/>
              <w:jc w:val="center"/>
            </w:pPr>
            <w:r>
              <w:t>Общее количество: _____ ед.</w:t>
            </w:r>
          </w:p>
        </w:tc>
      </w:tr>
      <w:tr w:rsidR="00A9774D">
        <w:tc>
          <w:tcPr>
            <w:tcW w:w="680" w:type="dxa"/>
          </w:tcPr>
          <w:p w:rsidR="00A9774D" w:rsidRDefault="00A9774D">
            <w:pPr>
              <w:pStyle w:val="ConsPlusNormal"/>
              <w:jc w:val="center"/>
            </w:pPr>
            <w:r>
              <w:t>2.1</w:t>
            </w:r>
          </w:p>
        </w:tc>
        <w:tc>
          <w:tcPr>
            <w:tcW w:w="6236" w:type="dxa"/>
          </w:tcPr>
          <w:p w:rsidR="00A9774D" w:rsidRDefault="00A9774D">
            <w:pPr>
              <w:pStyle w:val="ConsPlusNormal"/>
            </w:pPr>
            <w:r>
              <w:t>Всероссийский фестиваль футбола (6 x 6, 7 x 7, 8 x 8)</w:t>
            </w:r>
          </w:p>
        </w:tc>
        <w:tc>
          <w:tcPr>
            <w:tcW w:w="2124" w:type="dxa"/>
          </w:tcPr>
          <w:p w:rsidR="00A9774D" w:rsidRDefault="00A9774D">
            <w:pPr>
              <w:pStyle w:val="ConsPlusNormal"/>
              <w:jc w:val="center"/>
            </w:pPr>
            <w:r>
              <w:t>Да/нет</w:t>
            </w:r>
          </w:p>
        </w:tc>
      </w:tr>
      <w:tr w:rsidR="00A9774D">
        <w:tc>
          <w:tcPr>
            <w:tcW w:w="680" w:type="dxa"/>
          </w:tcPr>
          <w:p w:rsidR="00A9774D" w:rsidRDefault="00A9774D">
            <w:pPr>
              <w:pStyle w:val="ConsPlusNormal"/>
              <w:jc w:val="center"/>
            </w:pPr>
            <w:r>
              <w:t>2.2</w:t>
            </w:r>
          </w:p>
        </w:tc>
        <w:tc>
          <w:tcPr>
            <w:tcW w:w="6236" w:type="dxa"/>
          </w:tcPr>
          <w:p w:rsidR="00A9774D" w:rsidRDefault="00A9774D">
            <w:pPr>
              <w:pStyle w:val="ConsPlusNormal"/>
            </w:pPr>
            <w:r>
              <w:t>Всероссийский фестиваль "День массового футбола"</w:t>
            </w:r>
          </w:p>
        </w:tc>
        <w:tc>
          <w:tcPr>
            <w:tcW w:w="2124" w:type="dxa"/>
          </w:tcPr>
          <w:p w:rsidR="00A9774D" w:rsidRDefault="00A9774D">
            <w:pPr>
              <w:pStyle w:val="ConsPlusNormal"/>
              <w:jc w:val="center"/>
            </w:pPr>
            <w:r>
              <w:t>Да/нет</w:t>
            </w:r>
          </w:p>
        </w:tc>
      </w:tr>
      <w:tr w:rsidR="00A9774D">
        <w:tc>
          <w:tcPr>
            <w:tcW w:w="680" w:type="dxa"/>
          </w:tcPr>
          <w:p w:rsidR="00A9774D" w:rsidRDefault="00A9774D">
            <w:pPr>
              <w:pStyle w:val="ConsPlusNormal"/>
              <w:jc w:val="center"/>
            </w:pPr>
            <w:r>
              <w:t>2.3</w:t>
            </w:r>
          </w:p>
        </w:tc>
        <w:tc>
          <w:tcPr>
            <w:tcW w:w="6236" w:type="dxa"/>
          </w:tcPr>
          <w:p w:rsidR="00A9774D" w:rsidRDefault="00A9774D">
            <w:pPr>
              <w:pStyle w:val="ConsPlusNormal"/>
            </w:pPr>
            <w:r>
              <w:t>Фестиваль Всероссийского физкультурно-спортивного комплекса "Готов к труду и обороне" (ГТО) среди обучающихся общеобразовательных организаций</w:t>
            </w:r>
          </w:p>
        </w:tc>
        <w:tc>
          <w:tcPr>
            <w:tcW w:w="2124" w:type="dxa"/>
          </w:tcPr>
          <w:p w:rsidR="00A9774D" w:rsidRDefault="00A9774D">
            <w:pPr>
              <w:pStyle w:val="ConsPlusNormal"/>
              <w:jc w:val="center"/>
            </w:pPr>
            <w:r>
              <w:t>Да/нет</w:t>
            </w:r>
          </w:p>
        </w:tc>
      </w:tr>
      <w:tr w:rsidR="00A9774D">
        <w:tc>
          <w:tcPr>
            <w:tcW w:w="680" w:type="dxa"/>
          </w:tcPr>
          <w:p w:rsidR="00A9774D" w:rsidRDefault="00A9774D">
            <w:pPr>
              <w:pStyle w:val="ConsPlusNormal"/>
              <w:jc w:val="center"/>
            </w:pPr>
            <w:r>
              <w:t>2.4</w:t>
            </w:r>
          </w:p>
        </w:tc>
        <w:tc>
          <w:tcPr>
            <w:tcW w:w="6236" w:type="dxa"/>
          </w:tcPr>
          <w:p w:rsidR="00A9774D" w:rsidRDefault="00A9774D">
            <w:pPr>
              <w:pStyle w:val="ConsPlusNormal"/>
            </w:pPr>
            <w:r>
              <w:t>Спартакиада молодежи России допризывного возраста</w:t>
            </w:r>
          </w:p>
        </w:tc>
        <w:tc>
          <w:tcPr>
            <w:tcW w:w="2124" w:type="dxa"/>
          </w:tcPr>
          <w:p w:rsidR="00A9774D" w:rsidRDefault="00A9774D">
            <w:pPr>
              <w:pStyle w:val="ConsPlusNormal"/>
              <w:jc w:val="center"/>
            </w:pPr>
            <w:r>
              <w:t>Да/нет</w:t>
            </w:r>
          </w:p>
        </w:tc>
      </w:tr>
      <w:tr w:rsidR="00A9774D">
        <w:tc>
          <w:tcPr>
            <w:tcW w:w="680" w:type="dxa"/>
          </w:tcPr>
          <w:p w:rsidR="00A9774D" w:rsidRDefault="00A9774D">
            <w:pPr>
              <w:pStyle w:val="ConsPlusNormal"/>
              <w:jc w:val="center"/>
            </w:pPr>
            <w:r>
              <w:t>2.5</w:t>
            </w:r>
          </w:p>
        </w:tc>
        <w:tc>
          <w:tcPr>
            <w:tcW w:w="6236" w:type="dxa"/>
          </w:tcPr>
          <w:p w:rsidR="00A9774D" w:rsidRDefault="00A9774D">
            <w:pPr>
              <w:pStyle w:val="ConsPlusNormal"/>
            </w:pPr>
            <w:r>
              <w:t>Всероссийские массовые соревнования по баскетболу "Оранжевый мяч"</w:t>
            </w:r>
          </w:p>
        </w:tc>
        <w:tc>
          <w:tcPr>
            <w:tcW w:w="2124" w:type="dxa"/>
          </w:tcPr>
          <w:p w:rsidR="00A9774D" w:rsidRDefault="00A9774D">
            <w:pPr>
              <w:pStyle w:val="ConsPlusNormal"/>
              <w:jc w:val="center"/>
            </w:pPr>
            <w:r>
              <w:t>Да/нет</w:t>
            </w:r>
          </w:p>
        </w:tc>
      </w:tr>
      <w:tr w:rsidR="00A9774D">
        <w:tc>
          <w:tcPr>
            <w:tcW w:w="680" w:type="dxa"/>
          </w:tcPr>
          <w:p w:rsidR="00A9774D" w:rsidRDefault="00A9774D">
            <w:pPr>
              <w:pStyle w:val="ConsPlusNormal"/>
              <w:jc w:val="center"/>
            </w:pPr>
            <w:r>
              <w:t>2.6</w:t>
            </w:r>
          </w:p>
        </w:tc>
        <w:tc>
          <w:tcPr>
            <w:tcW w:w="6236" w:type="dxa"/>
          </w:tcPr>
          <w:p w:rsidR="00A9774D" w:rsidRDefault="00A9774D">
            <w:pPr>
              <w:pStyle w:val="ConsPlusNormal"/>
            </w:pPr>
            <w:r>
              <w:t>Всероссийский день бега "Кросс нации"</w:t>
            </w:r>
          </w:p>
        </w:tc>
        <w:tc>
          <w:tcPr>
            <w:tcW w:w="2124" w:type="dxa"/>
          </w:tcPr>
          <w:p w:rsidR="00A9774D" w:rsidRDefault="00A9774D">
            <w:pPr>
              <w:pStyle w:val="ConsPlusNormal"/>
              <w:jc w:val="center"/>
            </w:pPr>
            <w:r>
              <w:t>Да/нет</w:t>
            </w:r>
          </w:p>
        </w:tc>
      </w:tr>
      <w:tr w:rsidR="00A9774D">
        <w:tc>
          <w:tcPr>
            <w:tcW w:w="680" w:type="dxa"/>
          </w:tcPr>
          <w:p w:rsidR="00A9774D" w:rsidRDefault="00A9774D">
            <w:pPr>
              <w:pStyle w:val="ConsPlusNormal"/>
              <w:jc w:val="center"/>
            </w:pPr>
            <w:r>
              <w:t>2.7</w:t>
            </w:r>
          </w:p>
        </w:tc>
        <w:tc>
          <w:tcPr>
            <w:tcW w:w="6236" w:type="dxa"/>
          </w:tcPr>
          <w:p w:rsidR="00A9774D" w:rsidRDefault="00A9774D">
            <w:pPr>
              <w:pStyle w:val="ConsPlusNormal"/>
            </w:pPr>
            <w:r>
              <w:t>Всероссийский день ходьбы</w:t>
            </w:r>
          </w:p>
        </w:tc>
        <w:tc>
          <w:tcPr>
            <w:tcW w:w="2124" w:type="dxa"/>
          </w:tcPr>
          <w:p w:rsidR="00A9774D" w:rsidRDefault="00A9774D">
            <w:pPr>
              <w:pStyle w:val="ConsPlusNormal"/>
              <w:jc w:val="center"/>
            </w:pPr>
            <w:r>
              <w:t>Да/нет</w:t>
            </w:r>
          </w:p>
        </w:tc>
      </w:tr>
      <w:tr w:rsidR="00A9774D">
        <w:tc>
          <w:tcPr>
            <w:tcW w:w="680" w:type="dxa"/>
          </w:tcPr>
          <w:p w:rsidR="00A9774D" w:rsidRDefault="00A9774D">
            <w:pPr>
              <w:pStyle w:val="ConsPlusNormal"/>
              <w:jc w:val="center"/>
            </w:pPr>
            <w:r>
              <w:t>2.8</w:t>
            </w:r>
          </w:p>
        </w:tc>
        <w:tc>
          <w:tcPr>
            <w:tcW w:w="6236" w:type="dxa"/>
          </w:tcPr>
          <w:p w:rsidR="00A9774D" w:rsidRDefault="00A9774D">
            <w:pPr>
              <w:pStyle w:val="ConsPlusNormal"/>
            </w:pPr>
            <w:r>
              <w:t>Всероссийская массовая лыжная гонка "Лыжня России"</w:t>
            </w:r>
          </w:p>
        </w:tc>
        <w:tc>
          <w:tcPr>
            <w:tcW w:w="2124" w:type="dxa"/>
          </w:tcPr>
          <w:p w:rsidR="00A9774D" w:rsidRDefault="00A9774D">
            <w:pPr>
              <w:pStyle w:val="ConsPlusNormal"/>
              <w:jc w:val="center"/>
            </w:pPr>
            <w:r>
              <w:t>Да/нет</w:t>
            </w:r>
          </w:p>
        </w:tc>
      </w:tr>
      <w:tr w:rsidR="00A9774D">
        <w:tc>
          <w:tcPr>
            <w:tcW w:w="680" w:type="dxa"/>
          </w:tcPr>
          <w:p w:rsidR="00A9774D" w:rsidRDefault="00A9774D">
            <w:pPr>
              <w:pStyle w:val="ConsPlusNormal"/>
              <w:jc w:val="center"/>
            </w:pPr>
            <w:r>
              <w:t>2.9</w:t>
            </w:r>
          </w:p>
        </w:tc>
        <w:tc>
          <w:tcPr>
            <w:tcW w:w="6236" w:type="dxa"/>
          </w:tcPr>
          <w:p w:rsidR="00A9774D" w:rsidRDefault="00A9774D">
            <w:pPr>
              <w:pStyle w:val="ConsPlusNormal"/>
            </w:pPr>
            <w:r>
              <w:t>Спартакиада пенсионеров России</w:t>
            </w:r>
          </w:p>
        </w:tc>
        <w:tc>
          <w:tcPr>
            <w:tcW w:w="2124" w:type="dxa"/>
          </w:tcPr>
          <w:p w:rsidR="00A9774D" w:rsidRDefault="00A9774D">
            <w:pPr>
              <w:pStyle w:val="ConsPlusNormal"/>
              <w:jc w:val="center"/>
            </w:pPr>
            <w:r>
              <w:t>Да/нет</w:t>
            </w:r>
          </w:p>
        </w:tc>
      </w:tr>
      <w:tr w:rsidR="00A9774D">
        <w:tc>
          <w:tcPr>
            <w:tcW w:w="680" w:type="dxa"/>
          </w:tcPr>
          <w:p w:rsidR="00A9774D" w:rsidRDefault="00A9774D">
            <w:pPr>
              <w:pStyle w:val="ConsPlusNormal"/>
              <w:jc w:val="center"/>
            </w:pPr>
            <w:r>
              <w:t>2.10</w:t>
            </w:r>
          </w:p>
        </w:tc>
        <w:tc>
          <w:tcPr>
            <w:tcW w:w="6236" w:type="dxa"/>
          </w:tcPr>
          <w:p w:rsidR="00A9774D" w:rsidRDefault="00A9774D">
            <w:pPr>
              <w:pStyle w:val="ConsPlusNormal"/>
            </w:pPr>
            <w:r>
              <w:t>Олимпийский день</w:t>
            </w:r>
          </w:p>
        </w:tc>
        <w:tc>
          <w:tcPr>
            <w:tcW w:w="2124" w:type="dxa"/>
          </w:tcPr>
          <w:p w:rsidR="00A9774D" w:rsidRDefault="00A9774D">
            <w:pPr>
              <w:pStyle w:val="ConsPlusNormal"/>
              <w:jc w:val="center"/>
            </w:pPr>
            <w:r>
              <w:t>Да/нет</w:t>
            </w:r>
          </w:p>
        </w:tc>
      </w:tr>
      <w:tr w:rsidR="00A9774D">
        <w:tc>
          <w:tcPr>
            <w:tcW w:w="680" w:type="dxa"/>
          </w:tcPr>
          <w:p w:rsidR="00A9774D" w:rsidRDefault="00A9774D">
            <w:pPr>
              <w:pStyle w:val="ConsPlusNormal"/>
              <w:jc w:val="center"/>
            </w:pPr>
            <w:r>
              <w:t>2.11</w:t>
            </w:r>
          </w:p>
        </w:tc>
        <w:tc>
          <w:tcPr>
            <w:tcW w:w="6236" w:type="dxa"/>
          </w:tcPr>
          <w:p w:rsidR="00A9774D" w:rsidRDefault="00A9774D">
            <w:pPr>
              <w:pStyle w:val="ConsPlusNormal"/>
            </w:pPr>
            <w:r>
              <w:t>День зимних видов спорта</w:t>
            </w:r>
          </w:p>
        </w:tc>
        <w:tc>
          <w:tcPr>
            <w:tcW w:w="2124" w:type="dxa"/>
          </w:tcPr>
          <w:p w:rsidR="00A9774D" w:rsidRDefault="00A9774D">
            <w:pPr>
              <w:pStyle w:val="ConsPlusNormal"/>
              <w:jc w:val="center"/>
            </w:pPr>
            <w:r>
              <w:t>Да/нет</w:t>
            </w:r>
          </w:p>
        </w:tc>
      </w:tr>
      <w:tr w:rsidR="00A9774D">
        <w:tc>
          <w:tcPr>
            <w:tcW w:w="680" w:type="dxa"/>
          </w:tcPr>
          <w:p w:rsidR="00A9774D" w:rsidRDefault="00A9774D">
            <w:pPr>
              <w:pStyle w:val="ConsPlusNormal"/>
              <w:jc w:val="center"/>
            </w:pPr>
            <w:r>
              <w:t>3</w:t>
            </w:r>
          </w:p>
        </w:tc>
        <w:tc>
          <w:tcPr>
            <w:tcW w:w="6236" w:type="dxa"/>
          </w:tcPr>
          <w:p w:rsidR="00A9774D" w:rsidRDefault="00A9774D">
            <w:pPr>
              <w:pStyle w:val="ConsPlusNormal"/>
            </w:pPr>
            <w:r>
              <w:t xml:space="preserve">Количество участников всероссийских физкультурных мероприятий, указанных в </w:t>
            </w:r>
            <w:hyperlink w:anchor="P4810">
              <w:r>
                <w:rPr>
                  <w:color w:val="0000FF"/>
                </w:rPr>
                <w:t>п. 2</w:t>
              </w:r>
            </w:hyperlink>
            <w:r>
              <w:t xml:space="preserve"> настоящего приложения N 3 к Правилам</w:t>
            </w:r>
          </w:p>
        </w:tc>
        <w:tc>
          <w:tcPr>
            <w:tcW w:w="2124" w:type="dxa"/>
          </w:tcPr>
          <w:p w:rsidR="00A9774D" w:rsidRDefault="00A9774D">
            <w:pPr>
              <w:pStyle w:val="ConsPlusNormal"/>
            </w:pPr>
          </w:p>
        </w:tc>
      </w:tr>
      <w:tr w:rsidR="00A9774D">
        <w:tc>
          <w:tcPr>
            <w:tcW w:w="680" w:type="dxa"/>
          </w:tcPr>
          <w:p w:rsidR="00A9774D" w:rsidRDefault="00A9774D">
            <w:pPr>
              <w:pStyle w:val="ConsPlusNormal"/>
              <w:jc w:val="center"/>
            </w:pPr>
            <w:r>
              <w:t>4</w:t>
            </w:r>
          </w:p>
        </w:tc>
        <w:tc>
          <w:tcPr>
            <w:tcW w:w="6236" w:type="dxa"/>
          </w:tcPr>
          <w:p w:rsidR="00A9774D" w:rsidRDefault="00A9774D">
            <w:pPr>
              <w:pStyle w:val="ConsPlusNormal"/>
            </w:pPr>
            <w:r>
              <w:t>Количество физкультурных массовых мероприятий среди различных категорий населения, проводимых муниципальным образованием в году, предшествующем отчетному году:</w:t>
            </w:r>
          </w:p>
        </w:tc>
        <w:tc>
          <w:tcPr>
            <w:tcW w:w="2124" w:type="dxa"/>
          </w:tcPr>
          <w:p w:rsidR="00A9774D" w:rsidRDefault="00A9774D">
            <w:pPr>
              <w:pStyle w:val="ConsPlusNormal"/>
              <w:jc w:val="center"/>
            </w:pPr>
            <w:r>
              <w:t>Общее количество: _____ ед.</w:t>
            </w:r>
          </w:p>
        </w:tc>
      </w:tr>
      <w:tr w:rsidR="00A9774D">
        <w:tc>
          <w:tcPr>
            <w:tcW w:w="680" w:type="dxa"/>
          </w:tcPr>
          <w:p w:rsidR="00A9774D" w:rsidRDefault="00A9774D">
            <w:pPr>
              <w:pStyle w:val="ConsPlusNormal"/>
              <w:jc w:val="center"/>
            </w:pPr>
            <w:r>
              <w:lastRenderedPageBreak/>
              <w:t>4.1</w:t>
            </w:r>
          </w:p>
        </w:tc>
        <w:tc>
          <w:tcPr>
            <w:tcW w:w="6236" w:type="dxa"/>
          </w:tcPr>
          <w:p w:rsidR="00A9774D" w:rsidRDefault="00A9774D">
            <w:pPr>
              <w:pStyle w:val="ConsPlusNormal"/>
            </w:pPr>
            <w:r>
              <w:t>Среди детей до 18 лет, ед.</w:t>
            </w:r>
          </w:p>
        </w:tc>
        <w:tc>
          <w:tcPr>
            <w:tcW w:w="2124" w:type="dxa"/>
          </w:tcPr>
          <w:p w:rsidR="00A9774D" w:rsidRDefault="00A9774D">
            <w:pPr>
              <w:pStyle w:val="ConsPlusNormal"/>
            </w:pPr>
          </w:p>
        </w:tc>
      </w:tr>
      <w:tr w:rsidR="00A9774D">
        <w:tc>
          <w:tcPr>
            <w:tcW w:w="680" w:type="dxa"/>
          </w:tcPr>
          <w:p w:rsidR="00A9774D" w:rsidRDefault="00A9774D">
            <w:pPr>
              <w:pStyle w:val="ConsPlusNormal"/>
              <w:jc w:val="center"/>
            </w:pPr>
            <w:r>
              <w:t>4.2</w:t>
            </w:r>
          </w:p>
        </w:tc>
        <w:tc>
          <w:tcPr>
            <w:tcW w:w="6236" w:type="dxa"/>
          </w:tcPr>
          <w:p w:rsidR="00A9774D" w:rsidRDefault="00A9774D">
            <w:pPr>
              <w:pStyle w:val="ConsPlusNormal"/>
            </w:pPr>
            <w:r>
              <w:t>Среди лиц пенсионного возраста, ед.</w:t>
            </w:r>
          </w:p>
        </w:tc>
        <w:tc>
          <w:tcPr>
            <w:tcW w:w="2124" w:type="dxa"/>
          </w:tcPr>
          <w:p w:rsidR="00A9774D" w:rsidRDefault="00A9774D">
            <w:pPr>
              <w:pStyle w:val="ConsPlusNormal"/>
            </w:pPr>
          </w:p>
        </w:tc>
      </w:tr>
      <w:tr w:rsidR="00A9774D">
        <w:tc>
          <w:tcPr>
            <w:tcW w:w="680" w:type="dxa"/>
          </w:tcPr>
          <w:p w:rsidR="00A9774D" w:rsidRDefault="00A9774D">
            <w:pPr>
              <w:pStyle w:val="ConsPlusNormal"/>
              <w:jc w:val="center"/>
            </w:pPr>
            <w:r>
              <w:t>4.3</w:t>
            </w:r>
          </w:p>
        </w:tc>
        <w:tc>
          <w:tcPr>
            <w:tcW w:w="6236" w:type="dxa"/>
          </w:tcPr>
          <w:p w:rsidR="00A9774D" w:rsidRDefault="00A9774D">
            <w:pPr>
              <w:pStyle w:val="ConsPlusNormal"/>
            </w:pPr>
            <w:r>
              <w:t>Среди инвалидов и людей с ограниченными возможностями здоровья, ед.</w:t>
            </w:r>
          </w:p>
        </w:tc>
        <w:tc>
          <w:tcPr>
            <w:tcW w:w="2124" w:type="dxa"/>
          </w:tcPr>
          <w:p w:rsidR="00A9774D" w:rsidRDefault="00A9774D">
            <w:pPr>
              <w:pStyle w:val="ConsPlusNormal"/>
            </w:pPr>
          </w:p>
        </w:tc>
      </w:tr>
      <w:tr w:rsidR="00A9774D">
        <w:tc>
          <w:tcPr>
            <w:tcW w:w="680" w:type="dxa"/>
          </w:tcPr>
          <w:p w:rsidR="00A9774D" w:rsidRDefault="00A9774D">
            <w:pPr>
              <w:pStyle w:val="ConsPlusNormal"/>
              <w:jc w:val="center"/>
            </w:pPr>
            <w:r>
              <w:t>4.4</w:t>
            </w:r>
          </w:p>
        </w:tc>
        <w:tc>
          <w:tcPr>
            <w:tcW w:w="6236" w:type="dxa"/>
          </w:tcPr>
          <w:p w:rsidR="00A9774D" w:rsidRDefault="00A9774D">
            <w:pPr>
              <w:pStyle w:val="ConsPlusNormal"/>
            </w:pPr>
            <w:r>
              <w:t>Среди лиц от 18 лет до 50 лет, ед.</w:t>
            </w:r>
          </w:p>
        </w:tc>
        <w:tc>
          <w:tcPr>
            <w:tcW w:w="2124" w:type="dxa"/>
          </w:tcPr>
          <w:p w:rsidR="00A9774D" w:rsidRDefault="00A9774D">
            <w:pPr>
              <w:pStyle w:val="ConsPlusNormal"/>
            </w:pPr>
          </w:p>
        </w:tc>
      </w:tr>
      <w:tr w:rsidR="00A9774D">
        <w:tc>
          <w:tcPr>
            <w:tcW w:w="680" w:type="dxa"/>
          </w:tcPr>
          <w:p w:rsidR="00A9774D" w:rsidRDefault="00A9774D">
            <w:pPr>
              <w:pStyle w:val="ConsPlusNormal"/>
              <w:jc w:val="center"/>
            </w:pPr>
            <w:r>
              <w:t>5</w:t>
            </w:r>
          </w:p>
        </w:tc>
        <w:tc>
          <w:tcPr>
            <w:tcW w:w="6236" w:type="dxa"/>
          </w:tcPr>
          <w:p w:rsidR="00A9774D" w:rsidRDefault="00A9774D">
            <w:pPr>
              <w:pStyle w:val="ConsPlusNormal"/>
            </w:pPr>
            <w:r>
              <w:t>Количество различных форм проведения мероприятий (например: семейные праздники, веселые старты для малышей, физкультурные праздники по месту жительства и т.п.), проводимых муниципальными образованиями в году, предшествующем отчетному году</w:t>
            </w:r>
          </w:p>
        </w:tc>
        <w:tc>
          <w:tcPr>
            <w:tcW w:w="2124" w:type="dxa"/>
          </w:tcPr>
          <w:p w:rsidR="00A9774D" w:rsidRDefault="00A9774D">
            <w:pPr>
              <w:pStyle w:val="ConsPlusNormal"/>
              <w:jc w:val="center"/>
            </w:pPr>
            <w:r>
              <w:t>Указать формы проведения мероприятия</w:t>
            </w:r>
          </w:p>
        </w:tc>
      </w:tr>
    </w:tbl>
    <w:p w:rsidR="00A9774D" w:rsidRDefault="00A977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74"/>
        <w:gridCol w:w="3118"/>
        <w:gridCol w:w="345"/>
        <w:gridCol w:w="2891"/>
      </w:tblGrid>
      <w:tr w:rsidR="00A9774D">
        <w:tc>
          <w:tcPr>
            <w:tcW w:w="8882" w:type="dxa"/>
            <w:gridSpan w:val="5"/>
            <w:tcBorders>
              <w:top w:val="nil"/>
              <w:left w:val="nil"/>
              <w:bottom w:val="nil"/>
              <w:right w:val="nil"/>
            </w:tcBorders>
          </w:tcPr>
          <w:p w:rsidR="00A9774D" w:rsidRDefault="00A9774D">
            <w:pPr>
              <w:pStyle w:val="ConsPlusNormal"/>
            </w:pPr>
            <w:r>
              <w:t>Получатель</w:t>
            </w:r>
          </w:p>
        </w:tc>
      </w:tr>
      <w:tr w:rsidR="00A9774D">
        <w:tc>
          <w:tcPr>
            <w:tcW w:w="2154" w:type="dxa"/>
            <w:tcBorders>
              <w:top w:val="nil"/>
              <w:left w:val="nil"/>
              <w:bottom w:val="single" w:sz="4" w:space="0" w:color="auto"/>
              <w:right w:val="nil"/>
            </w:tcBorders>
          </w:tcPr>
          <w:p w:rsidR="00A9774D" w:rsidRDefault="00A9774D">
            <w:pPr>
              <w:pStyle w:val="ConsPlusNormal"/>
            </w:pPr>
          </w:p>
        </w:tc>
        <w:tc>
          <w:tcPr>
            <w:tcW w:w="374" w:type="dxa"/>
            <w:tcBorders>
              <w:top w:val="nil"/>
              <w:left w:val="nil"/>
              <w:bottom w:val="nil"/>
              <w:right w:val="nil"/>
            </w:tcBorders>
          </w:tcPr>
          <w:p w:rsidR="00A9774D" w:rsidRDefault="00A9774D">
            <w:pPr>
              <w:pStyle w:val="ConsPlusNormal"/>
            </w:pPr>
          </w:p>
        </w:tc>
        <w:tc>
          <w:tcPr>
            <w:tcW w:w="3118" w:type="dxa"/>
            <w:tcBorders>
              <w:top w:val="nil"/>
              <w:left w:val="nil"/>
              <w:bottom w:val="single" w:sz="4" w:space="0" w:color="auto"/>
              <w:right w:val="nil"/>
            </w:tcBorders>
          </w:tcPr>
          <w:p w:rsidR="00A9774D" w:rsidRDefault="00A9774D">
            <w:pPr>
              <w:pStyle w:val="ConsPlusNormal"/>
            </w:pPr>
          </w:p>
        </w:tc>
        <w:tc>
          <w:tcPr>
            <w:tcW w:w="345" w:type="dxa"/>
            <w:tcBorders>
              <w:top w:val="nil"/>
              <w:left w:val="nil"/>
              <w:bottom w:val="nil"/>
              <w:right w:val="nil"/>
            </w:tcBorders>
          </w:tcPr>
          <w:p w:rsidR="00A9774D" w:rsidRDefault="00A9774D">
            <w:pPr>
              <w:pStyle w:val="ConsPlusNormal"/>
            </w:pPr>
          </w:p>
        </w:tc>
        <w:tc>
          <w:tcPr>
            <w:tcW w:w="2891" w:type="dxa"/>
            <w:tcBorders>
              <w:top w:val="nil"/>
              <w:left w:val="nil"/>
              <w:bottom w:val="single" w:sz="4" w:space="0" w:color="auto"/>
              <w:right w:val="nil"/>
            </w:tcBorders>
          </w:tcPr>
          <w:p w:rsidR="00A9774D" w:rsidRDefault="00A9774D">
            <w:pPr>
              <w:pStyle w:val="ConsPlusNormal"/>
            </w:pPr>
          </w:p>
        </w:tc>
      </w:tr>
      <w:tr w:rsidR="00A9774D">
        <w:tc>
          <w:tcPr>
            <w:tcW w:w="2154" w:type="dxa"/>
            <w:tcBorders>
              <w:top w:val="single" w:sz="4" w:space="0" w:color="auto"/>
              <w:left w:val="nil"/>
              <w:bottom w:val="nil"/>
              <w:right w:val="nil"/>
            </w:tcBorders>
          </w:tcPr>
          <w:p w:rsidR="00A9774D" w:rsidRDefault="00A9774D">
            <w:pPr>
              <w:pStyle w:val="ConsPlusNormal"/>
              <w:jc w:val="center"/>
            </w:pPr>
            <w:r>
              <w:t>(подпись)</w:t>
            </w:r>
          </w:p>
        </w:tc>
        <w:tc>
          <w:tcPr>
            <w:tcW w:w="374" w:type="dxa"/>
            <w:tcBorders>
              <w:top w:val="nil"/>
              <w:left w:val="nil"/>
              <w:bottom w:val="nil"/>
              <w:right w:val="nil"/>
            </w:tcBorders>
          </w:tcPr>
          <w:p w:rsidR="00A9774D" w:rsidRDefault="00A9774D">
            <w:pPr>
              <w:pStyle w:val="ConsPlusNormal"/>
            </w:pPr>
          </w:p>
        </w:tc>
        <w:tc>
          <w:tcPr>
            <w:tcW w:w="3118" w:type="dxa"/>
            <w:tcBorders>
              <w:top w:val="single" w:sz="4" w:space="0" w:color="auto"/>
              <w:left w:val="nil"/>
              <w:bottom w:val="nil"/>
              <w:right w:val="nil"/>
            </w:tcBorders>
          </w:tcPr>
          <w:p w:rsidR="00A9774D" w:rsidRDefault="00A9774D">
            <w:pPr>
              <w:pStyle w:val="ConsPlusNormal"/>
              <w:jc w:val="center"/>
            </w:pPr>
            <w:r>
              <w:t>(расшифровка подписи)</w:t>
            </w:r>
          </w:p>
        </w:tc>
        <w:tc>
          <w:tcPr>
            <w:tcW w:w="345" w:type="dxa"/>
            <w:tcBorders>
              <w:top w:val="nil"/>
              <w:left w:val="nil"/>
              <w:bottom w:val="nil"/>
              <w:right w:val="nil"/>
            </w:tcBorders>
          </w:tcPr>
          <w:p w:rsidR="00A9774D" w:rsidRDefault="00A9774D">
            <w:pPr>
              <w:pStyle w:val="ConsPlusNormal"/>
            </w:pPr>
          </w:p>
        </w:tc>
        <w:tc>
          <w:tcPr>
            <w:tcW w:w="2891" w:type="dxa"/>
            <w:tcBorders>
              <w:top w:val="single" w:sz="4" w:space="0" w:color="auto"/>
              <w:left w:val="nil"/>
              <w:bottom w:val="nil"/>
              <w:right w:val="nil"/>
            </w:tcBorders>
          </w:tcPr>
          <w:p w:rsidR="00A9774D" w:rsidRDefault="00A9774D">
            <w:pPr>
              <w:pStyle w:val="ConsPlusNormal"/>
              <w:jc w:val="center"/>
            </w:pPr>
            <w:r>
              <w:t>(должность)</w:t>
            </w:r>
          </w:p>
        </w:tc>
      </w:tr>
      <w:tr w:rsidR="00A9774D">
        <w:tc>
          <w:tcPr>
            <w:tcW w:w="8882" w:type="dxa"/>
            <w:gridSpan w:val="5"/>
            <w:tcBorders>
              <w:top w:val="nil"/>
              <w:left w:val="nil"/>
              <w:bottom w:val="nil"/>
              <w:right w:val="nil"/>
            </w:tcBorders>
          </w:tcPr>
          <w:p w:rsidR="00A9774D" w:rsidRDefault="00A9774D">
            <w:pPr>
              <w:pStyle w:val="ConsPlusNormal"/>
            </w:pPr>
            <w:r>
              <w:t>М.П.</w:t>
            </w:r>
          </w:p>
        </w:tc>
      </w:tr>
      <w:tr w:rsidR="00A9774D">
        <w:tc>
          <w:tcPr>
            <w:tcW w:w="8882" w:type="dxa"/>
            <w:gridSpan w:val="5"/>
            <w:tcBorders>
              <w:top w:val="nil"/>
              <w:left w:val="nil"/>
              <w:bottom w:val="nil"/>
              <w:right w:val="nil"/>
            </w:tcBorders>
          </w:tcPr>
          <w:p w:rsidR="00A9774D" w:rsidRDefault="00A9774D">
            <w:pPr>
              <w:pStyle w:val="ConsPlusNormal"/>
            </w:pPr>
            <w:r>
              <w:t>"___" _______________ 20___ г.</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2"/>
      </w:pPr>
      <w:r>
        <w:t>Приложение N 4</w:t>
      </w:r>
    </w:p>
    <w:p w:rsidR="00A9774D" w:rsidRDefault="00A9774D">
      <w:pPr>
        <w:pStyle w:val="ConsPlusNormal"/>
        <w:jc w:val="right"/>
      </w:pPr>
      <w:r>
        <w:t>к Правилам</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592"/>
      </w:tblGrid>
      <w:tr w:rsidR="00A9774D">
        <w:tc>
          <w:tcPr>
            <w:tcW w:w="9014" w:type="dxa"/>
            <w:gridSpan w:val="2"/>
          </w:tcPr>
          <w:p w:rsidR="00A9774D" w:rsidRDefault="00A9774D">
            <w:pPr>
              <w:pStyle w:val="ConsPlusNormal"/>
              <w:jc w:val="both"/>
            </w:pPr>
            <w:bookmarkStart w:id="36" w:name="P4889"/>
            <w:bookmarkEnd w:id="36"/>
            <w:r>
              <w:t>Министерство спорта Мурманской области</w:t>
            </w:r>
          </w:p>
        </w:tc>
      </w:tr>
      <w:tr w:rsidR="00A9774D">
        <w:tc>
          <w:tcPr>
            <w:tcW w:w="4422" w:type="dxa"/>
          </w:tcPr>
          <w:p w:rsidR="00A9774D" w:rsidRDefault="00A9774D">
            <w:pPr>
              <w:pStyle w:val="ConsPlusNormal"/>
              <w:jc w:val="both"/>
            </w:pPr>
            <w:r>
              <w:t>Заявка на предоставление Субсидии</w:t>
            </w:r>
          </w:p>
        </w:tc>
        <w:tc>
          <w:tcPr>
            <w:tcW w:w="4592" w:type="dxa"/>
          </w:tcPr>
          <w:p w:rsidR="00A9774D" w:rsidRDefault="00A9774D">
            <w:pPr>
              <w:pStyle w:val="ConsPlusNormal"/>
            </w:pPr>
            <w:r>
              <w:t>_______________ 20_____г.</w:t>
            </w:r>
          </w:p>
        </w:tc>
      </w:tr>
      <w:tr w:rsidR="00A9774D">
        <w:tc>
          <w:tcPr>
            <w:tcW w:w="4422" w:type="dxa"/>
          </w:tcPr>
          <w:p w:rsidR="00A9774D" w:rsidRDefault="00A9774D">
            <w:pPr>
              <w:pStyle w:val="ConsPlusNormal"/>
            </w:pPr>
          </w:p>
        </w:tc>
        <w:tc>
          <w:tcPr>
            <w:tcW w:w="4592" w:type="dxa"/>
          </w:tcPr>
          <w:p w:rsidR="00A9774D" w:rsidRDefault="00A9774D">
            <w:pPr>
              <w:pStyle w:val="ConsPlusNormal"/>
            </w:pPr>
            <w:r>
              <w:t>(месяц)</w:t>
            </w:r>
          </w:p>
        </w:tc>
      </w:tr>
      <w:tr w:rsidR="00A9774D">
        <w:tc>
          <w:tcPr>
            <w:tcW w:w="4422" w:type="dxa"/>
          </w:tcPr>
          <w:p w:rsidR="00A9774D" w:rsidRDefault="00A9774D">
            <w:pPr>
              <w:pStyle w:val="ConsPlusNormal"/>
            </w:pPr>
            <w:r>
              <w:t>Наименование главного администратора</w:t>
            </w:r>
          </w:p>
        </w:tc>
        <w:tc>
          <w:tcPr>
            <w:tcW w:w="4592" w:type="dxa"/>
          </w:tcPr>
          <w:p w:rsidR="00A9774D" w:rsidRDefault="00A9774D">
            <w:pPr>
              <w:pStyle w:val="ConsPlusNormal"/>
            </w:pPr>
            <w:r>
              <w:t>Министерство спорта Мурманской области</w:t>
            </w:r>
          </w:p>
        </w:tc>
      </w:tr>
      <w:tr w:rsidR="00A9774D">
        <w:tc>
          <w:tcPr>
            <w:tcW w:w="9014" w:type="dxa"/>
            <w:gridSpan w:val="2"/>
          </w:tcPr>
          <w:p w:rsidR="00A9774D" w:rsidRDefault="00A9774D">
            <w:pPr>
              <w:pStyle w:val="ConsPlusNormal"/>
            </w:pPr>
            <w:r>
              <w:t>Наименование главного распорядителя ________________________________</w:t>
            </w:r>
          </w:p>
        </w:tc>
      </w:tr>
      <w:tr w:rsidR="00A9774D">
        <w:tc>
          <w:tcPr>
            <w:tcW w:w="9014" w:type="dxa"/>
            <w:gridSpan w:val="2"/>
          </w:tcPr>
          <w:p w:rsidR="00A9774D" w:rsidRDefault="00A9774D">
            <w:pPr>
              <w:pStyle w:val="ConsPlusNormal"/>
              <w:jc w:val="both"/>
            </w:pPr>
            <w:r>
              <w:t>Лицевой счет получателя</w:t>
            </w:r>
          </w:p>
        </w:tc>
      </w:tr>
    </w:tbl>
    <w:p w:rsidR="00A9774D" w:rsidRDefault="00A9774D">
      <w:pPr>
        <w:pStyle w:val="ConsPlusNormal"/>
        <w:jc w:val="both"/>
      </w:pPr>
    </w:p>
    <w:p w:rsidR="00A9774D" w:rsidRDefault="00A9774D">
      <w:pPr>
        <w:pStyle w:val="ConsPlusNormal"/>
        <w:sectPr w:rsidR="00A977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992"/>
        <w:gridCol w:w="1304"/>
        <w:gridCol w:w="1134"/>
        <w:gridCol w:w="1247"/>
        <w:gridCol w:w="992"/>
        <w:gridCol w:w="851"/>
        <w:gridCol w:w="1531"/>
      </w:tblGrid>
      <w:tr w:rsidR="00A9774D">
        <w:tc>
          <w:tcPr>
            <w:tcW w:w="1924" w:type="dxa"/>
            <w:vMerge w:val="restart"/>
            <w:vAlign w:val="center"/>
          </w:tcPr>
          <w:p w:rsidR="00A9774D" w:rsidRDefault="00A9774D">
            <w:pPr>
              <w:pStyle w:val="ConsPlusNormal"/>
              <w:jc w:val="center"/>
            </w:pPr>
            <w:r>
              <w:lastRenderedPageBreak/>
              <w:t>Наименование Субсидии</w:t>
            </w:r>
          </w:p>
        </w:tc>
        <w:tc>
          <w:tcPr>
            <w:tcW w:w="4677" w:type="dxa"/>
            <w:gridSpan w:val="4"/>
            <w:vAlign w:val="center"/>
          </w:tcPr>
          <w:p w:rsidR="00A9774D" w:rsidRDefault="00A9774D">
            <w:pPr>
              <w:pStyle w:val="ConsPlusNormal"/>
              <w:jc w:val="center"/>
            </w:pPr>
            <w:r>
              <w:t>Бюджетная классификация получателя</w:t>
            </w:r>
          </w:p>
        </w:tc>
        <w:tc>
          <w:tcPr>
            <w:tcW w:w="992" w:type="dxa"/>
            <w:vMerge w:val="restart"/>
            <w:vAlign w:val="center"/>
          </w:tcPr>
          <w:p w:rsidR="00A9774D" w:rsidRDefault="00A9774D">
            <w:pPr>
              <w:pStyle w:val="ConsPlusNormal"/>
              <w:jc w:val="center"/>
            </w:pPr>
            <w:r>
              <w:t>Сумма (руб.)</w:t>
            </w:r>
          </w:p>
        </w:tc>
        <w:tc>
          <w:tcPr>
            <w:tcW w:w="851" w:type="dxa"/>
            <w:vMerge w:val="restart"/>
            <w:vAlign w:val="center"/>
          </w:tcPr>
          <w:p w:rsidR="00A9774D" w:rsidRDefault="00A9774D">
            <w:pPr>
              <w:pStyle w:val="ConsPlusNormal"/>
              <w:jc w:val="center"/>
            </w:pPr>
            <w:r>
              <w:t>Дата</w:t>
            </w:r>
          </w:p>
        </w:tc>
        <w:tc>
          <w:tcPr>
            <w:tcW w:w="1531" w:type="dxa"/>
            <w:vMerge w:val="restart"/>
            <w:vAlign w:val="center"/>
          </w:tcPr>
          <w:p w:rsidR="00A9774D" w:rsidRDefault="00A9774D">
            <w:pPr>
              <w:pStyle w:val="ConsPlusNormal"/>
              <w:jc w:val="center"/>
            </w:pPr>
            <w:r>
              <w:t>Примечание</w:t>
            </w:r>
          </w:p>
        </w:tc>
      </w:tr>
      <w:tr w:rsidR="00A9774D">
        <w:tc>
          <w:tcPr>
            <w:tcW w:w="1924" w:type="dxa"/>
            <w:vMerge/>
          </w:tcPr>
          <w:p w:rsidR="00A9774D" w:rsidRDefault="00A9774D">
            <w:pPr>
              <w:pStyle w:val="ConsPlusNormal"/>
            </w:pPr>
          </w:p>
        </w:tc>
        <w:tc>
          <w:tcPr>
            <w:tcW w:w="992" w:type="dxa"/>
            <w:vAlign w:val="center"/>
          </w:tcPr>
          <w:p w:rsidR="00A9774D" w:rsidRDefault="00A9774D">
            <w:pPr>
              <w:pStyle w:val="ConsPlusNormal"/>
              <w:jc w:val="center"/>
            </w:pPr>
            <w:r>
              <w:t>Раздел</w:t>
            </w:r>
          </w:p>
        </w:tc>
        <w:tc>
          <w:tcPr>
            <w:tcW w:w="1304" w:type="dxa"/>
            <w:vAlign w:val="center"/>
          </w:tcPr>
          <w:p w:rsidR="00A9774D" w:rsidRDefault="00A9774D">
            <w:pPr>
              <w:pStyle w:val="ConsPlusNormal"/>
              <w:jc w:val="center"/>
            </w:pPr>
            <w:r>
              <w:t>Подраздел</w:t>
            </w:r>
          </w:p>
        </w:tc>
        <w:tc>
          <w:tcPr>
            <w:tcW w:w="1134" w:type="dxa"/>
            <w:vAlign w:val="center"/>
          </w:tcPr>
          <w:p w:rsidR="00A9774D" w:rsidRDefault="00A9774D">
            <w:pPr>
              <w:pStyle w:val="ConsPlusNormal"/>
              <w:jc w:val="center"/>
            </w:pPr>
            <w:r>
              <w:t>Целевая статья</w:t>
            </w:r>
          </w:p>
        </w:tc>
        <w:tc>
          <w:tcPr>
            <w:tcW w:w="1247" w:type="dxa"/>
            <w:vAlign w:val="center"/>
          </w:tcPr>
          <w:p w:rsidR="00A9774D" w:rsidRDefault="00A9774D">
            <w:pPr>
              <w:pStyle w:val="ConsPlusNormal"/>
              <w:jc w:val="center"/>
            </w:pPr>
            <w:r>
              <w:t>Вид расходов</w:t>
            </w:r>
          </w:p>
        </w:tc>
        <w:tc>
          <w:tcPr>
            <w:tcW w:w="992" w:type="dxa"/>
            <w:vMerge/>
          </w:tcPr>
          <w:p w:rsidR="00A9774D" w:rsidRDefault="00A9774D">
            <w:pPr>
              <w:pStyle w:val="ConsPlusNormal"/>
            </w:pPr>
          </w:p>
        </w:tc>
        <w:tc>
          <w:tcPr>
            <w:tcW w:w="851" w:type="dxa"/>
            <w:vMerge/>
          </w:tcPr>
          <w:p w:rsidR="00A9774D" w:rsidRDefault="00A9774D">
            <w:pPr>
              <w:pStyle w:val="ConsPlusNormal"/>
            </w:pPr>
          </w:p>
        </w:tc>
        <w:tc>
          <w:tcPr>
            <w:tcW w:w="1531" w:type="dxa"/>
            <w:vMerge/>
          </w:tcPr>
          <w:p w:rsidR="00A9774D" w:rsidRDefault="00A9774D">
            <w:pPr>
              <w:pStyle w:val="ConsPlusNormal"/>
            </w:pPr>
          </w:p>
        </w:tc>
      </w:tr>
      <w:tr w:rsidR="00A9774D">
        <w:tc>
          <w:tcPr>
            <w:tcW w:w="1924" w:type="dxa"/>
            <w:vAlign w:val="center"/>
          </w:tcPr>
          <w:p w:rsidR="00A9774D" w:rsidRDefault="00A9774D">
            <w:pPr>
              <w:pStyle w:val="ConsPlusNormal"/>
              <w:jc w:val="center"/>
            </w:pPr>
            <w:r>
              <w:t>1</w:t>
            </w:r>
          </w:p>
        </w:tc>
        <w:tc>
          <w:tcPr>
            <w:tcW w:w="992" w:type="dxa"/>
            <w:vAlign w:val="center"/>
          </w:tcPr>
          <w:p w:rsidR="00A9774D" w:rsidRDefault="00A9774D">
            <w:pPr>
              <w:pStyle w:val="ConsPlusNormal"/>
              <w:jc w:val="center"/>
            </w:pPr>
            <w:r>
              <w:t>2</w:t>
            </w:r>
          </w:p>
        </w:tc>
        <w:tc>
          <w:tcPr>
            <w:tcW w:w="1304" w:type="dxa"/>
            <w:vAlign w:val="center"/>
          </w:tcPr>
          <w:p w:rsidR="00A9774D" w:rsidRDefault="00A9774D">
            <w:pPr>
              <w:pStyle w:val="ConsPlusNormal"/>
              <w:jc w:val="center"/>
            </w:pPr>
            <w:r>
              <w:t>3</w:t>
            </w:r>
          </w:p>
        </w:tc>
        <w:tc>
          <w:tcPr>
            <w:tcW w:w="1134" w:type="dxa"/>
            <w:vAlign w:val="center"/>
          </w:tcPr>
          <w:p w:rsidR="00A9774D" w:rsidRDefault="00A9774D">
            <w:pPr>
              <w:pStyle w:val="ConsPlusNormal"/>
              <w:jc w:val="center"/>
            </w:pPr>
            <w:r>
              <w:t>4</w:t>
            </w:r>
          </w:p>
        </w:tc>
        <w:tc>
          <w:tcPr>
            <w:tcW w:w="1247" w:type="dxa"/>
            <w:vAlign w:val="center"/>
          </w:tcPr>
          <w:p w:rsidR="00A9774D" w:rsidRDefault="00A9774D">
            <w:pPr>
              <w:pStyle w:val="ConsPlusNormal"/>
              <w:jc w:val="center"/>
            </w:pPr>
            <w:r>
              <w:t>5</w:t>
            </w:r>
          </w:p>
        </w:tc>
        <w:tc>
          <w:tcPr>
            <w:tcW w:w="992" w:type="dxa"/>
            <w:vAlign w:val="center"/>
          </w:tcPr>
          <w:p w:rsidR="00A9774D" w:rsidRDefault="00A9774D">
            <w:pPr>
              <w:pStyle w:val="ConsPlusNormal"/>
              <w:jc w:val="center"/>
            </w:pPr>
            <w:r>
              <w:t>6</w:t>
            </w:r>
          </w:p>
        </w:tc>
        <w:tc>
          <w:tcPr>
            <w:tcW w:w="851" w:type="dxa"/>
            <w:vAlign w:val="center"/>
          </w:tcPr>
          <w:p w:rsidR="00A9774D" w:rsidRDefault="00A9774D">
            <w:pPr>
              <w:pStyle w:val="ConsPlusNormal"/>
              <w:jc w:val="center"/>
            </w:pPr>
            <w:r>
              <w:t>7</w:t>
            </w:r>
          </w:p>
        </w:tc>
        <w:tc>
          <w:tcPr>
            <w:tcW w:w="1531" w:type="dxa"/>
            <w:vAlign w:val="center"/>
          </w:tcPr>
          <w:p w:rsidR="00A9774D" w:rsidRDefault="00A9774D">
            <w:pPr>
              <w:pStyle w:val="ConsPlusNormal"/>
              <w:jc w:val="center"/>
            </w:pPr>
            <w:r>
              <w:t>8</w:t>
            </w:r>
          </w:p>
        </w:tc>
      </w:tr>
      <w:tr w:rsidR="00A9774D">
        <w:tc>
          <w:tcPr>
            <w:tcW w:w="1924" w:type="dxa"/>
            <w:vAlign w:val="center"/>
          </w:tcPr>
          <w:p w:rsidR="00A9774D" w:rsidRDefault="00A9774D">
            <w:pPr>
              <w:pStyle w:val="ConsPlusNormal"/>
            </w:pPr>
          </w:p>
        </w:tc>
        <w:tc>
          <w:tcPr>
            <w:tcW w:w="992" w:type="dxa"/>
            <w:vAlign w:val="center"/>
          </w:tcPr>
          <w:p w:rsidR="00A9774D" w:rsidRDefault="00A9774D">
            <w:pPr>
              <w:pStyle w:val="ConsPlusNormal"/>
            </w:pPr>
          </w:p>
        </w:tc>
        <w:tc>
          <w:tcPr>
            <w:tcW w:w="1304" w:type="dxa"/>
            <w:vAlign w:val="center"/>
          </w:tcPr>
          <w:p w:rsidR="00A9774D" w:rsidRDefault="00A9774D">
            <w:pPr>
              <w:pStyle w:val="ConsPlusNormal"/>
            </w:pPr>
          </w:p>
        </w:tc>
        <w:tc>
          <w:tcPr>
            <w:tcW w:w="1134" w:type="dxa"/>
            <w:vAlign w:val="center"/>
          </w:tcPr>
          <w:p w:rsidR="00A9774D" w:rsidRDefault="00A9774D">
            <w:pPr>
              <w:pStyle w:val="ConsPlusNormal"/>
            </w:pPr>
          </w:p>
        </w:tc>
        <w:tc>
          <w:tcPr>
            <w:tcW w:w="1247" w:type="dxa"/>
            <w:vAlign w:val="center"/>
          </w:tcPr>
          <w:p w:rsidR="00A9774D" w:rsidRDefault="00A9774D">
            <w:pPr>
              <w:pStyle w:val="ConsPlusNormal"/>
            </w:pPr>
          </w:p>
        </w:tc>
        <w:tc>
          <w:tcPr>
            <w:tcW w:w="992" w:type="dxa"/>
            <w:vAlign w:val="center"/>
          </w:tcPr>
          <w:p w:rsidR="00A9774D" w:rsidRDefault="00A9774D">
            <w:pPr>
              <w:pStyle w:val="ConsPlusNormal"/>
            </w:pPr>
          </w:p>
        </w:tc>
        <w:tc>
          <w:tcPr>
            <w:tcW w:w="851" w:type="dxa"/>
            <w:vAlign w:val="center"/>
          </w:tcPr>
          <w:p w:rsidR="00A9774D" w:rsidRDefault="00A9774D">
            <w:pPr>
              <w:pStyle w:val="ConsPlusNormal"/>
            </w:pPr>
          </w:p>
        </w:tc>
        <w:tc>
          <w:tcPr>
            <w:tcW w:w="1531" w:type="dxa"/>
            <w:vAlign w:val="center"/>
          </w:tcPr>
          <w:p w:rsidR="00A9774D" w:rsidRDefault="00A9774D">
            <w:pPr>
              <w:pStyle w:val="ConsPlusNormal"/>
            </w:pPr>
          </w:p>
        </w:tc>
      </w:tr>
      <w:tr w:rsidR="00A9774D">
        <w:tc>
          <w:tcPr>
            <w:tcW w:w="1924" w:type="dxa"/>
            <w:vAlign w:val="center"/>
          </w:tcPr>
          <w:p w:rsidR="00A9774D" w:rsidRDefault="00A9774D">
            <w:pPr>
              <w:pStyle w:val="ConsPlusNormal"/>
            </w:pPr>
            <w:r>
              <w:t>Итого за месяц:</w:t>
            </w:r>
          </w:p>
        </w:tc>
        <w:tc>
          <w:tcPr>
            <w:tcW w:w="992" w:type="dxa"/>
            <w:vAlign w:val="center"/>
          </w:tcPr>
          <w:p w:rsidR="00A9774D" w:rsidRDefault="00A9774D">
            <w:pPr>
              <w:pStyle w:val="ConsPlusNormal"/>
              <w:jc w:val="center"/>
            </w:pPr>
            <w:r>
              <w:t>x</w:t>
            </w:r>
          </w:p>
        </w:tc>
        <w:tc>
          <w:tcPr>
            <w:tcW w:w="1304" w:type="dxa"/>
            <w:vAlign w:val="center"/>
          </w:tcPr>
          <w:p w:rsidR="00A9774D" w:rsidRDefault="00A9774D">
            <w:pPr>
              <w:pStyle w:val="ConsPlusNormal"/>
              <w:jc w:val="center"/>
            </w:pPr>
            <w:r>
              <w:t>x</w:t>
            </w:r>
          </w:p>
        </w:tc>
        <w:tc>
          <w:tcPr>
            <w:tcW w:w="1134" w:type="dxa"/>
            <w:vAlign w:val="center"/>
          </w:tcPr>
          <w:p w:rsidR="00A9774D" w:rsidRDefault="00A9774D">
            <w:pPr>
              <w:pStyle w:val="ConsPlusNormal"/>
              <w:jc w:val="center"/>
            </w:pPr>
            <w:r>
              <w:t>x</w:t>
            </w:r>
          </w:p>
        </w:tc>
        <w:tc>
          <w:tcPr>
            <w:tcW w:w="1247" w:type="dxa"/>
            <w:vAlign w:val="center"/>
          </w:tcPr>
          <w:p w:rsidR="00A9774D" w:rsidRDefault="00A9774D">
            <w:pPr>
              <w:pStyle w:val="ConsPlusNormal"/>
              <w:jc w:val="center"/>
            </w:pPr>
            <w:r>
              <w:t>x</w:t>
            </w:r>
          </w:p>
        </w:tc>
        <w:tc>
          <w:tcPr>
            <w:tcW w:w="992" w:type="dxa"/>
            <w:vAlign w:val="center"/>
          </w:tcPr>
          <w:p w:rsidR="00A9774D" w:rsidRDefault="00A9774D">
            <w:pPr>
              <w:pStyle w:val="ConsPlusNormal"/>
            </w:pPr>
          </w:p>
        </w:tc>
        <w:tc>
          <w:tcPr>
            <w:tcW w:w="851" w:type="dxa"/>
            <w:vAlign w:val="center"/>
          </w:tcPr>
          <w:p w:rsidR="00A9774D" w:rsidRDefault="00A9774D">
            <w:pPr>
              <w:pStyle w:val="ConsPlusNormal"/>
              <w:jc w:val="center"/>
            </w:pPr>
            <w:r>
              <w:t>x</w:t>
            </w:r>
          </w:p>
        </w:tc>
        <w:tc>
          <w:tcPr>
            <w:tcW w:w="1531" w:type="dxa"/>
            <w:vAlign w:val="center"/>
          </w:tcPr>
          <w:p w:rsidR="00A9774D" w:rsidRDefault="00A9774D">
            <w:pPr>
              <w:pStyle w:val="ConsPlusNormal"/>
              <w:jc w:val="center"/>
            </w:pPr>
            <w:r>
              <w:t>x</w:t>
            </w:r>
          </w:p>
        </w:tc>
      </w:tr>
    </w:tbl>
    <w:p w:rsidR="00A9774D" w:rsidRDefault="00A9774D">
      <w:pPr>
        <w:pStyle w:val="ConsPlusNormal"/>
        <w:sectPr w:rsidR="00A9774D">
          <w:pgSz w:w="16838" w:h="11905" w:orient="landscape"/>
          <w:pgMar w:top="1701" w:right="1134" w:bottom="850" w:left="1134" w:header="0" w:footer="0" w:gutter="0"/>
          <w:cols w:space="720"/>
          <w:titlePg/>
        </w:sectPr>
      </w:pPr>
    </w:p>
    <w:p w:rsidR="00A9774D" w:rsidRDefault="00A9774D">
      <w:pPr>
        <w:pStyle w:val="ConsPlusNormal"/>
        <w:jc w:val="both"/>
      </w:pPr>
    </w:p>
    <w:p w:rsidR="00A9774D" w:rsidRDefault="00A9774D">
      <w:pPr>
        <w:pStyle w:val="ConsPlusNormal"/>
        <w:ind w:firstLine="540"/>
        <w:jc w:val="both"/>
      </w:pPr>
      <w:r>
        <w:t>Приложение: документ, подтверждающий принятие решения о направлении расходов Субсидии.</w:t>
      </w:r>
    </w:p>
    <w:p w:rsidR="00A9774D" w:rsidRDefault="00A9774D">
      <w:pPr>
        <w:pStyle w:val="ConsPlusNormal"/>
        <w:spacing w:before="220"/>
        <w:ind w:firstLine="540"/>
        <w:jc w:val="both"/>
      </w:pPr>
      <w:r>
        <w:t>Дата составления: "___" ______________ 20___ г.</w:t>
      </w:r>
    </w:p>
    <w:p w:rsidR="00A9774D" w:rsidRDefault="00A9774D">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098"/>
        <w:gridCol w:w="6917"/>
      </w:tblGrid>
      <w:tr w:rsidR="00A9774D">
        <w:tc>
          <w:tcPr>
            <w:tcW w:w="2098" w:type="dxa"/>
            <w:tcBorders>
              <w:top w:val="nil"/>
              <w:left w:val="nil"/>
              <w:bottom w:val="nil"/>
              <w:right w:val="nil"/>
            </w:tcBorders>
          </w:tcPr>
          <w:p w:rsidR="00A9774D" w:rsidRDefault="00A9774D">
            <w:pPr>
              <w:pStyle w:val="ConsPlusNormal"/>
              <w:jc w:val="both"/>
            </w:pPr>
            <w:r>
              <w:t>Руководитель</w:t>
            </w:r>
          </w:p>
        </w:tc>
        <w:tc>
          <w:tcPr>
            <w:tcW w:w="6917" w:type="dxa"/>
            <w:tcBorders>
              <w:top w:val="nil"/>
              <w:left w:val="nil"/>
              <w:right w:val="nil"/>
            </w:tcBorders>
          </w:tcPr>
          <w:p w:rsidR="00A9774D" w:rsidRDefault="00A9774D">
            <w:pPr>
              <w:pStyle w:val="ConsPlusNormal"/>
            </w:pPr>
          </w:p>
        </w:tc>
      </w:tr>
      <w:tr w:rsidR="00A9774D">
        <w:tblPrEx>
          <w:tblBorders>
            <w:insideH w:val="single" w:sz="4" w:space="0" w:color="auto"/>
          </w:tblBorders>
        </w:tblPrEx>
        <w:tc>
          <w:tcPr>
            <w:tcW w:w="2098" w:type="dxa"/>
            <w:vMerge w:val="restart"/>
            <w:tcBorders>
              <w:top w:val="nil"/>
              <w:left w:val="nil"/>
              <w:bottom w:val="nil"/>
              <w:right w:val="nil"/>
            </w:tcBorders>
          </w:tcPr>
          <w:p w:rsidR="00A9774D" w:rsidRDefault="00A9774D">
            <w:pPr>
              <w:pStyle w:val="ConsPlusNormal"/>
              <w:jc w:val="both"/>
            </w:pPr>
            <w:r>
              <w:t>Исполнитель</w:t>
            </w:r>
          </w:p>
        </w:tc>
        <w:tc>
          <w:tcPr>
            <w:tcW w:w="6917" w:type="dxa"/>
            <w:tcBorders>
              <w:left w:val="nil"/>
              <w:right w:val="nil"/>
            </w:tcBorders>
          </w:tcPr>
          <w:p w:rsidR="00A9774D" w:rsidRDefault="00A9774D">
            <w:pPr>
              <w:pStyle w:val="ConsPlusNormal"/>
            </w:pPr>
          </w:p>
        </w:tc>
      </w:tr>
      <w:tr w:rsidR="00A9774D">
        <w:tblPrEx>
          <w:tblBorders>
            <w:insideH w:val="single" w:sz="4" w:space="0" w:color="auto"/>
          </w:tblBorders>
        </w:tblPrEx>
        <w:tc>
          <w:tcPr>
            <w:tcW w:w="2098" w:type="dxa"/>
            <w:vMerge/>
            <w:tcBorders>
              <w:top w:val="nil"/>
              <w:left w:val="nil"/>
              <w:bottom w:val="nil"/>
              <w:right w:val="nil"/>
            </w:tcBorders>
          </w:tcPr>
          <w:p w:rsidR="00A9774D" w:rsidRDefault="00A9774D">
            <w:pPr>
              <w:pStyle w:val="ConsPlusNormal"/>
            </w:pPr>
          </w:p>
        </w:tc>
        <w:tc>
          <w:tcPr>
            <w:tcW w:w="6917" w:type="dxa"/>
            <w:tcBorders>
              <w:left w:val="nil"/>
              <w:bottom w:val="nil"/>
              <w:right w:val="nil"/>
            </w:tcBorders>
          </w:tcPr>
          <w:p w:rsidR="00A9774D" w:rsidRDefault="00A9774D">
            <w:pPr>
              <w:pStyle w:val="ConsPlusNormal"/>
              <w:jc w:val="center"/>
            </w:pPr>
            <w:r>
              <w:t>(должность, фамилия, имя, отчество, контактный телефон)</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15</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ПРАВИЛА</w:t>
      </w:r>
    </w:p>
    <w:p w:rsidR="00A9774D" w:rsidRDefault="00A9774D">
      <w:pPr>
        <w:pStyle w:val="ConsPlusTitle"/>
        <w:jc w:val="center"/>
      </w:pPr>
      <w:r>
        <w:t>ФОРМИРОВАНИЯ, ПРЕДОСТАВЛЕНИЯ И РАСПРЕДЕЛЕНИЯ СУБСИДИЙ</w:t>
      </w:r>
    </w:p>
    <w:p w:rsidR="00A9774D" w:rsidRDefault="00A9774D">
      <w:pPr>
        <w:pStyle w:val="ConsPlusTitle"/>
        <w:jc w:val="center"/>
      </w:pPr>
      <w:r>
        <w:t>ИЗ ОБЛАСТНОГО БЮДЖЕТА МЕСТНЫМ БЮДЖЕТАМ НА ОКАЗАНИЕ</w:t>
      </w:r>
    </w:p>
    <w:p w:rsidR="00A9774D" w:rsidRDefault="00A9774D">
      <w:pPr>
        <w:pStyle w:val="ConsPlusTitle"/>
        <w:jc w:val="center"/>
      </w:pPr>
      <w:r>
        <w:t>ФИНАНСОВОЙ ПОДДЕРЖКИ СПОРТИВНЫМ ОРГАНИЗАЦИЯМ, ОСУЩЕСТВЛЯЮЩИМ</w:t>
      </w:r>
    </w:p>
    <w:p w:rsidR="00A9774D" w:rsidRDefault="00A9774D">
      <w:pPr>
        <w:pStyle w:val="ConsPlusTitle"/>
        <w:jc w:val="center"/>
      </w:pPr>
      <w:r>
        <w:t>ПОДГОТОВКУ СПОРТИВНОГО РЕЗЕРВА ДЛЯ СБОРНЫХ КОМАНД</w:t>
      </w:r>
    </w:p>
    <w:p w:rsidR="00A9774D" w:rsidRDefault="00A9774D">
      <w:pPr>
        <w:pStyle w:val="ConsPlusTitle"/>
        <w:jc w:val="center"/>
      </w:pPr>
      <w:r>
        <w:t>РОССИЙСКОЙ ФЕДЕРАЦИИ В СООТВЕТСТВИИ С ФЕДЕРАЛЬНЫМИ</w:t>
      </w:r>
    </w:p>
    <w:p w:rsidR="00A9774D" w:rsidRDefault="00A9774D">
      <w:pPr>
        <w:pStyle w:val="ConsPlusTitle"/>
        <w:jc w:val="center"/>
      </w:pPr>
      <w:r>
        <w:t>СТАНДАРТАМИ СПОРТИВНОЙ ПОДГОТОВКИ ПО ВИДУ СПОРТА "ХОККЕЙ"</w:t>
      </w:r>
    </w:p>
    <w:p w:rsidR="00A9774D" w:rsidRDefault="00A9774D">
      <w:pPr>
        <w:pStyle w:val="ConsPlusTitle"/>
        <w:jc w:val="center"/>
      </w:pPr>
      <w:r>
        <w:t>В РАМКАХ РЕАЛИЗАЦИИ СОГЛАШЕНИЙ МЕЖДУ ПРАВИТЕЛЬСТВОМ</w:t>
      </w:r>
    </w:p>
    <w:p w:rsidR="00A9774D" w:rsidRDefault="00A9774D">
      <w:pPr>
        <w:pStyle w:val="ConsPlusTitle"/>
        <w:jc w:val="center"/>
      </w:pPr>
      <w:r>
        <w:t>МУРМАНСКОЙ ОБЛАСТИ И ГРАДООБРАЗУЮЩИМИ ПРЕДПРИЯТИЯМИ</w:t>
      </w:r>
    </w:p>
    <w:p w:rsidR="00A9774D" w:rsidRDefault="00A9774D">
      <w:pPr>
        <w:pStyle w:val="ConsPlusNormal"/>
        <w:jc w:val="both"/>
      </w:pPr>
    </w:p>
    <w:p w:rsidR="00A9774D" w:rsidRDefault="00A9774D">
      <w:pPr>
        <w:pStyle w:val="ConsPlusNormal"/>
        <w:jc w:val="center"/>
      </w:pPr>
      <w:r>
        <w:t xml:space="preserve">Утратили силу. - </w:t>
      </w:r>
      <w:hyperlink r:id="rId278">
        <w:r>
          <w:rPr>
            <w:color w:val="0000FF"/>
          </w:rPr>
          <w:t>Постановление</w:t>
        </w:r>
      </w:hyperlink>
      <w:r>
        <w:t xml:space="preserve"> Правительства Мурманской</w:t>
      </w:r>
    </w:p>
    <w:p w:rsidR="00A9774D" w:rsidRDefault="00A9774D">
      <w:pPr>
        <w:pStyle w:val="ConsPlusNormal"/>
        <w:jc w:val="center"/>
      </w:pPr>
      <w:r>
        <w:t>области от 29.06.2023 N 475-ПП.</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16</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РАСПРЕДЕЛЕНИЕ</w:t>
      </w:r>
    </w:p>
    <w:p w:rsidR="00A9774D" w:rsidRDefault="00A9774D">
      <w:pPr>
        <w:pStyle w:val="ConsPlusTitle"/>
        <w:jc w:val="center"/>
      </w:pPr>
      <w:r>
        <w:t>В 2021 ГОДУ СУБСИДИИ НА СОФИНАНСИРОВАНИЕ КАПИТАЛЬНОГО</w:t>
      </w:r>
    </w:p>
    <w:p w:rsidR="00A9774D" w:rsidRDefault="00A9774D">
      <w:pPr>
        <w:pStyle w:val="ConsPlusTitle"/>
        <w:jc w:val="center"/>
      </w:pPr>
      <w:r>
        <w:t>РЕМОНТА ОБЪЕКТОВ, НАХОДЯЩИХСЯ В МУНИЦИПАЛЬНОЙ СОБСТВЕННОСТИ</w:t>
      </w:r>
    </w:p>
    <w:p w:rsidR="00A9774D" w:rsidRDefault="00A9774D">
      <w:pPr>
        <w:pStyle w:val="ConsPlusTitle"/>
        <w:jc w:val="center"/>
      </w:pPr>
      <w:r>
        <w:t>(ЗА СЧЕТ СРЕДСТВ РЕЗЕРВНОГО ФОНДА ПРАВИТЕЛЬСТВА МУРМАНСКОЙ</w:t>
      </w:r>
    </w:p>
    <w:p w:rsidR="00A9774D" w:rsidRDefault="00A9774D">
      <w:pPr>
        <w:pStyle w:val="ConsPlusTitle"/>
        <w:jc w:val="center"/>
      </w:pPr>
      <w:r>
        <w:t>ОБЛАСТИ)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279">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21.02.2022 N 104-ПП)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268"/>
      </w:tblGrid>
      <w:tr w:rsidR="00A9774D">
        <w:tc>
          <w:tcPr>
            <w:tcW w:w="6690" w:type="dxa"/>
            <w:vAlign w:val="center"/>
          </w:tcPr>
          <w:p w:rsidR="00A9774D" w:rsidRDefault="00A9774D">
            <w:pPr>
              <w:pStyle w:val="ConsPlusNormal"/>
              <w:jc w:val="center"/>
            </w:pPr>
            <w:r>
              <w:t>Наименование муниципального образования</w:t>
            </w:r>
          </w:p>
        </w:tc>
        <w:tc>
          <w:tcPr>
            <w:tcW w:w="2268" w:type="dxa"/>
            <w:vAlign w:val="center"/>
          </w:tcPr>
          <w:p w:rsidR="00A9774D" w:rsidRDefault="00A9774D">
            <w:pPr>
              <w:pStyle w:val="ConsPlusNormal"/>
              <w:jc w:val="center"/>
            </w:pPr>
            <w:r>
              <w:t xml:space="preserve">Размер субсидии в 2021 году на софинансирование </w:t>
            </w:r>
            <w:r>
              <w:lastRenderedPageBreak/>
              <w:t>капитального ремонта объектов, находящихся в муниципальной собственности (за счет средств резервного фонда Правительства Мурманской области), рублей</w:t>
            </w:r>
          </w:p>
        </w:tc>
      </w:tr>
      <w:tr w:rsidR="00A9774D">
        <w:tc>
          <w:tcPr>
            <w:tcW w:w="6690" w:type="dxa"/>
            <w:vAlign w:val="center"/>
          </w:tcPr>
          <w:p w:rsidR="00A9774D" w:rsidRDefault="00A9774D">
            <w:pPr>
              <w:pStyle w:val="ConsPlusNormal"/>
            </w:pPr>
            <w:r>
              <w:lastRenderedPageBreak/>
              <w:t>Муниципальное образование муниципальный округ город Оленегорск с подведомственной территорией Мурманской области</w:t>
            </w:r>
          </w:p>
        </w:tc>
        <w:tc>
          <w:tcPr>
            <w:tcW w:w="2268" w:type="dxa"/>
            <w:vAlign w:val="center"/>
          </w:tcPr>
          <w:p w:rsidR="00A9774D" w:rsidRDefault="00A9774D">
            <w:pPr>
              <w:pStyle w:val="ConsPlusNormal"/>
              <w:jc w:val="center"/>
            </w:pPr>
            <w:r>
              <w:t>2132037,50</w:t>
            </w:r>
          </w:p>
        </w:tc>
      </w:tr>
      <w:tr w:rsidR="00A9774D">
        <w:tc>
          <w:tcPr>
            <w:tcW w:w="6690" w:type="dxa"/>
            <w:vAlign w:val="center"/>
          </w:tcPr>
          <w:p w:rsidR="00A9774D" w:rsidRDefault="00A9774D">
            <w:pPr>
              <w:pStyle w:val="ConsPlusNormal"/>
            </w:pPr>
            <w:r>
              <w:t>Муниципальное образование муниципальный округ город Полярные Зори с подведомственной территорией Мурманской области</w:t>
            </w:r>
          </w:p>
        </w:tc>
        <w:tc>
          <w:tcPr>
            <w:tcW w:w="2268" w:type="dxa"/>
            <w:vAlign w:val="center"/>
          </w:tcPr>
          <w:p w:rsidR="00A9774D" w:rsidRDefault="00A9774D">
            <w:pPr>
              <w:pStyle w:val="ConsPlusNormal"/>
              <w:jc w:val="center"/>
            </w:pPr>
            <w:r>
              <w:t>845055,31</w:t>
            </w:r>
          </w:p>
        </w:tc>
      </w:tr>
      <w:tr w:rsidR="00A9774D">
        <w:tc>
          <w:tcPr>
            <w:tcW w:w="6690" w:type="dxa"/>
            <w:vAlign w:val="center"/>
          </w:tcPr>
          <w:p w:rsidR="00A9774D" w:rsidRDefault="00A9774D">
            <w:pPr>
              <w:pStyle w:val="ConsPlusNormal"/>
            </w:pPr>
            <w:r>
              <w:t>Итого:</w:t>
            </w:r>
          </w:p>
        </w:tc>
        <w:tc>
          <w:tcPr>
            <w:tcW w:w="2268" w:type="dxa"/>
            <w:vAlign w:val="center"/>
          </w:tcPr>
          <w:p w:rsidR="00A9774D" w:rsidRDefault="00A9774D">
            <w:pPr>
              <w:pStyle w:val="ConsPlusNormal"/>
              <w:jc w:val="center"/>
            </w:pPr>
            <w:r>
              <w:t>2977092,81</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17</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РАСПРЕДЕЛЕНИЕ</w:t>
      </w:r>
    </w:p>
    <w:p w:rsidR="00A9774D" w:rsidRDefault="00A9774D">
      <w:pPr>
        <w:pStyle w:val="ConsPlusTitle"/>
        <w:jc w:val="center"/>
      </w:pPr>
      <w:r>
        <w:t>СУБСИДИЙ ИЗ ОБЛАСТНОГО БЮДЖЕТА БЮДЖЕТАМ МУНИЦИПАЛЬНЫХ</w:t>
      </w:r>
    </w:p>
    <w:p w:rsidR="00A9774D" w:rsidRDefault="00A9774D">
      <w:pPr>
        <w:pStyle w:val="ConsPlusTitle"/>
        <w:jc w:val="center"/>
      </w:pPr>
      <w:r>
        <w:t>ОБРАЗОВАНИЙ МУРМАНСКОЙ ОБЛАСТИ НА РАЗВИТИЕ</w:t>
      </w:r>
    </w:p>
    <w:p w:rsidR="00A9774D" w:rsidRDefault="00A9774D">
      <w:pPr>
        <w:pStyle w:val="ConsPlusTitle"/>
        <w:jc w:val="center"/>
      </w:pPr>
      <w:r>
        <w:t>ФИЗКУЛЬТУРНО-СПОРТИВНОЙ РАБОТЫ НА 2022 ГОД</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280">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21.02.2022 N 104-ПП)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499"/>
        <w:gridCol w:w="3061"/>
      </w:tblGrid>
      <w:tr w:rsidR="00A9774D">
        <w:tc>
          <w:tcPr>
            <w:tcW w:w="510" w:type="dxa"/>
          </w:tcPr>
          <w:p w:rsidR="00A9774D" w:rsidRDefault="00A9774D">
            <w:pPr>
              <w:pStyle w:val="ConsPlusNormal"/>
              <w:jc w:val="center"/>
            </w:pPr>
            <w:r>
              <w:t>N п/п</w:t>
            </w:r>
          </w:p>
        </w:tc>
        <w:tc>
          <w:tcPr>
            <w:tcW w:w="5499" w:type="dxa"/>
          </w:tcPr>
          <w:p w:rsidR="00A9774D" w:rsidRDefault="00A9774D">
            <w:pPr>
              <w:pStyle w:val="ConsPlusNormal"/>
              <w:jc w:val="center"/>
            </w:pPr>
            <w:r>
              <w:t>Наименование муниципального образования</w:t>
            </w:r>
          </w:p>
        </w:tc>
        <w:tc>
          <w:tcPr>
            <w:tcW w:w="3061" w:type="dxa"/>
          </w:tcPr>
          <w:p w:rsidR="00A9774D" w:rsidRDefault="00A9774D">
            <w:pPr>
              <w:pStyle w:val="ConsPlusNormal"/>
              <w:jc w:val="center"/>
            </w:pPr>
            <w:r>
              <w:t>Размер субсидии в 2022 году из областного бюджета бюджетам муниципальных образований Мурманской области на развитие физкультурно-спортивной работы, рублей</w:t>
            </w:r>
          </w:p>
        </w:tc>
      </w:tr>
      <w:tr w:rsidR="00A9774D">
        <w:tc>
          <w:tcPr>
            <w:tcW w:w="510" w:type="dxa"/>
          </w:tcPr>
          <w:p w:rsidR="00A9774D" w:rsidRDefault="00A9774D">
            <w:pPr>
              <w:pStyle w:val="ConsPlusNormal"/>
              <w:jc w:val="center"/>
            </w:pPr>
            <w:r>
              <w:t>1</w:t>
            </w:r>
          </w:p>
        </w:tc>
        <w:tc>
          <w:tcPr>
            <w:tcW w:w="5499" w:type="dxa"/>
          </w:tcPr>
          <w:p w:rsidR="00A9774D" w:rsidRDefault="00A9774D">
            <w:pPr>
              <w:pStyle w:val="ConsPlusNormal"/>
              <w:jc w:val="both"/>
            </w:pPr>
            <w:r>
              <w:t>Муниципальное образование муниципальный округ город Апатиты с подведомственной территорией Мурманской области</w:t>
            </w:r>
          </w:p>
        </w:tc>
        <w:tc>
          <w:tcPr>
            <w:tcW w:w="3061" w:type="dxa"/>
          </w:tcPr>
          <w:p w:rsidR="00A9774D" w:rsidRDefault="00A9774D">
            <w:pPr>
              <w:pStyle w:val="ConsPlusNormal"/>
              <w:jc w:val="center"/>
            </w:pPr>
            <w:r>
              <w:t>5000000,00</w:t>
            </w:r>
          </w:p>
        </w:tc>
      </w:tr>
      <w:tr w:rsidR="00A9774D">
        <w:tc>
          <w:tcPr>
            <w:tcW w:w="510" w:type="dxa"/>
          </w:tcPr>
          <w:p w:rsidR="00A9774D" w:rsidRDefault="00A9774D">
            <w:pPr>
              <w:pStyle w:val="ConsPlusNormal"/>
              <w:jc w:val="center"/>
            </w:pPr>
            <w:r>
              <w:t>2</w:t>
            </w:r>
          </w:p>
        </w:tc>
        <w:tc>
          <w:tcPr>
            <w:tcW w:w="5499" w:type="dxa"/>
          </w:tcPr>
          <w:p w:rsidR="00A9774D" w:rsidRDefault="00A9774D">
            <w:pPr>
              <w:pStyle w:val="ConsPlusNormal"/>
              <w:jc w:val="both"/>
            </w:pPr>
            <w:r>
              <w:t>Муниципальное образование Ковдорский муниципальный округ Мурманской области</w:t>
            </w:r>
          </w:p>
        </w:tc>
        <w:tc>
          <w:tcPr>
            <w:tcW w:w="3061" w:type="dxa"/>
          </w:tcPr>
          <w:p w:rsidR="00A9774D" w:rsidRDefault="00A9774D">
            <w:pPr>
              <w:pStyle w:val="ConsPlusNormal"/>
              <w:jc w:val="center"/>
            </w:pPr>
            <w:r>
              <w:t>1000000,00</w:t>
            </w:r>
          </w:p>
        </w:tc>
      </w:tr>
      <w:tr w:rsidR="00A9774D">
        <w:tc>
          <w:tcPr>
            <w:tcW w:w="510" w:type="dxa"/>
          </w:tcPr>
          <w:p w:rsidR="00A9774D" w:rsidRDefault="00A9774D">
            <w:pPr>
              <w:pStyle w:val="ConsPlusNormal"/>
              <w:jc w:val="center"/>
            </w:pPr>
            <w:r>
              <w:t>3</w:t>
            </w:r>
          </w:p>
        </w:tc>
        <w:tc>
          <w:tcPr>
            <w:tcW w:w="5499" w:type="dxa"/>
          </w:tcPr>
          <w:p w:rsidR="00A9774D" w:rsidRDefault="00A9774D">
            <w:pPr>
              <w:pStyle w:val="ConsPlusNormal"/>
              <w:jc w:val="both"/>
            </w:pPr>
            <w:r>
              <w:t>Муниципальное образование Кольский муниципальный район Мурманской области</w:t>
            </w:r>
          </w:p>
        </w:tc>
        <w:tc>
          <w:tcPr>
            <w:tcW w:w="3061" w:type="dxa"/>
          </w:tcPr>
          <w:p w:rsidR="00A9774D" w:rsidRDefault="00A9774D">
            <w:pPr>
              <w:pStyle w:val="ConsPlusNormal"/>
              <w:jc w:val="center"/>
            </w:pPr>
            <w:r>
              <w:t>1000000,00</w:t>
            </w:r>
          </w:p>
        </w:tc>
      </w:tr>
      <w:tr w:rsidR="00A9774D">
        <w:tc>
          <w:tcPr>
            <w:tcW w:w="510" w:type="dxa"/>
          </w:tcPr>
          <w:p w:rsidR="00A9774D" w:rsidRDefault="00A9774D">
            <w:pPr>
              <w:pStyle w:val="ConsPlusNormal"/>
              <w:jc w:val="center"/>
            </w:pPr>
            <w:r>
              <w:t>4</w:t>
            </w:r>
          </w:p>
        </w:tc>
        <w:tc>
          <w:tcPr>
            <w:tcW w:w="5499" w:type="dxa"/>
          </w:tcPr>
          <w:p w:rsidR="00A9774D" w:rsidRDefault="00A9774D">
            <w:pPr>
              <w:pStyle w:val="ConsPlusNormal"/>
              <w:jc w:val="both"/>
            </w:pPr>
            <w:r>
              <w:t>Муниципальное образование городской округ город-</w:t>
            </w:r>
            <w:r>
              <w:lastRenderedPageBreak/>
              <w:t>герой Мурманск</w:t>
            </w:r>
          </w:p>
        </w:tc>
        <w:tc>
          <w:tcPr>
            <w:tcW w:w="3061" w:type="dxa"/>
          </w:tcPr>
          <w:p w:rsidR="00A9774D" w:rsidRDefault="00A9774D">
            <w:pPr>
              <w:pStyle w:val="ConsPlusNormal"/>
              <w:jc w:val="center"/>
            </w:pPr>
            <w:r>
              <w:lastRenderedPageBreak/>
              <w:t>1000000,00</w:t>
            </w:r>
          </w:p>
        </w:tc>
      </w:tr>
      <w:tr w:rsidR="00A9774D">
        <w:tc>
          <w:tcPr>
            <w:tcW w:w="510" w:type="dxa"/>
          </w:tcPr>
          <w:p w:rsidR="00A9774D" w:rsidRDefault="00A9774D">
            <w:pPr>
              <w:pStyle w:val="ConsPlusNormal"/>
              <w:jc w:val="center"/>
            </w:pPr>
            <w:r>
              <w:lastRenderedPageBreak/>
              <w:t>5</w:t>
            </w:r>
          </w:p>
        </w:tc>
        <w:tc>
          <w:tcPr>
            <w:tcW w:w="5499" w:type="dxa"/>
          </w:tcPr>
          <w:p w:rsidR="00A9774D" w:rsidRDefault="00A9774D">
            <w:pPr>
              <w:pStyle w:val="ConsPlusNormal"/>
              <w:jc w:val="both"/>
            </w:pPr>
            <w:r>
              <w:t>Муниципальное образование городской округ закрытое административно-территориальное образование Александровск Мурманской области</w:t>
            </w:r>
          </w:p>
        </w:tc>
        <w:tc>
          <w:tcPr>
            <w:tcW w:w="3061" w:type="dxa"/>
          </w:tcPr>
          <w:p w:rsidR="00A9774D" w:rsidRDefault="00A9774D">
            <w:pPr>
              <w:pStyle w:val="ConsPlusNormal"/>
              <w:jc w:val="center"/>
            </w:pPr>
            <w:r>
              <w:t>1000000,00</w:t>
            </w:r>
          </w:p>
        </w:tc>
      </w:tr>
      <w:tr w:rsidR="00A9774D">
        <w:tc>
          <w:tcPr>
            <w:tcW w:w="510" w:type="dxa"/>
          </w:tcPr>
          <w:p w:rsidR="00A9774D" w:rsidRDefault="00A9774D">
            <w:pPr>
              <w:pStyle w:val="ConsPlusNormal"/>
            </w:pPr>
          </w:p>
        </w:tc>
        <w:tc>
          <w:tcPr>
            <w:tcW w:w="5499" w:type="dxa"/>
          </w:tcPr>
          <w:p w:rsidR="00A9774D" w:rsidRDefault="00A9774D">
            <w:pPr>
              <w:pStyle w:val="ConsPlusNormal"/>
            </w:pPr>
            <w:r>
              <w:t>Итого:</w:t>
            </w:r>
          </w:p>
        </w:tc>
        <w:tc>
          <w:tcPr>
            <w:tcW w:w="3061" w:type="dxa"/>
          </w:tcPr>
          <w:p w:rsidR="00A9774D" w:rsidRDefault="00A9774D">
            <w:pPr>
              <w:pStyle w:val="ConsPlusNormal"/>
              <w:jc w:val="center"/>
            </w:pPr>
            <w:r>
              <w:t>9000000,00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18</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ПРАВИЛА</w:t>
      </w:r>
    </w:p>
    <w:p w:rsidR="00A9774D" w:rsidRDefault="00A9774D">
      <w:pPr>
        <w:pStyle w:val="ConsPlusTitle"/>
        <w:jc w:val="center"/>
      </w:pPr>
      <w:r>
        <w:t>ПРЕДОСТАВЛЕНИЯ И РАСПРЕДЕЛЕНИЯ СУБСИДИЙ ИЗ ОБЛАСТНОГО</w:t>
      </w:r>
    </w:p>
    <w:p w:rsidR="00A9774D" w:rsidRDefault="00A9774D">
      <w:pPr>
        <w:pStyle w:val="ConsPlusTitle"/>
        <w:jc w:val="center"/>
      </w:pPr>
      <w:r>
        <w:t>БЮДЖЕТА МЕСТНЫМ БЮДЖЕТАМ МУРМАНСКОЙ ОБЛАСТИ</w:t>
      </w:r>
    </w:p>
    <w:p w:rsidR="00A9774D" w:rsidRDefault="00A9774D">
      <w:pPr>
        <w:pStyle w:val="ConsPlusTitle"/>
        <w:jc w:val="center"/>
      </w:pPr>
      <w:r>
        <w:t>НА ФИНАНСОВОЕ ОБЕСПЕЧЕНИЕ МЕРОПРИЯТИЙ ПО ОТКРЫТИЮ</w:t>
      </w:r>
    </w:p>
    <w:p w:rsidR="00A9774D" w:rsidRDefault="00A9774D">
      <w:pPr>
        <w:pStyle w:val="ConsPlusTitle"/>
        <w:jc w:val="center"/>
      </w:pPr>
      <w:r>
        <w:t>СПОРТИВНЫХ ПРОСТРАНСТВ ДЛЯ МОЛОДЕЖИ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(в ред. постановлений Правительства Мурманской области</w:t>
            </w:r>
          </w:p>
          <w:p w:rsidR="00A9774D" w:rsidRDefault="00A9774D">
            <w:pPr>
              <w:pStyle w:val="ConsPlusNormal"/>
              <w:jc w:val="center"/>
            </w:pPr>
            <w:r>
              <w:rPr>
                <w:color w:val="392C69"/>
              </w:rPr>
              <w:t xml:space="preserve">от 07.02.2023 </w:t>
            </w:r>
            <w:hyperlink r:id="rId281">
              <w:r>
                <w:rPr>
                  <w:color w:val="0000FF"/>
                </w:rPr>
                <w:t>N 89-ПП</w:t>
              </w:r>
            </w:hyperlink>
            <w:r>
              <w:rPr>
                <w:color w:val="392C69"/>
              </w:rPr>
              <w:t xml:space="preserve">, от 27.05.2023 </w:t>
            </w:r>
            <w:hyperlink r:id="rId282">
              <w:r>
                <w:rPr>
                  <w:color w:val="0000FF"/>
                </w:rPr>
                <w:t>N 399-ПП</w:t>
              </w:r>
            </w:hyperlink>
            <w:r>
              <w:rPr>
                <w:color w:val="392C69"/>
              </w:rPr>
              <w:t xml:space="preserve">, от 29.03.2024 </w:t>
            </w:r>
            <w:hyperlink r:id="rId283">
              <w:r>
                <w:rPr>
                  <w:color w:val="0000FF"/>
                </w:rPr>
                <w:t>N 213-ПП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p w:rsidR="00A9774D" w:rsidRDefault="00A9774D">
      <w:pPr>
        <w:pStyle w:val="ConsPlusNormal"/>
        <w:ind w:firstLine="540"/>
        <w:jc w:val="both"/>
      </w:pPr>
      <w:r>
        <w:t>1. Настоящие Правила устанавливают порядок, цели и условия предоставления и распределения субсидий из областного бюджета местным бюджетам Мурманской области на открытие спортивных пространств для молодежи (далее - Субсидия).</w:t>
      </w:r>
    </w:p>
    <w:p w:rsidR="00A9774D" w:rsidRDefault="00A9774D">
      <w:pPr>
        <w:pStyle w:val="ConsPlusNormal"/>
        <w:jc w:val="both"/>
      </w:pPr>
      <w:r>
        <w:t xml:space="preserve">(в ред. </w:t>
      </w:r>
      <w:hyperlink r:id="rId284">
        <w:r>
          <w:rPr>
            <w:color w:val="0000FF"/>
          </w:rPr>
          <w:t>постановления</w:t>
        </w:r>
      </w:hyperlink>
      <w:r>
        <w:t xml:space="preserve"> Правительства Мурманской области от 29.03.2024 N 213-ПП)</w:t>
      </w:r>
    </w:p>
    <w:p w:rsidR="00A9774D" w:rsidRDefault="00A9774D">
      <w:pPr>
        <w:pStyle w:val="ConsPlusNormal"/>
        <w:spacing w:before="220"/>
        <w:ind w:firstLine="540"/>
        <w:jc w:val="both"/>
      </w:pPr>
      <w:r>
        <w:t>2. Субсидии предоставляются местным бюджетам Мурманской области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вопросам местного значения, на мероприятия по открытию спортивных пространств для молодежи в целях поддержки и развития массового спорта в Мурманской области (далее - открытие спортивных пространств).</w:t>
      </w:r>
    </w:p>
    <w:p w:rsidR="00A9774D" w:rsidRDefault="00A9774D">
      <w:pPr>
        <w:pStyle w:val="ConsPlusNormal"/>
        <w:jc w:val="both"/>
      </w:pPr>
      <w:r>
        <w:t xml:space="preserve">(в ред. </w:t>
      </w:r>
      <w:hyperlink r:id="rId285">
        <w:r>
          <w:rPr>
            <w:color w:val="0000FF"/>
          </w:rPr>
          <w:t>постановления</w:t>
        </w:r>
      </w:hyperlink>
      <w:r>
        <w:t xml:space="preserve"> Правительства Мурманской области от 29.03.2024 N 213-ПП)</w:t>
      </w:r>
    </w:p>
    <w:p w:rsidR="00A9774D" w:rsidRDefault="00A9774D">
      <w:pPr>
        <w:pStyle w:val="ConsPlusNormal"/>
        <w:spacing w:before="220"/>
        <w:ind w:firstLine="540"/>
        <w:jc w:val="both"/>
      </w:pPr>
      <w:r>
        <w:t>3. Целью предоставления Субсидии является открытие спортивных пространств на базе помещения, находящегося в муниципальной собственности, в соответствии с концепцией создания спортивных пространств для молодежи в целях поддержки и развития массового спорта, разработанной для каждого муниципального образования - победителя конкурсного отбора на предоставление Субсидии (далее - Концепция) и утвержденной Министерством спорта Мурманской области (далее - Министерство).</w:t>
      </w:r>
    </w:p>
    <w:p w:rsidR="00A9774D" w:rsidRDefault="00A9774D">
      <w:pPr>
        <w:pStyle w:val="ConsPlusNormal"/>
        <w:spacing w:before="220"/>
        <w:ind w:firstLine="540"/>
        <w:jc w:val="both"/>
      </w:pPr>
      <w:r>
        <w:t>Мероприятия по открытию спортивных пространств включают в себя проведение текущих ремонтных работ помещений (включая дизайнерское оформление и брендирование), находящихся в собственности муниципальных образований Мурманской области, предназначенных для открытия спортивных пространств, а также оснащение их спортивным оборудованием и инвентарем в соответствии с Концепцией.</w:t>
      </w:r>
    </w:p>
    <w:p w:rsidR="00A9774D" w:rsidRDefault="00A9774D">
      <w:pPr>
        <w:pStyle w:val="ConsPlusNormal"/>
        <w:spacing w:before="220"/>
        <w:ind w:firstLine="540"/>
        <w:jc w:val="both"/>
      </w:pPr>
      <w:r>
        <w:t>4. За счет средств Субсидий предусматриваются расходы по следующим направлениям:</w:t>
      </w:r>
    </w:p>
    <w:p w:rsidR="00A9774D" w:rsidRDefault="00A9774D">
      <w:pPr>
        <w:pStyle w:val="ConsPlusNormal"/>
        <w:spacing w:before="220"/>
        <w:ind w:firstLine="540"/>
        <w:jc w:val="both"/>
      </w:pPr>
      <w:r>
        <w:t xml:space="preserve">- проведение текущих ремонтных работ (включая дизайнерское оформление и </w:t>
      </w:r>
      <w:r>
        <w:lastRenderedPageBreak/>
        <w:t>брендирование в соответствии с Концепцией), в том числе на закупки необходимых для их проведения материалов;</w:t>
      </w:r>
    </w:p>
    <w:p w:rsidR="00A9774D" w:rsidRDefault="00A9774D">
      <w:pPr>
        <w:pStyle w:val="ConsPlusNormal"/>
        <w:spacing w:before="220"/>
        <w:ind w:firstLine="540"/>
        <w:jc w:val="both"/>
      </w:pPr>
      <w:r>
        <w:t>- приобретение оборудования и инвентаря, в том числе спортивного, которое предполагается для использования в данных помещениях, в соответствии с утвержденным Министерством перечнем (далее - перечень).</w:t>
      </w:r>
    </w:p>
    <w:p w:rsidR="00A9774D" w:rsidRDefault="00A9774D">
      <w:pPr>
        <w:pStyle w:val="ConsPlusNormal"/>
        <w:jc w:val="both"/>
      </w:pPr>
      <w:r>
        <w:t xml:space="preserve">(в ред. </w:t>
      </w:r>
      <w:hyperlink r:id="rId286">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r>
        <w:t>За счет средств Субсидий запрещается осуществлять иные виды расходов.</w:t>
      </w:r>
    </w:p>
    <w:p w:rsidR="00A9774D" w:rsidRDefault="00A9774D">
      <w:pPr>
        <w:pStyle w:val="ConsPlusNormal"/>
        <w:spacing w:before="220"/>
        <w:ind w:firstLine="540"/>
        <w:jc w:val="both"/>
      </w:pPr>
      <w:r>
        <w:t>5. Субсидии предоставляются Министерством в соответствии со сводной бюджетной росписью областного бюджета, кассовым планом выплат, в пределах лимитов бюджетных обязательств, предусмотренных на указанные цели.</w:t>
      </w:r>
    </w:p>
    <w:p w:rsidR="00A9774D" w:rsidRDefault="00A9774D">
      <w:pPr>
        <w:pStyle w:val="ConsPlusNormal"/>
        <w:spacing w:before="220"/>
        <w:ind w:firstLine="540"/>
        <w:jc w:val="both"/>
      </w:pPr>
      <w:bookmarkStart w:id="37" w:name="P5052"/>
      <w:bookmarkEnd w:id="37"/>
      <w:r>
        <w:t>6. Министерство берет на себя обязательства на осуществление конкурсного отбора и определение победителя для предоставления Субсидии из областного бюджета на проведение мероприятий по открытию спортивных пространств в Мурманской области.</w:t>
      </w:r>
    </w:p>
    <w:p w:rsidR="00A9774D" w:rsidRDefault="00A9774D">
      <w:pPr>
        <w:pStyle w:val="ConsPlusNormal"/>
        <w:spacing w:before="220"/>
        <w:ind w:firstLine="540"/>
        <w:jc w:val="both"/>
      </w:pPr>
      <w:r>
        <w:t>Критериями отбора являются:</w:t>
      </w:r>
    </w:p>
    <w:p w:rsidR="00A9774D" w:rsidRDefault="00A9774D">
      <w:pPr>
        <w:pStyle w:val="ConsPlusNormal"/>
        <w:spacing w:before="220"/>
        <w:ind w:firstLine="540"/>
        <w:jc w:val="both"/>
      </w:pPr>
      <w:r>
        <w:t>- наличие документально подтвержденного права муниципальной собственности на помещение, предназначенное под спортивное пространство, общей площадью от 50 квадратных метров в состоянии, не требующем капитального ремонта и реконструкции, готовое под дизайнерское оформление и брендирование, находящееся в ведомственной принадлежности сферы спорта, молодежной политики или культуры;</w:t>
      </w:r>
    </w:p>
    <w:p w:rsidR="00A9774D" w:rsidRDefault="00A9774D">
      <w:pPr>
        <w:pStyle w:val="ConsPlusNormal"/>
        <w:spacing w:before="220"/>
        <w:ind w:firstLine="540"/>
        <w:jc w:val="both"/>
      </w:pPr>
      <w:r>
        <w:t>- подтверждение обязательства муниципального образования нести расходы по содержанию помещения, предназначенного под спортивное пространство, а также по обслуживанию материально-технического оснащения спортивного пространства;</w:t>
      </w:r>
    </w:p>
    <w:p w:rsidR="00A9774D" w:rsidRDefault="00A9774D">
      <w:pPr>
        <w:pStyle w:val="ConsPlusNormal"/>
        <w:spacing w:before="220"/>
        <w:ind w:firstLine="540"/>
        <w:jc w:val="both"/>
      </w:pPr>
      <w:r>
        <w:t>- наличие муниципальной программы, предусматривающей мероприятия по открытию спортивных пространств;</w:t>
      </w:r>
    </w:p>
    <w:p w:rsidR="00A9774D" w:rsidRDefault="00A9774D">
      <w:pPr>
        <w:pStyle w:val="ConsPlusNormal"/>
        <w:spacing w:before="220"/>
        <w:ind w:firstLine="540"/>
        <w:jc w:val="both"/>
      </w:pPr>
      <w:r>
        <w:t xml:space="preserve">- рост в году, предшествующему году предоставления субсидии, по сравнению с предыдущими двумя годами числа молодежи 14 - 35 лет, занимающейся физической культурой и спортом, в соответствии с государственной статистической отчетностью </w:t>
      </w:r>
      <w:hyperlink r:id="rId287">
        <w:r>
          <w:rPr>
            <w:color w:val="0000FF"/>
          </w:rPr>
          <w:t>(форма 1-ФК)</w:t>
        </w:r>
      </w:hyperlink>
      <w:r>
        <w:t>;</w:t>
      </w:r>
    </w:p>
    <w:p w:rsidR="00A9774D" w:rsidRDefault="00A9774D">
      <w:pPr>
        <w:pStyle w:val="ConsPlusNormal"/>
        <w:spacing w:before="220"/>
        <w:ind w:firstLine="540"/>
        <w:jc w:val="both"/>
      </w:pPr>
      <w:r>
        <w:t>- наличие проекта плана мероприятий по использованию спортивного пространства.</w:t>
      </w:r>
    </w:p>
    <w:p w:rsidR="00A9774D" w:rsidRDefault="00A9774D">
      <w:pPr>
        <w:pStyle w:val="ConsPlusNormal"/>
        <w:spacing w:before="220"/>
        <w:ind w:firstLine="540"/>
        <w:jc w:val="both"/>
      </w:pPr>
      <w:bookmarkStart w:id="38" w:name="P5059"/>
      <w:bookmarkEnd w:id="38"/>
      <w:r>
        <w:t>7. Условиями предоставления Субсидии из областного бюджета бюджетам местным бюджетам Мурманской области являются:</w:t>
      </w:r>
    </w:p>
    <w:p w:rsidR="00A9774D" w:rsidRDefault="00A9774D">
      <w:pPr>
        <w:pStyle w:val="ConsPlusNormal"/>
        <w:jc w:val="both"/>
      </w:pPr>
      <w:r>
        <w:t xml:space="preserve">(в ред. </w:t>
      </w:r>
      <w:hyperlink r:id="rId288">
        <w:r>
          <w:rPr>
            <w:color w:val="0000FF"/>
          </w:rPr>
          <w:t>постановления</w:t>
        </w:r>
      </w:hyperlink>
      <w:r>
        <w:t xml:space="preserve"> Правительства Мурманской области от 29.03.2024 N 213-ПП)</w:t>
      </w:r>
    </w:p>
    <w:p w:rsidR="00A9774D" w:rsidRDefault="00A9774D">
      <w:pPr>
        <w:pStyle w:val="ConsPlusNormal"/>
        <w:spacing w:before="220"/>
        <w:ind w:firstLine="540"/>
        <w:jc w:val="both"/>
      </w:pPr>
      <w:r>
        <w:t>- наличие правового акта муниципального образования, утверждающего перечень мероприятий, в целях софинансирования которых предоставляется Субсидия;</w:t>
      </w:r>
    </w:p>
    <w:p w:rsidR="00A9774D" w:rsidRDefault="00A9774D">
      <w:pPr>
        <w:pStyle w:val="ConsPlusNormal"/>
        <w:spacing w:before="220"/>
        <w:ind w:firstLine="540"/>
        <w:jc w:val="both"/>
      </w:pPr>
      <w:r>
        <w:t>- согласие муниципального образования на расходование Субсидии в строгом соответствии с Концепцией, утвержденной приказом Министерства;</w:t>
      </w:r>
    </w:p>
    <w:p w:rsidR="00A9774D" w:rsidRDefault="00A9774D">
      <w:pPr>
        <w:pStyle w:val="ConsPlusNormal"/>
        <w:spacing w:before="220"/>
        <w:ind w:firstLine="540"/>
        <w:jc w:val="both"/>
      </w:pPr>
      <w:r>
        <w:t>- заключение между Министерством и органом местного самоуправления муниципального образования соглашения,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невыполнение предусмотренных указанным соглашением обязательств (далее - Соглашение).</w:t>
      </w:r>
    </w:p>
    <w:p w:rsidR="00A9774D" w:rsidRDefault="00A9774D">
      <w:pPr>
        <w:pStyle w:val="ConsPlusNormal"/>
        <w:spacing w:before="220"/>
        <w:ind w:firstLine="540"/>
        <w:jc w:val="both"/>
      </w:pPr>
      <w:r>
        <w:t xml:space="preserve">Если за счет средств субсидий заказчиками (за исключением автономных учреждений) </w:t>
      </w:r>
      <w:r>
        <w:lastRenderedPageBreak/>
        <w:t xml:space="preserve">осуществляются закупки товаров, работ, услуг открытыми конкурентными способами определения поставщиков (подрядчиков, исполнителей) (далее - закупка), обязательным условием предоставления субсидий является централизация закупок в соответствии с </w:t>
      </w:r>
      <w:hyperlink r:id="rId289">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rsidR="00A9774D" w:rsidRDefault="00A9774D">
      <w:pPr>
        <w:pStyle w:val="ConsPlusNormal"/>
        <w:jc w:val="both"/>
      </w:pPr>
      <w:r>
        <w:t xml:space="preserve">(в ред. </w:t>
      </w:r>
      <w:hyperlink r:id="rId290">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r>
        <w:t xml:space="preserve">Если за счет средств субсидий автономным учреждением осуществляется закупка в соответствии с </w:t>
      </w:r>
      <w:hyperlink r:id="rId291">
        <w:r>
          <w:rPr>
            <w:color w:val="0000FF"/>
          </w:rPr>
          <w:t>частью 4 статьи 15</w:t>
        </w:r>
      </w:hyperlink>
      <w:r>
        <w:t xml:space="preserve"> Закона N 44-ФЗ или юридическим лицом осуществляется закупка в соответствии с </w:t>
      </w:r>
      <w:hyperlink r:id="rId292">
        <w:r>
          <w:rPr>
            <w:color w:val="0000FF"/>
          </w:rPr>
          <w:t>частями 4.1</w:t>
        </w:r>
      </w:hyperlink>
      <w:r>
        <w:t>,</w:t>
      </w:r>
      <w:hyperlink r:id="rId293">
        <w:r>
          <w:rPr>
            <w:color w:val="0000FF"/>
          </w:rPr>
          <w:t>5 статьи 15</w:t>
        </w:r>
      </w:hyperlink>
      <w:r>
        <w:t xml:space="preserve"> Закона N 44-ФЗ, обязательными условиями предоставления субсидии являются направление в Комитет по конкурентной политике Мурманской области (далее - Комитет) проекта извещения об осуществлении такой закупки и применение типовых форм, утверждаемых Комитетом.</w:t>
      </w:r>
    </w:p>
    <w:p w:rsidR="00A9774D" w:rsidRDefault="00A9774D">
      <w:pPr>
        <w:pStyle w:val="ConsPlusNormal"/>
        <w:jc w:val="both"/>
      </w:pPr>
      <w:r>
        <w:t xml:space="preserve">(абзац введен </w:t>
      </w:r>
      <w:hyperlink r:id="rId294">
        <w:r>
          <w:rPr>
            <w:color w:val="0000FF"/>
          </w:rPr>
          <w:t>постановлением</w:t>
        </w:r>
      </w:hyperlink>
      <w:r>
        <w:t xml:space="preserve"> Правительства Мурманской области от 27.05.2023 N 399-ПП)</w:t>
      </w:r>
    </w:p>
    <w:p w:rsidR="00A9774D" w:rsidRDefault="00A9774D">
      <w:pPr>
        <w:pStyle w:val="ConsPlusNormal"/>
        <w:spacing w:before="220"/>
        <w:ind w:firstLine="540"/>
        <w:jc w:val="both"/>
      </w:pPr>
      <w:r>
        <w:t xml:space="preserve">Закупки товаров, работ, услуг за счет средств субсидий в соответствии с Федеральным </w:t>
      </w:r>
      <w:hyperlink r:id="rId295">
        <w:r>
          <w:rPr>
            <w:color w:val="0000FF"/>
          </w:rPr>
          <w:t>законом</w:t>
        </w:r>
      </w:hyperlink>
      <w:r>
        <w:t xml:space="preserve"> от 18.07.2011 N 223-ФЗ "О закупках товаров, работ, услуг отдельными видами юридических лиц" (далее - Закон N 223-ФЗ) осуществляются заказчиками самостоятельно, за исключением закупок, проводимых конкурентными способами определения поставщиков (подрядчиков, исполнителей)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 которые осуществляются заказчиками в рамках заключенного соглашения с государственным автономным учреждением Мурманской области "Региональный центр организации закупок" о передаче полномочий по организации и проведению на безвозмездной основе закупок, осуществляемых конкурентными способами в соответствии с </w:t>
      </w:r>
      <w:hyperlink r:id="rId296">
        <w:r>
          <w:rPr>
            <w:color w:val="0000FF"/>
          </w:rPr>
          <w:t>Законом</w:t>
        </w:r>
      </w:hyperlink>
      <w:r>
        <w:t xml:space="preserve"> N 223-ФЗ в целях реализации заказчиком за счет средств субсидии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p>
    <w:p w:rsidR="00A9774D" w:rsidRDefault="00A9774D">
      <w:pPr>
        <w:pStyle w:val="ConsPlusNormal"/>
        <w:jc w:val="both"/>
      </w:pPr>
      <w:r>
        <w:t xml:space="preserve">(в ред. </w:t>
      </w:r>
      <w:hyperlink r:id="rId297">
        <w:r>
          <w:rPr>
            <w:color w:val="0000FF"/>
          </w:rPr>
          <w:t>постановления</w:t>
        </w:r>
      </w:hyperlink>
      <w:r>
        <w:t xml:space="preserve"> Правительства Мурманской области от 27.05.2023 N 399-ПП)</w:t>
      </w:r>
    </w:p>
    <w:p w:rsidR="00A9774D" w:rsidRDefault="00A9774D">
      <w:pPr>
        <w:pStyle w:val="ConsPlusNormal"/>
        <w:spacing w:before="220"/>
        <w:ind w:firstLine="540"/>
        <w:jc w:val="both"/>
      </w:pPr>
      <w:bookmarkStart w:id="39" w:name="P5070"/>
      <w:bookmarkEnd w:id="39"/>
      <w:r>
        <w:t>8. Показателем результативности использования Субсидии муниципальными образованиями является количество созданных спортивных пространств для молодежи в целях поддержки и развития массового спорта в Мурманской области.</w:t>
      </w:r>
    </w:p>
    <w:p w:rsidR="00A9774D" w:rsidRDefault="00A9774D">
      <w:pPr>
        <w:pStyle w:val="ConsPlusNormal"/>
        <w:spacing w:before="220"/>
        <w:ind w:firstLine="540"/>
        <w:jc w:val="both"/>
      </w:pPr>
      <w:r>
        <w:t>Значение показателя результативности использования Субсидии определяется Соглашением.</w:t>
      </w:r>
    </w:p>
    <w:p w:rsidR="00A9774D" w:rsidRDefault="00A9774D">
      <w:pPr>
        <w:pStyle w:val="ConsPlusNormal"/>
        <w:spacing w:before="220"/>
        <w:ind w:firstLine="540"/>
        <w:jc w:val="both"/>
      </w:pPr>
      <w:r>
        <w:t xml:space="preserve">9. Оценка результативности предоставления Субсидии осуществляется Министерством исходя из степени достижения значения показателя результативности использования Субсидии на основании отчетных данных, представленных муниципальным образованием по итогам отчетного года, в соответствии с </w:t>
      </w:r>
      <w:hyperlink w:anchor="P5106">
        <w:r>
          <w:rPr>
            <w:color w:val="0000FF"/>
          </w:rPr>
          <w:t>пунктом 21</w:t>
        </w:r>
      </w:hyperlink>
      <w:r>
        <w:t xml:space="preserve"> настоящих Правил.</w:t>
      </w:r>
    </w:p>
    <w:p w:rsidR="00A9774D" w:rsidRDefault="00A9774D">
      <w:pPr>
        <w:pStyle w:val="ConsPlusNormal"/>
        <w:spacing w:before="220"/>
        <w:ind w:firstLine="540"/>
        <w:jc w:val="both"/>
      </w:pPr>
      <w:r>
        <w:t>10. Информация об условиях и сроках проведения отбора муниципальных образований для предоставления Субсидии публикуется на сайте Министерства в информационно-телекоммуникационной сети Интернет.</w:t>
      </w:r>
    </w:p>
    <w:p w:rsidR="00A9774D" w:rsidRDefault="00A9774D">
      <w:pPr>
        <w:pStyle w:val="ConsPlusNormal"/>
        <w:spacing w:before="220"/>
        <w:ind w:firstLine="540"/>
        <w:jc w:val="both"/>
      </w:pPr>
      <w:bookmarkStart w:id="40" w:name="P5074"/>
      <w:bookmarkEnd w:id="40"/>
      <w:r>
        <w:t xml:space="preserve">11. Администрация муниципального образования (далее - администрация) представляет в Министерство </w:t>
      </w:r>
      <w:hyperlink w:anchor="P5176">
        <w:r>
          <w:rPr>
            <w:color w:val="0000FF"/>
          </w:rPr>
          <w:t>заявку</w:t>
        </w:r>
      </w:hyperlink>
      <w:r>
        <w:t xml:space="preserve"> о потребности в средствах из областного бюджета на софинансирование мероприятий по открытию спортивных пространств (далее - Заявка) по форме согласно приложению N 1 к настоящим Правилам.</w:t>
      </w:r>
    </w:p>
    <w:p w:rsidR="00A9774D" w:rsidRDefault="00A9774D">
      <w:pPr>
        <w:pStyle w:val="ConsPlusNormal"/>
        <w:spacing w:before="220"/>
        <w:ind w:firstLine="540"/>
        <w:jc w:val="both"/>
      </w:pPr>
      <w:r>
        <w:t>К Заявке должны быть приложены следующие документы:</w:t>
      </w:r>
    </w:p>
    <w:p w:rsidR="00A9774D" w:rsidRDefault="00A9774D">
      <w:pPr>
        <w:pStyle w:val="ConsPlusNormal"/>
        <w:spacing w:before="220"/>
        <w:ind w:firstLine="540"/>
        <w:jc w:val="both"/>
      </w:pPr>
      <w:r>
        <w:lastRenderedPageBreak/>
        <w:t>- копия правового акта муниципального образования, утверждающего перечень мероприятий муниципальной программы, в целях софинансирования которых предоставляется Субсидия;</w:t>
      </w:r>
    </w:p>
    <w:p w:rsidR="00A9774D" w:rsidRDefault="00A9774D">
      <w:pPr>
        <w:pStyle w:val="ConsPlusNormal"/>
        <w:spacing w:before="220"/>
        <w:ind w:firstLine="540"/>
        <w:jc w:val="both"/>
      </w:pPr>
      <w:r>
        <w:t>- копия документа, подтверждающего право муниципальной собственности на помещение, предназначенное под спортивное пространство, находящееся в ведомственной принадлежности сферы спорта, молодежной политики или культуры;</w:t>
      </w:r>
    </w:p>
    <w:p w:rsidR="00A9774D" w:rsidRDefault="00A9774D">
      <w:pPr>
        <w:pStyle w:val="ConsPlusNormal"/>
        <w:spacing w:before="220"/>
        <w:ind w:firstLine="540"/>
        <w:jc w:val="both"/>
      </w:pPr>
      <w:r>
        <w:t>- письмо за подписью главы администрации муниципального образования, содержащее информацию об отсутствии необходимости проведения капитального ремонта или реконструкции помещения, предназначенного под спортивное пространство, об обязательстве муниципального образования нести расходы по содержанию указанного помещения и дальнейшему обслуживанию материально-технического оснащения спортивного пространства, а также согласие муниципального образования на расходование Субсидии в строгом соответствии с Концепцией, утвержденной приказом Министерства;</w:t>
      </w:r>
    </w:p>
    <w:p w:rsidR="00A9774D" w:rsidRDefault="00A9774D">
      <w:pPr>
        <w:pStyle w:val="ConsPlusNormal"/>
        <w:spacing w:before="220"/>
        <w:ind w:firstLine="540"/>
        <w:jc w:val="both"/>
      </w:pPr>
      <w:r>
        <w:t>- фотографии помещения, отражающие состояние стен, потолка, пола, окон, дверей, входа помещения;</w:t>
      </w:r>
    </w:p>
    <w:p w:rsidR="00A9774D" w:rsidRDefault="00A9774D">
      <w:pPr>
        <w:pStyle w:val="ConsPlusNormal"/>
        <w:spacing w:before="220"/>
        <w:ind w:firstLine="540"/>
        <w:jc w:val="both"/>
      </w:pPr>
      <w:r>
        <w:t>- копия экспликации помещения (кв. м), предназначенного под спортивное пространство;</w:t>
      </w:r>
    </w:p>
    <w:p w:rsidR="00A9774D" w:rsidRDefault="00A9774D">
      <w:pPr>
        <w:pStyle w:val="ConsPlusNormal"/>
        <w:spacing w:before="220"/>
        <w:ind w:firstLine="540"/>
        <w:jc w:val="both"/>
      </w:pPr>
      <w:r>
        <w:t>- проект плана мероприятий по использованию спортивного пространства.</w:t>
      </w:r>
    </w:p>
    <w:p w:rsidR="00A9774D" w:rsidRDefault="00A9774D">
      <w:pPr>
        <w:pStyle w:val="ConsPlusNormal"/>
        <w:spacing w:before="220"/>
        <w:ind w:firstLine="540"/>
        <w:jc w:val="both"/>
      </w:pPr>
      <w:r>
        <w:t xml:space="preserve">12. В случае если администрацией предоставлены документы, не соответствующие требованиям, предусмотренным </w:t>
      </w:r>
      <w:hyperlink w:anchor="P5074">
        <w:r>
          <w:rPr>
            <w:color w:val="0000FF"/>
          </w:rPr>
          <w:t>пунктом 11</w:t>
        </w:r>
      </w:hyperlink>
      <w:r>
        <w:t xml:space="preserve"> настоящих Правил, Министерство в течение 3 рабочих дней со дня их получения возвращает администрации документы с указанием причин возврата.</w:t>
      </w:r>
    </w:p>
    <w:p w:rsidR="00A9774D" w:rsidRDefault="00A9774D">
      <w:pPr>
        <w:pStyle w:val="ConsPlusNormal"/>
        <w:spacing w:before="220"/>
        <w:ind w:firstLine="540"/>
        <w:jc w:val="both"/>
      </w:pPr>
      <w:r>
        <w:t>13. Основаниями для отказа в предоставлении Субсидии являются:</w:t>
      </w:r>
    </w:p>
    <w:p w:rsidR="00A9774D" w:rsidRDefault="00A9774D">
      <w:pPr>
        <w:pStyle w:val="ConsPlusNormal"/>
        <w:spacing w:before="220"/>
        <w:ind w:firstLine="540"/>
        <w:jc w:val="both"/>
      </w:pPr>
      <w:r>
        <w:t xml:space="preserve">- несоответствие критериям отбора, перечисленным в </w:t>
      </w:r>
      <w:hyperlink w:anchor="P5052">
        <w:r>
          <w:rPr>
            <w:color w:val="0000FF"/>
          </w:rPr>
          <w:t>пункте 6</w:t>
        </w:r>
      </w:hyperlink>
      <w:r>
        <w:t xml:space="preserve"> настоящих Правил;</w:t>
      </w:r>
    </w:p>
    <w:p w:rsidR="00A9774D" w:rsidRDefault="00A9774D">
      <w:pPr>
        <w:pStyle w:val="ConsPlusNormal"/>
        <w:spacing w:before="220"/>
        <w:ind w:firstLine="540"/>
        <w:jc w:val="both"/>
      </w:pPr>
      <w:r>
        <w:t xml:space="preserve">- невыполнение условий предоставления Субсидии, указанных в </w:t>
      </w:r>
      <w:hyperlink w:anchor="P5059">
        <w:r>
          <w:rPr>
            <w:color w:val="0000FF"/>
          </w:rPr>
          <w:t>пункте 7</w:t>
        </w:r>
      </w:hyperlink>
      <w:r>
        <w:t xml:space="preserve"> настоящих Правил;</w:t>
      </w:r>
    </w:p>
    <w:p w:rsidR="00A9774D" w:rsidRDefault="00A9774D">
      <w:pPr>
        <w:pStyle w:val="ConsPlusNormal"/>
        <w:spacing w:before="220"/>
        <w:ind w:firstLine="540"/>
        <w:jc w:val="both"/>
      </w:pPr>
      <w:r>
        <w:t xml:space="preserve">- несоответствие представленных участником отбора документов требованиям, определенным в соответствии с </w:t>
      </w:r>
      <w:hyperlink w:anchor="P5074">
        <w:r>
          <w:rPr>
            <w:color w:val="0000FF"/>
          </w:rPr>
          <w:t>пунктом 11</w:t>
        </w:r>
      </w:hyperlink>
      <w:r>
        <w:t xml:space="preserve"> настоящих Правил, или непредставление (представление не в полном объеме) указанных документов;</w:t>
      </w:r>
    </w:p>
    <w:p w:rsidR="00A9774D" w:rsidRDefault="00A9774D">
      <w:pPr>
        <w:pStyle w:val="ConsPlusNormal"/>
        <w:spacing w:before="220"/>
        <w:ind w:firstLine="540"/>
        <w:jc w:val="both"/>
      </w:pPr>
      <w:r>
        <w:t>- 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w:t>
      </w:r>
    </w:p>
    <w:p w:rsidR="00A9774D" w:rsidRDefault="00A9774D">
      <w:pPr>
        <w:pStyle w:val="ConsPlusNormal"/>
        <w:spacing w:before="220"/>
        <w:ind w:firstLine="540"/>
        <w:jc w:val="both"/>
      </w:pPr>
      <w:r>
        <w:t xml:space="preserve">14. Министерство в течение 5 рабочих дней со дня окончания срока подачи Заявок осуществляет рассмотрение Заявок и приложенных к ним документов в соответствии с </w:t>
      </w:r>
      <w:hyperlink w:anchor="P5074">
        <w:r>
          <w:rPr>
            <w:color w:val="0000FF"/>
          </w:rPr>
          <w:t>пунктом 11</w:t>
        </w:r>
      </w:hyperlink>
      <w:r>
        <w:t xml:space="preserve"> настоящих Правил, по результатам которого принимает решение о предоставлении Субсидии бюджету муниципального образования с указанием ее размера, определенного в соответствии с </w:t>
      </w:r>
      <w:hyperlink w:anchor="P5089">
        <w:r>
          <w:rPr>
            <w:color w:val="0000FF"/>
          </w:rPr>
          <w:t>пунктом 15</w:t>
        </w:r>
      </w:hyperlink>
      <w:r>
        <w:t xml:space="preserve"> настоящих Правил, или об отказе в предоставлении Субсидии.</w:t>
      </w:r>
    </w:p>
    <w:p w:rsidR="00A9774D" w:rsidRDefault="00A9774D">
      <w:pPr>
        <w:pStyle w:val="ConsPlusNormal"/>
        <w:spacing w:before="220"/>
        <w:ind w:firstLine="540"/>
        <w:jc w:val="both"/>
      </w:pPr>
      <w:bookmarkStart w:id="41" w:name="P5089"/>
      <w:bookmarkEnd w:id="41"/>
      <w:r>
        <w:t>15. Размер Субсидии бюджету i-го муниципального образования, предоставляемой Министерством, определяется по формуле:</w:t>
      </w:r>
    </w:p>
    <w:p w:rsidR="00A9774D" w:rsidRDefault="00A9774D">
      <w:pPr>
        <w:pStyle w:val="ConsPlusNormal"/>
        <w:jc w:val="both"/>
      </w:pPr>
    </w:p>
    <w:p w:rsidR="00A9774D" w:rsidRDefault="00A9774D">
      <w:pPr>
        <w:pStyle w:val="ConsPlusNormal"/>
        <w:jc w:val="center"/>
      </w:pPr>
      <w:r>
        <w:t>Si = S / P x Pi,</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Si - размер Субсидии, предоставляемой местному бюджету i-го муниципального образования.</w:t>
      </w:r>
    </w:p>
    <w:p w:rsidR="00A9774D" w:rsidRDefault="00A9774D">
      <w:pPr>
        <w:pStyle w:val="ConsPlusNormal"/>
        <w:spacing w:before="220"/>
        <w:ind w:firstLine="540"/>
        <w:jc w:val="both"/>
      </w:pPr>
      <w:r>
        <w:lastRenderedPageBreak/>
        <w:t>Размер субсидии, предоставляемый муниципальному образованию, не может быть больше указанной в Заявке потребности;</w:t>
      </w:r>
    </w:p>
    <w:p w:rsidR="00A9774D" w:rsidRDefault="00A9774D">
      <w:pPr>
        <w:pStyle w:val="ConsPlusNormal"/>
        <w:spacing w:before="220"/>
        <w:ind w:firstLine="540"/>
        <w:jc w:val="both"/>
      </w:pPr>
      <w:r>
        <w:t>S - объем средств областного бюджета, предусмотренных на финансирование соответствующего мероприятия;</w:t>
      </w:r>
    </w:p>
    <w:p w:rsidR="00A9774D" w:rsidRDefault="00A9774D">
      <w:pPr>
        <w:pStyle w:val="ConsPlusNormal"/>
        <w:spacing w:before="220"/>
        <w:ind w:firstLine="540"/>
        <w:jc w:val="both"/>
      </w:pPr>
      <w:r>
        <w:t>P - общий объем потребности муниципальных образований - победителей конкурсного отбора на предоставление Субсидии за счет средств областного бюджета;</w:t>
      </w:r>
    </w:p>
    <w:p w:rsidR="00A9774D" w:rsidRDefault="00A9774D">
      <w:pPr>
        <w:pStyle w:val="ConsPlusNormal"/>
        <w:spacing w:before="220"/>
        <w:ind w:firstLine="540"/>
        <w:jc w:val="both"/>
      </w:pPr>
      <w:r>
        <w:t>Pi - объем потребности i-го муниципального образования - победителя конкурсного отбора на предоставление Субсидии за счет средств областного бюджета в соответствии с Заявкой.</w:t>
      </w:r>
    </w:p>
    <w:p w:rsidR="00A9774D" w:rsidRDefault="00A9774D">
      <w:pPr>
        <w:pStyle w:val="ConsPlusNormal"/>
        <w:spacing w:before="220"/>
        <w:ind w:firstLine="540"/>
        <w:jc w:val="both"/>
      </w:pPr>
      <w:r>
        <w:t>Размер субсидии, предоставляемой бюджету i-го муниципального образования, не может быть больше суммы потребности муниципального образования, представленной в заявке.</w:t>
      </w:r>
    </w:p>
    <w:p w:rsidR="00A9774D" w:rsidRDefault="00A9774D">
      <w:pPr>
        <w:pStyle w:val="ConsPlusNormal"/>
        <w:spacing w:before="220"/>
        <w:ind w:firstLine="540"/>
        <w:jc w:val="both"/>
      </w:pPr>
      <w:bookmarkStart w:id="42" w:name="P5100"/>
      <w:bookmarkEnd w:id="42"/>
      <w:r>
        <w:t>16. Уровень софинансирования расходного обязательства муниципального образования, источником которого является Субсидия, устанавливается в соответствии с предельным уровнем софинансирования из областного бюджета расходного обязательства муниципального образования, утвержденным постановлением Правительства Мурманской области.</w:t>
      </w:r>
    </w:p>
    <w:p w:rsidR="00A9774D" w:rsidRDefault="00A9774D">
      <w:pPr>
        <w:pStyle w:val="ConsPlusNormal"/>
        <w:spacing w:before="220"/>
        <w:ind w:firstLine="540"/>
        <w:jc w:val="both"/>
      </w:pPr>
      <w:r>
        <w:t xml:space="preserve">17. Предоставление Субсидии осуществляется в соответствии с Соглашением, заключенным между Министерством и органами местного самоуправления муниципальных образований, согласно </w:t>
      </w:r>
      <w:hyperlink r:id="rId298">
        <w:r>
          <w:rPr>
            <w:color w:val="0000FF"/>
          </w:rPr>
          <w:t>Правилам</w:t>
        </w:r>
      </w:hyperlink>
      <w:r>
        <w:t xml:space="preserve"> формирования, предоставления и распределения субсидий из областного бюджета местным бюджетам Мурманской области, утвержденным постановлением Правительства Мурманской области от 05.09.2011 N 445-ПП (далее - Правила 445-ПП).</w:t>
      </w:r>
    </w:p>
    <w:p w:rsidR="00A9774D" w:rsidRDefault="00A9774D">
      <w:pPr>
        <w:pStyle w:val="ConsPlusNormal"/>
        <w:spacing w:before="220"/>
        <w:ind w:firstLine="540"/>
        <w:jc w:val="both"/>
      </w:pPr>
      <w:r>
        <w:t>Соглашение формируется и заключается в программном комплексе "Реестр соглашений" электронной системы "Web-Бюджет" (далее - программный комплекс) в соответствии с типовой формой, утвержденной Министерством финансов Мурманской области.</w:t>
      </w:r>
    </w:p>
    <w:p w:rsidR="00A9774D" w:rsidRDefault="00A9774D">
      <w:pPr>
        <w:pStyle w:val="ConsPlusNormal"/>
        <w:spacing w:before="220"/>
        <w:ind w:firstLine="540"/>
        <w:jc w:val="both"/>
      </w:pPr>
      <w:r>
        <w:t xml:space="preserve">18. Органы местного самоуправления муниципальных образований Мурманской области, с которыми заключено Соглашение, ежемесячно предоставляют в Министерство в срок до 20-го числа месяца, предшествующего месяцу финансирования, </w:t>
      </w:r>
      <w:hyperlink w:anchor="P5224">
        <w:r>
          <w:rPr>
            <w:color w:val="0000FF"/>
          </w:rPr>
          <w:t>заявку</w:t>
        </w:r>
      </w:hyperlink>
      <w:r>
        <w:t xml:space="preserve"> на финансирование Субсидии по утвержденной Министерством форме согласно приложению N 2 к настоящим Правилам.</w:t>
      </w:r>
    </w:p>
    <w:p w:rsidR="00A9774D" w:rsidRDefault="00A9774D">
      <w:pPr>
        <w:pStyle w:val="ConsPlusNormal"/>
        <w:spacing w:before="220"/>
        <w:ind w:firstLine="540"/>
        <w:jc w:val="both"/>
      </w:pPr>
      <w:r>
        <w:t>19. Министерство перечисляет Субсидии на единые счета местных бюджетов, открытые финансовым органам муниципальных образований в территориальных органах Федерального казначейства для осуществления операций по исполнению местного бюджета, на лицевой счет соответствующего администратора доходов, уполномоченного на использование Субсидии.</w:t>
      </w:r>
    </w:p>
    <w:p w:rsidR="00A9774D" w:rsidRDefault="00A9774D">
      <w:pPr>
        <w:pStyle w:val="ConsPlusNormal"/>
        <w:spacing w:before="220"/>
        <w:ind w:firstLine="540"/>
        <w:jc w:val="both"/>
      </w:pPr>
      <w:r>
        <w:t>20. В случае если объем бюджетных ассигнований в местном бюджете на исполнение расходного обязательства муниципального образования предусмотрен в объеме, превышающем размер расходного обязательства муниципального образования, в целях софинансирования которого предоставляется Субсидия, указанные бюджетные ассигнования предусматриваются по иным кодам классификации расходов, отличным от кодов классификации расходов местных бюджетов, по которым предусмотрены бюджетные ассигнования на исполнение расходного обязательства муниципального образования, софинансируемого из областного бюджета, либо уровень софинансирования, указываемый в Соглашении, рассчитывается исходя из общего объема бюджетных ассигнований, предусмотренных в местном бюджете на исполнение расходного обязательства, и суммы Субсидии, предоставляемой из областного бюджета.</w:t>
      </w:r>
    </w:p>
    <w:p w:rsidR="00A9774D" w:rsidRDefault="00A9774D">
      <w:pPr>
        <w:pStyle w:val="ConsPlusNormal"/>
        <w:spacing w:before="220"/>
        <w:ind w:firstLine="540"/>
        <w:jc w:val="both"/>
      </w:pPr>
      <w:bookmarkStart w:id="43" w:name="P5106"/>
      <w:bookmarkEnd w:id="43"/>
      <w:r>
        <w:t>21. Органы местного самоуправления муниципальных образований Мурманской области предоставляют в Министерство:</w:t>
      </w:r>
    </w:p>
    <w:p w:rsidR="00A9774D" w:rsidRDefault="00A9774D">
      <w:pPr>
        <w:pStyle w:val="ConsPlusNormal"/>
        <w:spacing w:before="220"/>
        <w:ind w:firstLine="540"/>
        <w:jc w:val="both"/>
      </w:pPr>
      <w:r>
        <w:t>1) ежеквартально, не позднее 8-го числа месяца, следующего за отчетным кварталом, в котором была получена Субсидия:</w:t>
      </w:r>
    </w:p>
    <w:p w:rsidR="00A9774D" w:rsidRDefault="00A9774D">
      <w:pPr>
        <w:pStyle w:val="ConsPlusNormal"/>
        <w:spacing w:before="220"/>
        <w:ind w:firstLine="540"/>
        <w:jc w:val="both"/>
      </w:pPr>
      <w:r>
        <w:lastRenderedPageBreak/>
        <w:t>- отчет об осуществлении расходов, источником финансового обеспечения которых являются Субсидии из областного бюджета, по установленной Соглашением форме;</w:t>
      </w:r>
    </w:p>
    <w:p w:rsidR="00A9774D" w:rsidRDefault="00A9774D">
      <w:pPr>
        <w:pStyle w:val="ConsPlusNormal"/>
        <w:spacing w:before="220"/>
        <w:ind w:firstLine="540"/>
        <w:jc w:val="both"/>
      </w:pPr>
      <w:r>
        <w:t>2) ежегодно, не позднее 15-го числа месяца, следующего за отчетным годом, в котором была получена Субсидия:</w:t>
      </w:r>
    </w:p>
    <w:p w:rsidR="00A9774D" w:rsidRDefault="00A9774D">
      <w:pPr>
        <w:pStyle w:val="ConsPlusNormal"/>
        <w:spacing w:before="220"/>
        <w:ind w:firstLine="540"/>
        <w:jc w:val="both"/>
      </w:pPr>
      <w:r>
        <w:t>- отчет о достижении значений показателей результативности использования субсидии по установленной Соглашением форме.</w:t>
      </w:r>
    </w:p>
    <w:p w:rsidR="00A9774D" w:rsidRDefault="00A9774D">
      <w:pPr>
        <w:pStyle w:val="ConsPlusNormal"/>
        <w:spacing w:before="220"/>
        <w:ind w:firstLine="540"/>
        <w:jc w:val="both"/>
      </w:pPr>
      <w:r>
        <w:t>Предварительный отчет за год органы местного самоуправления муниципальных образований Мурманской области предоставляют в Министерство до 5 декабря текущего года.</w:t>
      </w:r>
    </w:p>
    <w:p w:rsidR="00A9774D" w:rsidRDefault="00A9774D">
      <w:pPr>
        <w:pStyle w:val="ConsPlusNormal"/>
        <w:spacing w:before="220"/>
        <w:ind w:firstLine="540"/>
        <w:jc w:val="both"/>
      </w:pPr>
      <w:r>
        <w:t>Отчетность предоставляется посредством программного комплекса.</w:t>
      </w:r>
    </w:p>
    <w:p w:rsidR="00A9774D" w:rsidRDefault="00A9774D">
      <w:pPr>
        <w:pStyle w:val="ConsPlusNormal"/>
        <w:spacing w:before="220"/>
        <w:ind w:firstLine="540"/>
        <w:jc w:val="both"/>
      </w:pPr>
      <w:bookmarkStart w:id="44" w:name="P5113"/>
      <w:bookmarkEnd w:id="44"/>
      <w:r>
        <w:t xml:space="preserve">22. В случае если в отчетном финансовом году муниципальным образованием допущены нарушения обязательств, предусмотренных Соглашением в соответствии с </w:t>
      </w:r>
      <w:hyperlink w:anchor="P5070">
        <w:r>
          <w:rPr>
            <w:color w:val="0000FF"/>
          </w:rPr>
          <w:t>пунктом 8</w:t>
        </w:r>
      </w:hyperlink>
      <w:r>
        <w:t xml:space="preserve">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w:t>
      </w:r>
    </w:p>
    <w:p w:rsidR="00A9774D" w:rsidRDefault="00A9774D">
      <w:pPr>
        <w:pStyle w:val="ConsPlusNormal"/>
        <w:jc w:val="both"/>
      </w:pPr>
    </w:p>
    <w:p w:rsidR="00A9774D" w:rsidRDefault="00A9774D">
      <w:pPr>
        <w:pStyle w:val="ConsPlusNormal"/>
        <w:jc w:val="center"/>
      </w:pPr>
      <w:r>
        <w:t>V</w:t>
      </w:r>
      <w:r>
        <w:rPr>
          <w:vertAlign w:val="subscript"/>
        </w:rPr>
        <w:t>возврата</w:t>
      </w:r>
      <w:r>
        <w:t xml:space="preserve"> = (V</w:t>
      </w:r>
      <w:r>
        <w:rPr>
          <w:vertAlign w:val="subscript"/>
        </w:rPr>
        <w:t>субсидии</w:t>
      </w:r>
      <w:r>
        <w:t xml:space="preserve"> x k x m / n) x 0,1,</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V</w:t>
      </w:r>
      <w:r>
        <w:rPr>
          <w:vertAlign w:val="subscript"/>
        </w:rPr>
        <w:t>субсидии</w:t>
      </w:r>
      <w:r>
        <w:t xml:space="preserve"> - размер субсидии, предоставленной местному бюджету в отчетном финансовом году;</w:t>
      </w:r>
    </w:p>
    <w:p w:rsidR="00A9774D" w:rsidRDefault="00A9774D">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предоставления субсидии, имеет положительное значение;</w:t>
      </w:r>
    </w:p>
    <w:p w:rsidR="00A9774D" w:rsidRDefault="00A9774D">
      <w:pPr>
        <w:pStyle w:val="ConsPlusNormal"/>
        <w:spacing w:before="220"/>
        <w:ind w:firstLine="540"/>
        <w:jc w:val="both"/>
      </w:pPr>
      <w:r>
        <w:t>n - общее количество показателей результативности использования субсидии;</w:t>
      </w:r>
    </w:p>
    <w:p w:rsidR="00A9774D" w:rsidRDefault="00A9774D">
      <w:pPr>
        <w:pStyle w:val="ConsPlusNormal"/>
        <w:spacing w:before="220"/>
        <w:ind w:firstLine="540"/>
        <w:jc w:val="both"/>
      </w:pPr>
      <w:r>
        <w:t>k - коэффициент возврата субсидии.</w:t>
      </w:r>
    </w:p>
    <w:p w:rsidR="00A9774D" w:rsidRDefault="00A9774D">
      <w:pPr>
        <w:pStyle w:val="ConsPlusNormal"/>
        <w:spacing w:before="220"/>
        <w:ind w:firstLine="540"/>
        <w:jc w:val="both"/>
      </w:pPr>
      <w:r>
        <w:t>При расчете объема средств, подлежащих возврату из местного бюджета в областной бюджет, в размере субсидии, предоставленной местному бюджету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A9774D" w:rsidRDefault="00A9774D">
      <w:pPr>
        <w:pStyle w:val="ConsPlusNormal"/>
        <w:spacing w:before="220"/>
        <w:ind w:firstLine="540"/>
        <w:jc w:val="both"/>
      </w:pPr>
      <w:r>
        <w:t>Коэффициент возврата субсидии рассчитывается по формуле:</w:t>
      </w:r>
    </w:p>
    <w:p w:rsidR="00A9774D" w:rsidRDefault="00A9774D">
      <w:pPr>
        <w:pStyle w:val="ConsPlusNormal"/>
        <w:jc w:val="both"/>
      </w:pPr>
    </w:p>
    <w:p w:rsidR="00A9774D" w:rsidRDefault="00A9774D">
      <w:pPr>
        <w:pStyle w:val="ConsPlusNormal"/>
        <w:jc w:val="center"/>
      </w:pPr>
      <w:r>
        <w:t>k = SUM D</w:t>
      </w:r>
      <w:r>
        <w:rPr>
          <w:vertAlign w:val="subscript"/>
        </w:rPr>
        <w:t>i</w:t>
      </w:r>
      <w:r>
        <w:t xml:space="preserve"> / m,</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D</w:t>
      </w:r>
      <w:r>
        <w:rPr>
          <w:vertAlign w:val="subscript"/>
        </w:rPr>
        <w:t>i</w:t>
      </w:r>
      <w:r>
        <w:t xml:space="preserve"> - индекс, отражающий уровень недостижения i-го показателя результативности использования субсидии;</w:t>
      </w:r>
    </w:p>
    <w:p w:rsidR="00A9774D" w:rsidRDefault="00A9774D">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предоставления субсидии, имеет положительное значение.</w:t>
      </w:r>
    </w:p>
    <w:p w:rsidR="00A9774D" w:rsidRDefault="00A9774D">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A9774D" w:rsidRDefault="00A9774D">
      <w:pPr>
        <w:pStyle w:val="ConsPlusNormal"/>
        <w:spacing w:before="220"/>
        <w:ind w:firstLine="540"/>
        <w:jc w:val="both"/>
      </w:pPr>
      <w:r>
        <w:lastRenderedPageBreak/>
        <w:t>Индекс, отражающий уровень недостижения i-го показателя результативности использования субсидии, определяется:</w:t>
      </w:r>
    </w:p>
    <w:p w:rsidR="00A9774D" w:rsidRDefault="00A9774D">
      <w:pPr>
        <w:pStyle w:val="ConsPlusNormal"/>
        <w:spacing w:before="220"/>
        <w:ind w:firstLine="540"/>
        <w:jc w:val="both"/>
      </w:pPr>
      <w:r>
        <w:t>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A9774D" w:rsidRDefault="00A9774D">
      <w:pPr>
        <w:pStyle w:val="ConsPlusNormal"/>
        <w:jc w:val="both"/>
      </w:pPr>
    </w:p>
    <w:p w:rsidR="00A9774D" w:rsidRDefault="00A9774D">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A9774D" w:rsidRDefault="00A9774D">
      <w:pPr>
        <w:pStyle w:val="ConsPlusNormal"/>
        <w:jc w:val="both"/>
      </w:pPr>
    </w:p>
    <w:p w:rsidR="00A9774D" w:rsidRDefault="00A9774D">
      <w:pPr>
        <w:pStyle w:val="ConsPlusNormal"/>
        <w:ind w:firstLine="540"/>
        <w:jc w:val="both"/>
      </w:pPr>
      <w:r>
        <w:t>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определяется по формуле:</w:t>
      </w:r>
    </w:p>
    <w:p w:rsidR="00A9774D" w:rsidRDefault="00A9774D">
      <w:pPr>
        <w:pStyle w:val="ConsPlusNormal"/>
        <w:jc w:val="both"/>
      </w:pPr>
      <w:r>
        <w:t xml:space="preserve">(абзац введен </w:t>
      </w:r>
      <w:hyperlink r:id="rId299">
        <w:r>
          <w:rPr>
            <w:color w:val="0000FF"/>
          </w:rPr>
          <w:t>постановлением</w:t>
        </w:r>
      </w:hyperlink>
      <w:r>
        <w:t xml:space="preserve"> Правительства Мурманской области от 27.05.2023 N 399-ПП)</w:t>
      </w:r>
    </w:p>
    <w:p w:rsidR="00A9774D" w:rsidRDefault="00A9774D">
      <w:pPr>
        <w:pStyle w:val="ConsPlusNormal"/>
        <w:jc w:val="both"/>
      </w:pPr>
    </w:p>
    <w:p w:rsidR="00A9774D" w:rsidRDefault="00A9774D">
      <w:pPr>
        <w:pStyle w:val="ConsPlusNormal"/>
        <w:jc w:val="center"/>
      </w:pPr>
      <w:r>
        <w:t>Di = 1 - Si / Ti,</w:t>
      </w:r>
    </w:p>
    <w:p w:rsidR="00A9774D" w:rsidRDefault="00A9774D">
      <w:pPr>
        <w:pStyle w:val="ConsPlusNormal"/>
        <w:jc w:val="both"/>
      </w:pPr>
      <w:r>
        <w:t xml:space="preserve">(абзац введен </w:t>
      </w:r>
      <w:hyperlink r:id="rId300">
        <w:r>
          <w:rPr>
            <w:color w:val="0000FF"/>
          </w:rPr>
          <w:t>постановлением</w:t>
        </w:r>
      </w:hyperlink>
      <w:r>
        <w:t xml:space="preserve"> Правительства Мурманской области от 27.05.2023 N 399-ПП)</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A9774D" w:rsidRDefault="00A9774D">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A9774D" w:rsidRDefault="00A9774D">
      <w:pPr>
        <w:pStyle w:val="ConsPlusNormal"/>
        <w:spacing w:before="220"/>
        <w:ind w:firstLine="540"/>
        <w:jc w:val="both"/>
      </w:pPr>
      <w:r>
        <w:t xml:space="preserve">23. Основанием для освобождения муниципальных образований от применения мер ответственности, предусмотренных </w:t>
      </w:r>
      <w:hyperlink w:anchor="P5113">
        <w:r>
          <w:rPr>
            <w:color w:val="0000FF"/>
          </w:rPr>
          <w:t>пунктом 22</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A9774D" w:rsidRDefault="00A9774D">
      <w:pPr>
        <w:pStyle w:val="ConsPlusNormal"/>
        <w:spacing w:before="220"/>
        <w:ind w:firstLine="540"/>
        <w:jc w:val="both"/>
      </w:pPr>
      <w:r>
        <w:t>1) установление регионального (межмуниципального) и (или) местного уровня реагирования на чрезвычайную ситуацию, введение ограничительных мероприятий, направленных на обеспечение санитарно-эпидемиологического благополучия населения, подтвержденное правовым актом органа государственной власти Мурманской области и (или) органа местного самоуправления;</w:t>
      </w:r>
    </w:p>
    <w:p w:rsidR="00A9774D" w:rsidRDefault="00A9774D">
      <w:pPr>
        <w:pStyle w:val="ConsPlusNormal"/>
        <w:spacing w:before="220"/>
        <w:ind w:firstLine="540"/>
        <w:jc w:val="both"/>
      </w:pPr>
      <w:r>
        <w:t>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Мурманской области;</w:t>
      </w:r>
    </w:p>
    <w:p w:rsidR="00A9774D" w:rsidRDefault="00A9774D">
      <w:pPr>
        <w:pStyle w:val="ConsPlusNormal"/>
        <w:spacing w:before="220"/>
        <w:ind w:firstLine="540"/>
        <w:jc w:val="both"/>
      </w:pPr>
      <w: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9774D" w:rsidRDefault="00A9774D">
      <w:pPr>
        <w:pStyle w:val="ConsPlusNormal"/>
        <w:spacing w:before="220"/>
        <w:ind w:firstLine="540"/>
        <w:jc w:val="both"/>
      </w:pPr>
      <w:r>
        <w:t xml:space="preserve">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r:id="rId301">
        <w:r>
          <w:rPr>
            <w:color w:val="0000FF"/>
          </w:rPr>
          <w:t>подпунктом 6 пункта 7</w:t>
        </w:r>
      </w:hyperlink>
      <w:r>
        <w:t xml:space="preserve"> Правил 445-ПП.</w:t>
      </w:r>
    </w:p>
    <w:p w:rsidR="00A9774D" w:rsidRDefault="00A9774D">
      <w:pPr>
        <w:pStyle w:val="ConsPlusNormal"/>
        <w:spacing w:before="220"/>
        <w:ind w:firstLine="540"/>
        <w:jc w:val="both"/>
      </w:pPr>
      <w:r>
        <w:t xml:space="preserve">В случае отсутствия оснований для освобождения муниципальных образований от применения мер ответственности, предусмотренных </w:t>
      </w:r>
      <w:hyperlink w:anchor="P5113">
        <w:r>
          <w:rPr>
            <w:color w:val="0000FF"/>
          </w:rPr>
          <w:t>пунктом 22</w:t>
        </w:r>
      </w:hyperlink>
      <w:r>
        <w:t xml:space="preserve"> настоящих Правил, главные распорядители средств областного бюджета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следующему за годом предоставления субсидии, направляют главе администрации муниципального образования требование по возврату из местного бюджета </w:t>
      </w:r>
      <w:r>
        <w:lastRenderedPageBreak/>
        <w:t xml:space="preserve">в областной бюджет объема средств, рассчитанного в соответствии с </w:t>
      </w:r>
      <w:hyperlink w:anchor="P5113">
        <w:r>
          <w:rPr>
            <w:color w:val="0000FF"/>
          </w:rPr>
          <w:t>пунктом 22</w:t>
        </w:r>
      </w:hyperlink>
      <w:r>
        <w:t xml:space="preserve"> настоящих Правил, с указанием сумм, подлежащих возврату, средств и сроков их возврата в соответствии с </w:t>
      </w:r>
      <w:hyperlink r:id="rId302">
        <w:r>
          <w:rPr>
            <w:color w:val="0000FF"/>
          </w:rPr>
          <w:t>Правилами</w:t>
        </w:r>
      </w:hyperlink>
      <w:r>
        <w:t xml:space="preserve"> 445-ПП.</w:t>
      </w:r>
    </w:p>
    <w:p w:rsidR="00A9774D" w:rsidRDefault="00A9774D">
      <w:pPr>
        <w:pStyle w:val="ConsPlusNormal"/>
        <w:spacing w:before="220"/>
        <w:ind w:firstLine="540"/>
        <w:jc w:val="both"/>
      </w:pPr>
      <w:r>
        <w:t>24. В соответствии с решением Министерства о наличии потребности в Субсидии, не использованной в отчетном финансовом году, согласованным с Министерством финансов Мурманской области, средства в объеме, не превышающем остатка Субсидии,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указанной Субсидии.</w:t>
      </w:r>
    </w:p>
    <w:p w:rsidR="00A9774D" w:rsidRDefault="00A9774D">
      <w:pPr>
        <w:pStyle w:val="ConsPlusNormal"/>
        <w:spacing w:before="22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Мурманской области.</w:t>
      </w:r>
    </w:p>
    <w:p w:rsidR="00A9774D" w:rsidRDefault="00A9774D">
      <w:pPr>
        <w:pStyle w:val="ConsPlusNormal"/>
        <w:spacing w:before="220"/>
        <w:ind w:firstLine="540"/>
        <w:jc w:val="both"/>
      </w:pPr>
      <w:r>
        <w:t>Потребность в неиспользованной Субсидии, перечисление которой осуществлялось в отчетном финансовом году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является Субсидия из областного бюджета (далее - под фактическую потребность), определяется в текущем финансовом году в соответствии с решением Министерства.</w:t>
      </w:r>
    </w:p>
    <w:p w:rsidR="00A9774D" w:rsidRDefault="00A9774D">
      <w:pPr>
        <w:pStyle w:val="ConsPlusNormal"/>
        <w:spacing w:before="220"/>
        <w:ind w:firstLine="540"/>
        <w:jc w:val="both"/>
      </w:pPr>
      <w:r>
        <w:t>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Субсидии, предоставление которой в отчетном финансовом году осуществлялось под фактическую потребность, в объеме, не превышающем суммы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 основании обращения, представленного Министерством.</w:t>
      </w:r>
    </w:p>
    <w:p w:rsidR="00A9774D" w:rsidRDefault="00A9774D">
      <w:pPr>
        <w:pStyle w:val="ConsPlusNormal"/>
        <w:spacing w:before="220"/>
        <w:ind w:firstLine="540"/>
        <w:jc w:val="both"/>
      </w:pPr>
      <w:r>
        <w:t xml:space="preserve">25.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5100">
        <w:r>
          <w:rPr>
            <w:color w:val="0000FF"/>
          </w:rPr>
          <w:t>пунктом 16</w:t>
        </w:r>
      </w:hyperlink>
      <w:r>
        <w:t xml:space="preserve">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(Sн), рассчитывается по формуле:</w:t>
      </w:r>
    </w:p>
    <w:p w:rsidR="00A9774D" w:rsidRDefault="00A9774D">
      <w:pPr>
        <w:pStyle w:val="ConsPlusNormal"/>
        <w:jc w:val="both"/>
      </w:pPr>
    </w:p>
    <w:p w:rsidR="00A9774D" w:rsidRDefault="00A9774D">
      <w:pPr>
        <w:pStyle w:val="ConsPlusNormal"/>
        <w:jc w:val="center"/>
      </w:pPr>
      <w:r>
        <w:t>Sн = Sф - Sк x Kф,</w:t>
      </w:r>
    </w:p>
    <w:p w:rsidR="00A9774D" w:rsidRDefault="00A9774D">
      <w:pPr>
        <w:pStyle w:val="ConsPlusNormal"/>
        <w:jc w:val="both"/>
      </w:pPr>
    </w:p>
    <w:p w:rsidR="00A9774D" w:rsidRDefault="00A9774D">
      <w:pPr>
        <w:pStyle w:val="ConsPlusNormal"/>
        <w:ind w:firstLine="540"/>
        <w:jc w:val="both"/>
      </w:pPr>
      <w:r>
        <w:t>где:</w:t>
      </w:r>
    </w:p>
    <w:p w:rsidR="00A9774D" w:rsidRDefault="00A9774D">
      <w:pPr>
        <w:pStyle w:val="ConsPlusNormal"/>
        <w:spacing w:before="220"/>
        <w:ind w:firstLine="540"/>
        <w:jc w:val="both"/>
      </w:pPr>
      <w:r>
        <w:t>Sф - сумма предоставленной субсидии для софинансирования расходного обязательства муниципального образования;</w:t>
      </w:r>
    </w:p>
    <w:p w:rsidR="00A9774D" w:rsidRDefault="00A9774D">
      <w:pPr>
        <w:pStyle w:val="ConsPlusNormal"/>
        <w:spacing w:before="220"/>
        <w:ind w:firstLine="540"/>
        <w:jc w:val="both"/>
      </w:pPr>
      <w:r>
        <w:t>Sк -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w:t>
      </w:r>
    </w:p>
    <w:p w:rsidR="00A9774D" w:rsidRDefault="00A9774D">
      <w:pPr>
        <w:pStyle w:val="ConsPlusNormal"/>
        <w:spacing w:before="220"/>
        <w:ind w:firstLine="540"/>
        <w:jc w:val="both"/>
      </w:pPr>
      <w:r>
        <w:t>Kф - коэффициент, выражающий уровень софинансирования расходного обязательства муниципального образования в соответствии с Соглашением.</w:t>
      </w:r>
    </w:p>
    <w:p w:rsidR="00A9774D" w:rsidRDefault="00A9774D">
      <w:pPr>
        <w:pStyle w:val="ConsPlusNormal"/>
        <w:spacing w:before="220"/>
        <w:ind w:firstLine="540"/>
        <w:jc w:val="both"/>
      </w:pPr>
      <w:r>
        <w:t>26. Органы местного самоуправления муниципальных образований несут ответственность за нецелевое использование Субсидии, непредставление или представление с нарушением сроков отчетности, предусмотренной настоящими Правилами, а также представление недостоверной отчетности и документов.</w:t>
      </w:r>
    </w:p>
    <w:p w:rsidR="00A9774D" w:rsidRDefault="00A9774D">
      <w:pPr>
        <w:pStyle w:val="ConsPlusNormal"/>
        <w:spacing w:before="220"/>
        <w:ind w:firstLine="540"/>
        <w:jc w:val="both"/>
      </w:pPr>
      <w:r>
        <w:t>27.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rsidR="00A9774D" w:rsidRDefault="00A9774D">
      <w:pPr>
        <w:pStyle w:val="ConsPlusNormal"/>
        <w:spacing w:before="220"/>
        <w:ind w:firstLine="540"/>
        <w:jc w:val="both"/>
      </w:pPr>
      <w:r>
        <w:lastRenderedPageBreak/>
        <w:t>28. Контроль за соблюдением получателями Субсидий условий, целей и порядка, установленных при их предоставлении, осуществляется Министерством и органами государственного финансового контроля.</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2"/>
      </w:pPr>
      <w:r>
        <w:t>Приложение N 1</w:t>
      </w:r>
    </w:p>
    <w:p w:rsidR="00A9774D" w:rsidRDefault="00A9774D">
      <w:pPr>
        <w:pStyle w:val="ConsPlusNormal"/>
        <w:jc w:val="right"/>
      </w:pPr>
      <w:r>
        <w:t>к Правилам</w:t>
      </w:r>
    </w:p>
    <w:p w:rsidR="00A9774D" w:rsidRDefault="00A9774D">
      <w:pPr>
        <w:pStyle w:val="ConsPlusNormal"/>
        <w:jc w:val="both"/>
      </w:pPr>
    </w:p>
    <w:p w:rsidR="00A9774D" w:rsidRDefault="00A9774D">
      <w:pPr>
        <w:pStyle w:val="ConsPlusNormal"/>
        <w:jc w:val="right"/>
      </w:pPr>
      <w:r>
        <w:t>Форма</w:t>
      </w:r>
    </w:p>
    <w:p w:rsidR="00A9774D" w:rsidRDefault="00A9774D">
      <w:pPr>
        <w:pStyle w:val="ConsPlusNormal"/>
        <w:jc w:val="both"/>
      </w:pPr>
    </w:p>
    <w:p w:rsidR="00A9774D" w:rsidRDefault="00A9774D">
      <w:pPr>
        <w:pStyle w:val="ConsPlusNormal"/>
        <w:jc w:val="center"/>
      </w:pPr>
      <w:bookmarkStart w:id="45" w:name="P5176"/>
      <w:bookmarkEnd w:id="45"/>
      <w:r>
        <w:t>ЗАЯВКА</w:t>
      </w:r>
    </w:p>
    <w:p w:rsidR="00A9774D" w:rsidRDefault="00A9774D">
      <w:pPr>
        <w:pStyle w:val="ConsPlusNormal"/>
        <w:jc w:val="center"/>
      </w:pPr>
      <w:r>
        <w:t>О ПОТРЕБНОСТИ В СРЕДСТВАХ ИЗ ОБЛАСТНОГО БЮДЖЕТА</w:t>
      </w:r>
    </w:p>
    <w:p w:rsidR="00A9774D" w:rsidRDefault="00A9774D">
      <w:pPr>
        <w:pStyle w:val="ConsPlusNormal"/>
        <w:jc w:val="center"/>
      </w:pPr>
      <w:r>
        <w:t>_________________________________________________________</w:t>
      </w:r>
    </w:p>
    <w:p w:rsidR="00A9774D" w:rsidRDefault="00A9774D">
      <w:pPr>
        <w:pStyle w:val="ConsPlusNormal"/>
        <w:jc w:val="center"/>
      </w:pPr>
      <w:r>
        <w:t>(НАИМЕНОВАНИЕ МУНИЦИПАЛЬНОГО ОБРАЗОВАНИЯ МУРМАНСКОЙ ОБЛАСТИ)</w:t>
      </w:r>
    </w:p>
    <w:p w:rsidR="00A9774D" w:rsidRDefault="00A9774D">
      <w:pPr>
        <w:pStyle w:val="ConsPlusNormal"/>
        <w:jc w:val="center"/>
      </w:pPr>
      <w:r>
        <w:t>НА СОФИНАНСИРОВАНИЕ МЕРОПРИЯТИЙ ПО ОТКРЫТИЮ СПОРТИВНЫХ</w:t>
      </w:r>
    </w:p>
    <w:p w:rsidR="00A9774D" w:rsidRDefault="00A9774D">
      <w:pPr>
        <w:pStyle w:val="ConsPlusNormal"/>
        <w:jc w:val="center"/>
      </w:pPr>
      <w:r>
        <w:t>ПРОСТРАНСТВ ДЛЯ МОЛОДЕЖИ</w:t>
      </w:r>
    </w:p>
    <w:p w:rsidR="00A9774D" w:rsidRDefault="00A9774D">
      <w:pPr>
        <w:pStyle w:val="ConsPlusNormal"/>
        <w:jc w:val="both"/>
      </w:pPr>
    </w:p>
    <w:p w:rsidR="00A9774D" w:rsidRDefault="00A9774D">
      <w:pPr>
        <w:pStyle w:val="ConsPlusNormal"/>
        <w:sectPr w:rsidR="00A977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608"/>
        <w:gridCol w:w="1701"/>
        <w:gridCol w:w="1077"/>
        <w:gridCol w:w="1928"/>
      </w:tblGrid>
      <w:tr w:rsidR="00A9774D">
        <w:tc>
          <w:tcPr>
            <w:tcW w:w="2891" w:type="dxa"/>
            <w:vMerge w:val="restart"/>
          </w:tcPr>
          <w:p w:rsidR="00A9774D" w:rsidRDefault="00A9774D">
            <w:pPr>
              <w:pStyle w:val="ConsPlusNormal"/>
              <w:jc w:val="center"/>
            </w:pPr>
            <w:r>
              <w:lastRenderedPageBreak/>
              <w:t>Объем потребности в средствах областного бюджета на софинансирование мероприятий по открытию спортивных пространств для молодежи в целях поддержки и развития массового спорта в Мурманской области, руб.</w:t>
            </w:r>
          </w:p>
        </w:tc>
        <w:tc>
          <w:tcPr>
            <w:tcW w:w="2608" w:type="dxa"/>
            <w:vMerge w:val="restart"/>
          </w:tcPr>
          <w:p w:rsidR="00A9774D" w:rsidRDefault="00A9774D">
            <w:pPr>
              <w:pStyle w:val="ConsPlusNormal"/>
              <w:jc w:val="center"/>
            </w:pPr>
            <w:r>
              <w:t>Количество молодежи 14 - 35 лет, занимающейся физической культурой и спортом в 20___, 20___ гг. в соответствии с государственной отчетностью</w:t>
            </w:r>
          </w:p>
        </w:tc>
        <w:tc>
          <w:tcPr>
            <w:tcW w:w="4706" w:type="dxa"/>
            <w:gridSpan w:val="3"/>
          </w:tcPr>
          <w:p w:rsidR="00A9774D" w:rsidRDefault="00A9774D">
            <w:pPr>
              <w:pStyle w:val="ConsPlusNormal"/>
              <w:jc w:val="center"/>
            </w:pPr>
            <w:r>
              <w:t>Сведения о помещении, предназначенном под спортивное пространство:</w:t>
            </w:r>
          </w:p>
        </w:tc>
      </w:tr>
      <w:tr w:rsidR="00A9774D">
        <w:tc>
          <w:tcPr>
            <w:tcW w:w="2891" w:type="dxa"/>
            <w:vMerge/>
          </w:tcPr>
          <w:p w:rsidR="00A9774D" w:rsidRDefault="00A9774D">
            <w:pPr>
              <w:pStyle w:val="ConsPlusNormal"/>
            </w:pPr>
          </w:p>
        </w:tc>
        <w:tc>
          <w:tcPr>
            <w:tcW w:w="2608" w:type="dxa"/>
            <w:vMerge/>
          </w:tcPr>
          <w:p w:rsidR="00A9774D" w:rsidRDefault="00A9774D">
            <w:pPr>
              <w:pStyle w:val="ConsPlusNormal"/>
            </w:pPr>
          </w:p>
        </w:tc>
        <w:tc>
          <w:tcPr>
            <w:tcW w:w="1701" w:type="dxa"/>
          </w:tcPr>
          <w:p w:rsidR="00A9774D" w:rsidRDefault="00A9774D">
            <w:pPr>
              <w:pStyle w:val="ConsPlusNormal"/>
              <w:jc w:val="center"/>
            </w:pPr>
            <w:r>
              <w:t>адрес расположения</w:t>
            </w:r>
          </w:p>
        </w:tc>
        <w:tc>
          <w:tcPr>
            <w:tcW w:w="1077" w:type="dxa"/>
          </w:tcPr>
          <w:p w:rsidR="00A9774D" w:rsidRDefault="00A9774D">
            <w:pPr>
              <w:pStyle w:val="ConsPlusNormal"/>
              <w:jc w:val="center"/>
            </w:pPr>
            <w:r>
              <w:t>площадь, кв. м</w:t>
            </w:r>
          </w:p>
        </w:tc>
        <w:tc>
          <w:tcPr>
            <w:tcW w:w="1928" w:type="dxa"/>
          </w:tcPr>
          <w:p w:rsidR="00A9774D" w:rsidRDefault="00A9774D">
            <w:pPr>
              <w:pStyle w:val="ConsPlusNormal"/>
              <w:jc w:val="center"/>
            </w:pPr>
            <w:r>
              <w:t>ведомственная принадлежность</w:t>
            </w:r>
          </w:p>
        </w:tc>
      </w:tr>
      <w:tr w:rsidR="00A9774D">
        <w:tc>
          <w:tcPr>
            <w:tcW w:w="2891" w:type="dxa"/>
          </w:tcPr>
          <w:p w:rsidR="00A9774D" w:rsidRDefault="00A9774D">
            <w:pPr>
              <w:pStyle w:val="ConsPlusNormal"/>
            </w:pPr>
          </w:p>
        </w:tc>
        <w:tc>
          <w:tcPr>
            <w:tcW w:w="2608" w:type="dxa"/>
          </w:tcPr>
          <w:p w:rsidR="00A9774D" w:rsidRDefault="00A9774D">
            <w:pPr>
              <w:pStyle w:val="ConsPlusNormal"/>
            </w:pPr>
          </w:p>
        </w:tc>
        <w:tc>
          <w:tcPr>
            <w:tcW w:w="1701" w:type="dxa"/>
          </w:tcPr>
          <w:p w:rsidR="00A9774D" w:rsidRDefault="00A9774D">
            <w:pPr>
              <w:pStyle w:val="ConsPlusNormal"/>
            </w:pPr>
          </w:p>
        </w:tc>
        <w:tc>
          <w:tcPr>
            <w:tcW w:w="1077" w:type="dxa"/>
          </w:tcPr>
          <w:p w:rsidR="00A9774D" w:rsidRDefault="00A9774D">
            <w:pPr>
              <w:pStyle w:val="ConsPlusNormal"/>
            </w:pPr>
          </w:p>
        </w:tc>
        <w:tc>
          <w:tcPr>
            <w:tcW w:w="1928" w:type="dxa"/>
          </w:tcPr>
          <w:p w:rsidR="00A9774D" w:rsidRDefault="00A9774D">
            <w:pPr>
              <w:pStyle w:val="ConsPlusNormal"/>
            </w:pPr>
          </w:p>
        </w:tc>
      </w:tr>
      <w:tr w:rsidR="00A9774D">
        <w:tc>
          <w:tcPr>
            <w:tcW w:w="2891" w:type="dxa"/>
          </w:tcPr>
          <w:p w:rsidR="00A9774D" w:rsidRDefault="00A9774D">
            <w:pPr>
              <w:pStyle w:val="ConsPlusNormal"/>
            </w:pPr>
          </w:p>
        </w:tc>
        <w:tc>
          <w:tcPr>
            <w:tcW w:w="2608" w:type="dxa"/>
          </w:tcPr>
          <w:p w:rsidR="00A9774D" w:rsidRDefault="00A9774D">
            <w:pPr>
              <w:pStyle w:val="ConsPlusNormal"/>
            </w:pPr>
          </w:p>
        </w:tc>
        <w:tc>
          <w:tcPr>
            <w:tcW w:w="1701" w:type="dxa"/>
          </w:tcPr>
          <w:p w:rsidR="00A9774D" w:rsidRDefault="00A9774D">
            <w:pPr>
              <w:pStyle w:val="ConsPlusNormal"/>
            </w:pPr>
          </w:p>
        </w:tc>
        <w:tc>
          <w:tcPr>
            <w:tcW w:w="1077" w:type="dxa"/>
          </w:tcPr>
          <w:p w:rsidR="00A9774D" w:rsidRDefault="00A9774D">
            <w:pPr>
              <w:pStyle w:val="ConsPlusNormal"/>
            </w:pPr>
          </w:p>
        </w:tc>
        <w:tc>
          <w:tcPr>
            <w:tcW w:w="1928" w:type="dxa"/>
          </w:tcPr>
          <w:p w:rsidR="00A9774D" w:rsidRDefault="00A9774D">
            <w:pPr>
              <w:pStyle w:val="ConsPlusNormal"/>
            </w:pPr>
          </w:p>
        </w:tc>
      </w:tr>
      <w:tr w:rsidR="00A9774D">
        <w:tc>
          <w:tcPr>
            <w:tcW w:w="2891" w:type="dxa"/>
          </w:tcPr>
          <w:p w:rsidR="00A9774D" w:rsidRDefault="00A9774D">
            <w:pPr>
              <w:pStyle w:val="ConsPlusNormal"/>
            </w:pPr>
          </w:p>
        </w:tc>
        <w:tc>
          <w:tcPr>
            <w:tcW w:w="2608" w:type="dxa"/>
          </w:tcPr>
          <w:p w:rsidR="00A9774D" w:rsidRDefault="00A9774D">
            <w:pPr>
              <w:pStyle w:val="ConsPlusNormal"/>
            </w:pPr>
          </w:p>
        </w:tc>
        <w:tc>
          <w:tcPr>
            <w:tcW w:w="1701" w:type="dxa"/>
          </w:tcPr>
          <w:p w:rsidR="00A9774D" w:rsidRDefault="00A9774D">
            <w:pPr>
              <w:pStyle w:val="ConsPlusNormal"/>
            </w:pPr>
          </w:p>
        </w:tc>
        <w:tc>
          <w:tcPr>
            <w:tcW w:w="1077" w:type="dxa"/>
          </w:tcPr>
          <w:p w:rsidR="00A9774D" w:rsidRDefault="00A9774D">
            <w:pPr>
              <w:pStyle w:val="ConsPlusNormal"/>
            </w:pPr>
          </w:p>
        </w:tc>
        <w:tc>
          <w:tcPr>
            <w:tcW w:w="1928" w:type="dxa"/>
          </w:tcPr>
          <w:p w:rsidR="00A9774D" w:rsidRDefault="00A9774D">
            <w:pPr>
              <w:pStyle w:val="ConsPlusNormal"/>
            </w:pPr>
          </w:p>
        </w:tc>
      </w:tr>
    </w:tbl>
    <w:p w:rsidR="00A9774D" w:rsidRDefault="00A9774D">
      <w:pPr>
        <w:pStyle w:val="ConsPlusNormal"/>
        <w:sectPr w:rsidR="00A9774D">
          <w:pgSz w:w="16838" w:h="11905" w:orient="landscape"/>
          <w:pgMar w:top="1701" w:right="1134" w:bottom="850" w:left="1134" w:header="0" w:footer="0" w:gutter="0"/>
          <w:cols w:space="720"/>
          <w:titlePg/>
        </w:sectPr>
      </w:pPr>
    </w:p>
    <w:p w:rsidR="00A9774D" w:rsidRDefault="00A9774D">
      <w:pPr>
        <w:pStyle w:val="ConsPlusNormal"/>
        <w:jc w:val="both"/>
      </w:pPr>
    </w:p>
    <w:p w:rsidR="00A9774D" w:rsidRDefault="00A9774D">
      <w:pPr>
        <w:pStyle w:val="ConsPlusNormal"/>
        <w:ind w:firstLine="540"/>
        <w:jc w:val="both"/>
      </w:pPr>
      <w:r>
        <w:t>Приложение:</w:t>
      </w:r>
    </w:p>
    <w:p w:rsidR="00A9774D" w:rsidRDefault="00A9774D">
      <w:pPr>
        <w:pStyle w:val="ConsPlusNormal"/>
        <w:spacing w:before="220"/>
        <w:ind w:firstLine="540"/>
        <w:jc w:val="both"/>
      </w:pPr>
      <w:r>
        <w:t>1. _________________на ____ л. в _____ экз.</w:t>
      </w:r>
    </w:p>
    <w:p w:rsidR="00A9774D" w:rsidRDefault="00A9774D">
      <w:pPr>
        <w:pStyle w:val="ConsPlusNormal"/>
        <w:spacing w:before="220"/>
        <w:ind w:firstLine="540"/>
        <w:jc w:val="both"/>
      </w:pPr>
      <w:r>
        <w:t>2. _________________на ____ л. в _____ экз.</w:t>
      </w:r>
    </w:p>
    <w:p w:rsidR="00A9774D" w:rsidRDefault="00A9774D">
      <w:pPr>
        <w:pStyle w:val="ConsPlusNormal"/>
        <w:spacing w:before="220"/>
        <w:ind w:firstLine="540"/>
        <w:jc w:val="both"/>
      </w:pPr>
      <w:r>
        <w:t>3. _________________на ____ л. в _____ экз.</w:t>
      </w:r>
    </w:p>
    <w:p w:rsidR="00A9774D" w:rsidRDefault="00A9774D">
      <w:pPr>
        <w:pStyle w:val="ConsPlusNormal"/>
        <w:spacing w:before="220"/>
        <w:ind w:firstLine="540"/>
        <w:jc w:val="both"/>
      </w:pPr>
      <w:r>
        <w:t>4. _________________на ____ л. в _____ экз.</w:t>
      </w:r>
    </w:p>
    <w:p w:rsidR="00A9774D" w:rsidRDefault="00A9774D">
      <w:pPr>
        <w:pStyle w:val="ConsPlusNormal"/>
        <w:spacing w:before="220"/>
        <w:ind w:firstLine="540"/>
        <w:jc w:val="both"/>
      </w:pPr>
      <w:r>
        <w:t>5. _________________на ____ л. в _____ экз.</w:t>
      </w:r>
    </w:p>
    <w:p w:rsidR="00A9774D" w:rsidRDefault="00A9774D">
      <w:pPr>
        <w:pStyle w:val="ConsPlusNormal"/>
        <w:spacing w:before="220"/>
        <w:ind w:firstLine="540"/>
        <w:jc w:val="both"/>
      </w:pPr>
      <w:r>
        <w:t>6. _________________на ____ л. в _____ экз.</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2"/>
      </w:pPr>
      <w:r>
        <w:t>Приложение N 2</w:t>
      </w:r>
    </w:p>
    <w:p w:rsidR="00A9774D" w:rsidRDefault="00A9774D">
      <w:pPr>
        <w:pStyle w:val="ConsPlusNormal"/>
        <w:jc w:val="right"/>
      </w:pPr>
      <w:r>
        <w:t>к Правилам</w:t>
      </w:r>
    </w:p>
    <w:p w:rsidR="00A9774D" w:rsidRDefault="00A9774D">
      <w:pPr>
        <w:pStyle w:val="ConsPlusNormal"/>
        <w:jc w:val="both"/>
      </w:pPr>
    </w:p>
    <w:p w:rsidR="00A9774D" w:rsidRDefault="00A9774D">
      <w:pPr>
        <w:pStyle w:val="ConsPlusNormal"/>
        <w:jc w:val="right"/>
      </w:pPr>
      <w:r>
        <w:t>Форма</w:t>
      </w:r>
    </w:p>
    <w:p w:rsidR="00A9774D" w:rsidRDefault="00A9774D">
      <w:pPr>
        <w:pStyle w:val="ConsPlusNormal"/>
        <w:jc w:val="both"/>
      </w:pPr>
    </w:p>
    <w:p w:rsidR="00A9774D" w:rsidRDefault="00A9774D">
      <w:pPr>
        <w:pStyle w:val="ConsPlusNormal"/>
        <w:jc w:val="center"/>
      </w:pPr>
      <w:r>
        <w:t>Министерство спорта Мурманской области</w:t>
      </w:r>
    </w:p>
    <w:p w:rsidR="00A9774D" w:rsidRDefault="00A9774D">
      <w:pPr>
        <w:pStyle w:val="ConsPlusNormal"/>
        <w:jc w:val="both"/>
      </w:pPr>
    </w:p>
    <w:p w:rsidR="00A9774D" w:rsidRDefault="00A9774D">
      <w:pPr>
        <w:pStyle w:val="ConsPlusNormal"/>
        <w:jc w:val="center"/>
      </w:pPr>
      <w:bookmarkStart w:id="46" w:name="P5224"/>
      <w:bookmarkEnd w:id="46"/>
      <w:r>
        <w:t>ЗАЯВКА</w:t>
      </w:r>
    </w:p>
    <w:p w:rsidR="00A9774D" w:rsidRDefault="00A9774D">
      <w:pPr>
        <w:pStyle w:val="ConsPlusNormal"/>
        <w:jc w:val="center"/>
      </w:pPr>
      <w:r>
        <w:t>НА ФИНАНСИРОВАНИЕ</w:t>
      </w:r>
    </w:p>
    <w:p w:rsidR="00A9774D" w:rsidRDefault="00A9774D">
      <w:pPr>
        <w:pStyle w:val="ConsPlusNormal"/>
        <w:jc w:val="both"/>
      </w:pPr>
    </w:p>
    <w:p w:rsidR="00A9774D" w:rsidRDefault="00A9774D">
      <w:pPr>
        <w:pStyle w:val="ConsPlusNormal"/>
        <w:jc w:val="center"/>
      </w:pPr>
      <w:r>
        <w:t>______________________ 20___ г.</w:t>
      </w:r>
    </w:p>
    <w:p w:rsidR="00A9774D" w:rsidRDefault="00A9774D">
      <w:pPr>
        <w:pStyle w:val="ConsPlusNormal"/>
        <w:jc w:val="center"/>
      </w:pPr>
      <w:r>
        <w:t>(месяц)</w:t>
      </w:r>
    </w:p>
    <w:p w:rsidR="00A9774D" w:rsidRDefault="00A9774D">
      <w:pPr>
        <w:pStyle w:val="ConsPlusNormal"/>
        <w:jc w:val="both"/>
      </w:pPr>
    </w:p>
    <w:p w:rsidR="00A9774D" w:rsidRDefault="00A9774D">
      <w:pPr>
        <w:pStyle w:val="ConsPlusNormal"/>
        <w:ind w:firstLine="540"/>
        <w:jc w:val="both"/>
      </w:pPr>
      <w:r>
        <w:t>Наименование главного администратора: Министерство спорта Мурманской области</w:t>
      </w:r>
    </w:p>
    <w:p w:rsidR="00A9774D" w:rsidRDefault="00A9774D">
      <w:pPr>
        <w:pStyle w:val="ConsPlusNormal"/>
        <w:spacing w:before="220"/>
        <w:ind w:firstLine="540"/>
        <w:jc w:val="both"/>
      </w:pPr>
      <w:r>
        <w:t>Наименование главного распорядителя ________________________________________</w:t>
      </w:r>
    </w:p>
    <w:p w:rsidR="00A9774D" w:rsidRDefault="00A9774D">
      <w:pPr>
        <w:pStyle w:val="ConsPlusNormal"/>
        <w:spacing w:before="220"/>
        <w:ind w:firstLine="540"/>
        <w:jc w:val="both"/>
      </w:pPr>
      <w:r>
        <w:t>Лицевой счет получателя ____________________________________________</w:t>
      </w:r>
    </w:p>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0"/>
        <w:gridCol w:w="907"/>
        <w:gridCol w:w="1247"/>
        <w:gridCol w:w="1020"/>
        <w:gridCol w:w="1134"/>
        <w:gridCol w:w="850"/>
        <w:gridCol w:w="709"/>
        <w:gridCol w:w="1531"/>
      </w:tblGrid>
      <w:tr w:rsidR="00A9774D">
        <w:tc>
          <w:tcPr>
            <w:tcW w:w="1820" w:type="dxa"/>
            <w:vMerge w:val="restart"/>
          </w:tcPr>
          <w:p w:rsidR="00A9774D" w:rsidRDefault="00A9774D">
            <w:pPr>
              <w:pStyle w:val="ConsPlusNormal"/>
              <w:jc w:val="center"/>
            </w:pPr>
            <w:r>
              <w:t>Наименование субсидии</w:t>
            </w:r>
          </w:p>
        </w:tc>
        <w:tc>
          <w:tcPr>
            <w:tcW w:w="4308" w:type="dxa"/>
            <w:gridSpan w:val="4"/>
          </w:tcPr>
          <w:p w:rsidR="00A9774D" w:rsidRDefault="00A9774D">
            <w:pPr>
              <w:pStyle w:val="ConsPlusNormal"/>
              <w:jc w:val="center"/>
            </w:pPr>
            <w:r>
              <w:t>Бюджетная классификация получателя</w:t>
            </w:r>
          </w:p>
        </w:tc>
        <w:tc>
          <w:tcPr>
            <w:tcW w:w="850" w:type="dxa"/>
            <w:vMerge w:val="restart"/>
          </w:tcPr>
          <w:p w:rsidR="00A9774D" w:rsidRDefault="00A9774D">
            <w:pPr>
              <w:pStyle w:val="ConsPlusNormal"/>
              <w:jc w:val="center"/>
            </w:pPr>
            <w:r>
              <w:t>Сумма (руб.)</w:t>
            </w:r>
          </w:p>
        </w:tc>
        <w:tc>
          <w:tcPr>
            <w:tcW w:w="709" w:type="dxa"/>
            <w:vMerge w:val="restart"/>
          </w:tcPr>
          <w:p w:rsidR="00A9774D" w:rsidRDefault="00A9774D">
            <w:pPr>
              <w:pStyle w:val="ConsPlusNormal"/>
              <w:jc w:val="center"/>
            </w:pPr>
            <w:r>
              <w:t>Дата</w:t>
            </w:r>
          </w:p>
        </w:tc>
        <w:tc>
          <w:tcPr>
            <w:tcW w:w="1531" w:type="dxa"/>
            <w:vMerge w:val="restart"/>
          </w:tcPr>
          <w:p w:rsidR="00A9774D" w:rsidRDefault="00A9774D">
            <w:pPr>
              <w:pStyle w:val="ConsPlusNormal"/>
              <w:jc w:val="center"/>
            </w:pPr>
            <w:r>
              <w:t>Примечание</w:t>
            </w:r>
          </w:p>
        </w:tc>
      </w:tr>
      <w:tr w:rsidR="00A9774D">
        <w:tc>
          <w:tcPr>
            <w:tcW w:w="1820" w:type="dxa"/>
            <w:vMerge/>
          </w:tcPr>
          <w:p w:rsidR="00A9774D" w:rsidRDefault="00A9774D">
            <w:pPr>
              <w:pStyle w:val="ConsPlusNormal"/>
            </w:pPr>
          </w:p>
        </w:tc>
        <w:tc>
          <w:tcPr>
            <w:tcW w:w="907" w:type="dxa"/>
          </w:tcPr>
          <w:p w:rsidR="00A9774D" w:rsidRDefault="00A9774D">
            <w:pPr>
              <w:pStyle w:val="ConsPlusNormal"/>
              <w:jc w:val="center"/>
            </w:pPr>
            <w:r>
              <w:t>Раздел</w:t>
            </w:r>
          </w:p>
        </w:tc>
        <w:tc>
          <w:tcPr>
            <w:tcW w:w="1247" w:type="dxa"/>
          </w:tcPr>
          <w:p w:rsidR="00A9774D" w:rsidRDefault="00A9774D">
            <w:pPr>
              <w:pStyle w:val="ConsPlusNormal"/>
              <w:jc w:val="center"/>
            </w:pPr>
            <w:r>
              <w:t>Подраздел</w:t>
            </w:r>
          </w:p>
        </w:tc>
        <w:tc>
          <w:tcPr>
            <w:tcW w:w="1020" w:type="dxa"/>
          </w:tcPr>
          <w:p w:rsidR="00A9774D" w:rsidRDefault="00A9774D">
            <w:pPr>
              <w:pStyle w:val="ConsPlusNormal"/>
              <w:jc w:val="center"/>
            </w:pPr>
            <w:r>
              <w:t>Целевая статья</w:t>
            </w:r>
          </w:p>
        </w:tc>
        <w:tc>
          <w:tcPr>
            <w:tcW w:w="1134" w:type="dxa"/>
          </w:tcPr>
          <w:p w:rsidR="00A9774D" w:rsidRDefault="00A9774D">
            <w:pPr>
              <w:pStyle w:val="ConsPlusNormal"/>
              <w:jc w:val="center"/>
            </w:pPr>
            <w:r>
              <w:t>Вид расходов</w:t>
            </w:r>
          </w:p>
        </w:tc>
        <w:tc>
          <w:tcPr>
            <w:tcW w:w="850" w:type="dxa"/>
            <w:vMerge/>
          </w:tcPr>
          <w:p w:rsidR="00A9774D" w:rsidRDefault="00A9774D">
            <w:pPr>
              <w:pStyle w:val="ConsPlusNormal"/>
            </w:pPr>
          </w:p>
        </w:tc>
        <w:tc>
          <w:tcPr>
            <w:tcW w:w="709" w:type="dxa"/>
            <w:vMerge/>
          </w:tcPr>
          <w:p w:rsidR="00A9774D" w:rsidRDefault="00A9774D">
            <w:pPr>
              <w:pStyle w:val="ConsPlusNormal"/>
            </w:pPr>
          </w:p>
        </w:tc>
        <w:tc>
          <w:tcPr>
            <w:tcW w:w="1531" w:type="dxa"/>
            <w:vMerge/>
          </w:tcPr>
          <w:p w:rsidR="00A9774D" w:rsidRDefault="00A9774D">
            <w:pPr>
              <w:pStyle w:val="ConsPlusNormal"/>
            </w:pPr>
          </w:p>
        </w:tc>
      </w:tr>
      <w:tr w:rsidR="00A9774D">
        <w:tc>
          <w:tcPr>
            <w:tcW w:w="1820" w:type="dxa"/>
          </w:tcPr>
          <w:p w:rsidR="00A9774D" w:rsidRDefault="00A9774D">
            <w:pPr>
              <w:pStyle w:val="ConsPlusNormal"/>
              <w:jc w:val="center"/>
            </w:pPr>
            <w:r>
              <w:t>1</w:t>
            </w:r>
          </w:p>
        </w:tc>
        <w:tc>
          <w:tcPr>
            <w:tcW w:w="907" w:type="dxa"/>
          </w:tcPr>
          <w:p w:rsidR="00A9774D" w:rsidRDefault="00A9774D">
            <w:pPr>
              <w:pStyle w:val="ConsPlusNormal"/>
              <w:jc w:val="center"/>
            </w:pPr>
            <w:r>
              <w:t>2</w:t>
            </w:r>
          </w:p>
        </w:tc>
        <w:tc>
          <w:tcPr>
            <w:tcW w:w="1247" w:type="dxa"/>
          </w:tcPr>
          <w:p w:rsidR="00A9774D" w:rsidRDefault="00A9774D">
            <w:pPr>
              <w:pStyle w:val="ConsPlusNormal"/>
              <w:jc w:val="center"/>
            </w:pPr>
            <w:r>
              <w:t>3</w:t>
            </w:r>
          </w:p>
        </w:tc>
        <w:tc>
          <w:tcPr>
            <w:tcW w:w="1020" w:type="dxa"/>
          </w:tcPr>
          <w:p w:rsidR="00A9774D" w:rsidRDefault="00A9774D">
            <w:pPr>
              <w:pStyle w:val="ConsPlusNormal"/>
              <w:jc w:val="center"/>
            </w:pPr>
            <w:r>
              <w:t>4</w:t>
            </w:r>
          </w:p>
        </w:tc>
        <w:tc>
          <w:tcPr>
            <w:tcW w:w="1134" w:type="dxa"/>
          </w:tcPr>
          <w:p w:rsidR="00A9774D" w:rsidRDefault="00A9774D">
            <w:pPr>
              <w:pStyle w:val="ConsPlusNormal"/>
              <w:jc w:val="center"/>
            </w:pPr>
            <w:r>
              <w:t>5</w:t>
            </w:r>
          </w:p>
        </w:tc>
        <w:tc>
          <w:tcPr>
            <w:tcW w:w="850" w:type="dxa"/>
          </w:tcPr>
          <w:p w:rsidR="00A9774D" w:rsidRDefault="00A9774D">
            <w:pPr>
              <w:pStyle w:val="ConsPlusNormal"/>
              <w:jc w:val="center"/>
            </w:pPr>
            <w:r>
              <w:t>6</w:t>
            </w:r>
          </w:p>
        </w:tc>
        <w:tc>
          <w:tcPr>
            <w:tcW w:w="709" w:type="dxa"/>
          </w:tcPr>
          <w:p w:rsidR="00A9774D" w:rsidRDefault="00A9774D">
            <w:pPr>
              <w:pStyle w:val="ConsPlusNormal"/>
              <w:jc w:val="center"/>
            </w:pPr>
            <w:r>
              <w:t>7</w:t>
            </w:r>
          </w:p>
        </w:tc>
        <w:tc>
          <w:tcPr>
            <w:tcW w:w="1531" w:type="dxa"/>
          </w:tcPr>
          <w:p w:rsidR="00A9774D" w:rsidRDefault="00A9774D">
            <w:pPr>
              <w:pStyle w:val="ConsPlusNormal"/>
              <w:jc w:val="center"/>
            </w:pPr>
            <w:r>
              <w:t>8</w:t>
            </w:r>
          </w:p>
        </w:tc>
      </w:tr>
      <w:tr w:rsidR="00A9774D">
        <w:tc>
          <w:tcPr>
            <w:tcW w:w="1820" w:type="dxa"/>
          </w:tcPr>
          <w:p w:rsidR="00A9774D" w:rsidRDefault="00A9774D">
            <w:pPr>
              <w:pStyle w:val="ConsPlusNormal"/>
            </w:pPr>
          </w:p>
        </w:tc>
        <w:tc>
          <w:tcPr>
            <w:tcW w:w="907" w:type="dxa"/>
          </w:tcPr>
          <w:p w:rsidR="00A9774D" w:rsidRDefault="00A9774D">
            <w:pPr>
              <w:pStyle w:val="ConsPlusNormal"/>
            </w:pPr>
          </w:p>
        </w:tc>
        <w:tc>
          <w:tcPr>
            <w:tcW w:w="1247" w:type="dxa"/>
          </w:tcPr>
          <w:p w:rsidR="00A9774D" w:rsidRDefault="00A9774D">
            <w:pPr>
              <w:pStyle w:val="ConsPlusNormal"/>
            </w:pPr>
          </w:p>
        </w:tc>
        <w:tc>
          <w:tcPr>
            <w:tcW w:w="1020" w:type="dxa"/>
          </w:tcPr>
          <w:p w:rsidR="00A9774D" w:rsidRDefault="00A9774D">
            <w:pPr>
              <w:pStyle w:val="ConsPlusNormal"/>
            </w:pPr>
          </w:p>
        </w:tc>
        <w:tc>
          <w:tcPr>
            <w:tcW w:w="1134" w:type="dxa"/>
          </w:tcPr>
          <w:p w:rsidR="00A9774D" w:rsidRDefault="00A9774D">
            <w:pPr>
              <w:pStyle w:val="ConsPlusNormal"/>
            </w:pPr>
          </w:p>
        </w:tc>
        <w:tc>
          <w:tcPr>
            <w:tcW w:w="850" w:type="dxa"/>
          </w:tcPr>
          <w:p w:rsidR="00A9774D" w:rsidRDefault="00A9774D">
            <w:pPr>
              <w:pStyle w:val="ConsPlusNormal"/>
            </w:pPr>
          </w:p>
        </w:tc>
        <w:tc>
          <w:tcPr>
            <w:tcW w:w="709" w:type="dxa"/>
          </w:tcPr>
          <w:p w:rsidR="00A9774D" w:rsidRDefault="00A9774D">
            <w:pPr>
              <w:pStyle w:val="ConsPlusNormal"/>
            </w:pPr>
          </w:p>
        </w:tc>
        <w:tc>
          <w:tcPr>
            <w:tcW w:w="1531" w:type="dxa"/>
          </w:tcPr>
          <w:p w:rsidR="00A9774D" w:rsidRDefault="00A9774D">
            <w:pPr>
              <w:pStyle w:val="ConsPlusNormal"/>
            </w:pPr>
          </w:p>
        </w:tc>
      </w:tr>
      <w:tr w:rsidR="00A9774D">
        <w:tc>
          <w:tcPr>
            <w:tcW w:w="1820" w:type="dxa"/>
          </w:tcPr>
          <w:p w:rsidR="00A9774D" w:rsidRDefault="00A9774D">
            <w:pPr>
              <w:pStyle w:val="ConsPlusNormal"/>
              <w:jc w:val="both"/>
            </w:pPr>
            <w:r>
              <w:t>Итого за месяц:</w:t>
            </w:r>
          </w:p>
        </w:tc>
        <w:tc>
          <w:tcPr>
            <w:tcW w:w="907" w:type="dxa"/>
          </w:tcPr>
          <w:p w:rsidR="00A9774D" w:rsidRDefault="00A9774D">
            <w:pPr>
              <w:pStyle w:val="ConsPlusNormal"/>
              <w:jc w:val="center"/>
            </w:pPr>
            <w:r>
              <w:t>x</w:t>
            </w:r>
          </w:p>
        </w:tc>
        <w:tc>
          <w:tcPr>
            <w:tcW w:w="1247" w:type="dxa"/>
          </w:tcPr>
          <w:p w:rsidR="00A9774D" w:rsidRDefault="00A9774D">
            <w:pPr>
              <w:pStyle w:val="ConsPlusNormal"/>
              <w:jc w:val="center"/>
            </w:pPr>
            <w:r>
              <w:t>x</w:t>
            </w:r>
          </w:p>
        </w:tc>
        <w:tc>
          <w:tcPr>
            <w:tcW w:w="1020" w:type="dxa"/>
          </w:tcPr>
          <w:p w:rsidR="00A9774D" w:rsidRDefault="00A9774D">
            <w:pPr>
              <w:pStyle w:val="ConsPlusNormal"/>
              <w:jc w:val="center"/>
            </w:pPr>
            <w:r>
              <w:t>x</w:t>
            </w:r>
          </w:p>
        </w:tc>
        <w:tc>
          <w:tcPr>
            <w:tcW w:w="1134" w:type="dxa"/>
          </w:tcPr>
          <w:p w:rsidR="00A9774D" w:rsidRDefault="00A9774D">
            <w:pPr>
              <w:pStyle w:val="ConsPlusNormal"/>
              <w:jc w:val="center"/>
            </w:pPr>
            <w:r>
              <w:t>x</w:t>
            </w:r>
          </w:p>
        </w:tc>
        <w:tc>
          <w:tcPr>
            <w:tcW w:w="850" w:type="dxa"/>
          </w:tcPr>
          <w:p w:rsidR="00A9774D" w:rsidRDefault="00A9774D">
            <w:pPr>
              <w:pStyle w:val="ConsPlusNormal"/>
            </w:pPr>
          </w:p>
        </w:tc>
        <w:tc>
          <w:tcPr>
            <w:tcW w:w="709" w:type="dxa"/>
          </w:tcPr>
          <w:p w:rsidR="00A9774D" w:rsidRDefault="00A9774D">
            <w:pPr>
              <w:pStyle w:val="ConsPlusNormal"/>
              <w:jc w:val="center"/>
            </w:pPr>
            <w:r>
              <w:t>x</w:t>
            </w:r>
          </w:p>
        </w:tc>
        <w:tc>
          <w:tcPr>
            <w:tcW w:w="1531" w:type="dxa"/>
          </w:tcPr>
          <w:p w:rsidR="00A9774D" w:rsidRDefault="00A9774D">
            <w:pPr>
              <w:pStyle w:val="ConsPlusNormal"/>
              <w:jc w:val="center"/>
            </w:pPr>
            <w:r>
              <w:t>x</w:t>
            </w:r>
          </w:p>
        </w:tc>
      </w:tr>
    </w:tbl>
    <w:p w:rsidR="00A9774D" w:rsidRDefault="00A9774D">
      <w:pPr>
        <w:pStyle w:val="ConsPlusNormal"/>
        <w:jc w:val="both"/>
      </w:pPr>
    </w:p>
    <w:p w:rsidR="00A9774D" w:rsidRDefault="00A9774D">
      <w:pPr>
        <w:pStyle w:val="ConsPlusNormal"/>
        <w:ind w:firstLine="540"/>
        <w:jc w:val="both"/>
      </w:pPr>
      <w:r>
        <w:t>Приложение: копии договоров (контрактов), счетов, товарных накладных.</w:t>
      </w:r>
    </w:p>
    <w:p w:rsidR="00A9774D" w:rsidRDefault="00A977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6917"/>
      </w:tblGrid>
      <w:tr w:rsidR="00A9774D">
        <w:tc>
          <w:tcPr>
            <w:tcW w:w="2098" w:type="dxa"/>
            <w:tcBorders>
              <w:top w:val="nil"/>
              <w:left w:val="nil"/>
              <w:bottom w:val="nil"/>
              <w:right w:val="nil"/>
            </w:tcBorders>
          </w:tcPr>
          <w:p w:rsidR="00A9774D" w:rsidRDefault="00A9774D">
            <w:pPr>
              <w:pStyle w:val="ConsPlusNormal"/>
              <w:jc w:val="both"/>
            </w:pPr>
            <w:r>
              <w:t>Дата составления:</w:t>
            </w:r>
          </w:p>
        </w:tc>
        <w:tc>
          <w:tcPr>
            <w:tcW w:w="6917" w:type="dxa"/>
            <w:tcBorders>
              <w:top w:val="nil"/>
              <w:left w:val="nil"/>
              <w:bottom w:val="nil"/>
              <w:right w:val="nil"/>
            </w:tcBorders>
          </w:tcPr>
          <w:p w:rsidR="00A9774D" w:rsidRDefault="00A9774D">
            <w:pPr>
              <w:pStyle w:val="ConsPlusNormal"/>
              <w:jc w:val="both"/>
            </w:pPr>
            <w:r>
              <w:t>____ _____________ 20___ г.</w:t>
            </w:r>
          </w:p>
        </w:tc>
      </w:tr>
      <w:tr w:rsidR="00A9774D">
        <w:tc>
          <w:tcPr>
            <w:tcW w:w="2098" w:type="dxa"/>
            <w:vMerge w:val="restart"/>
            <w:tcBorders>
              <w:top w:val="nil"/>
              <w:left w:val="nil"/>
              <w:bottom w:val="nil"/>
              <w:right w:val="nil"/>
            </w:tcBorders>
          </w:tcPr>
          <w:p w:rsidR="00A9774D" w:rsidRDefault="00A9774D">
            <w:pPr>
              <w:pStyle w:val="ConsPlusNormal"/>
              <w:jc w:val="both"/>
            </w:pPr>
            <w:r>
              <w:t>Руководитель</w:t>
            </w:r>
          </w:p>
        </w:tc>
        <w:tc>
          <w:tcPr>
            <w:tcW w:w="6917" w:type="dxa"/>
            <w:tcBorders>
              <w:top w:val="nil"/>
              <w:left w:val="nil"/>
              <w:bottom w:val="single" w:sz="4" w:space="0" w:color="auto"/>
              <w:right w:val="nil"/>
            </w:tcBorders>
          </w:tcPr>
          <w:p w:rsidR="00A9774D" w:rsidRDefault="00A9774D">
            <w:pPr>
              <w:pStyle w:val="ConsPlusNormal"/>
            </w:pPr>
          </w:p>
        </w:tc>
      </w:tr>
      <w:tr w:rsidR="00A9774D">
        <w:tc>
          <w:tcPr>
            <w:tcW w:w="2098" w:type="dxa"/>
            <w:vMerge/>
            <w:tcBorders>
              <w:top w:val="nil"/>
              <w:left w:val="nil"/>
              <w:bottom w:val="nil"/>
              <w:right w:val="nil"/>
            </w:tcBorders>
          </w:tcPr>
          <w:p w:rsidR="00A9774D" w:rsidRDefault="00A9774D">
            <w:pPr>
              <w:pStyle w:val="ConsPlusNormal"/>
            </w:pPr>
          </w:p>
        </w:tc>
        <w:tc>
          <w:tcPr>
            <w:tcW w:w="6917" w:type="dxa"/>
            <w:tcBorders>
              <w:top w:val="single" w:sz="4" w:space="0" w:color="auto"/>
              <w:left w:val="nil"/>
              <w:bottom w:val="nil"/>
              <w:right w:val="nil"/>
            </w:tcBorders>
          </w:tcPr>
          <w:p w:rsidR="00A9774D" w:rsidRDefault="00A9774D">
            <w:pPr>
              <w:pStyle w:val="ConsPlusNormal"/>
              <w:jc w:val="center"/>
            </w:pPr>
            <w:r>
              <w:t>(должность, фамилия, имя, отчество, контактный телефон)</w:t>
            </w:r>
          </w:p>
        </w:tc>
      </w:tr>
      <w:tr w:rsidR="00A9774D">
        <w:tc>
          <w:tcPr>
            <w:tcW w:w="2098" w:type="dxa"/>
            <w:vMerge w:val="restart"/>
            <w:tcBorders>
              <w:top w:val="nil"/>
              <w:left w:val="nil"/>
              <w:bottom w:val="nil"/>
              <w:right w:val="nil"/>
            </w:tcBorders>
          </w:tcPr>
          <w:p w:rsidR="00A9774D" w:rsidRDefault="00A9774D">
            <w:pPr>
              <w:pStyle w:val="ConsPlusNormal"/>
              <w:jc w:val="both"/>
            </w:pPr>
            <w:r>
              <w:t>Исполнитель</w:t>
            </w:r>
          </w:p>
        </w:tc>
        <w:tc>
          <w:tcPr>
            <w:tcW w:w="6917" w:type="dxa"/>
            <w:tcBorders>
              <w:top w:val="nil"/>
              <w:left w:val="nil"/>
              <w:bottom w:val="single" w:sz="4" w:space="0" w:color="auto"/>
              <w:right w:val="nil"/>
            </w:tcBorders>
          </w:tcPr>
          <w:p w:rsidR="00A9774D" w:rsidRDefault="00A9774D">
            <w:pPr>
              <w:pStyle w:val="ConsPlusNormal"/>
            </w:pPr>
          </w:p>
        </w:tc>
      </w:tr>
      <w:tr w:rsidR="00A9774D">
        <w:tblPrEx>
          <w:tblBorders>
            <w:insideH w:val="single" w:sz="4" w:space="0" w:color="auto"/>
          </w:tblBorders>
        </w:tblPrEx>
        <w:tc>
          <w:tcPr>
            <w:tcW w:w="2098" w:type="dxa"/>
            <w:vMerge/>
            <w:tcBorders>
              <w:top w:val="nil"/>
              <w:left w:val="nil"/>
              <w:bottom w:val="nil"/>
              <w:right w:val="nil"/>
            </w:tcBorders>
          </w:tcPr>
          <w:p w:rsidR="00A9774D" w:rsidRDefault="00A9774D">
            <w:pPr>
              <w:pStyle w:val="ConsPlusNormal"/>
            </w:pPr>
          </w:p>
        </w:tc>
        <w:tc>
          <w:tcPr>
            <w:tcW w:w="6917" w:type="dxa"/>
            <w:tcBorders>
              <w:top w:val="single" w:sz="4" w:space="0" w:color="auto"/>
              <w:left w:val="nil"/>
              <w:bottom w:val="nil"/>
              <w:right w:val="nil"/>
            </w:tcBorders>
          </w:tcPr>
          <w:p w:rsidR="00A9774D" w:rsidRDefault="00A9774D">
            <w:pPr>
              <w:pStyle w:val="ConsPlusNormal"/>
              <w:jc w:val="center"/>
            </w:pPr>
            <w:r>
              <w:t>(должность, фамилия, имя, отчество, контактный телефон)</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19</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РАСПРЕДЕЛЕНИЕ</w:t>
      </w:r>
    </w:p>
    <w:p w:rsidR="00A9774D" w:rsidRDefault="00A9774D">
      <w:pPr>
        <w:pStyle w:val="ConsPlusTitle"/>
        <w:jc w:val="center"/>
      </w:pPr>
      <w:r>
        <w:t>СУБСИДИЙ ИЗ ОБЛАСТНОГО БЮДЖЕТА БЮДЖЕТАМ МУНИЦИПАЛЬНЫХ</w:t>
      </w:r>
    </w:p>
    <w:p w:rsidR="00A9774D" w:rsidRDefault="00A9774D">
      <w:pPr>
        <w:pStyle w:val="ConsPlusTitle"/>
        <w:jc w:val="center"/>
      </w:pPr>
      <w:r>
        <w:t>ОБРАЗОВАНИЙ МУРМАНСКОЙ ОБЛАСТИ НА ФИНАНСОВОЕ ОБЕСПЕЧЕНИЕ</w:t>
      </w:r>
    </w:p>
    <w:p w:rsidR="00A9774D" w:rsidRDefault="00A9774D">
      <w:pPr>
        <w:pStyle w:val="ConsPlusTitle"/>
        <w:jc w:val="center"/>
      </w:pPr>
      <w:r>
        <w:t>МЕРОПРИЯТИЙ ПО ОТКРЫТИЮ СПОРТИВНЫХ ПРОСТРАНСТВ ДЛЯ МОЛОДЕЖИ</w:t>
      </w:r>
    </w:p>
    <w:p w:rsidR="00A9774D" w:rsidRDefault="00A9774D">
      <w:pPr>
        <w:pStyle w:val="ConsPlusTitle"/>
        <w:jc w:val="center"/>
      </w:pPr>
      <w:r>
        <w:t>НА 2022 ГОД</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 ред. </w:t>
            </w:r>
            <w:hyperlink r:id="rId303">
              <w:r>
                <w:rPr>
                  <w:color w:val="0000FF"/>
                </w:rPr>
                <w:t>постановления</w:t>
              </w:r>
            </w:hyperlink>
            <w:r>
              <w:rPr>
                <w:color w:val="392C69"/>
              </w:rPr>
              <w:t xml:space="preserve"> Правительства Мурманской области</w:t>
            </w:r>
          </w:p>
          <w:p w:rsidR="00A9774D" w:rsidRDefault="00A9774D">
            <w:pPr>
              <w:pStyle w:val="ConsPlusNormal"/>
              <w:jc w:val="center"/>
            </w:pPr>
            <w:r>
              <w:rPr>
                <w:color w:val="392C69"/>
              </w:rPr>
              <w:t>от 15.12.2022 N 1014-ПП)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p w:rsidR="00A9774D" w:rsidRDefault="00A9774D">
      <w:pPr>
        <w:pStyle w:val="ConsPlusNormal"/>
        <w:sectPr w:rsidR="00A977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989"/>
        <w:gridCol w:w="5669"/>
      </w:tblGrid>
      <w:tr w:rsidR="00A9774D">
        <w:tc>
          <w:tcPr>
            <w:tcW w:w="567" w:type="dxa"/>
          </w:tcPr>
          <w:p w:rsidR="00A9774D" w:rsidRDefault="00A9774D">
            <w:pPr>
              <w:pStyle w:val="ConsPlusNormal"/>
              <w:jc w:val="center"/>
            </w:pPr>
            <w:r>
              <w:lastRenderedPageBreak/>
              <w:t>N п/п</w:t>
            </w:r>
          </w:p>
        </w:tc>
        <w:tc>
          <w:tcPr>
            <w:tcW w:w="4989" w:type="dxa"/>
          </w:tcPr>
          <w:p w:rsidR="00A9774D" w:rsidRDefault="00A9774D">
            <w:pPr>
              <w:pStyle w:val="ConsPlusNormal"/>
              <w:jc w:val="center"/>
            </w:pPr>
            <w:r>
              <w:t>Наименование муниципального образования</w:t>
            </w:r>
          </w:p>
        </w:tc>
        <w:tc>
          <w:tcPr>
            <w:tcW w:w="5669" w:type="dxa"/>
          </w:tcPr>
          <w:p w:rsidR="00A9774D" w:rsidRDefault="00A9774D">
            <w:pPr>
              <w:pStyle w:val="ConsPlusNormal"/>
              <w:jc w:val="center"/>
            </w:pPr>
            <w:r>
              <w:t>Размер субсидии в 2022 году из областного бюджета бюджетам муниципальных образований Мурманской области на финансовое обеспечение мероприятий по открытию спортивных пространств для молодежи, рублей</w:t>
            </w:r>
          </w:p>
        </w:tc>
      </w:tr>
      <w:tr w:rsidR="00A9774D">
        <w:tc>
          <w:tcPr>
            <w:tcW w:w="567" w:type="dxa"/>
          </w:tcPr>
          <w:p w:rsidR="00A9774D" w:rsidRDefault="00A9774D">
            <w:pPr>
              <w:pStyle w:val="ConsPlusNormal"/>
              <w:jc w:val="center"/>
            </w:pPr>
            <w:r>
              <w:t>1</w:t>
            </w:r>
          </w:p>
        </w:tc>
        <w:tc>
          <w:tcPr>
            <w:tcW w:w="4989" w:type="dxa"/>
          </w:tcPr>
          <w:p w:rsidR="00A9774D" w:rsidRDefault="00A9774D">
            <w:pPr>
              <w:pStyle w:val="ConsPlusNormal"/>
            </w:pPr>
            <w:r>
              <w:t>Муниципальное образование муниципальный округ город Апатиты с подведомственной территорией Мурманской области</w:t>
            </w:r>
          </w:p>
        </w:tc>
        <w:tc>
          <w:tcPr>
            <w:tcW w:w="5669" w:type="dxa"/>
          </w:tcPr>
          <w:p w:rsidR="00A9774D" w:rsidRDefault="00A9774D">
            <w:pPr>
              <w:pStyle w:val="ConsPlusNormal"/>
              <w:jc w:val="center"/>
            </w:pPr>
            <w:r>
              <w:t>5000000,00</w:t>
            </w:r>
          </w:p>
        </w:tc>
      </w:tr>
      <w:tr w:rsidR="00A9774D">
        <w:tc>
          <w:tcPr>
            <w:tcW w:w="567" w:type="dxa"/>
          </w:tcPr>
          <w:p w:rsidR="00A9774D" w:rsidRDefault="00A9774D">
            <w:pPr>
              <w:pStyle w:val="ConsPlusNormal"/>
              <w:jc w:val="center"/>
            </w:pPr>
            <w:r>
              <w:t>2</w:t>
            </w:r>
          </w:p>
        </w:tc>
        <w:tc>
          <w:tcPr>
            <w:tcW w:w="4989" w:type="dxa"/>
          </w:tcPr>
          <w:p w:rsidR="00A9774D" w:rsidRDefault="00A9774D">
            <w:pPr>
              <w:pStyle w:val="ConsPlusNormal"/>
            </w:pPr>
            <w:r>
              <w:t>Муниципальное образование муниципальный округ город Оленегорск с подведомственной территорией</w:t>
            </w:r>
          </w:p>
        </w:tc>
        <w:tc>
          <w:tcPr>
            <w:tcW w:w="5669" w:type="dxa"/>
          </w:tcPr>
          <w:p w:rsidR="00A9774D" w:rsidRDefault="00A9774D">
            <w:pPr>
              <w:pStyle w:val="ConsPlusNormal"/>
              <w:jc w:val="center"/>
            </w:pPr>
            <w:r>
              <w:t>5000000,00</w:t>
            </w:r>
          </w:p>
        </w:tc>
      </w:tr>
      <w:tr w:rsidR="00A9774D">
        <w:tc>
          <w:tcPr>
            <w:tcW w:w="567" w:type="dxa"/>
          </w:tcPr>
          <w:p w:rsidR="00A9774D" w:rsidRDefault="00A9774D">
            <w:pPr>
              <w:pStyle w:val="ConsPlusNormal"/>
              <w:jc w:val="center"/>
            </w:pPr>
            <w:r>
              <w:t>3</w:t>
            </w:r>
          </w:p>
        </w:tc>
        <w:tc>
          <w:tcPr>
            <w:tcW w:w="4989" w:type="dxa"/>
          </w:tcPr>
          <w:p w:rsidR="00A9774D" w:rsidRDefault="00A9774D">
            <w:pPr>
              <w:pStyle w:val="ConsPlusNormal"/>
            </w:pPr>
            <w:r>
              <w:t>Муниципальное образование муниципальный округ город Мончегорск с подведомственной территорией Мурманской области</w:t>
            </w:r>
          </w:p>
        </w:tc>
        <w:tc>
          <w:tcPr>
            <w:tcW w:w="5669" w:type="dxa"/>
          </w:tcPr>
          <w:p w:rsidR="00A9774D" w:rsidRDefault="00A9774D">
            <w:pPr>
              <w:pStyle w:val="ConsPlusNormal"/>
              <w:jc w:val="center"/>
            </w:pPr>
            <w:r>
              <w:t>5000000,00</w:t>
            </w:r>
          </w:p>
        </w:tc>
      </w:tr>
      <w:tr w:rsidR="00A9774D">
        <w:tc>
          <w:tcPr>
            <w:tcW w:w="567" w:type="dxa"/>
          </w:tcPr>
          <w:p w:rsidR="00A9774D" w:rsidRDefault="00A9774D">
            <w:pPr>
              <w:pStyle w:val="ConsPlusNormal"/>
              <w:jc w:val="center"/>
            </w:pPr>
            <w:r>
              <w:t>4</w:t>
            </w:r>
          </w:p>
        </w:tc>
        <w:tc>
          <w:tcPr>
            <w:tcW w:w="4989" w:type="dxa"/>
          </w:tcPr>
          <w:p w:rsidR="00A9774D" w:rsidRDefault="00A9774D">
            <w:pPr>
              <w:pStyle w:val="ConsPlusNormal"/>
            </w:pPr>
            <w:r>
              <w:t>Муниципальное образование Ловозерский муниципальный район Мурманской области</w:t>
            </w:r>
          </w:p>
        </w:tc>
        <w:tc>
          <w:tcPr>
            <w:tcW w:w="5669" w:type="dxa"/>
          </w:tcPr>
          <w:p w:rsidR="00A9774D" w:rsidRDefault="00A9774D">
            <w:pPr>
              <w:pStyle w:val="ConsPlusNormal"/>
              <w:jc w:val="center"/>
            </w:pPr>
            <w:r>
              <w:t>5000000,00</w:t>
            </w:r>
          </w:p>
        </w:tc>
      </w:tr>
      <w:tr w:rsidR="00A9774D">
        <w:tc>
          <w:tcPr>
            <w:tcW w:w="567" w:type="dxa"/>
          </w:tcPr>
          <w:p w:rsidR="00A9774D" w:rsidRDefault="00A9774D">
            <w:pPr>
              <w:pStyle w:val="ConsPlusNormal"/>
              <w:jc w:val="center"/>
            </w:pPr>
            <w:r>
              <w:t>5</w:t>
            </w:r>
          </w:p>
        </w:tc>
        <w:tc>
          <w:tcPr>
            <w:tcW w:w="4989" w:type="dxa"/>
          </w:tcPr>
          <w:p w:rsidR="00A9774D" w:rsidRDefault="00A9774D">
            <w:pPr>
              <w:pStyle w:val="ConsPlusNormal"/>
            </w:pPr>
            <w:r>
              <w:t>Муниципальное образование муниципальный округ город Полярные Зори с подведомственной территорией Мурманской области</w:t>
            </w:r>
          </w:p>
        </w:tc>
        <w:tc>
          <w:tcPr>
            <w:tcW w:w="5669" w:type="dxa"/>
          </w:tcPr>
          <w:p w:rsidR="00A9774D" w:rsidRDefault="00A9774D">
            <w:pPr>
              <w:pStyle w:val="ConsPlusNormal"/>
              <w:jc w:val="center"/>
            </w:pPr>
            <w:r>
              <w:t>5000000,00</w:t>
            </w:r>
          </w:p>
        </w:tc>
      </w:tr>
      <w:tr w:rsidR="00A9774D">
        <w:tc>
          <w:tcPr>
            <w:tcW w:w="567" w:type="dxa"/>
          </w:tcPr>
          <w:p w:rsidR="00A9774D" w:rsidRDefault="00A9774D">
            <w:pPr>
              <w:pStyle w:val="ConsPlusNormal"/>
              <w:jc w:val="center"/>
            </w:pPr>
            <w:r>
              <w:t>6</w:t>
            </w:r>
          </w:p>
        </w:tc>
        <w:tc>
          <w:tcPr>
            <w:tcW w:w="4989" w:type="dxa"/>
          </w:tcPr>
          <w:p w:rsidR="00A9774D" w:rsidRDefault="00A9774D">
            <w:pPr>
              <w:pStyle w:val="ConsPlusNormal"/>
            </w:pPr>
            <w:r>
              <w:t>Муниципальное образование муниципальный округ город Кировск с подведомственной территорией Мурманской области</w:t>
            </w:r>
          </w:p>
        </w:tc>
        <w:tc>
          <w:tcPr>
            <w:tcW w:w="5669" w:type="dxa"/>
          </w:tcPr>
          <w:p w:rsidR="00A9774D" w:rsidRDefault="00A9774D">
            <w:pPr>
              <w:pStyle w:val="ConsPlusNormal"/>
              <w:jc w:val="center"/>
            </w:pPr>
            <w:r>
              <w:t>3185939,61</w:t>
            </w:r>
          </w:p>
        </w:tc>
      </w:tr>
      <w:tr w:rsidR="00A9774D">
        <w:tc>
          <w:tcPr>
            <w:tcW w:w="567" w:type="dxa"/>
          </w:tcPr>
          <w:p w:rsidR="00A9774D" w:rsidRDefault="00A9774D">
            <w:pPr>
              <w:pStyle w:val="ConsPlusNormal"/>
              <w:jc w:val="center"/>
            </w:pPr>
            <w:r>
              <w:t>7</w:t>
            </w:r>
          </w:p>
        </w:tc>
        <w:tc>
          <w:tcPr>
            <w:tcW w:w="4989" w:type="dxa"/>
          </w:tcPr>
          <w:p w:rsidR="00A9774D" w:rsidRDefault="00A9774D">
            <w:pPr>
              <w:pStyle w:val="ConsPlusNormal"/>
            </w:pPr>
            <w:r>
              <w:t>Муниципальное образование Печенгский муниципальный округ Мурманской области</w:t>
            </w:r>
          </w:p>
        </w:tc>
        <w:tc>
          <w:tcPr>
            <w:tcW w:w="5669" w:type="dxa"/>
          </w:tcPr>
          <w:p w:rsidR="00A9774D" w:rsidRDefault="00A9774D">
            <w:pPr>
              <w:pStyle w:val="ConsPlusNormal"/>
              <w:jc w:val="center"/>
            </w:pPr>
            <w:r>
              <w:t>5000000,00</w:t>
            </w:r>
          </w:p>
        </w:tc>
      </w:tr>
      <w:tr w:rsidR="00A9774D">
        <w:tc>
          <w:tcPr>
            <w:tcW w:w="567" w:type="dxa"/>
          </w:tcPr>
          <w:p w:rsidR="00A9774D" w:rsidRDefault="00A9774D">
            <w:pPr>
              <w:pStyle w:val="ConsPlusNormal"/>
            </w:pPr>
          </w:p>
        </w:tc>
        <w:tc>
          <w:tcPr>
            <w:tcW w:w="4989" w:type="dxa"/>
          </w:tcPr>
          <w:p w:rsidR="00A9774D" w:rsidRDefault="00A9774D">
            <w:pPr>
              <w:pStyle w:val="ConsPlusNormal"/>
            </w:pPr>
            <w:r>
              <w:t>Нераспределенный остаток</w:t>
            </w:r>
          </w:p>
        </w:tc>
        <w:tc>
          <w:tcPr>
            <w:tcW w:w="5669" w:type="dxa"/>
          </w:tcPr>
          <w:p w:rsidR="00A9774D" w:rsidRDefault="00A9774D">
            <w:pPr>
              <w:pStyle w:val="ConsPlusNormal"/>
              <w:jc w:val="center"/>
            </w:pPr>
            <w:r>
              <w:t>173310,44</w:t>
            </w:r>
          </w:p>
        </w:tc>
      </w:tr>
      <w:tr w:rsidR="00A9774D">
        <w:tc>
          <w:tcPr>
            <w:tcW w:w="567" w:type="dxa"/>
          </w:tcPr>
          <w:p w:rsidR="00A9774D" w:rsidRDefault="00A9774D">
            <w:pPr>
              <w:pStyle w:val="ConsPlusNormal"/>
            </w:pPr>
          </w:p>
        </w:tc>
        <w:tc>
          <w:tcPr>
            <w:tcW w:w="4989" w:type="dxa"/>
          </w:tcPr>
          <w:p w:rsidR="00A9774D" w:rsidRDefault="00A9774D">
            <w:pPr>
              <w:pStyle w:val="ConsPlusNormal"/>
            </w:pPr>
            <w:r>
              <w:t>Итого:</w:t>
            </w:r>
          </w:p>
        </w:tc>
        <w:tc>
          <w:tcPr>
            <w:tcW w:w="5669" w:type="dxa"/>
          </w:tcPr>
          <w:p w:rsidR="00A9774D" w:rsidRDefault="00A9774D">
            <w:pPr>
              <w:pStyle w:val="ConsPlusNormal"/>
              <w:jc w:val="center"/>
            </w:pPr>
            <w:r>
              <w:t>33359250,05</w:t>
            </w:r>
          </w:p>
        </w:tc>
      </w:tr>
    </w:tbl>
    <w:p w:rsidR="00A9774D" w:rsidRDefault="00A9774D">
      <w:pPr>
        <w:pStyle w:val="ConsPlusNormal"/>
        <w:sectPr w:rsidR="00A9774D">
          <w:pgSz w:w="16838" w:h="11905" w:orient="landscape"/>
          <w:pgMar w:top="1701" w:right="1134" w:bottom="850" w:left="1134" w:header="0" w:footer="0" w:gutter="0"/>
          <w:cols w:space="720"/>
          <w:titlePg/>
        </w:sectPr>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20</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ПЕРЕРАСПРЕДЕЛЕНИЕ СУБСИДИИ</w:t>
      </w:r>
    </w:p>
    <w:p w:rsidR="00A9774D" w:rsidRDefault="00A9774D">
      <w:pPr>
        <w:pStyle w:val="ConsPlusTitle"/>
        <w:jc w:val="center"/>
      </w:pPr>
      <w:r>
        <w:t>НА СОФИНАНСИРОВАНИЕ КАПИТАЛЬНОГО РЕМОНТА ОБЪЕКТОВ,</w:t>
      </w:r>
    </w:p>
    <w:p w:rsidR="00A9774D" w:rsidRDefault="00A9774D">
      <w:pPr>
        <w:pStyle w:val="ConsPlusTitle"/>
        <w:jc w:val="center"/>
      </w:pPr>
      <w:r>
        <w:t>НАХОДЯЩИХСЯ В МУНИЦИПАЛЬНОЙ СОБСТВЕННОСТИ (ЗА СЧЕТ СРЕДСТВ</w:t>
      </w:r>
    </w:p>
    <w:p w:rsidR="00A9774D" w:rsidRDefault="00A9774D">
      <w:pPr>
        <w:pStyle w:val="ConsPlusTitle"/>
        <w:jc w:val="center"/>
      </w:pPr>
      <w:r>
        <w:t>РЕЗЕРВНОГО ФОНДА ПРАВИТЕЛЬСТВА МУРМАНСКОЙ ОБЛАСТИ)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 ред. </w:t>
            </w:r>
            <w:hyperlink r:id="rId304">
              <w:r>
                <w:rPr>
                  <w:color w:val="0000FF"/>
                </w:rPr>
                <w:t>постановления</w:t>
              </w:r>
            </w:hyperlink>
            <w:r>
              <w:rPr>
                <w:color w:val="392C69"/>
              </w:rPr>
              <w:t xml:space="preserve"> Правительства Мурманской области</w:t>
            </w:r>
          </w:p>
          <w:p w:rsidR="00A9774D" w:rsidRDefault="00A9774D">
            <w:pPr>
              <w:pStyle w:val="ConsPlusNormal"/>
              <w:jc w:val="center"/>
            </w:pPr>
            <w:r>
              <w:rPr>
                <w:color w:val="392C69"/>
              </w:rPr>
              <w:t>от 10.10.2022 N 795-ПП)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13"/>
        <w:gridCol w:w="2041"/>
      </w:tblGrid>
      <w:tr w:rsidR="00A9774D">
        <w:tc>
          <w:tcPr>
            <w:tcW w:w="510" w:type="dxa"/>
            <w:vAlign w:val="center"/>
          </w:tcPr>
          <w:p w:rsidR="00A9774D" w:rsidRDefault="00A9774D">
            <w:pPr>
              <w:pStyle w:val="ConsPlusNormal"/>
              <w:jc w:val="center"/>
            </w:pPr>
            <w:r>
              <w:t>N п/п</w:t>
            </w:r>
          </w:p>
        </w:tc>
        <w:tc>
          <w:tcPr>
            <w:tcW w:w="5613" w:type="dxa"/>
            <w:vAlign w:val="center"/>
          </w:tcPr>
          <w:p w:rsidR="00A9774D" w:rsidRDefault="00A9774D">
            <w:pPr>
              <w:pStyle w:val="ConsPlusNormal"/>
              <w:jc w:val="center"/>
            </w:pPr>
            <w:r>
              <w:t>Наименование муниципального образования</w:t>
            </w:r>
          </w:p>
        </w:tc>
        <w:tc>
          <w:tcPr>
            <w:tcW w:w="2041" w:type="dxa"/>
            <w:vAlign w:val="center"/>
          </w:tcPr>
          <w:p w:rsidR="00A9774D" w:rsidRDefault="00A9774D">
            <w:pPr>
              <w:pStyle w:val="ConsPlusNormal"/>
              <w:jc w:val="center"/>
            </w:pPr>
            <w:r>
              <w:t>Размер субсидии в 2022 году, рублей</w:t>
            </w:r>
          </w:p>
        </w:tc>
      </w:tr>
      <w:tr w:rsidR="00A9774D">
        <w:tc>
          <w:tcPr>
            <w:tcW w:w="510" w:type="dxa"/>
            <w:vAlign w:val="center"/>
          </w:tcPr>
          <w:p w:rsidR="00A9774D" w:rsidRDefault="00A9774D">
            <w:pPr>
              <w:pStyle w:val="ConsPlusNormal"/>
              <w:jc w:val="center"/>
            </w:pPr>
            <w:r>
              <w:t>1</w:t>
            </w:r>
          </w:p>
        </w:tc>
        <w:tc>
          <w:tcPr>
            <w:tcW w:w="5613" w:type="dxa"/>
            <w:vAlign w:val="center"/>
          </w:tcPr>
          <w:p w:rsidR="00A9774D" w:rsidRDefault="00A9774D">
            <w:pPr>
              <w:pStyle w:val="ConsPlusNormal"/>
            </w:pPr>
            <w:r>
              <w:t>Муниципальное образование городской округ ЗАТО Александровск Мурманской области</w:t>
            </w:r>
          </w:p>
        </w:tc>
        <w:tc>
          <w:tcPr>
            <w:tcW w:w="2041" w:type="dxa"/>
            <w:vAlign w:val="center"/>
          </w:tcPr>
          <w:p w:rsidR="00A9774D" w:rsidRDefault="00A9774D">
            <w:pPr>
              <w:pStyle w:val="ConsPlusNormal"/>
              <w:jc w:val="center"/>
            </w:pPr>
            <w:r>
              <w:t>2331561,72</w:t>
            </w:r>
          </w:p>
        </w:tc>
      </w:tr>
      <w:tr w:rsidR="00A9774D">
        <w:tc>
          <w:tcPr>
            <w:tcW w:w="510" w:type="dxa"/>
            <w:vAlign w:val="center"/>
          </w:tcPr>
          <w:p w:rsidR="00A9774D" w:rsidRDefault="00A9774D">
            <w:pPr>
              <w:pStyle w:val="ConsPlusNormal"/>
              <w:jc w:val="center"/>
            </w:pPr>
            <w:r>
              <w:t>2</w:t>
            </w:r>
          </w:p>
        </w:tc>
        <w:tc>
          <w:tcPr>
            <w:tcW w:w="5613" w:type="dxa"/>
            <w:vAlign w:val="center"/>
          </w:tcPr>
          <w:p w:rsidR="00A9774D" w:rsidRDefault="00A9774D">
            <w:pPr>
              <w:pStyle w:val="ConsPlusNormal"/>
            </w:pPr>
            <w:r>
              <w:t>Муниципальное образование городской округ ЗАТО город Североморск Мурманской области</w:t>
            </w:r>
          </w:p>
        </w:tc>
        <w:tc>
          <w:tcPr>
            <w:tcW w:w="2041" w:type="dxa"/>
            <w:vAlign w:val="center"/>
          </w:tcPr>
          <w:p w:rsidR="00A9774D" w:rsidRDefault="00A9774D">
            <w:pPr>
              <w:pStyle w:val="ConsPlusNormal"/>
              <w:jc w:val="center"/>
            </w:pPr>
            <w:r>
              <w:t>5486356,52</w:t>
            </w:r>
          </w:p>
        </w:tc>
      </w:tr>
      <w:tr w:rsidR="00A9774D">
        <w:tc>
          <w:tcPr>
            <w:tcW w:w="510" w:type="dxa"/>
            <w:vAlign w:val="center"/>
          </w:tcPr>
          <w:p w:rsidR="00A9774D" w:rsidRDefault="00A9774D">
            <w:pPr>
              <w:pStyle w:val="ConsPlusNormal"/>
            </w:pPr>
          </w:p>
        </w:tc>
        <w:tc>
          <w:tcPr>
            <w:tcW w:w="5613" w:type="dxa"/>
            <w:vAlign w:val="center"/>
          </w:tcPr>
          <w:p w:rsidR="00A9774D" w:rsidRDefault="00A9774D">
            <w:pPr>
              <w:pStyle w:val="ConsPlusNormal"/>
            </w:pPr>
            <w:r>
              <w:t>Итого:</w:t>
            </w:r>
          </w:p>
        </w:tc>
        <w:tc>
          <w:tcPr>
            <w:tcW w:w="2041" w:type="dxa"/>
            <w:vAlign w:val="center"/>
          </w:tcPr>
          <w:p w:rsidR="00A9774D" w:rsidRDefault="00A9774D">
            <w:pPr>
              <w:pStyle w:val="ConsPlusNormal"/>
              <w:jc w:val="center"/>
            </w:pPr>
            <w:r>
              <w:t>7817918,24</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21</w:t>
      </w:r>
    </w:p>
    <w:p w:rsidR="00A9774D" w:rsidRDefault="00A9774D">
      <w:pPr>
        <w:pStyle w:val="ConsPlusNormal"/>
        <w:jc w:val="right"/>
      </w:pPr>
      <w:r>
        <w:t>к Программе</w:t>
      </w:r>
    </w:p>
    <w:p w:rsidR="00A9774D" w:rsidRDefault="00A9774D">
      <w:pPr>
        <w:pStyle w:val="ConsPlusNormal"/>
        <w:jc w:val="both"/>
      </w:pPr>
    </w:p>
    <w:p w:rsidR="00A9774D" w:rsidRDefault="00A9774D">
      <w:pPr>
        <w:pStyle w:val="ConsPlusTitle"/>
        <w:jc w:val="center"/>
      </w:pPr>
      <w:r>
        <w:t>РАСПРЕДЕЛЕНИЕ</w:t>
      </w:r>
    </w:p>
    <w:p w:rsidR="00A9774D" w:rsidRDefault="00A9774D">
      <w:pPr>
        <w:pStyle w:val="ConsPlusTitle"/>
        <w:jc w:val="center"/>
      </w:pPr>
      <w:r>
        <w:t>СУБСИДИИ НА СОФИНАНСИРОВАНИЕ КАПИТАЛЬНЫХ ВЛОЖЕНИЙ В ОБЪЕКТЫ</w:t>
      </w:r>
    </w:p>
    <w:p w:rsidR="00A9774D" w:rsidRDefault="00A9774D">
      <w:pPr>
        <w:pStyle w:val="ConsPlusTitle"/>
        <w:jc w:val="center"/>
      </w:pPr>
      <w:r>
        <w:t>МУНИЦИПАЛЬНОЙ СОБСТВЕННОСТИ В 2022 ГОДУ</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305">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10.08.2022 N 644-ПП)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180"/>
        <w:gridCol w:w="2268"/>
      </w:tblGrid>
      <w:tr w:rsidR="00A9774D">
        <w:tc>
          <w:tcPr>
            <w:tcW w:w="567" w:type="dxa"/>
            <w:vAlign w:val="center"/>
          </w:tcPr>
          <w:p w:rsidR="00A9774D" w:rsidRDefault="00A9774D">
            <w:pPr>
              <w:pStyle w:val="ConsPlusNormal"/>
              <w:jc w:val="center"/>
            </w:pPr>
            <w:r>
              <w:t>N п/п</w:t>
            </w:r>
          </w:p>
        </w:tc>
        <w:tc>
          <w:tcPr>
            <w:tcW w:w="6180" w:type="dxa"/>
            <w:vAlign w:val="center"/>
          </w:tcPr>
          <w:p w:rsidR="00A9774D" w:rsidRDefault="00A9774D">
            <w:pPr>
              <w:pStyle w:val="ConsPlusNormal"/>
              <w:jc w:val="center"/>
            </w:pPr>
            <w:r>
              <w:t>Наименование муниципального образования</w:t>
            </w:r>
          </w:p>
        </w:tc>
        <w:tc>
          <w:tcPr>
            <w:tcW w:w="2268" w:type="dxa"/>
            <w:vAlign w:val="center"/>
          </w:tcPr>
          <w:p w:rsidR="00A9774D" w:rsidRDefault="00A9774D">
            <w:pPr>
              <w:pStyle w:val="ConsPlusNormal"/>
              <w:jc w:val="center"/>
            </w:pPr>
            <w:r>
              <w:t>Размер субсидии, рублей</w:t>
            </w:r>
          </w:p>
        </w:tc>
      </w:tr>
      <w:tr w:rsidR="00A9774D">
        <w:tc>
          <w:tcPr>
            <w:tcW w:w="567" w:type="dxa"/>
          </w:tcPr>
          <w:p w:rsidR="00A9774D" w:rsidRDefault="00A9774D">
            <w:pPr>
              <w:pStyle w:val="ConsPlusNormal"/>
            </w:pPr>
            <w:r>
              <w:t>1</w:t>
            </w:r>
          </w:p>
        </w:tc>
        <w:tc>
          <w:tcPr>
            <w:tcW w:w="6180" w:type="dxa"/>
          </w:tcPr>
          <w:p w:rsidR="00A9774D" w:rsidRDefault="00A9774D">
            <w:pPr>
              <w:pStyle w:val="ConsPlusNormal"/>
            </w:pPr>
            <w:r>
              <w:t>Ловозерский муниципальный район Мурманской области</w:t>
            </w:r>
          </w:p>
        </w:tc>
        <w:tc>
          <w:tcPr>
            <w:tcW w:w="2268" w:type="dxa"/>
          </w:tcPr>
          <w:p w:rsidR="00A9774D" w:rsidRDefault="00A9774D">
            <w:pPr>
              <w:pStyle w:val="ConsPlusNormal"/>
              <w:jc w:val="center"/>
            </w:pPr>
            <w:r>
              <w:t>5826660,00</w:t>
            </w:r>
          </w:p>
        </w:tc>
      </w:tr>
      <w:tr w:rsidR="00A9774D">
        <w:tc>
          <w:tcPr>
            <w:tcW w:w="567" w:type="dxa"/>
          </w:tcPr>
          <w:p w:rsidR="00A9774D" w:rsidRDefault="00A9774D">
            <w:pPr>
              <w:pStyle w:val="ConsPlusNormal"/>
            </w:pPr>
            <w:r>
              <w:t>2</w:t>
            </w:r>
          </w:p>
        </w:tc>
        <w:tc>
          <w:tcPr>
            <w:tcW w:w="6180" w:type="dxa"/>
          </w:tcPr>
          <w:p w:rsidR="00A9774D" w:rsidRDefault="00A9774D">
            <w:pPr>
              <w:pStyle w:val="ConsPlusNormal"/>
            </w:pPr>
            <w:r>
              <w:t>городской округ город-герой Мурманск</w:t>
            </w:r>
          </w:p>
        </w:tc>
        <w:tc>
          <w:tcPr>
            <w:tcW w:w="2268" w:type="dxa"/>
          </w:tcPr>
          <w:p w:rsidR="00A9774D" w:rsidRDefault="00A9774D">
            <w:pPr>
              <w:pStyle w:val="ConsPlusNormal"/>
              <w:jc w:val="center"/>
            </w:pPr>
            <w:r>
              <w:t>125000000,00</w:t>
            </w:r>
          </w:p>
        </w:tc>
      </w:tr>
      <w:tr w:rsidR="00A9774D">
        <w:tc>
          <w:tcPr>
            <w:tcW w:w="567" w:type="dxa"/>
          </w:tcPr>
          <w:p w:rsidR="00A9774D" w:rsidRDefault="00A9774D">
            <w:pPr>
              <w:pStyle w:val="ConsPlusNormal"/>
            </w:pPr>
            <w:r>
              <w:t>3</w:t>
            </w:r>
          </w:p>
        </w:tc>
        <w:tc>
          <w:tcPr>
            <w:tcW w:w="6180" w:type="dxa"/>
          </w:tcPr>
          <w:p w:rsidR="00A9774D" w:rsidRDefault="00A9774D">
            <w:pPr>
              <w:pStyle w:val="ConsPlusNormal"/>
            </w:pPr>
            <w:r>
              <w:t>муниципальный округ город Полярные Зори с подведомственной территорией Мурманской области</w:t>
            </w:r>
          </w:p>
        </w:tc>
        <w:tc>
          <w:tcPr>
            <w:tcW w:w="2268" w:type="dxa"/>
          </w:tcPr>
          <w:p w:rsidR="00A9774D" w:rsidRDefault="00A9774D">
            <w:pPr>
              <w:pStyle w:val="ConsPlusNormal"/>
              <w:jc w:val="center"/>
            </w:pPr>
            <w:r>
              <w:t>81584257,50</w:t>
            </w:r>
          </w:p>
        </w:tc>
      </w:tr>
      <w:tr w:rsidR="00A9774D">
        <w:tc>
          <w:tcPr>
            <w:tcW w:w="567" w:type="dxa"/>
          </w:tcPr>
          <w:p w:rsidR="00A9774D" w:rsidRDefault="00A9774D">
            <w:pPr>
              <w:pStyle w:val="ConsPlusNormal"/>
            </w:pPr>
            <w:r>
              <w:lastRenderedPageBreak/>
              <w:t>4</w:t>
            </w:r>
          </w:p>
        </w:tc>
        <w:tc>
          <w:tcPr>
            <w:tcW w:w="6180" w:type="dxa"/>
          </w:tcPr>
          <w:p w:rsidR="00A9774D" w:rsidRDefault="00A9774D">
            <w:pPr>
              <w:pStyle w:val="ConsPlusNormal"/>
            </w:pPr>
            <w:r>
              <w:t>городской округ закрытое административно-территориальное образование Александровск Мурманской области</w:t>
            </w:r>
          </w:p>
        </w:tc>
        <w:tc>
          <w:tcPr>
            <w:tcW w:w="2268" w:type="dxa"/>
          </w:tcPr>
          <w:p w:rsidR="00A9774D" w:rsidRDefault="00A9774D">
            <w:pPr>
              <w:pStyle w:val="ConsPlusNormal"/>
              <w:jc w:val="center"/>
            </w:pPr>
            <w:r>
              <w:t>6475000,00</w:t>
            </w:r>
          </w:p>
        </w:tc>
      </w:tr>
      <w:tr w:rsidR="00A9774D">
        <w:tc>
          <w:tcPr>
            <w:tcW w:w="567" w:type="dxa"/>
          </w:tcPr>
          <w:p w:rsidR="00A9774D" w:rsidRDefault="00A9774D">
            <w:pPr>
              <w:pStyle w:val="ConsPlusNormal"/>
            </w:pPr>
            <w:r>
              <w:t>5</w:t>
            </w:r>
          </w:p>
        </w:tc>
        <w:tc>
          <w:tcPr>
            <w:tcW w:w="6180" w:type="dxa"/>
          </w:tcPr>
          <w:p w:rsidR="00A9774D" w:rsidRDefault="00A9774D">
            <w:pPr>
              <w:pStyle w:val="ConsPlusNormal"/>
            </w:pPr>
            <w:r>
              <w:t>городской округ закрытое административно-территориальное образование город Заозерск Мурманской области</w:t>
            </w:r>
          </w:p>
        </w:tc>
        <w:tc>
          <w:tcPr>
            <w:tcW w:w="2268" w:type="dxa"/>
          </w:tcPr>
          <w:p w:rsidR="00A9774D" w:rsidRDefault="00A9774D">
            <w:pPr>
              <w:pStyle w:val="ConsPlusNormal"/>
              <w:jc w:val="center"/>
            </w:pPr>
            <w:r>
              <w:t>6650000,00</w:t>
            </w:r>
          </w:p>
        </w:tc>
      </w:tr>
      <w:tr w:rsidR="00A9774D">
        <w:tc>
          <w:tcPr>
            <w:tcW w:w="567" w:type="dxa"/>
          </w:tcPr>
          <w:p w:rsidR="00A9774D" w:rsidRDefault="00A9774D">
            <w:pPr>
              <w:pStyle w:val="ConsPlusNormal"/>
            </w:pPr>
            <w:r>
              <w:t>6</w:t>
            </w:r>
          </w:p>
        </w:tc>
        <w:tc>
          <w:tcPr>
            <w:tcW w:w="6180" w:type="dxa"/>
          </w:tcPr>
          <w:p w:rsidR="00A9774D" w:rsidRDefault="00A9774D">
            <w:pPr>
              <w:pStyle w:val="ConsPlusNormal"/>
            </w:pPr>
            <w:r>
              <w:t>городской округ закрытое административно-территориальное образование город Североморск Мурманской области</w:t>
            </w:r>
          </w:p>
        </w:tc>
        <w:tc>
          <w:tcPr>
            <w:tcW w:w="2268" w:type="dxa"/>
          </w:tcPr>
          <w:p w:rsidR="00A9774D" w:rsidRDefault="00A9774D">
            <w:pPr>
              <w:pStyle w:val="ConsPlusNormal"/>
              <w:jc w:val="center"/>
            </w:pPr>
            <w:r>
              <w:t>163281149,70</w:t>
            </w:r>
          </w:p>
        </w:tc>
      </w:tr>
      <w:tr w:rsidR="00A9774D">
        <w:tc>
          <w:tcPr>
            <w:tcW w:w="567" w:type="dxa"/>
          </w:tcPr>
          <w:p w:rsidR="00A9774D" w:rsidRDefault="00A9774D">
            <w:pPr>
              <w:pStyle w:val="ConsPlusNormal"/>
            </w:pPr>
            <w:r>
              <w:t>7</w:t>
            </w:r>
          </w:p>
        </w:tc>
        <w:tc>
          <w:tcPr>
            <w:tcW w:w="6180" w:type="dxa"/>
          </w:tcPr>
          <w:p w:rsidR="00A9774D" w:rsidRDefault="00A9774D">
            <w:pPr>
              <w:pStyle w:val="ConsPlusNormal"/>
            </w:pPr>
            <w:r>
              <w:t>городской округ закрытое административно-территориальное образование поселок Видяево Мурманской области</w:t>
            </w:r>
          </w:p>
        </w:tc>
        <w:tc>
          <w:tcPr>
            <w:tcW w:w="2268" w:type="dxa"/>
          </w:tcPr>
          <w:p w:rsidR="00A9774D" w:rsidRDefault="00A9774D">
            <w:pPr>
              <w:pStyle w:val="ConsPlusNormal"/>
              <w:jc w:val="center"/>
            </w:pPr>
            <w:r>
              <w:t>6650000,00</w:t>
            </w:r>
          </w:p>
        </w:tc>
      </w:tr>
      <w:tr w:rsidR="00A9774D">
        <w:tc>
          <w:tcPr>
            <w:tcW w:w="567" w:type="dxa"/>
          </w:tcPr>
          <w:p w:rsidR="00A9774D" w:rsidRDefault="00A9774D">
            <w:pPr>
              <w:pStyle w:val="ConsPlusNormal"/>
            </w:pPr>
            <w:r>
              <w:t>8</w:t>
            </w:r>
          </w:p>
        </w:tc>
        <w:tc>
          <w:tcPr>
            <w:tcW w:w="6180" w:type="dxa"/>
          </w:tcPr>
          <w:p w:rsidR="00A9774D" w:rsidRDefault="00A9774D">
            <w:pPr>
              <w:pStyle w:val="ConsPlusNormal"/>
            </w:pPr>
            <w:r>
              <w:t>Кандалакшский муниципальный район Мурманской области</w:t>
            </w:r>
          </w:p>
        </w:tc>
        <w:tc>
          <w:tcPr>
            <w:tcW w:w="2268" w:type="dxa"/>
          </w:tcPr>
          <w:p w:rsidR="00A9774D" w:rsidRDefault="00A9774D">
            <w:pPr>
              <w:pStyle w:val="ConsPlusNormal"/>
              <w:jc w:val="center"/>
            </w:pPr>
            <w:r>
              <w:t>98000000,00</w:t>
            </w:r>
          </w:p>
        </w:tc>
      </w:tr>
      <w:tr w:rsidR="00A9774D">
        <w:tc>
          <w:tcPr>
            <w:tcW w:w="567" w:type="dxa"/>
          </w:tcPr>
          <w:p w:rsidR="00A9774D" w:rsidRDefault="00A9774D">
            <w:pPr>
              <w:pStyle w:val="ConsPlusNormal"/>
            </w:pPr>
            <w:r>
              <w:t>9</w:t>
            </w:r>
          </w:p>
        </w:tc>
        <w:tc>
          <w:tcPr>
            <w:tcW w:w="6180" w:type="dxa"/>
          </w:tcPr>
          <w:p w:rsidR="00A9774D" w:rsidRDefault="00A9774D">
            <w:pPr>
              <w:pStyle w:val="ConsPlusNormal"/>
            </w:pPr>
            <w:r>
              <w:t>городское поселение Кандалакша Кандалакшского муниципального района Мурманской области</w:t>
            </w:r>
          </w:p>
        </w:tc>
        <w:tc>
          <w:tcPr>
            <w:tcW w:w="2268" w:type="dxa"/>
            <w:vAlign w:val="center"/>
          </w:tcPr>
          <w:p w:rsidR="00A9774D" w:rsidRDefault="00A9774D">
            <w:pPr>
              <w:pStyle w:val="ConsPlusNormal"/>
              <w:jc w:val="center"/>
            </w:pPr>
            <w:r>
              <w:t>4750000,00</w:t>
            </w:r>
          </w:p>
        </w:tc>
      </w:tr>
      <w:tr w:rsidR="00A9774D">
        <w:tc>
          <w:tcPr>
            <w:tcW w:w="567" w:type="dxa"/>
          </w:tcPr>
          <w:p w:rsidR="00A9774D" w:rsidRDefault="00A9774D">
            <w:pPr>
              <w:pStyle w:val="ConsPlusNormal"/>
            </w:pPr>
          </w:p>
        </w:tc>
        <w:tc>
          <w:tcPr>
            <w:tcW w:w="6180" w:type="dxa"/>
          </w:tcPr>
          <w:p w:rsidR="00A9774D" w:rsidRDefault="00A9774D">
            <w:pPr>
              <w:pStyle w:val="ConsPlusNormal"/>
            </w:pPr>
            <w:r>
              <w:t>Итого:</w:t>
            </w:r>
          </w:p>
        </w:tc>
        <w:tc>
          <w:tcPr>
            <w:tcW w:w="2268" w:type="dxa"/>
            <w:vAlign w:val="center"/>
          </w:tcPr>
          <w:p w:rsidR="00A9774D" w:rsidRDefault="00A9774D">
            <w:pPr>
              <w:pStyle w:val="ConsPlusNormal"/>
              <w:jc w:val="center"/>
            </w:pPr>
            <w:r>
              <w:t>498217067,20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22</w:t>
      </w:r>
    </w:p>
    <w:p w:rsidR="00A9774D" w:rsidRDefault="00A9774D">
      <w:pPr>
        <w:pStyle w:val="ConsPlusNormal"/>
        <w:jc w:val="right"/>
      </w:pPr>
      <w:r>
        <w:t>к Программе</w:t>
      </w:r>
    </w:p>
    <w:p w:rsidR="00A9774D" w:rsidRDefault="00A9774D">
      <w:pPr>
        <w:pStyle w:val="ConsPlusNormal"/>
        <w:jc w:val="both"/>
      </w:pPr>
    </w:p>
    <w:p w:rsidR="00A9774D" w:rsidRDefault="00A9774D">
      <w:pPr>
        <w:pStyle w:val="ConsPlusTitle"/>
        <w:jc w:val="center"/>
      </w:pPr>
      <w:r>
        <w:t>ПЕРЕРАСПРЕДЕЛЕНИЕ</w:t>
      </w:r>
    </w:p>
    <w:p w:rsidR="00A9774D" w:rsidRDefault="00A9774D">
      <w:pPr>
        <w:pStyle w:val="ConsPlusTitle"/>
        <w:jc w:val="center"/>
      </w:pPr>
      <w:r>
        <w:t>СУБСИДИИ НА СОФИНАНСИРОВАНИЕ КАПИТАЛЬНОГО РЕМОНТА ОБЪЕКТОВ,</w:t>
      </w:r>
    </w:p>
    <w:p w:rsidR="00A9774D" w:rsidRDefault="00A9774D">
      <w:pPr>
        <w:pStyle w:val="ConsPlusTitle"/>
        <w:jc w:val="center"/>
      </w:pPr>
      <w:r>
        <w:t>НАХОДЯЩИХСЯ В МУНИЦИПАЛЬНОЙ СОБСТВЕННОСТИ, В 2022 ГОДУ</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 ред. </w:t>
            </w:r>
            <w:hyperlink r:id="rId306">
              <w:r>
                <w:rPr>
                  <w:color w:val="0000FF"/>
                </w:rPr>
                <w:t>постановления</w:t>
              </w:r>
            </w:hyperlink>
            <w:r>
              <w:rPr>
                <w:color w:val="392C69"/>
              </w:rPr>
              <w:t xml:space="preserve"> Правительства Мурманской области</w:t>
            </w:r>
          </w:p>
          <w:p w:rsidR="00A9774D" w:rsidRDefault="00A9774D">
            <w:pPr>
              <w:pStyle w:val="ConsPlusNormal"/>
              <w:jc w:val="center"/>
            </w:pPr>
            <w:r>
              <w:rPr>
                <w:color w:val="392C69"/>
              </w:rPr>
              <w:t>от 05.09.2022 N 707-ПП)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2041"/>
      </w:tblGrid>
      <w:tr w:rsidR="00A9774D">
        <w:tc>
          <w:tcPr>
            <w:tcW w:w="567" w:type="dxa"/>
          </w:tcPr>
          <w:p w:rsidR="00A9774D" w:rsidRDefault="00A9774D">
            <w:pPr>
              <w:pStyle w:val="ConsPlusNormal"/>
              <w:jc w:val="center"/>
            </w:pPr>
            <w:r>
              <w:t>N п/п</w:t>
            </w:r>
          </w:p>
        </w:tc>
        <w:tc>
          <w:tcPr>
            <w:tcW w:w="6406" w:type="dxa"/>
          </w:tcPr>
          <w:p w:rsidR="00A9774D" w:rsidRDefault="00A9774D">
            <w:pPr>
              <w:pStyle w:val="ConsPlusNormal"/>
              <w:jc w:val="center"/>
            </w:pPr>
            <w:r>
              <w:t>Наименование муниципального образования</w:t>
            </w:r>
          </w:p>
        </w:tc>
        <w:tc>
          <w:tcPr>
            <w:tcW w:w="2041" w:type="dxa"/>
          </w:tcPr>
          <w:p w:rsidR="00A9774D" w:rsidRDefault="00A9774D">
            <w:pPr>
              <w:pStyle w:val="ConsPlusNormal"/>
              <w:jc w:val="center"/>
            </w:pPr>
            <w:r>
              <w:t>Размер субсидии, рублей</w:t>
            </w:r>
          </w:p>
        </w:tc>
      </w:tr>
      <w:tr w:rsidR="00A9774D">
        <w:tc>
          <w:tcPr>
            <w:tcW w:w="567" w:type="dxa"/>
          </w:tcPr>
          <w:p w:rsidR="00A9774D" w:rsidRDefault="00A9774D">
            <w:pPr>
              <w:pStyle w:val="ConsPlusNormal"/>
            </w:pPr>
            <w:r>
              <w:t>1</w:t>
            </w:r>
          </w:p>
        </w:tc>
        <w:tc>
          <w:tcPr>
            <w:tcW w:w="6406" w:type="dxa"/>
          </w:tcPr>
          <w:p w:rsidR="00A9774D" w:rsidRDefault="00A9774D">
            <w:pPr>
              <w:pStyle w:val="ConsPlusNormal"/>
            </w:pPr>
            <w:r>
              <w:t>Ловозерский муниципальный район Мурманской области</w:t>
            </w:r>
          </w:p>
        </w:tc>
        <w:tc>
          <w:tcPr>
            <w:tcW w:w="2041" w:type="dxa"/>
          </w:tcPr>
          <w:p w:rsidR="00A9774D" w:rsidRDefault="00A9774D">
            <w:pPr>
              <w:pStyle w:val="ConsPlusNormal"/>
              <w:jc w:val="center"/>
            </w:pPr>
            <w:r>
              <w:t>15343996,25</w:t>
            </w:r>
          </w:p>
        </w:tc>
      </w:tr>
      <w:tr w:rsidR="00A9774D">
        <w:tc>
          <w:tcPr>
            <w:tcW w:w="567" w:type="dxa"/>
          </w:tcPr>
          <w:p w:rsidR="00A9774D" w:rsidRDefault="00A9774D">
            <w:pPr>
              <w:pStyle w:val="ConsPlusNormal"/>
            </w:pPr>
            <w:r>
              <w:t>2</w:t>
            </w:r>
          </w:p>
        </w:tc>
        <w:tc>
          <w:tcPr>
            <w:tcW w:w="6406" w:type="dxa"/>
          </w:tcPr>
          <w:p w:rsidR="00A9774D" w:rsidRDefault="00A9774D">
            <w:pPr>
              <w:pStyle w:val="ConsPlusNormal"/>
            </w:pPr>
            <w:r>
              <w:t>муниципальный округ город Мончегорск с подведомственной территорией Мурманской области</w:t>
            </w:r>
          </w:p>
        </w:tc>
        <w:tc>
          <w:tcPr>
            <w:tcW w:w="2041" w:type="dxa"/>
          </w:tcPr>
          <w:p w:rsidR="00A9774D" w:rsidRDefault="00A9774D">
            <w:pPr>
              <w:pStyle w:val="ConsPlusNormal"/>
              <w:jc w:val="center"/>
            </w:pPr>
            <w:r>
              <w:t>9100329,68</w:t>
            </w:r>
          </w:p>
        </w:tc>
      </w:tr>
      <w:tr w:rsidR="00A9774D">
        <w:tc>
          <w:tcPr>
            <w:tcW w:w="567" w:type="dxa"/>
          </w:tcPr>
          <w:p w:rsidR="00A9774D" w:rsidRDefault="00A9774D">
            <w:pPr>
              <w:pStyle w:val="ConsPlusNormal"/>
            </w:pPr>
            <w:r>
              <w:t>3</w:t>
            </w:r>
          </w:p>
        </w:tc>
        <w:tc>
          <w:tcPr>
            <w:tcW w:w="6406" w:type="dxa"/>
          </w:tcPr>
          <w:p w:rsidR="00A9774D" w:rsidRDefault="00A9774D">
            <w:pPr>
              <w:pStyle w:val="ConsPlusNormal"/>
            </w:pPr>
            <w:r>
              <w:t>муниципальный округ город Оленегорск с подведомственной территорией Мурманской области</w:t>
            </w:r>
          </w:p>
        </w:tc>
        <w:tc>
          <w:tcPr>
            <w:tcW w:w="2041" w:type="dxa"/>
          </w:tcPr>
          <w:p w:rsidR="00A9774D" w:rsidRDefault="00A9774D">
            <w:pPr>
              <w:pStyle w:val="ConsPlusNormal"/>
              <w:jc w:val="center"/>
            </w:pPr>
            <w:r>
              <w:t>128725000,00</w:t>
            </w:r>
          </w:p>
        </w:tc>
      </w:tr>
      <w:tr w:rsidR="00A9774D">
        <w:tc>
          <w:tcPr>
            <w:tcW w:w="567" w:type="dxa"/>
          </w:tcPr>
          <w:p w:rsidR="00A9774D" w:rsidRDefault="00A9774D">
            <w:pPr>
              <w:pStyle w:val="ConsPlusNormal"/>
            </w:pPr>
            <w:r>
              <w:t>4</w:t>
            </w:r>
          </w:p>
        </w:tc>
        <w:tc>
          <w:tcPr>
            <w:tcW w:w="6406" w:type="dxa"/>
          </w:tcPr>
          <w:p w:rsidR="00A9774D" w:rsidRDefault="00A9774D">
            <w:pPr>
              <w:pStyle w:val="ConsPlusNormal"/>
            </w:pPr>
            <w:r>
              <w:t>городской округ закрытое административно-территориальное образование Александровск Мурманской области</w:t>
            </w:r>
          </w:p>
        </w:tc>
        <w:tc>
          <w:tcPr>
            <w:tcW w:w="2041" w:type="dxa"/>
          </w:tcPr>
          <w:p w:rsidR="00A9774D" w:rsidRDefault="00A9774D">
            <w:pPr>
              <w:pStyle w:val="ConsPlusNormal"/>
              <w:jc w:val="center"/>
            </w:pPr>
            <w:r>
              <w:t>21420976,34</w:t>
            </w:r>
          </w:p>
        </w:tc>
      </w:tr>
      <w:tr w:rsidR="00A9774D">
        <w:tc>
          <w:tcPr>
            <w:tcW w:w="567" w:type="dxa"/>
          </w:tcPr>
          <w:p w:rsidR="00A9774D" w:rsidRDefault="00A9774D">
            <w:pPr>
              <w:pStyle w:val="ConsPlusNormal"/>
            </w:pPr>
            <w:r>
              <w:t>5</w:t>
            </w:r>
          </w:p>
        </w:tc>
        <w:tc>
          <w:tcPr>
            <w:tcW w:w="6406" w:type="dxa"/>
          </w:tcPr>
          <w:p w:rsidR="00A9774D" w:rsidRDefault="00A9774D">
            <w:pPr>
              <w:pStyle w:val="ConsPlusNormal"/>
            </w:pPr>
            <w:r>
              <w:t>городской округ закрытое административно-территориальное образование поселок Видяево Мурманской области</w:t>
            </w:r>
          </w:p>
        </w:tc>
        <w:tc>
          <w:tcPr>
            <w:tcW w:w="2041" w:type="dxa"/>
          </w:tcPr>
          <w:p w:rsidR="00A9774D" w:rsidRDefault="00A9774D">
            <w:pPr>
              <w:pStyle w:val="ConsPlusNormal"/>
              <w:jc w:val="center"/>
            </w:pPr>
            <w:r>
              <w:t>5624195,28</w:t>
            </w:r>
          </w:p>
        </w:tc>
      </w:tr>
      <w:tr w:rsidR="00A9774D">
        <w:tc>
          <w:tcPr>
            <w:tcW w:w="567" w:type="dxa"/>
          </w:tcPr>
          <w:p w:rsidR="00A9774D" w:rsidRDefault="00A9774D">
            <w:pPr>
              <w:pStyle w:val="ConsPlusNormal"/>
            </w:pPr>
            <w:r>
              <w:t>6</w:t>
            </w:r>
          </w:p>
        </w:tc>
        <w:tc>
          <w:tcPr>
            <w:tcW w:w="6406" w:type="dxa"/>
          </w:tcPr>
          <w:p w:rsidR="00A9774D" w:rsidRDefault="00A9774D">
            <w:pPr>
              <w:pStyle w:val="ConsPlusNormal"/>
            </w:pPr>
            <w:r>
              <w:t>Печенгский муниципальный округ Мурманской области</w:t>
            </w:r>
          </w:p>
        </w:tc>
        <w:tc>
          <w:tcPr>
            <w:tcW w:w="2041" w:type="dxa"/>
          </w:tcPr>
          <w:p w:rsidR="00A9774D" w:rsidRDefault="00A9774D">
            <w:pPr>
              <w:pStyle w:val="ConsPlusNormal"/>
              <w:jc w:val="center"/>
            </w:pPr>
            <w:r>
              <w:t>16272852,01</w:t>
            </w:r>
          </w:p>
        </w:tc>
      </w:tr>
      <w:tr w:rsidR="00A9774D">
        <w:tc>
          <w:tcPr>
            <w:tcW w:w="567" w:type="dxa"/>
          </w:tcPr>
          <w:p w:rsidR="00A9774D" w:rsidRDefault="00A9774D">
            <w:pPr>
              <w:pStyle w:val="ConsPlusNormal"/>
            </w:pPr>
          </w:p>
        </w:tc>
        <w:tc>
          <w:tcPr>
            <w:tcW w:w="6406" w:type="dxa"/>
          </w:tcPr>
          <w:p w:rsidR="00A9774D" w:rsidRDefault="00A9774D">
            <w:pPr>
              <w:pStyle w:val="ConsPlusNormal"/>
            </w:pPr>
            <w:r>
              <w:t>Итого:</w:t>
            </w:r>
          </w:p>
        </w:tc>
        <w:tc>
          <w:tcPr>
            <w:tcW w:w="2041" w:type="dxa"/>
          </w:tcPr>
          <w:p w:rsidR="00A9774D" w:rsidRDefault="00A9774D">
            <w:pPr>
              <w:pStyle w:val="ConsPlusNormal"/>
              <w:jc w:val="center"/>
            </w:pPr>
            <w:r>
              <w:t>196487349,56</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23</w:t>
      </w:r>
    </w:p>
    <w:p w:rsidR="00A9774D" w:rsidRDefault="00A9774D">
      <w:pPr>
        <w:pStyle w:val="ConsPlusNormal"/>
        <w:jc w:val="right"/>
      </w:pPr>
      <w:r>
        <w:t>к Программе</w:t>
      </w:r>
    </w:p>
    <w:p w:rsidR="00A9774D" w:rsidRDefault="00A9774D">
      <w:pPr>
        <w:pStyle w:val="ConsPlusNormal"/>
        <w:jc w:val="both"/>
      </w:pPr>
    </w:p>
    <w:p w:rsidR="00A9774D" w:rsidRDefault="00A9774D">
      <w:pPr>
        <w:pStyle w:val="ConsPlusTitle"/>
        <w:jc w:val="center"/>
      </w:pPr>
      <w:r>
        <w:t>РАСПРЕДЕЛЕНИЕ СУБСИДИЙ</w:t>
      </w:r>
    </w:p>
    <w:p w:rsidR="00A9774D" w:rsidRDefault="00A9774D">
      <w:pPr>
        <w:pStyle w:val="ConsPlusTitle"/>
        <w:jc w:val="center"/>
      </w:pPr>
      <w:r>
        <w:t>ИЗ ОБЛАСТНОГО БЮДЖЕТА БЮДЖЕТАМ МУНИЦИПАЛЬНЫХ ОБРАЗОВАНИЙ</w:t>
      </w:r>
    </w:p>
    <w:p w:rsidR="00A9774D" w:rsidRDefault="00A9774D">
      <w:pPr>
        <w:pStyle w:val="ConsPlusTitle"/>
        <w:jc w:val="center"/>
      </w:pPr>
      <w:r>
        <w:t>МУРМАНСКОЙ ОБЛАСТИ НА РАЗВИТИЕ ФИЗКУЛЬТУРНО-СПОРТИВНОЙ</w:t>
      </w:r>
    </w:p>
    <w:p w:rsidR="00A9774D" w:rsidRDefault="00A9774D">
      <w:pPr>
        <w:pStyle w:val="ConsPlusTitle"/>
        <w:jc w:val="center"/>
      </w:pPr>
      <w:r>
        <w:t>РАБОТЫ НА 2023 ГОД</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307">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10.03.2023 N 186-ПП)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5386"/>
        <w:gridCol w:w="3118"/>
      </w:tblGrid>
      <w:tr w:rsidR="00A9774D">
        <w:tc>
          <w:tcPr>
            <w:tcW w:w="514" w:type="dxa"/>
          </w:tcPr>
          <w:p w:rsidR="00A9774D" w:rsidRDefault="00A9774D">
            <w:pPr>
              <w:pStyle w:val="ConsPlusNormal"/>
              <w:jc w:val="center"/>
            </w:pPr>
            <w:r>
              <w:t>N п/п</w:t>
            </w:r>
          </w:p>
        </w:tc>
        <w:tc>
          <w:tcPr>
            <w:tcW w:w="5386" w:type="dxa"/>
          </w:tcPr>
          <w:p w:rsidR="00A9774D" w:rsidRDefault="00A9774D">
            <w:pPr>
              <w:pStyle w:val="ConsPlusNormal"/>
              <w:jc w:val="center"/>
            </w:pPr>
            <w:r>
              <w:t>Наименование муниципального образования</w:t>
            </w:r>
          </w:p>
        </w:tc>
        <w:tc>
          <w:tcPr>
            <w:tcW w:w="3118" w:type="dxa"/>
            <w:vAlign w:val="center"/>
          </w:tcPr>
          <w:p w:rsidR="00A9774D" w:rsidRDefault="00A9774D">
            <w:pPr>
              <w:pStyle w:val="ConsPlusNormal"/>
              <w:jc w:val="center"/>
            </w:pPr>
            <w:r>
              <w:t>Размер субсидии в 2023 году из областного бюджета бюджетам муниципальных образований Мурманской области на развитие физкультурно-спортивной работы, рублей</w:t>
            </w:r>
          </w:p>
        </w:tc>
      </w:tr>
      <w:tr w:rsidR="00A9774D">
        <w:tc>
          <w:tcPr>
            <w:tcW w:w="514" w:type="dxa"/>
            <w:vAlign w:val="center"/>
          </w:tcPr>
          <w:p w:rsidR="00A9774D" w:rsidRDefault="00A9774D">
            <w:pPr>
              <w:pStyle w:val="ConsPlusNormal"/>
              <w:jc w:val="center"/>
            </w:pPr>
            <w:r>
              <w:t>1</w:t>
            </w:r>
          </w:p>
        </w:tc>
        <w:tc>
          <w:tcPr>
            <w:tcW w:w="5386" w:type="dxa"/>
            <w:vAlign w:val="center"/>
          </w:tcPr>
          <w:p w:rsidR="00A9774D" w:rsidRDefault="00A9774D">
            <w:pPr>
              <w:pStyle w:val="ConsPlusNormal"/>
              <w:jc w:val="both"/>
            </w:pPr>
            <w:r>
              <w:t>городской округ город-герой Мурманск</w:t>
            </w:r>
          </w:p>
        </w:tc>
        <w:tc>
          <w:tcPr>
            <w:tcW w:w="3118" w:type="dxa"/>
            <w:vAlign w:val="center"/>
          </w:tcPr>
          <w:p w:rsidR="00A9774D" w:rsidRDefault="00A9774D">
            <w:pPr>
              <w:pStyle w:val="ConsPlusNormal"/>
              <w:jc w:val="center"/>
            </w:pPr>
            <w:r>
              <w:t>5000000,00</w:t>
            </w:r>
          </w:p>
        </w:tc>
      </w:tr>
      <w:tr w:rsidR="00A9774D">
        <w:tc>
          <w:tcPr>
            <w:tcW w:w="514" w:type="dxa"/>
            <w:vAlign w:val="center"/>
          </w:tcPr>
          <w:p w:rsidR="00A9774D" w:rsidRDefault="00A9774D">
            <w:pPr>
              <w:pStyle w:val="ConsPlusNormal"/>
              <w:jc w:val="center"/>
            </w:pPr>
            <w:r>
              <w:t>2</w:t>
            </w:r>
          </w:p>
        </w:tc>
        <w:tc>
          <w:tcPr>
            <w:tcW w:w="5386" w:type="dxa"/>
            <w:vAlign w:val="center"/>
          </w:tcPr>
          <w:p w:rsidR="00A9774D" w:rsidRDefault="00A9774D">
            <w:pPr>
              <w:pStyle w:val="ConsPlusNormal"/>
              <w:jc w:val="both"/>
            </w:pPr>
            <w:r>
              <w:t>Ковдорский муниципальный округ Мурманской области</w:t>
            </w:r>
          </w:p>
        </w:tc>
        <w:tc>
          <w:tcPr>
            <w:tcW w:w="3118" w:type="dxa"/>
            <w:vAlign w:val="center"/>
          </w:tcPr>
          <w:p w:rsidR="00A9774D" w:rsidRDefault="00A9774D">
            <w:pPr>
              <w:pStyle w:val="ConsPlusNormal"/>
              <w:jc w:val="center"/>
            </w:pPr>
            <w:r>
              <w:t>1000000,00</w:t>
            </w:r>
          </w:p>
        </w:tc>
      </w:tr>
      <w:tr w:rsidR="00A9774D">
        <w:tc>
          <w:tcPr>
            <w:tcW w:w="514" w:type="dxa"/>
          </w:tcPr>
          <w:p w:rsidR="00A9774D" w:rsidRDefault="00A9774D">
            <w:pPr>
              <w:pStyle w:val="ConsPlusNormal"/>
              <w:jc w:val="center"/>
            </w:pPr>
            <w:r>
              <w:t>3</w:t>
            </w:r>
          </w:p>
        </w:tc>
        <w:tc>
          <w:tcPr>
            <w:tcW w:w="5386" w:type="dxa"/>
            <w:vAlign w:val="bottom"/>
          </w:tcPr>
          <w:p w:rsidR="00A9774D" w:rsidRDefault="00A9774D">
            <w:pPr>
              <w:pStyle w:val="ConsPlusNormal"/>
              <w:jc w:val="both"/>
            </w:pPr>
            <w:r>
              <w:t>муниципальный округ город Апатиты с подведомственной территорией Мурманской области</w:t>
            </w:r>
          </w:p>
        </w:tc>
        <w:tc>
          <w:tcPr>
            <w:tcW w:w="3118" w:type="dxa"/>
          </w:tcPr>
          <w:p w:rsidR="00A9774D" w:rsidRDefault="00A9774D">
            <w:pPr>
              <w:pStyle w:val="ConsPlusNormal"/>
              <w:jc w:val="center"/>
            </w:pPr>
            <w:r>
              <w:t>1000000,00</w:t>
            </w:r>
          </w:p>
        </w:tc>
      </w:tr>
      <w:tr w:rsidR="00A9774D">
        <w:tc>
          <w:tcPr>
            <w:tcW w:w="514" w:type="dxa"/>
          </w:tcPr>
          <w:p w:rsidR="00A9774D" w:rsidRDefault="00A9774D">
            <w:pPr>
              <w:pStyle w:val="ConsPlusNormal"/>
              <w:jc w:val="center"/>
            </w:pPr>
            <w:r>
              <w:t>4</w:t>
            </w:r>
          </w:p>
        </w:tc>
        <w:tc>
          <w:tcPr>
            <w:tcW w:w="5386" w:type="dxa"/>
            <w:vAlign w:val="center"/>
          </w:tcPr>
          <w:p w:rsidR="00A9774D" w:rsidRDefault="00A9774D">
            <w:pPr>
              <w:pStyle w:val="ConsPlusNormal"/>
              <w:jc w:val="both"/>
            </w:pPr>
            <w:r>
              <w:t>Кандалакшский муниципальный район Мурманской области</w:t>
            </w:r>
          </w:p>
        </w:tc>
        <w:tc>
          <w:tcPr>
            <w:tcW w:w="3118" w:type="dxa"/>
          </w:tcPr>
          <w:p w:rsidR="00A9774D" w:rsidRDefault="00A9774D">
            <w:pPr>
              <w:pStyle w:val="ConsPlusNormal"/>
              <w:jc w:val="center"/>
            </w:pPr>
            <w:r>
              <w:t>1000000,00</w:t>
            </w:r>
          </w:p>
        </w:tc>
      </w:tr>
      <w:tr w:rsidR="00A9774D">
        <w:tc>
          <w:tcPr>
            <w:tcW w:w="514" w:type="dxa"/>
            <w:vAlign w:val="center"/>
          </w:tcPr>
          <w:p w:rsidR="00A9774D" w:rsidRDefault="00A9774D">
            <w:pPr>
              <w:pStyle w:val="ConsPlusNormal"/>
              <w:jc w:val="center"/>
            </w:pPr>
            <w:r>
              <w:t>5</w:t>
            </w:r>
          </w:p>
        </w:tc>
        <w:tc>
          <w:tcPr>
            <w:tcW w:w="5386" w:type="dxa"/>
            <w:vAlign w:val="center"/>
          </w:tcPr>
          <w:p w:rsidR="00A9774D" w:rsidRDefault="00A9774D">
            <w:pPr>
              <w:pStyle w:val="ConsPlusNormal"/>
              <w:jc w:val="both"/>
            </w:pPr>
            <w:r>
              <w:t>Печенгский муниципальный округ Мурманской области</w:t>
            </w:r>
          </w:p>
        </w:tc>
        <w:tc>
          <w:tcPr>
            <w:tcW w:w="3118" w:type="dxa"/>
            <w:vAlign w:val="center"/>
          </w:tcPr>
          <w:p w:rsidR="00A9774D" w:rsidRDefault="00A9774D">
            <w:pPr>
              <w:pStyle w:val="ConsPlusNormal"/>
              <w:jc w:val="center"/>
            </w:pPr>
            <w:r>
              <w:t>1000000,00</w:t>
            </w:r>
          </w:p>
        </w:tc>
      </w:tr>
      <w:tr w:rsidR="00A9774D">
        <w:tc>
          <w:tcPr>
            <w:tcW w:w="514" w:type="dxa"/>
          </w:tcPr>
          <w:p w:rsidR="00A9774D" w:rsidRDefault="00A9774D">
            <w:pPr>
              <w:pStyle w:val="ConsPlusNormal"/>
            </w:pPr>
          </w:p>
        </w:tc>
        <w:tc>
          <w:tcPr>
            <w:tcW w:w="5386" w:type="dxa"/>
            <w:vAlign w:val="center"/>
          </w:tcPr>
          <w:p w:rsidR="00A9774D" w:rsidRDefault="00A9774D">
            <w:pPr>
              <w:pStyle w:val="ConsPlusNormal"/>
              <w:jc w:val="both"/>
            </w:pPr>
            <w:r>
              <w:t>Итого:</w:t>
            </w:r>
          </w:p>
        </w:tc>
        <w:tc>
          <w:tcPr>
            <w:tcW w:w="3118" w:type="dxa"/>
            <w:vAlign w:val="center"/>
          </w:tcPr>
          <w:p w:rsidR="00A9774D" w:rsidRDefault="00A9774D">
            <w:pPr>
              <w:pStyle w:val="ConsPlusNormal"/>
              <w:jc w:val="center"/>
            </w:pPr>
            <w:r>
              <w:t>9000000,00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24</w:t>
      </w:r>
    </w:p>
    <w:p w:rsidR="00A9774D" w:rsidRDefault="00A9774D">
      <w:pPr>
        <w:pStyle w:val="ConsPlusNormal"/>
        <w:jc w:val="right"/>
      </w:pPr>
      <w:r>
        <w:t>к Программе</w:t>
      </w:r>
    </w:p>
    <w:p w:rsidR="00A9774D" w:rsidRDefault="00A9774D">
      <w:pPr>
        <w:pStyle w:val="ConsPlusNormal"/>
        <w:jc w:val="both"/>
      </w:pPr>
    </w:p>
    <w:p w:rsidR="00A9774D" w:rsidRDefault="00A9774D">
      <w:pPr>
        <w:pStyle w:val="ConsPlusTitle"/>
        <w:jc w:val="center"/>
      </w:pPr>
      <w:r>
        <w:t>РАСПРЕДЕЛЕНИЕ СУБСИДИЙ</w:t>
      </w:r>
    </w:p>
    <w:p w:rsidR="00A9774D" w:rsidRDefault="00A9774D">
      <w:pPr>
        <w:pStyle w:val="ConsPlusTitle"/>
        <w:jc w:val="center"/>
      </w:pPr>
      <w:r>
        <w:t>ИЗ ОБЛАСТНОГО БЮДЖЕТА БЮДЖЕТАМ МУНИЦИПАЛЬНЫХ ОБРАЗОВАНИЙ</w:t>
      </w:r>
    </w:p>
    <w:p w:rsidR="00A9774D" w:rsidRDefault="00A9774D">
      <w:pPr>
        <w:pStyle w:val="ConsPlusTitle"/>
        <w:jc w:val="center"/>
      </w:pPr>
      <w:r>
        <w:t>МУРМАНСКОЙ ОБЛАСТИ НА ФИНАНСОВОЕ ОБЕСПЕЧЕНИЕ МЕРОПРИЯТИЙ</w:t>
      </w:r>
    </w:p>
    <w:p w:rsidR="00A9774D" w:rsidRDefault="00A9774D">
      <w:pPr>
        <w:pStyle w:val="ConsPlusTitle"/>
        <w:jc w:val="center"/>
      </w:pPr>
      <w:r>
        <w:t>ПО ОТКРЫТИЮ СПОРТИВНЫХ ПРОСТРАНСТВ ДЛЯ МОЛОДЕЖИ НА 2023 ГОД</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308">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10.03.2023 N 186-ПП)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5386"/>
        <w:gridCol w:w="3118"/>
      </w:tblGrid>
      <w:tr w:rsidR="00A9774D">
        <w:tc>
          <w:tcPr>
            <w:tcW w:w="514" w:type="dxa"/>
          </w:tcPr>
          <w:p w:rsidR="00A9774D" w:rsidRDefault="00A9774D">
            <w:pPr>
              <w:pStyle w:val="ConsPlusNormal"/>
              <w:jc w:val="center"/>
            </w:pPr>
            <w:r>
              <w:t>N</w:t>
            </w:r>
          </w:p>
          <w:p w:rsidR="00A9774D" w:rsidRDefault="00A9774D">
            <w:pPr>
              <w:pStyle w:val="ConsPlusNormal"/>
              <w:jc w:val="center"/>
            </w:pPr>
            <w:r>
              <w:t>п/п</w:t>
            </w:r>
          </w:p>
        </w:tc>
        <w:tc>
          <w:tcPr>
            <w:tcW w:w="5386" w:type="dxa"/>
          </w:tcPr>
          <w:p w:rsidR="00A9774D" w:rsidRDefault="00A9774D">
            <w:pPr>
              <w:pStyle w:val="ConsPlusNormal"/>
              <w:jc w:val="center"/>
            </w:pPr>
            <w:r>
              <w:t>Наименование муниципального образования</w:t>
            </w:r>
          </w:p>
        </w:tc>
        <w:tc>
          <w:tcPr>
            <w:tcW w:w="3118" w:type="dxa"/>
            <w:vAlign w:val="center"/>
          </w:tcPr>
          <w:p w:rsidR="00A9774D" w:rsidRDefault="00A9774D">
            <w:pPr>
              <w:pStyle w:val="ConsPlusNormal"/>
              <w:jc w:val="center"/>
            </w:pPr>
            <w:r>
              <w:t>Размер субсидии в 2023 году из областного бюджета бюджетам муниципальных образований Мурманской области на финансовое обеспечение мероприятий по открытию спортивных пространств для молодежи, рублей</w:t>
            </w:r>
          </w:p>
        </w:tc>
      </w:tr>
      <w:tr w:rsidR="00A9774D">
        <w:tc>
          <w:tcPr>
            <w:tcW w:w="514" w:type="dxa"/>
            <w:vAlign w:val="center"/>
          </w:tcPr>
          <w:p w:rsidR="00A9774D" w:rsidRDefault="00A9774D">
            <w:pPr>
              <w:pStyle w:val="ConsPlusNormal"/>
              <w:jc w:val="center"/>
            </w:pPr>
            <w:r>
              <w:t>1</w:t>
            </w:r>
          </w:p>
        </w:tc>
        <w:tc>
          <w:tcPr>
            <w:tcW w:w="5386" w:type="dxa"/>
            <w:vAlign w:val="center"/>
          </w:tcPr>
          <w:p w:rsidR="00A9774D" w:rsidRDefault="00A9774D">
            <w:pPr>
              <w:pStyle w:val="ConsPlusNormal"/>
            </w:pPr>
            <w:r>
              <w:t>городской округ город-герой Мурманск</w:t>
            </w:r>
          </w:p>
        </w:tc>
        <w:tc>
          <w:tcPr>
            <w:tcW w:w="3118" w:type="dxa"/>
            <w:vAlign w:val="center"/>
          </w:tcPr>
          <w:p w:rsidR="00A9774D" w:rsidRDefault="00A9774D">
            <w:pPr>
              <w:pStyle w:val="ConsPlusNormal"/>
              <w:jc w:val="center"/>
            </w:pPr>
            <w:r>
              <w:t>5000000,00</w:t>
            </w:r>
          </w:p>
        </w:tc>
      </w:tr>
      <w:tr w:rsidR="00A9774D">
        <w:tc>
          <w:tcPr>
            <w:tcW w:w="514" w:type="dxa"/>
          </w:tcPr>
          <w:p w:rsidR="00A9774D" w:rsidRDefault="00A9774D">
            <w:pPr>
              <w:pStyle w:val="ConsPlusNormal"/>
              <w:jc w:val="center"/>
            </w:pPr>
            <w:r>
              <w:t>2</w:t>
            </w:r>
          </w:p>
        </w:tc>
        <w:tc>
          <w:tcPr>
            <w:tcW w:w="5386" w:type="dxa"/>
            <w:vAlign w:val="center"/>
          </w:tcPr>
          <w:p w:rsidR="00A9774D" w:rsidRDefault="00A9774D">
            <w:pPr>
              <w:pStyle w:val="ConsPlusNormal"/>
            </w:pPr>
            <w:r>
              <w:t>городской округ закрытое административно-территориальное образование Александровск Мурманской области</w:t>
            </w:r>
          </w:p>
        </w:tc>
        <w:tc>
          <w:tcPr>
            <w:tcW w:w="3118" w:type="dxa"/>
          </w:tcPr>
          <w:p w:rsidR="00A9774D" w:rsidRDefault="00A9774D">
            <w:pPr>
              <w:pStyle w:val="ConsPlusNormal"/>
              <w:jc w:val="center"/>
            </w:pPr>
            <w:r>
              <w:t>5000000,00</w:t>
            </w:r>
          </w:p>
        </w:tc>
      </w:tr>
      <w:tr w:rsidR="00A9774D">
        <w:tc>
          <w:tcPr>
            <w:tcW w:w="514" w:type="dxa"/>
          </w:tcPr>
          <w:p w:rsidR="00A9774D" w:rsidRDefault="00A9774D">
            <w:pPr>
              <w:pStyle w:val="ConsPlusNormal"/>
              <w:jc w:val="center"/>
            </w:pPr>
            <w:r>
              <w:t>3</w:t>
            </w:r>
          </w:p>
        </w:tc>
        <w:tc>
          <w:tcPr>
            <w:tcW w:w="5386" w:type="dxa"/>
            <w:vAlign w:val="center"/>
          </w:tcPr>
          <w:p w:rsidR="00A9774D" w:rsidRDefault="00A9774D">
            <w:pPr>
              <w:pStyle w:val="ConsPlusNormal"/>
            </w:pPr>
            <w:r>
              <w:t>городской округ закрытое административно-территориальное образование город Североморск Мурманской области</w:t>
            </w:r>
          </w:p>
        </w:tc>
        <w:tc>
          <w:tcPr>
            <w:tcW w:w="3118" w:type="dxa"/>
          </w:tcPr>
          <w:p w:rsidR="00A9774D" w:rsidRDefault="00A9774D">
            <w:pPr>
              <w:pStyle w:val="ConsPlusNormal"/>
              <w:jc w:val="center"/>
            </w:pPr>
            <w:r>
              <w:t>5000000,00</w:t>
            </w:r>
          </w:p>
        </w:tc>
      </w:tr>
      <w:tr w:rsidR="00A9774D">
        <w:tc>
          <w:tcPr>
            <w:tcW w:w="514" w:type="dxa"/>
          </w:tcPr>
          <w:p w:rsidR="00A9774D" w:rsidRDefault="00A9774D">
            <w:pPr>
              <w:pStyle w:val="ConsPlusNormal"/>
              <w:jc w:val="center"/>
            </w:pPr>
            <w:r>
              <w:t>4</w:t>
            </w:r>
          </w:p>
        </w:tc>
        <w:tc>
          <w:tcPr>
            <w:tcW w:w="5386" w:type="dxa"/>
            <w:vAlign w:val="center"/>
          </w:tcPr>
          <w:p w:rsidR="00A9774D" w:rsidRDefault="00A9774D">
            <w:pPr>
              <w:pStyle w:val="ConsPlusNormal"/>
            </w:pPr>
            <w:r>
              <w:t>сельское поселение Алакуртти Кандалакшского муниципального района Мурманской области</w:t>
            </w:r>
          </w:p>
        </w:tc>
        <w:tc>
          <w:tcPr>
            <w:tcW w:w="3118" w:type="dxa"/>
          </w:tcPr>
          <w:p w:rsidR="00A9774D" w:rsidRDefault="00A9774D">
            <w:pPr>
              <w:pStyle w:val="ConsPlusNormal"/>
              <w:jc w:val="center"/>
            </w:pPr>
            <w:r>
              <w:t>5000000,00</w:t>
            </w:r>
          </w:p>
        </w:tc>
      </w:tr>
      <w:tr w:rsidR="00A9774D">
        <w:tc>
          <w:tcPr>
            <w:tcW w:w="514" w:type="dxa"/>
            <w:vAlign w:val="center"/>
          </w:tcPr>
          <w:p w:rsidR="00A9774D" w:rsidRDefault="00A9774D">
            <w:pPr>
              <w:pStyle w:val="ConsPlusNormal"/>
              <w:jc w:val="center"/>
            </w:pPr>
            <w:r>
              <w:t>5</w:t>
            </w:r>
          </w:p>
        </w:tc>
        <w:tc>
          <w:tcPr>
            <w:tcW w:w="5386" w:type="dxa"/>
            <w:vAlign w:val="center"/>
          </w:tcPr>
          <w:p w:rsidR="00A9774D" w:rsidRDefault="00A9774D">
            <w:pPr>
              <w:pStyle w:val="ConsPlusNormal"/>
            </w:pPr>
            <w:r>
              <w:t>Ковдорский муниципальный округ Мурманской области</w:t>
            </w:r>
          </w:p>
        </w:tc>
        <w:tc>
          <w:tcPr>
            <w:tcW w:w="3118" w:type="dxa"/>
            <w:vAlign w:val="center"/>
          </w:tcPr>
          <w:p w:rsidR="00A9774D" w:rsidRDefault="00A9774D">
            <w:pPr>
              <w:pStyle w:val="ConsPlusNormal"/>
              <w:jc w:val="center"/>
            </w:pPr>
            <w:r>
              <w:t>5000000,00</w:t>
            </w:r>
          </w:p>
        </w:tc>
      </w:tr>
      <w:tr w:rsidR="00A9774D">
        <w:tc>
          <w:tcPr>
            <w:tcW w:w="514" w:type="dxa"/>
            <w:vAlign w:val="center"/>
          </w:tcPr>
          <w:p w:rsidR="00A9774D" w:rsidRDefault="00A9774D">
            <w:pPr>
              <w:pStyle w:val="ConsPlusNormal"/>
              <w:jc w:val="center"/>
            </w:pPr>
            <w:r>
              <w:t>6</w:t>
            </w:r>
          </w:p>
        </w:tc>
        <w:tc>
          <w:tcPr>
            <w:tcW w:w="5386" w:type="dxa"/>
            <w:vAlign w:val="center"/>
          </w:tcPr>
          <w:p w:rsidR="00A9774D" w:rsidRDefault="00A9774D">
            <w:pPr>
              <w:pStyle w:val="ConsPlusNormal"/>
            </w:pPr>
            <w:r>
              <w:t>Кольский муниципальный район Мурманской области</w:t>
            </w:r>
          </w:p>
        </w:tc>
        <w:tc>
          <w:tcPr>
            <w:tcW w:w="3118" w:type="dxa"/>
            <w:vAlign w:val="center"/>
          </w:tcPr>
          <w:p w:rsidR="00A9774D" w:rsidRDefault="00A9774D">
            <w:pPr>
              <w:pStyle w:val="ConsPlusNormal"/>
              <w:jc w:val="center"/>
            </w:pPr>
            <w:r>
              <w:t>5000000,00</w:t>
            </w:r>
          </w:p>
        </w:tc>
      </w:tr>
      <w:tr w:rsidR="00A9774D">
        <w:tc>
          <w:tcPr>
            <w:tcW w:w="514" w:type="dxa"/>
            <w:vAlign w:val="center"/>
          </w:tcPr>
          <w:p w:rsidR="00A9774D" w:rsidRDefault="00A9774D">
            <w:pPr>
              <w:pStyle w:val="ConsPlusNormal"/>
              <w:jc w:val="center"/>
            </w:pPr>
            <w:r>
              <w:t>7</w:t>
            </w:r>
          </w:p>
        </w:tc>
        <w:tc>
          <w:tcPr>
            <w:tcW w:w="5386" w:type="dxa"/>
            <w:vAlign w:val="center"/>
          </w:tcPr>
          <w:p w:rsidR="00A9774D" w:rsidRDefault="00A9774D">
            <w:pPr>
              <w:pStyle w:val="ConsPlusNormal"/>
            </w:pPr>
            <w:r>
              <w:t>Терский муниципальный район Мурманской области</w:t>
            </w:r>
          </w:p>
        </w:tc>
        <w:tc>
          <w:tcPr>
            <w:tcW w:w="3118" w:type="dxa"/>
            <w:vAlign w:val="center"/>
          </w:tcPr>
          <w:p w:rsidR="00A9774D" w:rsidRDefault="00A9774D">
            <w:pPr>
              <w:pStyle w:val="ConsPlusNormal"/>
              <w:jc w:val="center"/>
            </w:pPr>
            <w:r>
              <w:t>5000000,00</w:t>
            </w:r>
          </w:p>
        </w:tc>
      </w:tr>
      <w:tr w:rsidR="00A9774D">
        <w:tc>
          <w:tcPr>
            <w:tcW w:w="514" w:type="dxa"/>
          </w:tcPr>
          <w:p w:rsidR="00A9774D" w:rsidRDefault="00A9774D">
            <w:pPr>
              <w:pStyle w:val="ConsPlusNormal"/>
            </w:pPr>
          </w:p>
        </w:tc>
        <w:tc>
          <w:tcPr>
            <w:tcW w:w="5386" w:type="dxa"/>
            <w:vAlign w:val="center"/>
          </w:tcPr>
          <w:p w:rsidR="00A9774D" w:rsidRDefault="00A9774D">
            <w:pPr>
              <w:pStyle w:val="ConsPlusNormal"/>
            </w:pPr>
            <w:r>
              <w:t>Итого:</w:t>
            </w:r>
          </w:p>
        </w:tc>
        <w:tc>
          <w:tcPr>
            <w:tcW w:w="3118" w:type="dxa"/>
            <w:vAlign w:val="center"/>
          </w:tcPr>
          <w:p w:rsidR="00A9774D" w:rsidRDefault="00A9774D">
            <w:pPr>
              <w:pStyle w:val="ConsPlusNormal"/>
              <w:jc w:val="center"/>
            </w:pPr>
            <w:r>
              <w:t>35000000,00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25</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РАСПРЕДЕЛЕНИЕ</w:t>
      </w:r>
    </w:p>
    <w:p w:rsidR="00A9774D" w:rsidRDefault="00A9774D">
      <w:pPr>
        <w:pStyle w:val="ConsPlusTitle"/>
        <w:jc w:val="center"/>
      </w:pPr>
      <w:r>
        <w:t>СУБСИДИИ НА СОФИНАНСИРОВАНИЕ КАПИТАЛЬНОГО РЕМОНТА ОБЪЕКТОВ,</w:t>
      </w:r>
    </w:p>
    <w:p w:rsidR="00A9774D" w:rsidRDefault="00A9774D">
      <w:pPr>
        <w:pStyle w:val="ConsPlusTitle"/>
        <w:jc w:val="center"/>
      </w:pPr>
      <w:r>
        <w:t>НАХОДЯЩИХСЯ В МУНИЦИПАЛЬНОЙ СОБСТВЕННОСТИ, НА 2023 ГОД</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309">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29.06.2023 N 475-ПП)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2778"/>
      </w:tblGrid>
      <w:tr w:rsidR="00A9774D">
        <w:tc>
          <w:tcPr>
            <w:tcW w:w="5499" w:type="dxa"/>
          </w:tcPr>
          <w:p w:rsidR="00A9774D" w:rsidRDefault="00A9774D">
            <w:pPr>
              <w:pStyle w:val="ConsPlusNormal"/>
              <w:jc w:val="center"/>
            </w:pPr>
            <w:r>
              <w:t>Наименование муниципального образования</w:t>
            </w:r>
          </w:p>
        </w:tc>
        <w:tc>
          <w:tcPr>
            <w:tcW w:w="2778" w:type="dxa"/>
          </w:tcPr>
          <w:p w:rsidR="00A9774D" w:rsidRDefault="00A9774D">
            <w:pPr>
              <w:pStyle w:val="ConsPlusNormal"/>
              <w:jc w:val="center"/>
            </w:pPr>
            <w:r>
              <w:t>Итого на 2023 год, руб.</w:t>
            </w:r>
          </w:p>
        </w:tc>
      </w:tr>
      <w:tr w:rsidR="00A9774D">
        <w:tc>
          <w:tcPr>
            <w:tcW w:w="5499" w:type="dxa"/>
          </w:tcPr>
          <w:p w:rsidR="00A9774D" w:rsidRDefault="00A9774D">
            <w:pPr>
              <w:pStyle w:val="ConsPlusNormal"/>
            </w:pPr>
            <w:r>
              <w:lastRenderedPageBreak/>
              <w:t>городской округ закрытое административно-территориальное образование Александровск Мурманской области</w:t>
            </w:r>
          </w:p>
        </w:tc>
        <w:tc>
          <w:tcPr>
            <w:tcW w:w="2778" w:type="dxa"/>
          </w:tcPr>
          <w:p w:rsidR="00A9774D" w:rsidRDefault="00A9774D">
            <w:pPr>
              <w:pStyle w:val="ConsPlusNormal"/>
              <w:jc w:val="center"/>
            </w:pPr>
            <w:r>
              <w:t>18347957,70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26</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РАСПРЕДЕЛЕНИЕ</w:t>
      </w:r>
    </w:p>
    <w:p w:rsidR="00A9774D" w:rsidRDefault="00A9774D">
      <w:pPr>
        <w:pStyle w:val="ConsPlusTitle"/>
        <w:jc w:val="center"/>
      </w:pPr>
      <w:r>
        <w:t>СУБСИДИЙ ИЗ ОБЛАСТНОГО БЮДЖЕТА МЕСТНЫМ БЮДЖЕТАМ НА ОКАЗАНИЕ</w:t>
      </w:r>
    </w:p>
    <w:p w:rsidR="00A9774D" w:rsidRDefault="00A9774D">
      <w:pPr>
        <w:pStyle w:val="ConsPlusTitle"/>
        <w:jc w:val="center"/>
      </w:pPr>
      <w:r>
        <w:t>ФИНАНСОВОЙ ПОДДЕРЖКИ СПОРТИВНЫМ ОРГАНИЗАЦИЯМ, ОСУЩЕСТВЛЯЮЩИМ</w:t>
      </w:r>
    </w:p>
    <w:p w:rsidR="00A9774D" w:rsidRDefault="00A9774D">
      <w:pPr>
        <w:pStyle w:val="ConsPlusTitle"/>
        <w:jc w:val="center"/>
      </w:pPr>
      <w:r>
        <w:t>ПОДГОТОВКУ СПОРТИВНОГО РЕЗЕРВА ДЛЯ СБОРНЫХ КОМАНД</w:t>
      </w:r>
    </w:p>
    <w:p w:rsidR="00A9774D" w:rsidRDefault="00A9774D">
      <w:pPr>
        <w:pStyle w:val="ConsPlusTitle"/>
        <w:jc w:val="center"/>
      </w:pPr>
      <w:r>
        <w:t>РОССИЙСКОЙ ФЕДЕРАЦИИ В СООТВЕТСТВИИ С ФЕДЕРАЛЬНЫМИ</w:t>
      </w:r>
    </w:p>
    <w:p w:rsidR="00A9774D" w:rsidRDefault="00A9774D">
      <w:pPr>
        <w:pStyle w:val="ConsPlusTitle"/>
        <w:jc w:val="center"/>
      </w:pPr>
      <w:r>
        <w:t>СТАНДАРТАМИ СПОРТИВНОЙ ПОДГОТОВКИ, НА 2023 ГОД</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310">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29.06.2023 N 475-ПП)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72"/>
        <w:gridCol w:w="2835"/>
      </w:tblGrid>
      <w:tr w:rsidR="00A9774D">
        <w:tc>
          <w:tcPr>
            <w:tcW w:w="624" w:type="dxa"/>
          </w:tcPr>
          <w:p w:rsidR="00A9774D" w:rsidRDefault="00A9774D">
            <w:pPr>
              <w:pStyle w:val="ConsPlusNormal"/>
              <w:jc w:val="center"/>
            </w:pPr>
            <w:r>
              <w:t>N п/п</w:t>
            </w:r>
          </w:p>
        </w:tc>
        <w:tc>
          <w:tcPr>
            <w:tcW w:w="5272" w:type="dxa"/>
          </w:tcPr>
          <w:p w:rsidR="00A9774D" w:rsidRDefault="00A9774D">
            <w:pPr>
              <w:pStyle w:val="ConsPlusNormal"/>
              <w:jc w:val="center"/>
            </w:pPr>
            <w:r>
              <w:t>Наименование муниципального образования</w:t>
            </w:r>
          </w:p>
        </w:tc>
        <w:tc>
          <w:tcPr>
            <w:tcW w:w="2835" w:type="dxa"/>
          </w:tcPr>
          <w:p w:rsidR="00A9774D" w:rsidRDefault="00A9774D">
            <w:pPr>
              <w:pStyle w:val="ConsPlusNormal"/>
              <w:jc w:val="center"/>
            </w:pPr>
            <w:r>
              <w:t>Итого на 2023 год, руб.</w:t>
            </w:r>
          </w:p>
        </w:tc>
      </w:tr>
      <w:tr w:rsidR="00A9774D">
        <w:tc>
          <w:tcPr>
            <w:tcW w:w="624" w:type="dxa"/>
          </w:tcPr>
          <w:p w:rsidR="00A9774D" w:rsidRDefault="00A9774D">
            <w:pPr>
              <w:pStyle w:val="ConsPlusNormal"/>
              <w:jc w:val="center"/>
            </w:pPr>
            <w:r>
              <w:t>1</w:t>
            </w:r>
          </w:p>
        </w:tc>
        <w:tc>
          <w:tcPr>
            <w:tcW w:w="5272" w:type="dxa"/>
          </w:tcPr>
          <w:p w:rsidR="00A9774D" w:rsidRDefault="00A9774D">
            <w:pPr>
              <w:pStyle w:val="ConsPlusNormal"/>
              <w:jc w:val="both"/>
            </w:pPr>
            <w:r>
              <w:t>муниципальный округ город Апатиты с подведомственной территорией Мурманской области</w:t>
            </w:r>
          </w:p>
        </w:tc>
        <w:tc>
          <w:tcPr>
            <w:tcW w:w="2835" w:type="dxa"/>
          </w:tcPr>
          <w:p w:rsidR="00A9774D" w:rsidRDefault="00A9774D">
            <w:pPr>
              <w:pStyle w:val="ConsPlusNormal"/>
              <w:jc w:val="center"/>
            </w:pPr>
            <w:r>
              <w:t>8081779,00</w:t>
            </w:r>
          </w:p>
        </w:tc>
      </w:tr>
      <w:tr w:rsidR="00A9774D">
        <w:tc>
          <w:tcPr>
            <w:tcW w:w="624" w:type="dxa"/>
          </w:tcPr>
          <w:p w:rsidR="00A9774D" w:rsidRDefault="00A9774D">
            <w:pPr>
              <w:pStyle w:val="ConsPlusNormal"/>
              <w:jc w:val="center"/>
            </w:pPr>
            <w:r>
              <w:t>2</w:t>
            </w:r>
          </w:p>
        </w:tc>
        <w:tc>
          <w:tcPr>
            <w:tcW w:w="5272" w:type="dxa"/>
          </w:tcPr>
          <w:p w:rsidR="00A9774D" w:rsidRDefault="00A9774D">
            <w:pPr>
              <w:pStyle w:val="ConsPlusNormal"/>
              <w:jc w:val="both"/>
            </w:pPr>
            <w:r>
              <w:t>муниципальный округ город Кировск с подведомственной территорией Мурманской области</w:t>
            </w:r>
          </w:p>
        </w:tc>
        <w:tc>
          <w:tcPr>
            <w:tcW w:w="2835" w:type="dxa"/>
          </w:tcPr>
          <w:p w:rsidR="00A9774D" w:rsidRDefault="00A9774D">
            <w:pPr>
              <w:pStyle w:val="ConsPlusNormal"/>
              <w:jc w:val="center"/>
            </w:pPr>
            <w:r>
              <w:t>8416227,00</w:t>
            </w:r>
          </w:p>
        </w:tc>
      </w:tr>
      <w:tr w:rsidR="00A9774D">
        <w:tc>
          <w:tcPr>
            <w:tcW w:w="624" w:type="dxa"/>
          </w:tcPr>
          <w:p w:rsidR="00A9774D" w:rsidRDefault="00A9774D">
            <w:pPr>
              <w:pStyle w:val="ConsPlusNormal"/>
              <w:jc w:val="center"/>
            </w:pPr>
            <w:r>
              <w:t>3</w:t>
            </w:r>
          </w:p>
        </w:tc>
        <w:tc>
          <w:tcPr>
            <w:tcW w:w="5272" w:type="dxa"/>
          </w:tcPr>
          <w:p w:rsidR="00A9774D" w:rsidRDefault="00A9774D">
            <w:pPr>
              <w:pStyle w:val="ConsPlusNormal"/>
              <w:jc w:val="both"/>
            </w:pPr>
            <w:r>
              <w:t>муниципальный округ город Мончегорск с подведомственной территорией Мурманской области</w:t>
            </w:r>
          </w:p>
        </w:tc>
        <w:tc>
          <w:tcPr>
            <w:tcW w:w="2835" w:type="dxa"/>
          </w:tcPr>
          <w:p w:rsidR="00A9774D" w:rsidRDefault="00A9774D">
            <w:pPr>
              <w:pStyle w:val="ConsPlusNormal"/>
              <w:jc w:val="center"/>
            </w:pPr>
            <w:r>
              <w:t>14565005,00</w:t>
            </w:r>
          </w:p>
        </w:tc>
      </w:tr>
      <w:tr w:rsidR="00A9774D">
        <w:tc>
          <w:tcPr>
            <w:tcW w:w="624" w:type="dxa"/>
          </w:tcPr>
          <w:p w:rsidR="00A9774D" w:rsidRDefault="00A9774D">
            <w:pPr>
              <w:pStyle w:val="ConsPlusNormal"/>
              <w:jc w:val="center"/>
            </w:pPr>
            <w:r>
              <w:t>4</w:t>
            </w:r>
          </w:p>
        </w:tc>
        <w:tc>
          <w:tcPr>
            <w:tcW w:w="5272" w:type="dxa"/>
          </w:tcPr>
          <w:p w:rsidR="00A9774D" w:rsidRDefault="00A9774D">
            <w:pPr>
              <w:pStyle w:val="ConsPlusNormal"/>
              <w:jc w:val="both"/>
            </w:pPr>
            <w:r>
              <w:t>городской округ город-герой Мурманск</w:t>
            </w:r>
          </w:p>
        </w:tc>
        <w:tc>
          <w:tcPr>
            <w:tcW w:w="2835" w:type="dxa"/>
          </w:tcPr>
          <w:p w:rsidR="00A9774D" w:rsidRDefault="00A9774D">
            <w:pPr>
              <w:pStyle w:val="ConsPlusNormal"/>
              <w:jc w:val="center"/>
            </w:pPr>
            <w:r>
              <w:t>13904349,00</w:t>
            </w:r>
          </w:p>
        </w:tc>
      </w:tr>
      <w:tr w:rsidR="00A9774D">
        <w:tc>
          <w:tcPr>
            <w:tcW w:w="624" w:type="dxa"/>
          </w:tcPr>
          <w:p w:rsidR="00A9774D" w:rsidRDefault="00A9774D">
            <w:pPr>
              <w:pStyle w:val="ConsPlusNormal"/>
              <w:jc w:val="center"/>
            </w:pPr>
            <w:r>
              <w:t>5</w:t>
            </w:r>
          </w:p>
        </w:tc>
        <w:tc>
          <w:tcPr>
            <w:tcW w:w="5272" w:type="dxa"/>
          </w:tcPr>
          <w:p w:rsidR="00A9774D" w:rsidRDefault="00A9774D">
            <w:pPr>
              <w:pStyle w:val="ConsPlusNormal"/>
              <w:jc w:val="both"/>
            </w:pPr>
            <w:r>
              <w:t>муниципальный округ город Оленегорск с подведомственной территорией Мурманской области</w:t>
            </w:r>
          </w:p>
        </w:tc>
        <w:tc>
          <w:tcPr>
            <w:tcW w:w="2835" w:type="dxa"/>
          </w:tcPr>
          <w:p w:rsidR="00A9774D" w:rsidRDefault="00A9774D">
            <w:pPr>
              <w:pStyle w:val="ConsPlusNormal"/>
              <w:jc w:val="center"/>
            </w:pPr>
            <w:r>
              <w:t>2832640,00</w:t>
            </w:r>
          </w:p>
        </w:tc>
      </w:tr>
      <w:tr w:rsidR="00A9774D">
        <w:tc>
          <w:tcPr>
            <w:tcW w:w="624" w:type="dxa"/>
          </w:tcPr>
          <w:p w:rsidR="00A9774D" w:rsidRDefault="00A9774D">
            <w:pPr>
              <w:pStyle w:val="ConsPlusNormal"/>
            </w:pPr>
          </w:p>
        </w:tc>
        <w:tc>
          <w:tcPr>
            <w:tcW w:w="5272" w:type="dxa"/>
          </w:tcPr>
          <w:p w:rsidR="00A9774D" w:rsidRDefault="00A9774D">
            <w:pPr>
              <w:pStyle w:val="ConsPlusNormal"/>
            </w:pPr>
            <w:r>
              <w:t>Итого</w:t>
            </w:r>
          </w:p>
        </w:tc>
        <w:tc>
          <w:tcPr>
            <w:tcW w:w="2835" w:type="dxa"/>
          </w:tcPr>
          <w:p w:rsidR="00A9774D" w:rsidRDefault="00A9774D">
            <w:pPr>
              <w:pStyle w:val="ConsPlusNormal"/>
              <w:jc w:val="center"/>
            </w:pPr>
            <w:r>
              <w:t>47800000,00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27</w:t>
      </w:r>
    </w:p>
    <w:p w:rsidR="00A9774D" w:rsidRDefault="00A9774D">
      <w:pPr>
        <w:pStyle w:val="ConsPlusNormal"/>
        <w:jc w:val="right"/>
      </w:pPr>
      <w:r>
        <w:t>к Государственной программе</w:t>
      </w:r>
    </w:p>
    <w:p w:rsidR="00A9774D" w:rsidRDefault="00A9774D">
      <w:pPr>
        <w:pStyle w:val="ConsPlusNormal"/>
        <w:jc w:val="both"/>
      </w:pPr>
    </w:p>
    <w:p w:rsidR="00A9774D" w:rsidRDefault="00A9774D">
      <w:pPr>
        <w:pStyle w:val="ConsPlusTitle"/>
        <w:jc w:val="center"/>
      </w:pPr>
      <w:r>
        <w:t>ПЕРЕРАСПРЕДЕЛЕНИЕ</w:t>
      </w:r>
    </w:p>
    <w:p w:rsidR="00A9774D" w:rsidRDefault="00A9774D">
      <w:pPr>
        <w:pStyle w:val="ConsPlusTitle"/>
        <w:jc w:val="center"/>
      </w:pPr>
      <w:r>
        <w:t>СУБСИДИИ ИЗ ОБЛАСТНОГО БЮДЖЕТА МЕСТНЫМ БЮДЖЕТАМ МУРМАНСКОЙ</w:t>
      </w:r>
    </w:p>
    <w:p w:rsidR="00A9774D" w:rsidRDefault="00A9774D">
      <w:pPr>
        <w:pStyle w:val="ConsPlusTitle"/>
        <w:jc w:val="center"/>
      </w:pPr>
      <w:r>
        <w:t>ОБЛАСТИ НА СОФИНАНСИРОВАНИЕ КАПИТАЛЬНЫХ ВЛОЖЕНИЙ В ОБЪЕКТЫ</w:t>
      </w:r>
    </w:p>
    <w:p w:rsidR="00A9774D" w:rsidRDefault="00A9774D">
      <w:pPr>
        <w:pStyle w:val="ConsPlusTitle"/>
        <w:jc w:val="center"/>
      </w:pPr>
      <w:r>
        <w:t>МУНИЦИПАЛЬНОЙ СОБСТВЕННОСТИ</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 ред. </w:t>
            </w:r>
            <w:hyperlink r:id="rId311">
              <w:r>
                <w:rPr>
                  <w:color w:val="0000FF"/>
                </w:rPr>
                <w:t>постановления</w:t>
              </w:r>
            </w:hyperlink>
            <w:r>
              <w:rPr>
                <w:color w:val="392C69"/>
              </w:rPr>
              <w:t xml:space="preserve"> Правительства Мурманской области</w:t>
            </w:r>
          </w:p>
          <w:p w:rsidR="00A9774D" w:rsidRDefault="00A9774D">
            <w:pPr>
              <w:pStyle w:val="ConsPlusNormal"/>
              <w:jc w:val="center"/>
            </w:pPr>
            <w:r>
              <w:rPr>
                <w:color w:val="392C69"/>
              </w:rPr>
              <w:t>от 20.10.2023 N 750-ПП)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098"/>
        <w:gridCol w:w="2098"/>
        <w:gridCol w:w="2098"/>
      </w:tblGrid>
      <w:tr w:rsidR="00A9774D">
        <w:tc>
          <w:tcPr>
            <w:tcW w:w="2721" w:type="dxa"/>
            <w:vAlign w:val="center"/>
          </w:tcPr>
          <w:p w:rsidR="00A9774D" w:rsidRDefault="00A9774D">
            <w:pPr>
              <w:pStyle w:val="ConsPlusNormal"/>
              <w:jc w:val="center"/>
            </w:pPr>
            <w:r>
              <w:t>Наименование муниципального образования</w:t>
            </w:r>
          </w:p>
        </w:tc>
        <w:tc>
          <w:tcPr>
            <w:tcW w:w="2098" w:type="dxa"/>
            <w:vAlign w:val="center"/>
          </w:tcPr>
          <w:p w:rsidR="00A9774D" w:rsidRDefault="00A9774D">
            <w:pPr>
              <w:pStyle w:val="ConsPlusNormal"/>
              <w:jc w:val="center"/>
            </w:pPr>
            <w:r>
              <w:t>Размер субсидии в 2023 году, рублей</w:t>
            </w:r>
          </w:p>
        </w:tc>
        <w:tc>
          <w:tcPr>
            <w:tcW w:w="2098" w:type="dxa"/>
            <w:vAlign w:val="center"/>
          </w:tcPr>
          <w:p w:rsidR="00A9774D" w:rsidRDefault="00A9774D">
            <w:pPr>
              <w:pStyle w:val="ConsPlusNormal"/>
              <w:jc w:val="center"/>
            </w:pPr>
            <w:r>
              <w:t>Размер субсидии в 2024 году, рублей</w:t>
            </w:r>
          </w:p>
        </w:tc>
        <w:tc>
          <w:tcPr>
            <w:tcW w:w="2098" w:type="dxa"/>
            <w:vAlign w:val="center"/>
          </w:tcPr>
          <w:p w:rsidR="00A9774D" w:rsidRDefault="00A9774D">
            <w:pPr>
              <w:pStyle w:val="ConsPlusNormal"/>
              <w:jc w:val="center"/>
            </w:pPr>
            <w:r>
              <w:t>Размер субсидии в 2025 году, рублей</w:t>
            </w:r>
          </w:p>
        </w:tc>
      </w:tr>
      <w:tr w:rsidR="00A9774D">
        <w:tc>
          <w:tcPr>
            <w:tcW w:w="2721" w:type="dxa"/>
            <w:vAlign w:val="center"/>
          </w:tcPr>
          <w:p w:rsidR="00A9774D" w:rsidRDefault="00A9774D">
            <w:pPr>
              <w:pStyle w:val="ConsPlusNormal"/>
            </w:pPr>
            <w:r>
              <w:t>Кольский муниципальный район Мурманской области</w:t>
            </w:r>
          </w:p>
        </w:tc>
        <w:tc>
          <w:tcPr>
            <w:tcW w:w="2098" w:type="dxa"/>
            <w:vAlign w:val="center"/>
          </w:tcPr>
          <w:p w:rsidR="00A9774D" w:rsidRDefault="00A9774D">
            <w:pPr>
              <w:pStyle w:val="ConsPlusNormal"/>
              <w:jc w:val="center"/>
            </w:pPr>
            <w:r>
              <w:t>28000000,00</w:t>
            </w:r>
          </w:p>
        </w:tc>
        <w:tc>
          <w:tcPr>
            <w:tcW w:w="2098" w:type="dxa"/>
            <w:vAlign w:val="center"/>
          </w:tcPr>
          <w:p w:rsidR="00A9774D" w:rsidRDefault="00A9774D">
            <w:pPr>
              <w:pStyle w:val="ConsPlusNormal"/>
              <w:jc w:val="center"/>
            </w:pPr>
            <w:r>
              <w:t>79555000,00</w:t>
            </w:r>
          </w:p>
        </w:tc>
        <w:tc>
          <w:tcPr>
            <w:tcW w:w="2098" w:type="dxa"/>
            <w:vAlign w:val="center"/>
          </w:tcPr>
          <w:p w:rsidR="00A9774D" w:rsidRDefault="00A9774D">
            <w:pPr>
              <w:pStyle w:val="ConsPlusNormal"/>
              <w:jc w:val="center"/>
            </w:pPr>
            <w:r>
              <w:t>78458763,00</w:t>
            </w:r>
          </w:p>
        </w:tc>
      </w:tr>
      <w:tr w:rsidR="00A9774D">
        <w:tc>
          <w:tcPr>
            <w:tcW w:w="2721" w:type="dxa"/>
            <w:vAlign w:val="center"/>
          </w:tcPr>
          <w:p w:rsidR="00A9774D" w:rsidRDefault="00A9774D">
            <w:pPr>
              <w:pStyle w:val="ConsPlusNormal"/>
            </w:pPr>
            <w:r>
              <w:t>муниципальный округ город Полярные Зори с подведомственной территорией Мурманской области</w:t>
            </w:r>
          </w:p>
        </w:tc>
        <w:tc>
          <w:tcPr>
            <w:tcW w:w="2098" w:type="dxa"/>
            <w:vAlign w:val="center"/>
          </w:tcPr>
          <w:p w:rsidR="00A9774D" w:rsidRDefault="00A9774D">
            <w:pPr>
              <w:pStyle w:val="ConsPlusNormal"/>
              <w:jc w:val="center"/>
            </w:pPr>
            <w:r>
              <w:t>9000000,00</w:t>
            </w:r>
          </w:p>
        </w:tc>
        <w:tc>
          <w:tcPr>
            <w:tcW w:w="2098" w:type="dxa"/>
            <w:vAlign w:val="center"/>
          </w:tcPr>
          <w:p w:rsidR="00A9774D" w:rsidRDefault="00A9774D">
            <w:pPr>
              <w:pStyle w:val="ConsPlusNormal"/>
              <w:jc w:val="center"/>
            </w:pPr>
            <w:r>
              <w:t>0,00</w:t>
            </w:r>
          </w:p>
        </w:tc>
        <w:tc>
          <w:tcPr>
            <w:tcW w:w="2098" w:type="dxa"/>
            <w:vAlign w:val="center"/>
          </w:tcPr>
          <w:p w:rsidR="00A9774D" w:rsidRDefault="00A9774D">
            <w:pPr>
              <w:pStyle w:val="ConsPlusNormal"/>
              <w:jc w:val="center"/>
            </w:pPr>
            <w:r>
              <w:t>0,00</w:t>
            </w:r>
          </w:p>
        </w:tc>
      </w:tr>
      <w:tr w:rsidR="00A9774D">
        <w:tc>
          <w:tcPr>
            <w:tcW w:w="2721" w:type="dxa"/>
            <w:vAlign w:val="center"/>
          </w:tcPr>
          <w:p w:rsidR="00A9774D" w:rsidRDefault="00A9774D">
            <w:pPr>
              <w:pStyle w:val="ConsPlusNormal"/>
            </w:pPr>
            <w:r>
              <w:t>Итого:</w:t>
            </w:r>
          </w:p>
        </w:tc>
        <w:tc>
          <w:tcPr>
            <w:tcW w:w="2098" w:type="dxa"/>
            <w:vAlign w:val="center"/>
          </w:tcPr>
          <w:p w:rsidR="00A9774D" w:rsidRDefault="00A9774D">
            <w:pPr>
              <w:pStyle w:val="ConsPlusNormal"/>
              <w:jc w:val="center"/>
            </w:pPr>
            <w:r>
              <w:t>37000000,00</w:t>
            </w:r>
          </w:p>
        </w:tc>
        <w:tc>
          <w:tcPr>
            <w:tcW w:w="2098" w:type="dxa"/>
            <w:vAlign w:val="center"/>
          </w:tcPr>
          <w:p w:rsidR="00A9774D" w:rsidRDefault="00A9774D">
            <w:pPr>
              <w:pStyle w:val="ConsPlusNormal"/>
              <w:jc w:val="center"/>
            </w:pPr>
            <w:r>
              <w:t>79555000,00</w:t>
            </w:r>
          </w:p>
        </w:tc>
        <w:tc>
          <w:tcPr>
            <w:tcW w:w="2098" w:type="dxa"/>
            <w:vAlign w:val="center"/>
          </w:tcPr>
          <w:p w:rsidR="00A9774D" w:rsidRDefault="00A9774D">
            <w:pPr>
              <w:pStyle w:val="ConsPlusNormal"/>
              <w:jc w:val="center"/>
            </w:pPr>
            <w:r>
              <w:t>78458763,00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28</w:t>
      </w:r>
    </w:p>
    <w:p w:rsidR="00A9774D" w:rsidRDefault="00A9774D">
      <w:pPr>
        <w:pStyle w:val="ConsPlusNormal"/>
        <w:jc w:val="right"/>
      </w:pPr>
      <w:r>
        <w:t>к Программе</w:t>
      </w:r>
    </w:p>
    <w:p w:rsidR="00A9774D" w:rsidRDefault="00A9774D">
      <w:pPr>
        <w:pStyle w:val="ConsPlusNormal"/>
        <w:jc w:val="both"/>
      </w:pPr>
    </w:p>
    <w:p w:rsidR="00A9774D" w:rsidRDefault="00A9774D">
      <w:pPr>
        <w:pStyle w:val="ConsPlusTitle"/>
        <w:jc w:val="center"/>
      </w:pPr>
      <w:r>
        <w:t>РАСПРЕДЕЛЕНИЕ СУБСИДИЙ</w:t>
      </w:r>
    </w:p>
    <w:p w:rsidR="00A9774D" w:rsidRDefault="00A9774D">
      <w:pPr>
        <w:pStyle w:val="ConsPlusTitle"/>
        <w:jc w:val="center"/>
      </w:pPr>
      <w:r>
        <w:t>ИЗ ОБЛАСТНОГО БЮДЖЕТА МЕСТНЫМ БЮДЖЕТАМ</w:t>
      </w:r>
    </w:p>
    <w:p w:rsidR="00A9774D" w:rsidRDefault="00A9774D">
      <w:pPr>
        <w:pStyle w:val="ConsPlusTitle"/>
        <w:jc w:val="center"/>
      </w:pPr>
      <w:r>
        <w:t>МУРМАНСКОЙ ОБЛАСТИ НА РАЗВИТИЕ ФИЗКУЛЬТУРНО-СПОРТИВНОЙ</w:t>
      </w:r>
    </w:p>
    <w:p w:rsidR="00A9774D" w:rsidRDefault="00A9774D">
      <w:pPr>
        <w:pStyle w:val="ConsPlusTitle"/>
        <w:jc w:val="center"/>
      </w:pPr>
      <w:r>
        <w:t>РАБОТЫ НА 2024 ГОД</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(введено </w:t>
            </w:r>
            <w:hyperlink r:id="rId312">
              <w:r>
                <w:rPr>
                  <w:color w:val="0000FF"/>
                </w:rPr>
                <w:t>постановлением</w:t>
              </w:r>
            </w:hyperlink>
            <w:r>
              <w:rPr>
                <w:color w:val="392C69"/>
              </w:rPr>
              <w:t xml:space="preserve"> Правительства Мурманской области</w:t>
            </w:r>
          </w:p>
          <w:p w:rsidR="00A9774D" w:rsidRDefault="00A9774D">
            <w:pPr>
              <w:pStyle w:val="ConsPlusNormal"/>
              <w:jc w:val="center"/>
            </w:pPr>
            <w:r>
              <w:rPr>
                <w:color w:val="392C69"/>
              </w:rPr>
              <w:t>от 14.02.2024 N 80-ПП;</w:t>
            </w:r>
          </w:p>
          <w:p w:rsidR="00A9774D" w:rsidRDefault="00A9774D">
            <w:pPr>
              <w:pStyle w:val="ConsPlusNormal"/>
              <w:jc w:val="center"/>
            </w:pPr>
            <w:r>
              <w:rPr>
                <w:color w:val="392C69"/>
              </w:rPr>
              <w:t xml:space="preserve">в ред. </w:t>
            </w:r>
            <w:hyperlink r:id="rId313">
              <w:r>
                <w:rPr>
                  <w:color w:val="0000FF"/>
                </w:rPr>
                <w:t>постановления</w:t>
              </w:r>
            </w:hyperlink>
            <w:r>
              <w:rPr>
                <w:color w:val="392C69"/>
              </w:rPr>
              <w:t xml:space="preserve"> Правительства Мурманской области</w:t>
            </w:r>
          </w:p>
          <w:p w:rsidR="00A9774D" w:rsidRDefault="00A9774D">
            <w:pPr>
              <w:pStyle w:val="ConsPlusNormal"/>
              <w:jc w:val="center"/>
            </w:pPr>
            <w:r>
              <w:rPr>
                <w:color w:val="392C69"/>
              </w:rPr>
              <w:t>от 29.03.2024 N 213-ПП)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86"/>
        <w:gridCol w:w="3175"/>
      </w:tblGrid>
      <w:tr w:rsidR="00A9774D">
        <w:tc>
          <w:tcPr>
            <w:tcW w:w="510" w:type="dxa"/>
          </w:tcPr>
          <w:p w:rsidR="00A9774D" w:rsidRDefault="00A9774D">
            <w:pPr>
              <w:pStyle w:val="ConsPlusNormal"/>
              <w:jc w:val="center"/>
            </w:pPr>
            <w:r>
              <w:t>N п/п</w:t>
            </w:r>
          </w:p>
        </w:tc>
        <w:tc>
          <w:tcPr>
            <w:tcW w:w="5386" w:type="dxa"/>
          </w:tcPr>
          <w:p w:rsidR="00A9774D" w:rsidRDefault="00A9774D">
            <w:pPr>
              <w:pStyle w:val="ConsPlusNormal"/>
              <w:jc w:val="center"/>
            </w:pPr>
            <w:r>
              <w:t>Наименование муниципального образования</w:t>
            </w:r>
          </w:p>
        </w:tc>
        <w:tc>
          <w:tcPr>
            <w:tcW w:w="3175" w:type="dxa"/>
          </w:tcPr>
          <w:p w:rsidR="00A9774D" w:rsidRDefault="00A9774D">
            <w:pPr>
              <w:pStyle w:val="ConsPlusNormal"/>
              <w:jc w:val="center"/>
            </w:pPr>
            <w:r>
              <w:t>Размер субсидии в 2024 году из областного бюджета местным бюджетам Мурманской области на развитие физкультурно-спортивной работы, рублей</w:t>
            </w:r>
          </w:p>
        </w:tc>
      </w:tr>
      <w:tr w:rsidR="00A9774D">
        <w:tc>
          <w:tcPr>
            <w:tcW w:w="510" w:type="dxa"/>
          </w:tcPr>
          <w:p w:rsidR="00A9774D" w:rsidRDefault="00A9774D">
            <w:pPr>
              <w:pStyle w:val="ConsPlusNormal"/>
              <w:jc w:val="center"/>
            </w:pPr>
            <w:r>
              <w:t>1</w:t>
            </w:r>
          </w:p>
        </w:tc>
        <w:tc>
          <w:tcPr>
            <w:tcW w:w="5386" w:type="dxa"/>
          </w:tcPr>
          <w:p w:rsidR="00A9774D" w:rsidRDefault="00A9774D">
            <w:pPr>
              <w:pStyle w:val="ConsPlusNormal"/>
              <w:jc w:val="both"/>
            </w:pPr>
            <w:r>
              <w:t>муниципальный округ город Апатиты с подведомственной территорией Мурманской области</w:t>
            </w:r>
          </w:p>
        </w:tc>
        <w:tc>
          <w:tcPr>
            <w:tcW w:w="3175" w:type="dxa"/>
          </w:tcPr>
          <w:p w:rsidR="00A9774D" w:rsidRDefault="00A9774D">
            <w:pPr>
              <w:pStyle w:val="ConsPlusNormal"/>
              <w:jc w:val="center"/>
            </w:pPr>
            <w:r>
              <w:t>5000000,00</w:t>
            </w:r>
          </w:p>
        </w:tc>
      </w:tr>
      <w:tr w:rsidR="00A9774D">
        <w:tc>
          <w:tcPr>
            <w:tcW w:w="510" w:type="dxa"/>
          </w:tcPr>
          <w:p w:rsidR="00A9774D" w:rsidRDefault="00A9774D">
            <w:pPr>
              <w:pStyle w:val="ConsPlusNormal"/>
              <w:jc w:val="center"/>
            </w:pPr>
            <w:r>
              <w:t>2</w:t>
            </w:r>
          </w:p>
        </w:tc>
        <w:tc>
          <w:tcPr>
            <w:tcW w:w="5386" w:type="dxa"/>
          </w:tcPr>
          <w:p w:rsidR="00A9774D" w:rsidRDefault="00A9774D">
            <w:pPr>
              <w:pStyle w:val="ConsPlusNormal"/>
              <w:jc w:val="both"/>
            </w:pPr>
            <w:r>
              <w:t>Кольский муниципальный район Мурманской области</w:t>
            </w:r>
          </w:p>
        </w:tc>
        <w:tc>
          <w:tcPr>
            <w:tcW w:w="3175" w:type="dxa"/>
          </w:tcPr>
          <w:p w:rsidR="00A9774D" w:rsidRDefault="00A9774D">
            <w:pPr>
              <w:pStyle w:val="ConsPlusNormal"/>
              <w:jc w:val="center"/>
            </w:pPr>
            <w:r>
              <w:t>1000000,00</w:t>
            </w:r>
          </w:p>
        </w:tc>
      </w:tr>
      <w:tr w:rsidR="00A9774D">
        <w:tc>
          <w:tcPr>
            <w:tcW w:w="510" w:type="dxa"/>
          </w:tcPr>
          <w:p w:rsidR="00A9774D" w:rsidRDefault="00A9774D">
            <w:pPr>
              <w:pStyle w:val="ConsPlusNormal"/>
              <w:jc w:val="center"/>
            </w:pPr>
            <w:r>
              <w:t>3</w:t>
            </w:r>
          </w:p>
        </w:tc>
        <w:tc>
          <w:tcPr>
            <w:tcW w:w="5386" w:type="dxa"/>
          </w:tcPr>
          <w:p w:rsidR="00A9774D" w:rsidRDefault="00A9774D">
            <w:pPr>
              <w:pStyle w:val="ConsPlusNormal"/>
              <w:jc w:val="both"/>
            </w:pPr>
            <w:r>
              <w:t xml:space="preserve">муниципальный округ город Кировск с </w:t>
            </w:r>
            <w:r>
              <w:lastRenderedPageBreak/>
              <w:t>подведомственной территорией Мурманской области</w:t>
            </w:r>
          </w:p>
        </w:tc>
        <w:tc>
          <w:tcPr>
            <w:tcW w:w="3175" w:type="dxa"/>
          </w:tcPr>
          <w:p w:rsidR="00A9774D" w:rsidRDefault="00A9774D">
            <w:pPr>
              <w:pStyle w:val="ConsPlusNormal"/>
              <w:jc w:val="center"/>
            </w:pPr>
            <w:r>
              <w:lastRenderedPageBreak/>
              <w:t>1000000,00</w:t>
            </w:r>
          </w:p>
        </w:tc>
      </w:tr>
      <w:tr w:rsidR="00A9774D">
        <w:tc>
          <w:tcPr>
            <w:tcW w:w="510" w:type="dxa"/>
          </w:tcPr>
          <w:p w:rsidR="00A9774D" w:rsidRDefault="00A9774D">
            <w:pPr>
              <w:pStyle w:val="ConsPlusNormal"/>
              <w:jc w:val="center"/>
            </w:pPr>
            <w:r>
              <w:lastRenderedPageBreak/>
              <w:t>4</w:t>
            </w:r>
          </w:p>
        </w:tc>
        <w:tc>
          <w:tcPr>
            <w:tcW w:w="5386" w:type="dxa"/>
          </w:tcPr>
          <w:p w:rsidR="00A9774D" w:rsidRDefault="00A9774D">
            <w:pPr>
              <w:pStyle w:val="ConsPlusNormal"/>
              <w:jc w:val="both"/>
            </w:pPr>
            <w:r>
              <w:t>муниципальный округ город Полярные Зори с подведомственной территорией Мурманской области</w:t>
            </w:r>
          </w:p>
        </w:tc>
        <w:tc>
          <w:tcPr>
            <w:tcW w:w="3175" w:type="dxa"/>
          </w:tcPr>
          <w:p w:rsidR="00A9774D" w:rsidRDefault="00A9774D">
            <w:pPr>
              <w:pStyle w:val="ConsPlusNormal"/>
              <w:jc w:val="center"/>
            </w:pPr>
            <w:r>
              <w:t>1000000,00</w:t>
            </w:r>
          </w:p>
        </w:tc>
      </w:tr>
      <w:tr w:rsidR="00A9774D">
        <w:tc>
          <w:tcPr>
            <w:tcW w:w="510" w:type="dxa"/>
          </w:tcPr>
          <w:p w:rsidR="00A9774D" w:rsidRDefault="00A9774D">
            <w:pPr>
              <w:pStyle w:val="ConsPlusNormal"/>
              <w:jc w:val="center"/>
            </w:pPr>
            <w:r>
              <w:t>5</w:t>
            </w:r>
          </w:p>
        </w:tc>
        <w:tc>
          <w:tcPr>
            <w:tcW w:w="5386" w:type="dxa"/>
          </w:tcPr>
          <w:p w:rsidR="00A9774D" w:rsidRDefault="00A9774D">
            <w:pPr>
              <w:pStyle w:val="ConsPlusNormal"/>
              <w:jc w:val="both"/>
            </w:pPr>
            <w:r>
              <w:t>Терский муниципальный район Мурманской области</w:t>
            </w:r>
          </w:p>
        </w:tc>
        <w:tc>
          <w:tcPr>
            <w:tcW w:w="3175" w:type="dxa"/>
          </w:tcPr>
          <w:p w:rsidR="00A9774D" w:rsidRDefault="00A9774D">
            <w:pPr>
              <w:pStyle w:val="ConsPlusNormal"/>
              <w:jc w:val="center"/>
            </w:pPr>
            <w:r>
              <w:t>1000000,00</w:t>
            </w:r>
          </w:p>
        </w:tc>
      </w:tr>
      <w:tr w:rsidR="00A9774D">
        <w:tc>
          <w:tcPr>
            <w:tcW w:w="510" w:type="dxa"/>
          </w:tcPr>
          <w:p w:rsidR="00A9774D" w:rsidRDefault="00A9774D">
            <w:pPr>
              <w:pStyle w:val="ConsPlusNormal"/>
            </w:pPr>
          </w:p>
        </w:tc>
        <w:tc>
          <w:tcPr>
            <w:tcW w:w="5386" w:type="dxa"/>
          </w:tcPr>
          <w:p w:rsidR="00A9774D" w:rsidRDefault="00A9774D">
            <w:pPr>
              <w:pStyle w:val="ConsPlusNormal"/>
            </w:pPr>
            <w:r>
              <w:t>Итого:</w:t>
            </w:r>
          </w:p>
        </w:tc>
        <w:tc>
          <w:tcPr>
            <w:tcW w:w="3175" w:type="dxa"/>
          </w:tcPr>
          <w:p w:rsidR="00A9774D" w:rsidRDefault="00A9774D">
            <w:pPr>
              <w:pStyle w:val="ConsPlusNormal"/>
              <w:jc w:val="center"/>
            </w:pPr>
            <w:r>
              <w:t>9000000,00</w:t>
            </w:r>
          </w:p>
        </w:tc>
      </w:tr>
    </w:tbl>
    <w:p w:rsidR="00A9774D" w:rsidRDefault="00A9774D">
      <w:pPr>
        <w:pStyle w:val="ConsPlusNormal"/>
        <w:jc w:val="both"/>
      </w:pPr>
      <w:r>
        <w:t xml:space="preserve">(в ред. </w:t>
      </w:r>
      <w:hyperlink r:id="rId314">
        <w:r>
          <w:rPr>
            <w:color w:val="0000FF"/>
          </w:rPr>
          <w:t>постановления</w:t>
        </w:r>
      </w:hyperlink>
      <w:r>
        <w:t xml:space="preserve"> Правительства Мурманской области от 29.03.2024 N 213-ПП)</w:t>
      </w: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both"/>
      </w:pPr>
    </w:p>
    <w:p w:rsidR="00A9774D" w:rsidRDefault="00A9774D">
      <w:pPr>
        <w:pStyle w:val="ConsPlusNormal"/>
        <w:jc w:val="right"/>
        <w:outlineLvl w:val="1"/>
      </w:pPr>
      <w:r>
        <w:t>Приложение N 29</w:t>
      </w:r>
    </w:p>
    <w:p w:rsidR="00A9774D" w:rsidRDefault="00A9774D">
      <w:pPr>
        <w:pStyle w:val="ConsPlusNormal"/>
        <w:jc w:val="right"/>
      </w:pPr>
      <w:r>
        <w:t>к Программе</w:t>
      </w:r>
    </w:p>
    <w:p w:rsidR="00A9774D" w:rsidRDefault="00A9774D">
      <w:pPr>
        <w:pStyle w:val="ConsPlusNormal"/>
        <w:jc w:val="both"/>
      </w:pPr>
    </w:p>
    <w:p w:rsidR="00A9774D" w:rsidRDefault="00A9774D">
      <w:pPr>
        <w:pStyle w:val="ConsPlusTitle"/>
        <w:jc w:val="center"/>
      </w:pPr>
      <w:r>
        <w:t>РАСПРЕДЕЛЕНИЕ СУБСИДИЙ</w:t>
      </w:r>
    </w:p>
    <w:p w:rsidR="00A9774D" w:rsidRDefault="00A9774D">
      <w:pPr>
        <w:pStyle w:val="ConsPlusTitle"/>
        <w:jc w:val="center"/>
      </w:pPr>
      <w:r>
        <w:t>ИЗ ОБЛАСТНОГО БЮДЖЕТА МЕСТНЫМ БЮДЖЕТАМ</w:t>
      </w:r>
    </w:p>
    <w:p w:rsidR="00A9774D" w:rsidRDefault="00A9774D">
      <w:pPr>
        <w:pStyle w:val="ConsPlusTitle"/>
        <w:jc w:val="center"/>
      </w:pPr>
      <w:r>
        <w:t>МУРМАНСКОЙ ОБЛАСТИ НА ФИНАНСОВОЕ ОБЕСПЕЧЕНИЕ МЕРОПРИЯТИЙ</w:t>
      </w:r>
    </w:p>
    <w:p w:rsidR="00A9774D" w:rsidRDefault="00A9774D">
      <w:pPr>
        <w:pStyle w:val="ConsPlusTitle"/>
        <w:jc w:val="center"/>
      </w:pPr>
      <w:r>
        <w:t>ПО ОТКРЫТИЮ СПОРТИВНЫХ ПРОСТРАНСТВ ДЛЯ МОЛОДЕЖИ НА 2024 ГОД</w:t>
      </w:r>
    </w:p>
    <w:p w:rsidR="00A9774D" w:rsidRDefault="00A977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977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774D" w:rsidRDefault="00A977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774D" w:rsidRDefault="00A9774D">
            <w:pPr>
              <w:pStyle w:val="ConsPlusNormal"/>
              <w:jc w:val="center"/>
            </w:pPr>
            <w:r>
              <w:rPr>
                <w:color w:val="392C69"/>
              </w:rPr>
              <w:t>Список изменяющих документов</w:t>
            </w:r>
          </w:p>
          <w:p w:rsidR="00A9774D" w:rsidRDefault="00A9774D">
            <w:pPr>
              <w:pStyle w:val="ConsPlusNormal"/>
              <w:jc w:val="center"/>
            </w:pPr>
            <w:r>
              <w:rPr>
                <w:color w:val="392C69"/>
              </w:rPr>
              <w:t xml:space="preserve">(в ред. </w:t>
            </w:r>
            <w:hyperlink r:id="rId315">
              <w:r>
                <w:rPr>
                  <w:color w:val="0000FF"/>
                </w:rPr>
                <w:t>постановления</w:t>
              </w:r>
            </w:hyperlink>
            <w:r>
              <w:rPr>
                <w:color w:val="392C69"/>
              </w:rPr>
              <w:t xml:space="preserve"> Правительства Мурманской области</w:t>
            </w:r>
          </w:p>
          <w:p w:rsidR="00A9774D" w:rsidRDefault="00A9774D">
            <w:pPr>
              <w:pStyle w:val="ConsPlusNormal"/>
              <w:jc w:val="center"/>
            </w:pPr>
            <w:r>
              <w:rPr>
                <w:color w:val="392C69"/>
              </w:rPr>
              <w:t>от 29.03.2024 N 213-ПП)</w:t>
            </w:r>
          </w:p>
        </w:tc>
        <w:tc>
          <w:tcPr>
            <w:tcW w:w="113" w:type="dxa"/>
            <w:tcBorders>
              <w:top w:val="nil"/>
              <w:left w:val="nil"/>
              <w:bottom w:val="nil"/>
              <w:right w:val="nil"/>
            </w:tcBorders>
            <w:shd w:val="clear" w:color="auto" w:fill="F4F3F8"/>
            <w:tcMar>
              <w:top w:w="0" w:type="dxa"/>
              <w:left w:w="0" w:type="dxa"/>
              <w:bottom w:w="0" w:type="dxa"/>
              <w:right w:w="0" w:type="dxa"/>
            </w:tcMar>
          </w:tcPr>
          <w:p w:rsidR="00A9774D" w:rsidRDefault="00A9774D">
            <w:pPr>
              <w:pStyle w:val="ConsPlusNormal"/>
            </w:pPr>
          </w:p>
        </w:tc>
      </w:tr>
    </w:tbl>
    <w:p w:rsidR="00A9774D" w:rsidRDefault="00A977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5146"/>
        <w:gridCol w:w="3345"/>
      </w:tblGrid>
      <w:tr w:rsidR="00A9774D">
        <w:tc>
          <w:tcPr>
            <w:tcW w:w="571" w:type="dxa"/>
          </w:tcPr>
          <w:p w:rsidR="00A9774D" w:rsidRDefault="00A9774D">
            <w:pPr>
              <w:pStyle w:val="ConsPlusNormal"/>
              <w:jc w:val="center"/>
            </w:pPr>
            <w:r>
              <w:t>N п/п</w:t>
            </w:r>
          </w:p>
        </w:tc>
        <w:tc>
          <w:tcPr>
            <w:tcW w:w="5146" w:type="dxa"/>
          </w:tcPr>
          <w:p w:rsidR="00A9774D" w:rsidRDefault="00A9774D">
            <w:pPr>
              <w:pStyle w:val="ConsPlusNormal"/>
              <w:jc w:val="center"/>
            </w:pPr>
            <w:r>
              <w:t>Наименование муниципального образования</w:t>
            </w:r>
          </w:p>
        </w:tc>
        <w:tc>
          <w:tcPr>
            <w:tcW w:w="3345" w:type="dxa"/>
            <w:vAlign w:val="center"/>
          </w:tcPr>
          <w:p w:rsidR="00A9774D" w:rsidRDefault="00A9774D">
            <w:pPr>
              <w:pStyle w:val="ConsPlusNormal"/>
              <w:jc w:val="center"/>
            </w:pPr>
            <w:r>
              <w:t>Размер субсидии в 2024 году из областного бюджета местным бюджетам Мурманской области на финансовое обеспечение мероприятий по открытию спортивных пространств для молодежи, рублей</w:t>
            </w:r>
          </w:p>
        </w:tc>
      </w:tr>
      <w:tr w:rsidR="00A9774D">
        <w:tc>
          <w:tcPr>
            <w:tcW w:w="571" w:type="dxa"/>
            <w:vAlign w:val="center"/>
          </w:tcPr>
          <w:p w:rsidR="00A9774D" w:rsidRDefault="00A9774D">
            <w:pPr>
              <w:pStyle w:val="ConsPlusNormal"/>
              <w:jc w:val="center"/>
            </w:pPr>
            <w:r>
              <w:t>1</w:t>
            </w:r>
          </w:p>
        </w:tc>
        <w:tc>
          <w:tcPr>
            <w:tcW w:w="5146" w:type="dxa"/>
            <w:vAlign w:val="center"/>
          </w:tcPr>
          <w:p w:rsidR="00A9774D" w:rsidRDefault="00A9774D">
            <w:pPr>
              <w:pStyle w:val="ConsPlusNormal"/>
            </w:pPr>
            <w:r>
              <w:t>городской округ город-герой Мурманск</w:t>
            </w:r>
          </w:p>
        </w:tc>
        <w:tc>
          <w:tcPr>
            <w:tcW w:w="3345" w:type="dxa"/>
            <w:vAlign w:val="center"/>
          </w:tcPr>
          <w:p w:rsidR="00A9774D" w:rsidRDefault="00A9774D">
            <w:pPr>
              <w:pStyle w:val="ConsPlusNormal"/>
              <w:jc w:val="center"/>
            </w:pPr>
            <w:r>
              <w:t>30000000,00</w:t>
            </w:r>
          </w:p>
        </w:tc>
      </w:tr>
      <w:tr w:rsidR="00A9774D">
        <w:tc>
          <w:tcPr>
            <w:tcW w:w="571" w:type="dxa"/>
          </w:tcPr>
          <w:p w:rsidR="00A9774D" w:rsidRDefault="00A9774D">
            <w:pPr>
              <w:pStyle w:val="ConsPlusNormal"/>
              <w:jc w:val="center"/>
            </w:pPr>
            <w:r>
              <w:t>2</w:t>
            </w:r>
          </w:p>
        </w:tc>
        <w:tc>
          <w:tcPr>
            <w:tcW w:w="5146" w:type="dxa"/>
            <w:vAlign w:val="bottom"/>
          </w:tcPr>
          <w:p w:rsidR="00A9774D" w:rsidRDefault="00A9774D">
            <w:pPr>
              <w:pStyle w:val="ConsPlusNormal"/>
            </w:pPr>
            <w:r>
              <w:t>городской округ закрытое административно-территориальное образование Александровск Мурманской области</w:t>
            </w:r>
          </w:p>
        </w:tc>
        <w:tc>
          <w:tcPr>
            <w:tcW w:w="3345" w:type="dxa"/>
          </w:tcPr>
          <w:p w:rsidR="00A9774D" w:rsidRDefault="00A9774D">
            <w:pPr>
              <w:pStyle w:val="ConsPlusNormal"/>
              <w:jc w:val="center"/>
            </w:pPr>
            <w:r>
              <w:t>12000000,00</w:t>
            </w:r>
          </w:p>
        </w:tc>
      </w:tr>
      <w:tr w:rsidR="00A9774D">
        <w:tc>
          <w:tcPr>
            <w:tcW w:w="571" w:type="dxa"/>
          </w:tcPr>
          <w:p w:rsidR="00A9774D" w:rsidRDefault="00A9774D">
            <w:pPr>
              <w:pStyle w:val="ConsPlusNormal"/>
              <w:jc w:val="center"/>
            </w:pPr>
            <w:r>
              <w:t>3</w:t>
            </w:r>
          </w:p>
        </w:tc>
        <w:tc>
          <w:tcPr>
            <w:tcW w:w="5146" w:type="dxa"/>
            <w:vAlign w:val="bottom"/>
          </w:tcPr>
          <w:p w:rsidR="00A9774D" w:rsidRDefault="00A9774D">
            <w:pPr>
              <w:pStyle w:val="ConsPlusNormal"/>
            </w:pPr>
            <w:r>
              <w:t>городской округ закрытое административно-территориальное образование город Североморск Мурманской области</w:t>
            </w:r>
          </w:p>
        </w:tc>
        <w:tc>
          <w:tcPr>
            <w:tcW w:w="3345" w:type="dxa"/>
          </w:tcPr>
          <w:p w:rsidR="00A9774D" w:rsidRDefault="00A9774D">
            <w:pPr>
              <w:pStyle w:val="ConsPlusNormal"/>
              <w:jc w:val="center"/>
            </w:pPr>
            <w:r>
              <w:t>6000000,00</w:t>
            </w:r>
          </w:p>
        </w:tc>
      </w:tr>
      <w:tr w:rsidR="00A9774D">
        <w:tc>
          <w:tcPr>
            <w:tcW w:w="571" w:type="dxa"/>
          </w:tcPr>
          <w:p w:rsidR="00A9774D" w:rsidRDefault="00A9774D">
            <w:pPr>
              <w:pStyle w:val="ConsPlusNormal"/>
              <w:jc w:val="center"/>
            </w:pPr>
            <w:r>
              <w:t>4</w:t>
            </w:r>
          </w:p>
        </w:tc>
        <w:tc>
          <w:tcPr>
            <w:tcW w:w="5146" w:type="dxa"/>
            <w:vAlign w:val="center"/>
          </w:tcPr>
          <w:p w:rsidR="00A9774D" w:rsidRDefault="00A9774D">
            <w:pPr>
              <w:pStyle w:val="ConsPlusNormal"/>
            </w:pPr>
            <w:r>
              <w:t>Кандалакшский муниципальный район Мурманской области</w:t>
            </w:r>
          </w:p>
        </w:tc>
        <w:tc>
          <w:tcPr>
            <w:tcW w:w="3345" w:type="dxa"/>
          </w:tcPr>
          <w:p w:rsidR="00A9774D" w:rsidRDefault="00A9774D">
            <w:pPr>
              <w:pStyle w:val="ConsPlusNormal"/>
              <w:jc w:val="center"/>
            </w:pPr>
            <w:r>
              <w:t>6000000,00</w:t>
            </w:r>
          </w:p>
        </w:tc>
      </w:tr>
      <w:tr w:rsidR="00A9774D">
        <w:tc>
          <w:tcPr>
            <w:tcW w:w="571" w:type="dxa"/>
          </w:tcPr>
          <w:p w:rsidR="00A9774D" w:rsidRDefault="00A9774D">
            <w:pPr>
              <w:pStyle w:val="ConsPlusNormal"/>
              <w:jc w:val="center"/>
            </w:pPr>
            <w:r>
              <w:t>5</w:t>
            </w:r>
          </w:p>
        </w:tc>
        <w:tc>
          <w:tcPr>
            <w:tcW w:w="5146" w:type="dxa"/>
            <w:vAlign w:val="center"/>
          </w:tcPr>
          <w:p w:rsidR="00A9774D" w:rsidRDefault="00A9774D">
            <w:pPr>
              <w:pStyle w:val="ConsPlusNormal"/>
            </w:pPr>
            <w:r>
              <w:t>городской округ закрытое административно-территориальное образование поселок Видяево Мурманской области</w:t>
            </w:r>
          </w:p>
        </w:tc>
        <w:tc>
          <w:tcPr>
            <w:tcW w:w="3345" w:type="dxa"/>
          </w:tcPr>
          <w:p w:rsidR="00A9774D" w:rsidRDefault="00A9774D">
            <w:pPr>
              <w:pStyle w:val="ConsPlusNormal"/>
              <w:jc w:val="center"/>
            </w:pPr>
            <w:r>
              <w:t>6000000,00</w:t>
            </w:r>
          </w:p>
        </w:tc>
      </w:tr>
      <w:tr w:rsidR="00A9774D">
        <w:tc>
          <w:tcPr>
            <w:tcW w:w="571" w:type="dxa"/>
            <w:vAlign w:val="center"/>
          </w:tcPr>
          <w:p w:rsidR="00A9774D" w:rsidRDefault="00A9774D">
            <w:pPr>
              <w:pStyle w:val="ConsPlusNormal"/>
              <w:jc w:val="center"/>
            </w:pPr>
            <w:r>
              <w:t>6</w:t>
            </w:r>
          </w:p>
        </w:tc>
        <w:tc>
          <w:tcPr>
            <w:tcW w:w="5146" w:type="dxa"/>
            <w:vAlign w:val="center"/>
          </w:tcPr>
          <w:p w:rsidR="00A9774D" w:rsidRDefault="00A9774D">
            <w:pPr>
              <w:pStyle w:val="ConsPlusNormal"/>
            </w:pPr>
            <w:r>
              <w:t>Кольский муниципальный район Мурманской области</w:t>
            </w:r>
          </w:p>
        </w:tc>
        <w:tc>
          <w:tcPr>
            <w:tcW w:w="3345" w:type="dxa"/>
            <w:vAlign w:val="center"/>
          </w:tcPr>
          <w:p w:rsidR="00A9774D" w:rsidRDefault="00A9774D">
            <w:pPr>
              <w:pStyle w:val="ConsPlusNormal"/>
              <w:jc w:val="center"/>
            </w:pPr>
            <w:r>
              <w:t>18000000,00</w:t>
            </w:r>
          </w:p>
        </w:tc>
      </w:tr>
      <w:tr w:rsidR="00A9774D">
        <w:tc>
          <w:tcPr>
            <w:tcW w:w="571" w:type="dxa"/>
          </w:tcPr>
          <w:p w:rsidR="00A9774D" w:rsidRDefault="00A9774D">
            <w:pPr>
              <w:pStyle w:val="ConsPlusNormal"/>
              <w:jc w:val="center"/>
            </w:pPr>
            <w:r>
              <w:lastRenderedPageBreak/>
              <w:t>7</w:t>
            </w:r>
          </w:p>
        </w:tc>
        <w:tc>
          <w:tcPr>
            <w:tcW w:w="5146" w:type="dxa"/>
            <w:vAlign w:val="bottom"/>
          </w:tcPr>
          <w:p w:rsidR="00A9774D" w:rsidRDefault="00A9774D">
            <w:pPr>
              <w:pStyle w:val="ConsPlusNormal"/>
            </w:pPr>
            <w:r>
              <w:t>городское поселение Верхнетуломский Кольский муниципального района Мурманской области</w:t>
            </w:r>
          </w:p>
        </w:tc>
        <w:tc>
          <w:tcPr>
            <w:tcW w:w="3345" w:type="dxa"/>
            <w:vAlign w:val="bottom"/>
          </w:tcPr>
          <w:p w:rsidR="00A9774D" w:rsidRDefault="00A9774D">
            <w:pPr>
              <w:pStyle w:val="ConsPlusNormal"/>
              <w:jc w:val="center"/>
            </w:pPr>
            <w:r>
              <w:t>6000000,00</w:t>
            </w:r>
          </w:p>
        </w:tc>
      </w:tr>
      <w:tr w:rsidR="00A9774D">
        <w:tc>
          <w:tcPr>
            <w:tcW w:w="571" w:type="dxa"/>
            <w:vAlign w:val="center"/>
          </w:tcPr>
          <w:p w:rsidR="00A9774D" w:rsidRDefault="00A9774D">
            <w:pPr>
              <w:pStyle w:val="ConsPlusNormal"/>
              <w:jc w:val="center"/>
            </w:pPr>
            <w:r>
              <w:t>8</w:t>
            </w:r>
          </w:p>
        </w:tc>
        <w:tc>
          <w:tcPr>
            <w:tcW w:w="5146" w:type="dxa"/>
            <w:vAlign w:val="center"/>
          </w:tcPr>
          <w:p w:rsidR="00A9774D" w:rsidRDefault="00A9774D">
            <w:pPr>
              <w:pStyle w:val="ConsPlusNormal"/>
            </w:pPr>
            <w:r>
              <w:t>Печенгский муниципальный округ Мурманской области</w:t>
            </w:r>
          </w:p>
        </w:tc>
        <w:tc>
          <w:tcPr>
            <w:tcW w:w="3345" w:type="dxa"/>
            <w:vAlign w:val="center"/>
          </w:tcPr>
          <w:p w:rsidR="00A9774D" w:rsidRDefault="00A9774D">
            <w:pPr>
              <w:pStyle w:val="ConsPlusNormal"/>
              <w:jc w:val="center"/>
            </w:pPr>
            <w:r>
              <w:t>6000000,00</w:t>
            </w:r>
          </w:p>
        </w:tc>
      </w:tr>
      <w:tr w:rsidR="00A9774D">
        <w:tc>
          <w:tcPr>
            <w:tcW w:w="571" w:type="dxa"/>
          </w:tcPr>
          <w:p w:rsidR="00A9774D" w:rsidRDefault="00A9774D">
            <w:pPr>
              <w:pStyle w:val="ConsPlusNormal"/>
              <w:jc w:val="center"/>
            </w:pPr>
            <w:r>
              <w:t>9</w:t>
            </w:r>
          </w:p>
        </w:tc>
        <w:tc>
          <w:tcPr>
            <w:tcW w:w="5146" w:type="dxa"/>
            <w:vAlign w:val="center"/>
          </w:tcPr>
          <w:p w:rsidR="00A9774D" w:rsidRDefault="00A9774D">
            <w:pPr>
              <w:pStyle w:val="ConsPlusNormal"/>
            </w:pPr>
            <w:r>
              <w:t>муниципальный округ город Кировск с подведомственной территорией Мурманской области</w:t>
            </w:r>
          </w:p>
        </w:tc>
        <w:tc>
          <w:tcPr>
            <w:tcW w:w="3345" w:type="dxa"/>
          </w:tcPr>
          <w:p w:rsidR="00A9774D" w:rsidRDefault="00A9774D">
            <w:pPr>
              <w:pStyle w:val="ConsPlusNormal"/>
              <w:jc w:val="center"/>
            </w:pPr>
            <w:r>
              <w:t>6000000,00</w:t>
            </w:r>
          </w:p>
        </w:tc>
      </w:tr>
      <w:tr w:rsidR="00A9774D">
        <w:tc>
          <w:tcPr>
            <w:tcW w:w="571" w:type="dxa"/>
          </w:tcPr>
          <w:p w:rsidR="00A9774D" w:rsidRDefault="00A9774D">
            <w:pPr>
              <w:pStyle w:val="ConsPlusNormal"/>
              <w:jc w:val="center"/>
            </w:pPr>
            <w:r>
              <w:t>10</w:t>
            </w:r>
          </w:p>
        </w:tc>
        <w:tc>
          <w:tcPr>
            <w:tcW w:w="5146" w:type="dxa"/>
            <w:vAlign w:val="center"/>
          </w:tcPr>
          <w:p w:rsidR="00A9774D" w:rsidRDefault="00A9774D">
            <w:pPr>
              <w:pStyle w:val="ConsPlusNormal"/>
            </w:pPr>
            <w:r>
              <w:t>городское поселение Ревда Ловозерского муниципального района Мурманской области</w:t>
            </w:r>
          </w:p>
        </w:tc>
        <w:tc>
          <w:tcPr>
            <w:tcW w:w="3345" w:type="dxa"/>
          </w:tcPr>
          <w:p w:rsidR="00A9774D" w:rsidRDefault="00A9774D">
            <w:pPr>
              <w:pStyle w:val="ConsPlusNormal"/>
              <w:jc w:val="center"/>
            </w:pPr>
            <w:r>
              <w:t>6000000,00</w:t>
            </w:r>
          </w:p>
        </w:tc>
      </w:tr>
      <w:tr w:rsidR="00A9774D">
        <w:tc>
          <w:tcPr>
            <w:tcW w:w="571" w:type="dxa"/>
          </w:tcPr>
          <w:p w:rsidR="00A9774D" w:rsidRDefault="00A9774D">
            <w:pPr>
              <w:pStyle w:val="ConsPlusNormal"/>
              <w:jc w:val="center"/>
            </w:pPr>
            <w:r>
              <w:t>11</w:t>
            </w:r>
          </w:p>
        </w:tc>
        <w:tc>
          <w:tcPr>
            <w:tcW w:w="5146" w:type="dxa"/>
            <w:vAlign w:val="center"/>
          </w:tcPr>
          <w:p w:rsidR="00A9774D" w:rsidRDefault="00A9774D">
            <w:pPr>
              <w:pStyle w:val="ConsPlusNormal"/>
            </w:pPr>
            <w:r>
              <w:t>муниципальный округ город Оленегорск с подведомственной территорией Мурманской области</w:t>
            </w:r>
          </w:p>
        </w:tc>
        <w:tc>
          <w:tcPr>
            <w:tcW w:w="3345" w:type="dxa"/>
          </w:tcPr>
          <w:p w:rsidR="00A9774D" w:rsidRDefault="00A9774D">
            <w:pPr>
              <w:pStyle w:val="ConsPlusNormal"/>
              <w:jc w:val="center"/>
            </w:pPr>
            <w:r>
              <w:t>6000000,00</w:t>
            </w:r>
          </w:p>
        </w:tc>
      </w:tr>
      <w:tr w:rsidR="00A9774D">
        <w:tc>
          <w:tcPr>
            <w:tcW w:w="571" w:type="dxa"/>
          </w:tcPr>
          <w:p w:rsidR="00A9774D" w:rsidRDefault="00A9774D">
            <w:pPr>
              <w:pStyle w:val="ConsPlusNormal"/>
              <w:jc w:val="center"/>
            </w:pPr>
            <w:r>
              <w:t>12</w:t>
            </w:r>
          </w:p>
        </w:tc>
        <w:tc>
          <w:tcPr>
            <w:tcW w:w="5146" w:type="dxa"/>
            <w:vAlign w:val="center"/>
          </w:tcPr>
          <w:p w:rsidR="00A9774D" w:rsidRDefault="00A9774D">
            <w:pPr>
              <w:pStyle w:val="ConsPlusNormal"/>
            </w:pPr>
            <w:r>
              <w:t>муниципальный округ город Мончегорск с подведомственной территорией Мурманской области</w:t>
            </w:r>
          </w:p>
        </w:tc>
        <w:tc>
          <w:tcPr>
            <w:tcW w:w="3345" w:type="dxa"/>
          </w:tcPr>
          <w:p w:rsidR="00A9774D" w:rsidRDefault="00A9774D">
            <w:pPr>
              <w:pStyle w:val="ConsPlusNormal"/>
              <w:jc w:val="center"/>
            </w:pPr>
            <w:r>
              <w:t>6000000,00</w:t>
            </w:r>
          </w:p>
        </w:tc>
      </w:tr>
      <w:tr w:rsidR="00A9774D">
        <w:tc>
          <w:tcPr>
            <w:tcW w:w="571" w:type="dxa"/>
          </w:tcPr>
          <w:p w:rsidR="00A9774D" w:rsidRDefault="00A9774D">
            <w:pPr>
              <w:pStyle w:val="ConsPlusNormal"/>
              <w:jc w:val="center"/>
            </w:pPr>
            <w:r>
              <w:t>13</w:t>
            </w:r>
          </w:p>
        </w:tc>
        <w:tc>
          <w:tcPr>
            <w:tcW w:w="5146" w:type="dxa"/>
            <w:vAlign w:val="bottom"/>
          </w:tcPr>
          <w:p w:rsidR="00A9774D" w:rsidRDefault="00A9774D">
            <w:pPr>
              <w:pStyle w:val="ConsPlusNormal"/>
            </w:pPr>
            <w:r>
              <w:t>городской округ закрытое административно-территориальное образование город Островной Мурманской области</w:t>
            </w:r>
          </w:p>
        </w:tc>
        <w:tc>
          <w:tcPr>
            <w:tcW w:w="3345" w:type="dxa"/>
          </w:tcPr>
          <w:p w:rsidR="00A9774D" w:rsidRDefault="00A9774D">
            <w:pPr>
              <w:pStyle w:val="ConsPlusNormal"/>
              <w:jc w:val="center"/>
            </w:pPr>
            <w:r>
              <w:t>6000000,00</w:t>
            </w:r>
          </w:p>
        </w:tc>
      </w:tr>
      <w:tr w:rsidR="00A9774D">
        <w:tc>
          <w:tcPr>
            <w:tcW w:w="571" w:type="dxa"/>
          </w:tcPr>
          <w:p w:rsidR="00A9774D" w:rsidRDefault="00A9774D">
            <w:pPr>
              <w:pStyle w:val="ConsPlusNormal"/>
            </w:pPr>
          </w:p>
        </w:tc>
        <w:tc>
          <w:tcPr>
            <w:tcW w:w="5146" w:type="dxa"/>
            <w:vAlign w:val="center"/>
          </w:tcPr>
          <w:p w:rsidR="00A9774D" w:rsidRDefault="00A9774D">
            <w:pPr>
              <w:pStyle w:val="ConsPlusNormal"/>
            </w:pPr>
            <w:r>
              <w:t>Нераспределенный остаток</w:t>
            </w:r>
          </w:p>
        </w:tc>
        <w:tc>
          <w:tcPr>
            <w:tcW w:w="3345" w:type="dxa"/>
            <w:vAlign w:val="center"/>
          </w:tcPr>
          <w:p w:rsidR="00A9774D" w:rsidRDefault="00A9774D">
            <w:pPr>
              <w:pStyle w:val="ConsPlusNormal"/>
              <w:jc w:val="center"/>
            </w:pPr>
            <w:r>
              <w:t>18000000,00</w:t>
            </w:r>
          </w:p>
        </w:tc>
      </w:tr>
      <w:tr w:rsidR="00A9774D">
        <w:tc>
          <w:tcPr>
            <w:tcW w:w="571" w:type="dxa"/>
          </w:tcPr>
          <w:p w:rsidR="00A9774D" w:rsidRDefault="00A9774D">
            <w:pPr>
              <w:pStyle w:val="ConsPlusNormal"/>
            </w:pPr>
          </w:p>
        </w:tc>
        <w:tc>
          <w:tcPr>
            <w:tcW w:w="5146" w:type="dxa"/>
            <w:vAlign w:val="center"/>
          </w:tcPr>
          <w:p w:rsidR="00A9774D" w:rsidRDefault="00A9774D">
            <w:pPr>
              <w:pStyle w:val="ConsPlusNormal"/>
            </w:pPr>
            <w:r>
              <w:t>ИТОГО:</w:t>
            </w:r>
          </w:p>
        </w:tc>
        <w:tc>
          <w:tcPr>
            <w:tcW w:w="3345" w:type="dxa"/>
            <w:vAlign w:val="center"/>
          </w:tcPr>
          <w:p w:rsidR="00A9774D" w:rsidRDefault="00A9774D">
            <w:pPr>
              <w:pStyle w:val="ConsPlusNormal"/>
              <w:jc w:val="center"/>
            </w:pPr>
            <w:r>
              <w:t>138000000,00</w:t>
            </w:r>
          </w:p>
        </w:tc>
      </w:tr>
    </w:tbl>
    <w:p w:rsidR="00A9774D" w:rsidRDefault="00A9774D">
      <w:pPr>
        <w:pStyle w:val="ConsPlusNormal"/>
        <w:jc w:val="both"/>
      </w:pPr>
    </w:p>
    <w:p w:rsidR="00A9774D" w:rsidRDefault="00A9774D">
      <w:pPr>
        <w:pStyle w:val="ConsPlusNormal"/>
        <w:jc w:val="both"/>
      </w:pPr>
    </w:p>
    <w:p w:rsidR="00A9774D" w:rsidRDefault="00A9774D">
      <w:pPr>
        <w:pStyle w:val="ConsPlusNormal"/>
        <w:pBdr>
          <w:bottom w:val="single" w:sz="6" w:space="0" w:color="auto"/>
        </w:pBdr>
        <w:spacing w:before="100" w:after="100"/>
        <w:jc w:val="both"/>
        <w:rPr>
          <w:sz w:val="2"/>
          <w:szCs w:val="2"/>
        </w:rPr>
      </w:pPr>
    </w:p>
    <w:p w:rsidR="008771CF" w:rsidRDefault="008771CF">
      <w:bookmarkStart w:id="47" w:name="_GoBack"/>
      <w:bookmarkEnd w:id="47"/>
    </w:p>
    <w:sectPr w:rsidR="008771C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4D"/>
    <w:rsid w:val="008771CF"/>
    <w:rsid w:val="00A9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7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77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77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77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77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77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77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774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7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77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77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77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77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77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77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77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7&amp;n=129853" TargetMode="External"/><Relationship Id="rId299" Type="http://schemas.openxmlformats.org/officeDocument/2006/relationships/hyperlink" Target="https://login.consultant.ru/link/?req=doc&amp;base=RLAW087&amp;n=123828&amp;dst=101621" TargetMode="External"/><Relationship Id="rId21" Type="http://schemas.openxmlformats.org/officeDocument/2006/relationships/hyperlink" Target="https://login.consultant.ru/link/?req=doc&amp;base=RLAW087&amp;n=118814&amp;dst=100005" TargetMode="External"/><Relationship Id="rId63" Type="http://schemas.openxmlformats.org/officeDocument/2006/relationships/hyperlink" Target="https://login.consultant.ru/link/?req=doc&amp;base=RLAW087&amp;n=123828&amp;dst=100005" TargetMode="External"/><Relationship Id="rId159" Type="http://schemas.openxmlformats.org/officeDocument/2006/relationships/hyperlink" Target="https://login.consultant.ru/link/?req=doc&amp;base=LAW&amp;n=321222&amp;dst=100014" TargetMode="External"/><Relationship Id="rId170" Type="http://schemas.openxmlformats.org/officeDocument/2006/relationships/hyperlink" Target="https://login.consultant.ru/link/?req=doc&amp;base=LAW&amp;n=321222&amp;dst=100014" TargetMode="External"/><Relationship Id="rId226" Type="http://schemas.openxmlformats.org/officeDocument/2006/relationships/hyperlink" Target="https://login.consultant.ru/link/?req=doc&amp;base=RLAW087&amp;n=121626&amp;dst=101703" TargetMode="External"/><Relationship Id="rId268" Type="http://schemas.openxmlformats.org/officeDocument/2006/relationships/hyperlink" Target="https://login.consultant.ru/link/?req=doc&amp;base=RLAW087&amp;n=123828&amp;dst=101578" TargetMode="External"/><Relationship Id="rId32" Type="http://schemas.openxmlformats.org/officeDocument/2006/relationships/hyperlink" Target="https://login.consultant.ru/link/?req=doc&amp;base=RLAW087&amp;n=126730&amp;dst=101327" TargetMode="External"/><Relationship Id="rId74" Type="http://schemas.openxmlformats.org/officeDocument/2006/relationships/hyperlink" Target="https://login.consultant.ru/link/?req=doc&amp;base=RLAW087&amp;n=115087&amp;dst=100024" TargetMode="External"/><Relationship Id="rId128" Type="http://schemas.openxmlformats.org/officeDocument/2006/relationships/hyperlink" Target="https://login.consultant.ru/link/?req=doc&amp;base=RLAW087&amp;n=130907&amp;dst=10015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1222&amp;dst=100014" TargetMode="External"/><Relationship Id="rId237" Type="http://schemas.openxmlformats.org/officeDocument/2006/relationships/image" Target="media/image2.wmf"/><Relationship Id="rId279" Type="http://schemas.openxmlformats.org/officeDocument/2006/relationships/hyperlink" Target="https://login.consultant.ru/link/?req=doc&amp;base=RLAW087&amp;n=113336&amp;dst=101617" TargetMode="External"/><Relationship Id="rId43" Type="http://schemas.openxmlformats.org/officeDocument/2006/relationships/hyperlink" Target="https://login.consultant.ru/link/?req=doc&amp;base=RLAW087&amp;n=109462&amp;dst=100005" TargetMode="External"/><Relationship Id="rId139" Type="http://schemas.openxmlformats.org/officeDocument/2006/relationships/hyperlink" Target="https://login.consultant.ru/link/?req=doc&amp;base=RLAW087&amp;n=129960&amp;dst=101369" TargetMode="External"/><Relationship Id="rId290" Type="http://schemas.openxmlformats.org/officeDocument/2006/relationships/hyperlink" Target="https://login.consultant.ru/link/?req=doc&amp;base=RLAW087&amp;n=123828&amp;dst=101616" TargetMode="External"/><Relationship Id="rId304" Type="http://schemas.openxmlformats.org/officeDocument/2006/relationships/hyperlink" Target="https://login.consultant.ru/link/?req=doc&amp;base=RLAW087&amp;n=118350&amp;dst=100290" TargetMode="External"/><Relationship Id="rId85" Type="http://schemas.openxmlformats.org/officeDocument/2006/relationships/image" Target="media/image1.png"/><Relationship Id="rId150" Type="http://schemas.openxmlformats.org/officeDocument/2006/relationships/hyperlink" Target="https://login.consultant.ru/link/?req=doc&amp;base=RLAW087&amp;n=115087&amp;dst=100024" TargetMode="External"/><Relationship Id="rId192" Type="http://schemas.openxmlformats.org/officeDocument/2006/relationships/hyperlink" Target="https://login.consultant.ru/link/?req=doc&amp;base=LAW&amp;n=321222&amp;dst=100014" TargetMode="External"/><Relationship Id="rId206" Type="http://schemas.openxmlformats.org/officeDocument/2006/relationships/hyperlink" Target="https://login.consultant.ru/link/?req=doc&amp;base=RLAW087&amp;n=123828&amp;dst=101532" TargetMode="External"/><Relationship Id="rId248" Type="http://schemas.openxmlformats.org/officeDocument/2006/relationships/hyperlink" Target="https://login.consultant.ru/link/?req=doc&amp;base=RLAW087&amp;n=115087&amp;dst=101682" TargetMode="External"/><Relationship Id="rId12" Type="http://schemas.openxmlformats.org/officeDocument/2006/relationships/hyperlink" Target="https://login.consultant.ru/link/?req=doc&amp;base=RLAW087&amp;n=113336&amp;dst=100005" TargetMode="External"/><Relationship Id="rId108" Type="http://schemas.openxmlformats.org/officeDocument/2006/relationships/hyperlink" Target="https://login.consultant.ru/link/?req=doc&amp;base=RLAW087&amp;n=130907&amp;dst=100110" TargetMode="External"/><Relationship Id="rId315" Type="http://schemas.openxmlformats.org/officeDocument/2006/relationships/hyperlink" Target="https://login.consultant.ru/link/?req=doc&amp;base=RLAW087&amp;n=130907&amp;dst=101021" TargetMode="External"/><Relationship Id="rId54" Type="http://schemas.openxmlformats.org/officeDocument/2006/relationships/hyperlink" Target="https://login.consultant.ru/link/?req=doc&amp;base=RLAW087&amp;n=117580&amp;dst=100041" TargetMode="External"/><Relationship Id="rId96" Type="http://schemas.openxmlformats.org/officeDocument/2006/relationships/hyperlink" Target="https://login.consultant.ru/link/?req=doc&amp;base=RLAW087&amp;n=122481&amp;dst=100782" TargetMode="External"/><Relationship Id="rId161" Type="http://schemas.openxmlformats.org/officeDocument/2006/relationships/hyperlink" Target="https://login.consultant.ru/link/?req=doc&amp;base=LAW&amp;n=321222&amp;dst=100014" TargetMode="External"/><Relationship Id="rId217" Type="http://schemas.openxmlformats.org/officeDocument/2006/relationships/hyperlink" Target="https://login.consultant.ru/link/?req=doc&amp;base=RLAW087&amp;n=123828&amp;dst=101558" TargetMode="External"/><Relationship Id="rId259" Type="http://schemas.openxmlformats.org/officeDocument/2006/relationships/hyperlink" Target="https://login.consultant.ru/link/?req=doc&amp;base=RLAW087&amp;n=123828&amp;dst=101574" TargetMode="External"/><Relationship Id="rId23" Type="http://schemas.openxmlformats.org/officeDocument/2006/relationships/hyperlink" Target="https://login.consultant.ru/link/?req=doc&amp;base=RLAW087&amp;n=120303&amp;dst=100273" TargetMode="External"/><Relationship Id="rId119" Type="http://schemas.openxmlformats.org/officeDocument/2006/relationships/hyperlink" Target="https://login.consultant.ru/link/?req=doc&amp;base=RLAW087&amp;n=129853" TargetMode="External"/><Relationship Id="rId270" Type="http://schemas.openxmlformats.org/officeDocument/2006/relationships/hyperlink" Target="https://login.consultant.ru/link/?req=doc&amp;base=LAW&amp;n=453483" TargetMode="External"/><Relationship Id="rId65" Type="http://schemas.openxmlformats.org/officeDocument/2006/relationships/hyperlink" Target="https://login.consultant.ru/link/?req=doc&amp;base=RLAW087&amp;n=124737&amp;dst=100009" TargetMode="External"/><Relationship Id="rId130" Type="http://schemas.openxmlformats.org/officeDocument/2006/relationships/hyperlink" Target="https://login.consultant.ru/link/?req=doc&amp;base=RLAW087&amp;n=130907&amp;dst=100247" TargetMode="External"/><Relationship Id="rId172" Type="http://schemas.openxmlformats.org/officeDocument/2006/relationships/hyperlink" Target="https://login.consultant.ru/link/?req=doc&amp;base=LAW&amp;n=321222&amp;dst=100014" TargetMode="External"/><Relationship Id="rId228" Type="http://schemas.openxmlformats.org/officeDocument/2006/relationships/hyperlink" Target="https://login.consultant.ru/link/?req=doc&amp;base=RLAW087&amp;n=130634&amp;dst=100346" TargetMode="External"/><Relationship Id="rId13" Type="http://schemas.openxmlformats.org/officeDocument/2006/relationships/hyperlink" Target="https://login.consultant.ru/link/?req=doc&amp;base=RLAW087&amp;n=113879&amp;dst=100005" TargetMode="External"/><Relationship Id="rId109" Type="http://schemas.openxmlformats.org/officeDocument/2006/relationships/hyperlink" Target="https://login.consultant.ru/link/?req=doc&amp;base=RLAW087&amp;n=110751&amp;dst=100489" TargetMode="External"/><Relationship Id="rId260" Type="http://schemas.openxmlformats.org/officeDocument/2006/relationships/hyperlink" Target="https://login.consultant.ru/link/?req=doc&amp;base=RLAW087&amp;n=130907&amp;dst=101020" TargetMode="External"/><Relationship Id="rId281" Type="http://schemas.openxmlformats.org/officeDocument/2006/relationships/hyperlink" Target="https://login.consultant.ru/link/?req=doc&amp;base=RLAW087&amp;n=121626&amp;dst=102085" TargetMode="External"/><Relationship Id="rId316" Type="http://schemas.openxmlformats.org/officeDocument/2006/relationships/fontTable" Target="fontTable.xml"/><Relationship Id="rId34" Type="http://schemas.openxmlformats.org/officeDocument/2006/relationships/hyperlink" Target="https://login.consultant.ru/link/?req=doc&amp;base=RLAW087&amp;n=127836&amp;dst=100009" TargetMode="External"/><Relationship Id="rId55" Type="http://schemas.openxmlformats.org/officeDocument/2006/relationships/hyperlink" Target="https://login.consultant.ru/link/?req=doc&amp;base=RLAW087&amp;n=118350&amp;dst=100005" TargetMode="External"/><Relationship Id="rId76" Type="http://schemas.openxmlformats.org/officeDocument/2006/relationships/hyperlink" Target="https://login.consultant.ru/link/?req=doc&amp;base=RLAW087&amp;n=119903&amp;dst=100009" TargetMode="External"/><Relationship Id="rId97" Type="http://schemas.openxmlformats.org/officeDocument/2006/relationships/hyperlink" Target="https://login.consultant.ru/link/?req=doc&amp;base=RLAW087&amp;n=125785&amp;dst=100472" TargetMode="External"/><Relationship Id="rId120" Type="http://schemas.openxmlformats.org/officeDocument/2006/relationships/hyperlink" Target="https://login.consultant.ru/link/?req=doc&amp;base=RLAW087&amp;n=121626&amp;dst=100774" TargetMode="External"/><Relationship Id="rId141" Type="http://schemas.openxmlformats.org/officeDocument/2006/relationships/hyperlink" Target="https://login.consultant.ru/link/?req=doc&amp;base=RLAW087&amp;n=130907&amp;dst=100471" TargetMode="External"/><Relationship Id="rId7" Type="http://schemas.openxmlformats.org/officeDocument/2006/relationships/hyperlink" Target="https://login.consultant.ru/link/?req=doc&amp;base=RLAW087&amp;n=109414&amp;dst=100005" TargetMode="External"/><Relationship Id="rId162" Type="http://schemas.openxmlformats.org/officeDocument/2006/relationships/hyperlink" Target="https://login.consultant.ru/link/?req=doc&amp;base=RLAW087&amp;n=121626&amp;dst=101518" TargetMode="External"/><Relationship Id="rId183" Type="http://schemas.openxmlformats.org/officeDocument/2006/relationships/hyperlink" Target="https://login.consultant.ru/link/?req=doc&amp;base=LAW&amp;n=321222&amp;dst=100014" TargetMode="External"/><Relationship Id="rId218" Type="http://schemas.openxmlformats.org/officeDocument/2006/relationships/hyperlink" Target="https://login.consultant.ru/link/?req=doc&amp;base=RLAW087&amp;n=123828&amp;dst=101564" TargetMode="External"/><Relationship Id="rId239" Type="http://schemas.openxmlformats.org/officeDocument/2006/relationships/hyperlink" Target="https://login.consultant.ru/link/?req=doc&amp;base=RLAW087&amp;n=130634&amp;dst=100346" TargetMode="External"/><Relationship Id="rId250" Type="http://schemas.openxmlformats.org/officeDocument/2006/relationships/hyperlink" Target="https://login.consultant.ru/link/?req=doc&amp;base=RLAW087&amp;n=127250" TargetMode="External"/><Relationship Id="rId271" Type="http://schemas.openxmlformats.org/officeDocument/2006/relationships/hyperlink" Target="https://login.consultant.ru/link/?req=doc&amp;base=RLAW087&amp;n=123828&amp;dst=101576" TargetMode="External"/><Relationship Id="rId292" Type="http://schemas.openxmlformats.org/officeDocument/2006/relationships/hyperlink" Target="https://login.consultant.ru/link/?req=doc&amp;base=LAW&amp;n=465972&amp;dst=12073" TargetMode="External"/><Relationship Id="rId306" Type="http://schemas.openxmlformats.org/officeDocument/2006/relationships/hyperlink" Target="https://login.consultant.ru/link/?req=doc&amp;base=RLAW087&amp;n=117580&amp;dst=100041" TargetMode="External"/><Relationship Id="rId24" Type="http://schemas.openxmlformats.org/officeDocument/2006/relationships/hyperlink" Target="https://login.consultant.ru/link/?req=doc&amp;base=RLAW087&amp;n=120438&amp;dst=100526" TargetMode="External"/><Relationship Id="rId45" Type="http://schemas.openxmlformats.org/officeDocument/2006/relationships/hyperlink" Target="https://login.consultant.ru/link/?req=doc&amp;base=RLAW087&amp;n=111909&amp;dst=100005" TargetMode="External"/><Relationship Id="rId66" Type="http://schemas.openxmlformats.org/officeDocument/2006/relationships/hyperlink" Target="https://login.consultant.ru/link/?req=doc&amp;base=RLAW087&amp;n=125785&amp;dst=100468" TargetMode="External"/><Relationship Id="rId87" Type="http://schemas.openxmlformats.org/officeDocument/2006/relationships/hyperlink" Target="https://login.consultant.ru/link/?req=doc&amp;base=RLAW087&amp;n=119903&amp;dst=100032" TargetMode="External"/><Relationship Id="rId110" Type="http://schemas.openxmlformats.org/officeDocument/2006/relationships/hyperlink" Target="https://login.consultant.ru/link/?req=doc&amp;base=RLAW087&amp;n=115087&amp;dst=100917" TargetMode="External"/><Relationship Id="rId131" Type="http://schemas.openxmlformats.org/officeDocument/2006/relationships/hyperlink" Target="https://login.consultant.ru/link/?req=doc&amp;base=RLAW087&amp;n=129960&amp;dst=101013" TargetMode="External"/><Relationship Id="rId152" Type="http://schemas.openxmlformats.org/officeDocument/2006/relationships/hyperlink" Target="https://login.consultant.ru/link/?req=doc&amp;base=LAW&amp;n=321222&amp;dst=100014" TargetMode="External"/><Relationship Id="rId173" Type="http://schemas.openxmlformats.org/officeDocument/2006/relationships/hyperlink" Target="https://login.consultant.ru/link/?req=doc&amp;base=LAW&amp;n=321222&amp;dst=100014" TargetMode="External"/><Relationship Id="rId194" Type="http://schemas.openxmlformats.org/officeDocument/2006/relationships/hyperlink" Target="https://login.consultant.ru/link/?req=doc&amp;base=RLAW087&amp;n=107019&amp;dst=100944" TargetMode="External"/><Relationship Id="rId208" Type="http://schemas.openxmlformats.org/officeDocument/2006/relationships/hyperlink" Target="https://login.consultant.ru/link/?req=doc&amp;base=RLAW087&amp;n=130634&amp;dst=100247" TargetMode="External"/><Relationship Id="rId229" Type="http://schemas.openxmlformats.org/officeDocument/2006/relationships/hyperlink" Target="https://login.consultant.ru/link/?req=doc&amp;base=LAW&amp;n=465972&amp;dst=285" TargetMode="External"/><Relationship Id="rId240" Type="http://schemas.openxmlformats.org/officeDocument/2006/relationships/hyperlink" Target="https://login.consultant.ru/link/?req=doc&amp;base=RLAW087&amp;n=130634&amp;dst=100422" TargetMode="External"/><Relationship Id="rId261" Type="http://schemas.openxmlformats.org/officeDocument/2006/relationships/hyperlink" Target="https://login.consultant.ru/link/?req=doc&amp;base=RLAW087&amp;n=130907&amp;dst=101020" TargetMode="External"/><Relationship Id="rId14" Type="http://schemas.openxmlformats.org/officeDocument/2006/relationships/hyperlink" Target="https://login.consultant.ru/link/?req=doc&amp;base=RLAW087&amp;n=115087&amp;dst=100005" TargetMode="External"/><Relationship Id="rId35" Type="http://schemas.openxmlformats.org/officeDocument/2006/relationships/hyperlink" Target="https://login.consultant.ru/link/?req=doc&amp;base=RLAW087&amp;n=128208&amp;dst=100005" TargetMode="External"/><Relationship Id="rId56" Type="http://schemas.openxmlformats.org/officeDocument/2006/relationships/hyperlink" Target="https://login.consultant.ru/link/?req=doc&amp;base=RLAW087&amp;n=118814&amp;dst=100005" TargetMode="External"/><Relationship Id="rId77" Type="http://schemas.openxmlformats.org/officeDocument/2006/relationships/hyperlink" Target="https://login.consultant.ru/link/?req=doc&amp;base=RLAW087&amp;n=130907&amp;dst=100009" TargetMode="External"/><Relationship Id="rId100" Type="http://schemas.openxmlformats.org/officeDocument/2006/relationships/hyperlink" Target="https://login.consultant.ru/link/?req=doc&amp;base=LAW&amp;n=454234" TargetMode="External"/><Relationship Id="rId282" Type="http://schemas.openxmlformats.org/officeDocument/2006/relationships/hyperlink" Target="https://login.consultant.ru/link/?req=doc&amp;base=RLAW087&amp;n=123828&amp;dst=101612" TargetMode="External"/><Relationship Id="rId317" Type="http://schemas.openxmlformats.org/officeDocument/2006/relationships/theme" Target="theme/theme1.xml"/><Relationship Id="rId8" Type="http://schemas.openxmlformats.org/officeDocument/2006/relationships/hyperlink" Target="https://login.consultant.ru/link/?req=doc&amp;base=RLAW087&amp;n=109462&amp;dst=100005" TargetMode="External"/><Relationship Id="rId98" Type="http://schemas.openxmlformats.org/officeDocument/2006/relationships/hyperlink" Target="https://login.consultant.ru/link/?req=doc&amp;base=RLAW087&amp;n=121626&amp;dst=100096" TargetMode="External"/><Relationship Id="rId121" Type="http://schemas.openxmlformats.org/officeDocument/2006/relationships/hyperlink" Target="https://login.consultant.ru/link/?req=doc&amp;base=RLAW087&amp;n=129853" TargetMode="External"/><Relationship Id="rId142" Type="http://schemas.openxmlformats.org/officeDocument/2006/relationships/hyperlink" Target="https://login.consultant.ru/link/?req=doc&amp;base=RLAW087&amp;n=130907&amp;dst=100517" TargetMode="External"/><Relationship Id="rId163" Type="http://schemas.openxmlformats.org/officeDocument/2006/relationships/hyperlink" Target="https://login.consultant.ru/link/?req=doc&amp;base=LAW&amp;n=321222&amp;dst=100014" TargetMode="External"/><Relationship Id="rId184" Type="http://schemas.openxmlformats.org/officeDocument/2006/relationships/hyperlink" Target="https://login.consultant.ru/link/?req=doc&amp;base=LAW&amp;n=321222&amp;dst=100014" TargetMode="External"/><Relationship Id="rId219" Type="http://schemas.openxmlformats.org/officeDocument/2006/relationships/hyperlink" Target="https://login.consultant.ru/link/?req=doc&amp;base=RLAW087&amp;n=123828&amp;dst=101565" TargetMode="External"/><Relationship Id="rId230" Type="http://schemas.openxmlformats.org/officeDocument/2006/relationships/hyperlink" Target="https://login.consultant.ru/link/?req=doc&amp;base=RLAW087&amp;n=123828&amp;dst=101570" TargetMode="External"/><Relationship Id="rId251" Type="http://schemas.openxmlformats.org/officeDocument/2006/relationships/hyperlink" Target="https://login.consultant.ru/link/?req=doc&amp;base=RLAW087&amp;n=115087&amp;dst=100024" TargetMode="External"/><Relationship Id="rId25" Type="http://schemas.openxmlformats.org/officeDocument/2006/relationships/hyperlink" Target="https://login.consultant.ru/link/?req=doc&amp;base=RLAW087&amp;n=121626&amp;dst=100005" TargetMode="External"/><Relationship Id="rId46" Type="http://schemas.openxmlformats.org/officeDocument/2006/relationships/hyperlink" Target="https://login.consultant.ru/link/?req=doc&amp;base=RLAW087&amp;n=112875&amp;dst=100005" TargetMode="External"/><Relationship Id="rId67" Type="http://schemas.openxmlformats.org/officeDocument/2006/relationships/hyperlink" Target="https://login.consultant.ru/link/?req=doc&amp;base=RLAW087&amp;n=126730&amp;dst=101327" TargetMode="External"/><Relationship Id="rId272" Type="http://schemas.openxmlformats.org/officeDocument/2006/relationships/hyperlink" Target="https://login.consultant.ru/link/?req=doc&amp;base=RLAW087&amp;n=130907&amp;dst=101020" TargetMode="External"/><Relationship Id="rId293" Type="http://schemas.openxmlformats.org/officeDocument/2006/relationships/hyperlink" Target="https://login.consultant.ru/link/?req=doc&amp;base=LAW&amp;n=465972&amp;dst=1116" TargetMode="External"/><Relationship Id="rId307" Type="http://schemas.openxmlformats.org/officeDocument/2006/relationships/hyperlink" Target="https://login.consultant.ru/link/?req=doc&amp;base=RLAW087&amp;n=122167&amp;dst=100263" TargetMode="External"/><Relationship Id="rId88" Type="http://schemas.openxmlformats.org/officeDocument/2006/relationships/hyperlink" Target="https://login.consultant.ru/link/?req=doc&amp;base=RLAW087&amp;n=115087&amp;dst=100029" TargetMode="External"/><Relationship Id="rId111" Type="http://schemas.openxmlformats.org/officeDocument/2006/relationships/hyperlink" Target="https://login.consultant.ru/link/?req=doc&amp;base=RLAW087&amp;n=121626&amp;dst=100746" TargetMode="External"/><Relationship Id="rId132" Type="http://schemas.openxmlformats.org/officeDocument/2006/relationships/hyperlink" Target="https://login.consultant.ru/link/?req=doc&amp;base=RLAW087&amp;n=130907&amp;dst=100293" TargetMode="External"/><Relationship Id="rId153" Type="http://schemas.openxmlformats.org/officeDocument/2006/relationships/hyperlink" Target="https://login.consultant.ru/link/?req=doc&amp;base=LAW&amp;n=321222&amp;dst=100014" TargetMode="External"/><Relationship Id="rId174" Type="http://schemas.openxmlformats.org/officeDocument/2006/relationships/hyperlink" Target="https://login.consultant.ru/link/?req=doc&amp;base=RLAW087&amp;n=119903&amp;dst=100432" TargetMode="External"/><Relationship Id="rId195" Type="http://schemas.openxmlformats.org/officeDocument/2006/relationships/hyperlink" Target="https://login.consultant.ru/link/?req=doc&amp;base=RLAW087&amp;n=121626&amp;dst=101551" TargetMode="External"/><Relationship Id="rId209" Type="http://schemas.openxmlformats.org/officeDocument/2006/relationships/hyperlink" Target="https://login.consultant.ru/link/?req=doc&amp;base=RLAW087&amp;n=123828&amp;dst=101536" TargetMode="External"/><Relationship Id="rId220" Type="http://schemas.openxmlformats.org/officeDocument/2006/relationships/hyperlink" Target="https://login.consultant.ru/link/?req=doc&amp;base=RLAW087&amp;n=123828&amp;dst=101566" TargetMode="External"/><Relationship Id="rId241" Type="http://schemas.openxmlformats.org/officeDocument/2006/relationships/hyperlink" Target="https://login.consultant.ru/link/?req=doc&amp;base=LAW&amp;n=470713&amp;dst=103626" TargetMode="External"/><Relationship Id="rId15" Type="http://schemas.openxmlformats.org/officeDocument/2006/relationships/hyperlink" Target="https://login.consultant.ru/link/?req=doc&amp;base=RLAW087&amp;n=116348&amp;dst=100005" TargetMode="External"/><Relationship Id="rId36" Type="http://schemas.openxmlformats.org/officeDocument/2006/relationships/hyperlink" Target="https://login.consultant.ru/link/?req=doc&amp;base=RLAW087&amp;n=129446&amp;dst=100005" TargetMode="External"/><Relationship Id="rId57" Type="http://schemas.openxmlformats.org/officeDocument/2006/relationships/hyperlink" Target="https://login.consultant.ru/link/?req=doc&amp;base=RLAW087&amp;n=119903&amp;dst=100005" TargetMode="External"/><Relationship Id="rId262" Type="http://schemas.openxmlformats.org/officeDocument/2006/relationships/hyperlink" Target="https://login.consultant.ru/link/?req=doc&amp;base=RLAW087&amp;n=130907&amp;dst=101020" TargetMode="External"/><Relationship Id="rId283" Type="http://schemas.openxmlformats.org/officeDocument/2006/relationships/hyperlink" Target="https://login.consultant.ru/link/?req=doc&amp;base=RLAW087&amp;n=130907&amp;dst=101020" TargetMode="External"/><Relationship Id="rId78" Type="http://schemas.openxmlformats.org/officeDocument/2006/relationships/hyperlink" Target="https://login.consultant.ru/link/?req=doc&amp;base=RLAW087&amp;n=119903&amp;dst=100014" TargetMode="External"/><Relationship Id="rId99" Type="http://schemas.openxmlformats.org/officeDocument/2006/relationships/hyperlink" Target="https://login.consultant.ru/link/?req=doc&amp;base=RLAW087&amp;n=130907&amp;dst=100012" TargetMode="External"/><Relationship Id="rId101" Type="http://schemas.openxmlformats.org/officeDocument/2006/relationships/hyperlink" Target="https://login.consultant.ru/link/?req=doc&amp;base=LAW&amp;n=454234" TargetMode="External"/><Relationship Id="rId122" Type="http://schemas.openxmlformats.org/officeDocument/2006/relationships/hyperlink" Target="https://login.consultant.ru/link/?req=doc&amp;base=RLAW087&amp;n=121626&amp;dst=100786" TargetMode="External"/><Relationship Id="rId143" Type="http://schemas.openxmlformats.org/officeDocument/2006/relationships/hyperlink" Target="https://login.consultant.ru/link/?req=doc&amp;base=RLAW087&amp;n=125785&amp;dst=101456" TargetMode="External"/><Relationship Id="rId164" Type="http://schemas.openxmlformats.org/officeDocument/2006/relationships/hyperlink" Target="https://login.consultant.ru/link/?req=doc&amp;base=RLAW087&amp;n=121626&amp;dst=101529" TargetMode="External"/><Relationship Id="rId185" Type="http://schemas.openxmlformats.org/officeDocument/2006/relationships/hyperlink" Target="https://login.consultant.ru/link/?req=doc&amp;base=LAW&amp;n=321222&amp;dst=100014" TargetMode="External"/><Relationship Id="rId9" Type="http://schemas.openxmlformats.org/officeDocument/2006/relationships/hyperlink" Target="https://login.consultant.ru/link/?req=doc&amp;base=RLAW087&amp;n=110751&amp;dst=100005" TargetMode="External"/><Relationship Id="rId210" Type="http://schemas.openxmlformats.org/officeDocument/2006/relationships/hyperlink" Target="https://login.consultant.ru/link/?req=doc&amp;base=RLAW087&amp;n=123828&amp;dst=101536" TargetMode="External"/><Relationship Id="rId26" Type="http://schemas.openxmlformats.org/officeDocument/2006/relationships/hyperlink" Target="https://login.consultant.ru/link/?req=doc&amp;base=RLAW087&amp;n=122167&amp;dst=100009" TargetMode="External"/><Relationship Id="rId231" Type="http://schemas.openxmlformats.org/officeDocument/2006/relationships/hyperlink" Target="https://login.consultant.ru/link/?req=doc&amp;base=LAW&amp;n=465972&amp;dst=277" TargetMode="External"/><Relationship Id="rId252" Type="http://schemas.openxmlformats.org/officeDocument/2006/relationships/hyperlink" Target="https://login.consultant.ru/link/?req=doc&amp;base=RLAW087&amp;n=123828&amp;dst=101573" TargetMode="External"/><Relationship Id="rId273" Type="http://schemas.openxmlformats.org/officeDocument/2006/relationships/hyperlink" Target="https://login.consultant.ru/link/?req=doc&amp;base=RLAW087&amp;n=130634" TargetMode="External"/><Relationship Id="rId294" Type="http://schemas.openxmlformats.org/officeDocument/2006/relationships/hyperlink" Target="https://login.consultant.ru/link/?req=doc&amp;base=RLAW087&amp;n=123828&amp;dst=101619" TargetMode="External"/><Relationship Id="rId308" Type="http://schemas.openxmlformats.org/officeDocument/2006/relationships/hyperlink" Target="https://login.consultant.ru/link/?req=doc&amp;base=RLAW087&amp;n=122167&amp;dst=100287" TargetMode="External"/><Relationship Id="rId47" Type="http://schemas.openxmlformats.org/officeDocument/2006/relationships/hyperlink" Target="https://login.consultant.ru/link/?req=doc&amp;base=RLAW087&amp;n=113336&amp;dst=100005" TargetMode="External"/><Relationship Id="rId68" Type="http://schemas.openxmlformats.org/officeDocument/2006/relationships/hyperlink" Target="https://login.consultant.ru/link/?req=doc&amp;base=RLAW087&amp;n=127624&amp;dst=100005" TargetMode="External"/><Relationship Id="rId89" Type="http://schemas.openxmlformats.org/officeDocument/2006/relationships/hyperlink" Target="https://login.consultant.ru/link/?req=doc&amp;base=RLAW087&amp;n=115087&amp;dst=100024" TargetMode="External"/><Relationship Id="rId112" Type="http://schemas.openxmlformats.org/officeDocument/2006/relationships/hyperlink" Target="https://login.consultant.ru/link/?req=doc&amp;base=RLAW087&amp;n=121626&amp;dst=100753" TargetMode="External"/><Relationship Id="rId133" Type="http://schemas.openxmlformats.org/officeDocument/2006/relationships/hyperlink" Target="https://login.consultant.ru/link/?req=doc&amp;base=RLAW087&amp;n=129960&amp;dst=101099" TargetMode="External"/><Relationship Id="rId154" Type="http://schemas.openxmlformats.org/officeDocument/2006/relationships/hyperlink" Target="https://login.consultant.ru/link/?req=doc&amp;base=RLAW087&amp;n=115087&amp;dst=101646" TargetMode="External"/><Relationship Id="rId175" Type="http://schemas.openxmlformats.org/officeDocument/2006/relationships/hyperlink" Target="https://login.consultant.ru/link/?req=doc&amp;base=LAW&amp;n=321222&amp;dst=100014" TargetMode="External"/><Relationship Id="rId196" Type="http://schemas.openxmlformats.org/officeDocument/2006/relationships/hyperlink" Target="https://login.consultant.ru/link/?req=doc&amp;base=RLAW087&amp;n=123828&amp;dst=101529" TargetMode="External"/><Relationship Id="rId200" Type="http://schemas.openxmlformats.org/officeDocument/2006/relationships/hyperlink" Target="https://login.consultant.ru/link/?req=doc&amp;base=LAW&amp;n=465972&amp;dst=277" TargetMode="External"/><Relationship Id="rId16" Type="http://schemas.openxmlformats.org/officeDocument/2006/relationships/hyperlink" Target="https://login.consultant.ru/link/?req=doc&amp;base=RLAW087&amp;n=116858&amp;dst=100005" TargetMode="External"/><Relationship Id="rId221" Type="http://schemas.openxmlformats.org/officeDocument/2006/relationships/hyperlink" Target="https://login.consultant.ru/link/?req=doc&amp;base=RLAW087&amp;n=115087&amp;dst=100024" TargetMode="External"/><Relationship Id="rId242" Type="http://schemas.openxmlformats.org/officeDocument/2006/relationships/hyperlink" Target="https://login.consultant.ru/link/?req=doc&amp;base=RLAW087&amp;n=130634&amp;dst=100353" TargetMode="External"/><Relationship Id="rId263" Type="http://schemas.openxmlformats.org/officeDocument/2006/relationships/hyperlink" Target="https://login.consultant.ru/link/?req=doc&amp;base=LAW&amp;n=465972&amp;dst=285" TargetMode="External"/><Relationship Id="rId284" Type="http://schemas.openxmlformats.org/officeDocument/2006/relationships/hyperlink" Target="https://login.consultant.ru/link/?req=doc&amp;base=RLAW087&amp;n=130907&amp;dst=101020" TargetMode="External"/><Relationship Id="rId37" Type="http://schemas.openxmlformats.org/officeDocument/2006/relationships/hyperlink" Target="https://login.consultant.ru/link/?req=doc&amp;base=RLAW087&amp;n=129960&amp;dst=100005" TargetMode="External"/><Relationship Id="rId58" Type="http://schemas.openxmlformats.org/officeDocument/2006/relationships/hyperlink" Target="https://login.consultant.ru/link/?req=doc&amp;base=RLAW087&amp;n=120303&amp;dst=100273" TargetMode="External"/><Relationship Id="rId79" Type="http://schemas.openxmlformats.org/officeDocument/2006/relationships/hyperlink" Target="https://login.consultant.ru/link/?req=doc&amp;base=LAW&amp;n=454064" TargetMode="External"/><Relationship Id="rId102" Type="http://schemas.openxmlformats.org/officeDocument/2006/relationships/hyperlink" Target="https://login.consultant.ru/link/?req=doc&amp;base=RLAW087&amp;n=130907&amp;dst=100075" TargetMode="External"/><Relationship Id="rId123" Type="http://schemas.openxmlformats.org/officeDocument/2006/relationships/hyperlink" Target="https://login.consultant.ru/link/?req=doc&amp;base=RLAW087&amp;n=123828&amp;dst=100691" TargetMode="External"/><Relationship Id="rId144" Type="http://schemas.openxmlformats.org/officeDocument/2006/relationships/hyperlink" Target="https://login.consultant.ru/link/?req=doc&amp;base=RLAW087&amp;n=129960&amp;dst=101501" TargetMode="External"/><Relationship Id="rId90" Type="http://schemas.openxmlformats.org/officeDocument/2006/relationships/hyperlink" Target="https://login.consultant.ru/link/?req=doc&amp;base=RLAW087&amp;n=121626&amp;dst=100095" TargetMode="External"/><Relationship Id="rId165" Type="http://schemas.openxmlformats.org/officeDocument/2006/relationships/hyperlink" Target="https://login.consultant.ru/link/?req=doc&amp;base=LAW&amp;n=321222&amp;dst=100014" TargetMode="External"/><Relationship Id="rId186" Type="http://schemas.openxmlformats.org/officeDocument/2006/relationships/hyperlink" Target="https://login.consultant.ru/link/?req=doc&amp;base=LAW&amp;n=321222&amp;dst=100014" TargetMode="External"/><Relationship Id="rId211" Type="http://schemas.openxmlformats.org/officeDocument/2006/relationships/hyperlink" Target="https://login.consultant.ru/link/?req=doc&amp;base=RLAW087&amp;n=130634&amp;dst=100247" TargetMode="External"/><Relationship Id="rId232" Type="http://schemas.openxmlformats.org/officeDocument/2006/relationships/hyperlink" Target="https://login.consultant.ru/link/?req=doc&amp;base=LAW&amp;n=465972&amp;dst=12073" TargetMode="External"/><Relationship Id="rId253" Type="http://schemas.openxmlformats.org/officeDocument/2006/relationships/hyperlink" Target="https://login.consultant.ru/link/?req=doc&amp;base=RLAW087&amp;n=109414&amp;dst=101049" TargetMode="External"/><Relationship Id="rId274" Type="http://schemas.openxmlformats.org/officeDocument/2006/relationships/hyperlink" Target="https://login.consultant.ru/link/?req=doc&amp;base=RLAW087&amp;n=130634&amp;dst=100355" TargetMode="External"/><Relationship Id="rId295" Type="http://schemas.openxmlformats.org/officeDocument/2006/relationships/hyperlink" Target="https://login.consultant.ru/link/?req=doc&amp;base=LAW&amp;n=453967" TargetMode="External"/><Relationship Id="rId309" Type="http://schemas.openxmlformats.org/officeDocument/2006/relationships/hyperlink" Target="https://login.consultant.ru/link/?req=doc&amp;base=RLAW087&amp;n=124451&amp;dst=100601" TargetMode="External"/><Relationship Id="rId27" Type="http://schemas.openxmlformats.org/officeDocument/2006/relationships/hyperlink" Target="https://login.consultant.ru/link/?req=doc&amp;base=RLAW087&amp;n=122481&amp;dst=100715" TargetMode="External"/><Relationship Id="rId48" Type="http://schemas.openxmlformats.org/officeDocument/2006/relationships/hyperlink" Target="https://login.consultant.ru/link/?req=doc&amp;base=RLAW087&amp;n=113879&amp;dst=100005" TargetMode="External"/><Relationship Id="rId69" Type="http://schemas.openxmlformats.org/officeDocument/2006/relationships/hyperlink" Target="https://login.consultant.ru/link/?req=doc&amp;base=RLAW087&amp;n=127836&amp;dst=100009" TargetMode="External"/><Relationship Id="rId113" Type="http://schemas.openxmlformats.org/officeDocument/2006/relationships/hyperlink" Target="https://login.consultant.ru/link/?req=doc&amp;base=RLAW087&amp;n=129853" TargetMode="External"/><Relationship Id="rId134" Type="http://schemas.openxmlformats.org/officeDocument/2006/relationships/hyperlink" Target="https://login.consultant.ru/link/?req=doc&amp;base=RLAW087&amp;n=130907&amp;dst=100339" TargetMode="External"/><Relationship Id="rId80" Type="http://schemas.openxmlformats.org/officeDocument/2006/relationships/hyperlink" Target="https://login.consultant.ru/link/?req=doc&amp;base=LAW&amp;n=400221" TargetMode="External"/><Relationship Id="rId155" Type="http://schemas.openxmlformats.org/officeDocument/2006/relationships/hyperlink" Target="https://login.consultant.ru/link/?req=doc&amp;base=LAW&amp;n=321222&amp;dst=100014" TargetMode="External"/><Relationship Id="rId176" Type="http://schemas.openxmlformats.org/officeDocument/2006/relationships/hyperlink" Target="https://login.consultant.ru/link/?req=doc&amp;base=LAW&amp;n=321222&amp;dst=100014" TargetMode="External"/><Relationship Id="rId197" Type="http://schemas.openxmlformats.org/officeDocument/2006/relationships/hyperlink" Target="https://login.consultant.ru/link/?req=doc&amp;base=RLAW087&amp;n=124451&amp;dst=100593" TargetMode="External"/><Relationship Id="rId201" Type="http://schemas.openxmlformats.org/officeDocument/2006/relationships/hyperlink" Target="https://login.consultant.ru/link/?req=doc&amp;base=LAW&amp;n=465972&amp;dst=12073" TargetMode="External"/><Relationship Id="rId222" Type="http://schemas.openxmlformats.org/officeDocument/2006/relationships/hyperlink" Target="https://login.consultant.ru/link/?req=doc&amp;base=RLAW087&amp;n=123828&amp;dst=101568" TargetMode="External"/><Relationship Id="rId243" Type="http://schemas.openxmlformats.org/officeDocument/2006/relationships/hyperlink" Target="https://login.consultant.ru/link/?req=doc&amp;base=RLAW087&amp;n=130634&amp;dst=100348" TargetMode="External"/><Relationship Id="rId264" Type="http://schemas.openxmlformats.org/officeDocument/2006/relationships/hyperlink" Target="https://login.consultant.ru/link/?req=doc&amp;base=RLAW087&amp;n=123828&amp;dst=101575" TargetMode="External"/><Relationship Id="rId285" Type="http://schemas.openxmlformats.org/officeDocument/2006/relationships/hyperlink" Target="https://login.consultant.ru/link/?req=doc&amp;base=RLAW087&amp;n=130907&amp;dst=101020" TargetMode="External"/><Relationship Id="rId17" Type="http://schemas.openxmlformats.org/officeDocument/2006/relationships/hyperlink" Target="https://login.consultant.ru/link/?req=doc&amp;base=RLAW087&amp;n=117194&amp;dst=101319" TargetMode="External"/><Relationship Id="rId38" Type="http://schemas.openxmlformats.org/officeDocument/2006/relationships/hyperlink" Target="https://login.consultant.ru/link/?req=doc&amp;base=RLAW087&amp;n=130907&amp;dst=100005" TargetMode="External"/><Relationship Id="rId59" Type="http://schemas.openxmlformats.org/officeDocument/2006/relationships/hyperlink" Target="https://login.consultant.ru/link/?req=doc&amp;base=RLAW087&amp;n=120438&amp;dst=100526" TargetMode="External"/><Relationship Id="rId103" Type="http://schemas.openxmlformats.org/officeDocument/2006/relationships/hyperlink" Target="https://login.consultant.ru/link/?req=doc&amp;base=RLAW087&amp;n=129960&amp;dst=100034" TargetMode="External"/><Relationship Id="rId124" Type="http://schemas.openxmlformats.org/officeDocument/2006/relationships/hyperlink" Target="https://login.consultant.ru/link/?req=doc&amp;base=RLAW087&amp;n=110751&amp;dst=100540" TargetMode="External"/><Relationship Id="rId310" Type="http://schemas.openxmlformats.org/officeDocument/2006/relationships/hyperlink" Target="https://login.consultant.ru/link/?req=doc&amp;base=RLAW087&amp;n=124451&amp;dst=100609" TargetMode="External"/><Relationship Id="rId70" Type="http://schemas.openxmlformats.org/officeDocument/2006/relationships/hyperlink" Target="https://login.consultant.ru/link/?req=doc&amp;base=RLAW087&amp;n=128208&amp;dst=100005" TargetMode="External"/><Relationship Id="rId91" Type="http://schemas.openxmlformats.org/officeDocument/2006/relationships/hyperlink" Target="https://login.consultant.ru/link/?req=doc&amp;base=RLAW087&amp;n=115087&amp;dst=100024" TargetMode="External"/><Relationship Id="rId145" Type="http://schemas.openxmlformats.org/officeDocument/2006/relationships/hyperlink" Target="https://login.consultant.ru/link/?req=doc&amp;base=RLAW087&amp;n=129960&amp;dst=101547" TargetMode="External"/><Relationship Id="rId166" Type="http://schemas.openxmlformats.org/officeDocument/2006/relationships/hyperlink" Target="https://login.consultant.ru/link/?req=doc&amp;base=RLAW087&amp;n=121626&amp;dst=101529" TargetMode="External"/><Relationship Id="rId187" Type="http://schemas.openxmlformats.org/officeDocument/2006/relationships/hyperlink" Target="https://login.consultant.ru/link/?req=doc&amp;base=LAW&amp;n=321222&amp;dst=100014" TargetMode="External"/><Relationship Id="rId1" Type="http://schemas.openxmlformats.org/officeDocument/2006/relationships/styles" Target="styles.xml"/><Relationship Id="rId212" Type="http://schemas.openxmlformats.org/officeDocument/2006/relationships/hyperlink" Target="https://login.consultant.ru/link/?req=doc&amp;base=RLAW087&amp;n=130634&amp;dst=100346" TargetMode="External"/><Relationship Id="rId233" Type="http://schemas.openxmlformats.org/officeDocument/2006/relationships/hyperlink" Target="https://login.consultant.ru/link/?req=doc&amp;base=LAW&amp;n=465972&amp;dst=1116" TargetMode="External"/><Relationship Id="rId254" Type="http://schemas.openxmlformats.org/officeDocument/2006/relationships/hyperlink" Target="https://login.consultant.ru/link/?req=doc&amp;base=RLAW087&amp;n=109462&amp;dst=101050" TargetMode="External"/><Relationship Id="rId28" Type="http://schemas.openxmlformats.org/officeDocument/2006/relationships/hyperlink" Target="https://login.consultant.ru/link/?req=doc&amp;base=RLAW087&amp;n=123828&amp;dst=100005" TargetMode="External"/><Relationship Id="rId49" Type="http://schemas.openxmlformats.org/officeDocument/2006/relationships/hyperlink" Target="https://login.consultant.ru/link/?req=doc&amp;base=RLAW087&amp;n=115087&amp;dst=100005" TargetMode="External"/><Relationship Id="rId114" Type="http://schemas.openxmlformats.org/officeDocument/2006/relationships/hyperlink" Target="https://login.consultant.ru/link/?req=doc&amp;base=RLAW087&amp;n=121626&amp;dst=100761" TargetMode="External"/><Relationship Id="rId275" Type="http://schemas.openxmlformats.org/officeDocument/2006/relationships/hyperlink" Target="https://login.consultant.ru/link/?req=doc&amp;base=RLAW087&amp;n=130634&amp;dst=100247" TargetMode="External"/><Relationship Id="rId296" Type="http://schemas.openxmlformats.org/officeDocument/2006/relationships/hyperlink" Target="https://login.consultant.ru/link/?req=doc&amp;base=LAW&amp;n=453483" TargetMode="External"/><Relationship Id="rId300" Type="http://schemas.openxmlformats.org/officeDocument/2006/relationships/hyperlink" Target="https://login.consultant.ru/link/?req=doc&amp;base=RLAW087&amp;n=123828&amp;dst=101623" TargetMode="External"/><Relationship Id="rId60" Type="http://schemas.openxmlformats.org/officeDocument/2006/relationships/hyperlink" Target="https://login.consultant.ru/link/?req=doc&amp;base=RLAW087&amp;n=121626&amp;dst=100005" TargetMode="External"/><Relationship Id="rId81" Type="http://schemas.openxmlformats.org/officeDocument/2006/relationships/hyperlink" Target="https://login.consultant.ru/link/?req=doc&amp;base=LAW&amp;n=358026" TargetMode="External"/><Relationship Id="rId135" Type="http://schemas.openxmlformats.org/officeDocument/2006/relationships/hyperlink" Target="https://login.consultant.ru/link/?req=doc&amp;base=RLAW087&amp;n=129960&amp;dst=101191" TargetMode="External"/><Relationship Id="rId156" Type="http://schemas.openxmlformats.org/officeDocument/2006/relationships/hyperlink" Target="https://login.consultant.ru/link/?req=doc&amp;base=RLAW087&amp;n=121626&amp;dst=101482" TargetMode="External"/><Relationship Id="rId177" Type="http://schemas.openxmlformats.org/officeDocument/2006/relationships/hyperlink" Target="https://login.consultant.ru/link/?req=doc&amp;base=LAW&amp;n=321222&amp;dst=100014" TargetMode="External"/><Relationship Id="rId198" Type="http://schemas.openxmlformats.org/officeDocument/2006/relationships/hyperlink" Target="https://login.consultant.ru/link/?req=doc&amp;base=LAW&amp;n=465972&amp;dst=285" TargetMode="External"/><Relationship Id="rId202" Type="http://schemas.openxmlformats.org/officeDocument/2006/relationships/hyperlink" Target="https://login.consultant.ru/link/?req=doc&amp;base=LAW&amp;n=465972&amp;dst=1116" TargetMode="External"/><Relationship Id="rId223" Type="http://schemas.openxmlformats.org/officeDocument/2006/relationships/hyperlink" Target="https://login.consultant.ru/link/?req=doc&amp;base=RLAW087&amp;n=115087&amp;dst=100024" TargetMode="External"/><Relationship Id="rId244" Type="http://schemas.openxmlformats.org/officeDocument/2006/relationships/hyperlink" Target="https://login.consultant.ru/link/?req=doc&amp;base=RLAW087&amp;n=130634&amp;dst=100355" TargetMode="External"/><Relationship Id="rId18" Type="http://schemas.openxmlformats.org/officeDocument/2006/relationships/hyperlink" Target="https://login.consultant.ru/link/?req=doc&amp;base=RLAW087&amp;n=117485&amp;dst=101645" TargetMode="External"/><Relationship Id="rId39" Type="http://schemas.openxmlformats.org/officeDocument/2006/relationships/hyperlink" Target="https://login.consultant.ru/link/?req=doc&amp;base=LAW&amp;n=470713&amp;dst=103280" TargetMode="External"/><Relationship Id="rId265" Type="http://schemas.openxmlformats.org/officeDocument/2006/relationships/hyperlink" Target="https://login.consultant.ru/link/?req=doc&amp;base=LAW&amp;n=465972&amp;dst=277" TargetMode="External"/><Relationship Id="rId286" Type="http://schemas.openxmlformats.org/officeDocument/2006/relationships/hyperlink" Target="https://login.consultant.ru/link/?req=doc&amp;base=RLAW087&amp;n=123828&amp;dst=101613" TargetMode="External"/><Relationship Id="rId50" Type="http://schemas.openxmlformats.org/officeDocument/2006/relationships/hyperlink" Target="https://login.consultant.ru/link/?req=doc&amp;base=RLAW087&amp;n=116348&amp;dst=100005" TargetMode="External"/><Relationship Id="rId104" Type="http://schemas.openxmlformats.org/officeDocument/2006/relationships/hyperlink" Target="https://login.consultant.ru/link/?req=doc&amp;base=RLAW087&amp;n=130907&amp;dst=100012" TargetMode="External"/><Relationship Id="rId125" Type="http://schemas.openxmlformats.org/officeDocument/2006/relationships/hyperlink" Target="https://login.consultant.ru/link/?req=doc&amp;base=RLAW087&amp;n=130834" TargetMode="External"/><Relationship Id="rId146" Type="http://schemas.openxmlformats.org/officeDocument/2006/relationships/hyperlink" Target="https://login.consultant.ru/link/?req=doc&amp;base=RLAW087&amp;n=129960&amp;dst=100843" TargetMode="External"/><Relationship Id="rId167" Type="http://schemas.openxmlformats.org/officeDocument/2006/relationships/hyperlink" Target="https://login.consultant.ru/link/?req=doc&amp;base=LAW&amp;n=321222&amp;dst=100014" TargetMode="External"/><Relationship Id="rId188" Type="http://schemas.openxmlformats.org/officeDocument/2006/relationships/hyperlink" Target="https://login.consultant.ru/link/?req=doc&amp;base=LAW&amp;n=321222&amp;dst=100014" TargetMode="External"/><Relationship Id="rId311" Type="http://schemas.openxmlformats.org/officeDocument/2006/relationships/hyperlink" Target="https://login.consultant.ru/link/?req=doc&amp;base=RLAW087&amp;n=126730&amp;dst=101631" TargetMode="External"/><Relationship Id="rId71" Type="http://schemas.openxmlformats.org/officeDocument/2006/relationships/hyperlink" Target="https://login.consultant.ru/link/?req=doc&amp;base=RLAW087&amp;n=129446&amp;dst=100005" TargetMode="External"/><Relationship Id="rId92" Type="http://schemas.openxmlformats.org/officeDocument/2006/relationships/hyperlink" Target="https://login.consultant.ru/link/?req=doc&amp;base=RLAW087&amp;n=115087&amp;dst=100024" TargetMode="External"/><Relationship Id="rId213" Type="http://schemas.openxmlformats.org/officeDocument/2006/relationships/hyperlink" Target="https://login.consultant.ru/link/?req=doc&amp;base=RLAW087&amp;n=130634&amp;dst=100346" TargetMode="External"/><Relationship Id="rId234" Type="http://schemas.openxmlformats.org/officeDocument/2006/relationships/hyperlink" Target="https://login.consultant.ru/link/?req=doc&amp;base=RLAW087&amp;n=123828&amp;dst=101571" TargetMode="External"/><Relationship Id="rId2" Type="http://schemas.microsoft.com/office/2007/relationships/stylesWithEffects" Target="stylesWithEffects.xml"/><Relationship Id="rId29" Type="http://schemas.openxmlformats.org/officeDocument/2006/relationships/hyperlink" Target="https://login.consultant.ru/link/?req=doc&amp;base=RLAW087&amp;n=124451&amp;dst=100252" TargetMode="External"/><Relationship Id="rId255" Type="http://schemas.openxmlformats.org/officeDocument/2006/relationships/hyperlink" Target="https://login.consultant.ru/link/?req=doc&amp;base=RLAW087&amp;n=109462&amp;dst=101077" TargetMode="External"/><Relationship Id="rId276" Type="http://schemas.openxmlformats.org/officeDocument/2006/relationships/hyperlink" Target="https://login.consultant.ru/link/?req=doc&amp;base=LAW&amp;n=321222&amp;dst=100014" TargetMode="External"/><Relationship Id="rId297" Type="http://schemas.openxmlformats.org/officeDocument/2006/relationships/hyperlink" Target="https://login.consultant.ru/link/?req=doc&amp;base=RLAW087&amp;n=123828&amp;dst=101617" TargetMode="External"/><Relationship Id="rId40" Type="http://schemas.openxmlformats.org/officeDocument/2006/relationships/hyperlink" Target="https://login.consultant.ru/link/?req=doc&amp;base=RLAW087&amp;n=127250" TargetMode="External"/><Relationship Id="rId115" Type="http://schemas.openxmlformats.org/officeDocument/2006/relationships/hyperlink" Target="https://login.consultant.ru/link/?req=doc&amp;base=RLAW087&amp;n=129853" TargetMode="External"/><Relationship Id="rId136" Type="http://schemas.openxmlformats.org/officeDocument/2006/relationships/hyperlink" Target="https://login.consultant.ru/link/?req=doc&amp;base=RLAW087&amp;n=129960&amp;dst=101237" TargetMode="External"/><Relationship Id="rId157" Type="http://schemas.openxmlformats.org/officeDocument/2006/relationships/hyperlink" Target="https://login.consultant.ru/link/?req=doc&amp;base=LAW&amp;n=321222&amp;dst=100014" TargetMode="External"/><Relationship Id="rId178" Type="http://schemas.openxmlformats.org/officeDocument/2006/relationships/hyperlink" Target="https://login.consultant.ru/link/?req=doc&amp;base=LAW&amp;n=321222&amp;dst=100014" TargetMode="External"/><Relationship Id="rId301" Type="http://schemas.openxmlformats.org/officeDocument/2006/relationships/hyperlink" Target="https://login.consultant.ru/link/?req=doc&amp;base=RLAW087&amp;n=130634&amp;dst=100355" TargetMode="External"/><Relationship Id="rId61" Type="http://schemas.openxmlformats.org/officeDocument/2006/relationships/hyperlink" Target="https://login.consultant.ru/link/?req=doc&amp;base=RLAW087&amp;n=122167&amp;dst=100009" TargetMode="External"/><Relationship Id="rId82" Type="http://schemas.openxmlformats.org/officeDocument/2006/relationships/hyperlink" Target="https://login.consultant.ru/link/?req=doc&amp;base=LAW&amp;n=357927" TargetMode="External"/><Relationship Id="rId199" Type="http://schemas.openxmlformats.org/officeDocument/2006/relationships/hyperlink" Target="https://login.consultant.ru/link/?req=doc&amp;base=RLAW087&amp;n=123828&amp;dst=101531" TargetMode="External"/><Relationship Id="rId203" Type="http://schemas.openxmlformats.org/officeDocument/2006/relationships/hyperlink" Target="https://login.consultant.ru/link/?req=doc&amp;base=RLAW087&amp;n=123828&amp;dst=101534" TargetMode="External"/><Relationship Id="rId19" Type="http://schemas.openxmlformats.org/officeDocument/2006/relationships/hyperlink" Target="https://login.consultant.ru/link/?req=doc&amp;base=RLAW087&amp;n=117580&amp;dst=100041" TargetMode="External"/><Relationship Id="rId224" Type="http://schemas.openxmlformats.org/officeDocument/2006/relationships/hyperlink" Target="https://login.consultant.ru/link/?req=doc&amp;base=RLAW087&amp;n=123828&amp;dst=101568" TargetMode="External"/><Relationship Id="rId245" Type="http://schemas.openxmlformats.org/officeDocument/2006/relationships/hyperlink" Target="https://login.consultant.ru/link/?req=doc&amp;base=RLAW087&amp;n=130634&amp;dst=100247" TargetMode="External"/><Relationship Id="rId266" Type="http://schemas.openxmlformats.org/officeDocument/2006/relationships/hyperlink" Target="https://login.consultant.ru/link/?req=doc&amp;base=LAW&amp;n=465972&amp;dst=12073" TargetMode="External"/><Relationship Id="rId287" Type="http://schemas.openxmlformats.org/officeDocument/2006/relationships/hyperlink" Target="https://login.consultant.ru/link/?req=doc&amp;base=LAW&amp;n=321222&amp;dst=100014" TargetMode="External"/><Relationship Id="rId30" Type="http://schemas.openxmlformats.org/officeDocument/2006/relationships/hyperlink" Target="https://login.consultant.ru/link/?req=doc&amp;base=RLAW087&amp;n=124737&amp;dst=100009" TargetMode="External"/><Relationship Id="rId105" Type="http://schemas.openxmlformats.org/officeDocument/2006/relationships/hyperlink" Target="https://login.consultant.ru/link/?req=doc&amp;base=RLAW087&amp;n=130907&amp;dst=100107" TargetMode="External"/><Relationship Id="rId126" Type="http://schemas.openxmlformats.org/officeDocument/2006/relationships/hyperlink" Target="https://login.consultant.ru/link/?req=doc&amp;base=RLAW087&amp;n=113879&amp;dst=100024" TargetMode="External"/><Relationship Id="rId147" Type="http://schemas.openxmlformats.org/officeDocument/2006/relationships/hyperlink" Target="https://login.consultant.ru/link/?req=doc&amp;base=RLAW087&amp;n=116348&amp;dst=100863" TargetMode="External"/><Relationship Id="rId168" Type="http://schemas.openxmlformats.org/officeDocument/2006/relationships/hyperlink" Target="https://login.consultant.ru/link/?req=doc&amp;base=LAW&amp;n=321222&amp;dst=100014" TargetMode="External"/><Relationship Id="rId312" Type="http://schemas.openxmlformats.org/officeDocument/2006/relationships/hyperlink" Target="https://login.consultant.ru/link/?req=doc&amp;base=RLAW087&amp;n=129960&amp;dst=101639" TargetMode="External"/><Relationship Id="rId51" Type="http://schemas.openxmlformats.org/officeDocument/2006/relationships/hyperlink" Target="https://login.consultant.ru/link/?req=doc&amp;base=RLAW087&amp;n=116858&amp;dst=100005" TargetMode="External"/><Relationship Id="rId72" Type="http://schemas.openxmlformats.org/officeDocument/2006/relationships/hyperlink" Target="https://login.consultant.ru/link/?req=doc&amp;base=RLAW087&amp;n=129960&amp;dst=100005" TargetMode="External"/><Relationship Id="rId93" Type="http://schemas.openxmlformats.org/officeDocument/2006/relationships/hyperlink" Target="https://login.consultant.ru/link/?req=doc&amp;base=RLAW087&amp;n=110751&amp;dst=100024" TargetMode="External"/><Relationship Id="rId189" Type="http://schemas.openxmlformats.org/officeDocument/2006/relationships/hyperlink" Target="https://login.consultant.ru/link/?req=doc&amp;base=LAW&amp;n=321222&amp;dst=100014" TargetMode="External"/><Relationship Id="rId3" Type="http://schemas.openxmlformats.org/officeDocument/2006/relationships/settings" Target="settings.xml"/><Relationship Id="rId214" Type="http://schemas.openxmlformats.org/officeDocument/2006/relationships/hyperlink" Target="https://login.consultant.ru/link/?req=doc&amp;base=RLAW087&amp;n=123828&amp;dst=101537" TargetMode="External"/><Relationship Id="rId235" Type="http://schemas.openxmlformats.org/officeDocument/2006/relationships/hyperlink" Target="https://login.consultant.ru/link/?req=doc&amp;base=LAW&amp;n=453967" TargetMode="External"/><Relationship Id="rId256" Type="http://schemas.openxmlformats.org/officeDocument/2006/relationships/hyperlink" Target="https://login.consultant.ru/link/?req=doc&amp;base=RLAW087&amp;n=110751&amp;dst=101366" TargetMode="External"/><Relationship Id="rId277" Type="http://schemas.openxmlformats.org/officeDocument/2006/relationships/hyperlink" Target="https://login.consultant.ru/link/?req=doc&amp;base=LAW&amp;n=321222&amp;dst=100014" TargetMode="External"/><Relationship Id="rId298" Type="http://schemas.openxmlformats.org/officeDocument/2006/relationships/hyperlink" Target="https://login.consultant.ru/link/?req=doc&amp;base=RLAW087&amp;n=130634&amp;dst=100247" TargetMode="External"/><Relationship Id="rId116" Type="http://schemas.openxmlformats.org/officeDocument/2006/relationships/hyperlink" Target="https://login.consultant.ru/link/?req=doc&amp;base=RLAW087&amp;n=121626&amp;dst=100767" TargetMode="External"/><Relationship Id="rId137" Type="http://schemas.openxmlformats.org/officeDocument/2006/relationships/hyperlink" Target="https://login.consultant.ru/link/?req=doc&amp;base=RLAW087&amp;n=130907&amp;dst=100385" TargetMode="External"/><Relationship Id="rId158" Type="http://schemas.openxmlformats.org/officeDocument/2006/relationships/hyperlink" Target="https://login.consultant.ru/link/?req=doc&amp;base=RLAW087&amp;n=121626&amp;dst=101494" TargetMode="External"/><Relationship Id="rId302" Type="http://schemas.openxmlformats.org/officeDocument/2006/relationships/hyperlink" Target="https://login.consultant.ru/link/?req=doc&amp;base=RLAW087&amp;n=130634&amp;dst=100247" TargetMode="External"/><Relationship Id="rId20" Type="http://schemas.openxmlformats.org/officeDocument/2006/relationships/hyperlink" Target="https://login.consultant.ru/link/?req=doc&amp;base=RLAW087&amp;n=118350&amp;dst=100005" TargetMode="External"/><Relationship Id="rId41" Type="http://schemas.openxmlformats.org/officeDocument/2006/relationships/hyperlink" Target="https://login.consultant.ru/link/?req=doc&amp;base=RLAW087&amp;n=107019&amp;dst=100005" TargetMode="External"/><Relationship Id="rId62" Type="http://schemas.openxmlformats.org/officeDocument/2006/relationships/hyperlink" Target="https://login.consultant.ru/link/?req=doc&amp;base=RLAW087&amp;n=122481&amp;dst=100715" TargetMode="External"/><Relationship Id="rId83" Type="http://schemas.openxmlformats.org/officeDocument/2006/relationships/hyperlink" Target="https://login.consultant.ru/link/?req=doc&amp;base=RLAW087&amp;n=77246&amp;dst=100016" TargetMode="External"/><Relationship Id="rId179" Type="http://schemas.openxmlformats.org/officeDocument/2006/relationships/hyperlink" Target="https://login.consultant.ru/link/?req=doc&amp;base=LAW&amp;n=321222&amp;dst=100014" TargetMode="External"/><Relationship Id="rId190" Type="http://schemas.openxmlformats.org/officeDocument/2006/relationships/hyperlink" Target="https://login.consultant.ru/link/?req=doc&amp;base=LAW&amp;n=321222&amp;dst=100014" TargetMode="External"/><Relationship Id="rId204" Type="http://schemas.openxmlformats.org/officeDocument/2006/relationships/hyperlink" Target="https://login.consultant.ru/link/?req=doc&amp;base=LAW&amp;n=453967" TargetMode="External"/><Relationship Id="rId225" Type="http://schemas.openxmlformats.org/officeDocument/2006/relationships/hyperlink" Target="https://login.consultant.ru/link/?req=doc&amp;base=RLAW087&amp;n=115087&amp;dst=100024" TargetMode="External"/><Relationship Id="rId246" Type="http://schemas.openxmlformats.org/officeDocument/2006/relationships/hyperlink" Target="https://login.consultant.ru/link/?req=doc&amp;base=RLAW087&amp;n=112875&amp;dst=100232" TargetMode="External"/><Relationship Id="rId267" Type="http://schemas.openxmlformats.org/officeDocument/2006/relationships/hyperlink" Target="https://login.consultant.ru/link/?req=doc&amp;base=LAW&amp;n=465972&amp;dst=1116" TargetMode="External"/><Relationship Id="rId288" Type="http://schemas.openxmlformats.org/officeDocument/2006/relationships/hyperlink" Target="https://login.consultant.ru/link/?req=doc&amp;base=RLAW087&amp;n=130907&amp;dst=101020" TargetMode="External"/><Relationship Id="rId106" Type="http://schemas.openxmlformats.org/officeDocument/2006/relationships/hyperlink" Target="https://login.consultant.ru/link/?req=doc&amp;base=RLAW087&amp;n=130907&amp;dst=100108" TargetMode="External"/><Relationship Id="rId127" Type="http://schemas.openxmlformats.org/officeDocument/2006/relationships/hyperlink" Target="https://login.consultant.ru/link/?req=doc&amp;base=RLAW087&amp;n=130907&amp;dst=100111" TargetMode="External"/><Relationship Id="rId313" Type="http://schemas.openxmlformats.org/officeDocument/2006/relationships/hyperlink" Target="https://login.consultant.ru/link/?req=doc&amp;base=RLAW087&amp;n=130907&amp;dst=101020" TargetMode="External"/><Relationship Id="rId10" Type="http://schemas.openxmlformats.org/officeDocument/2006/relationships/hyperlink" Target="https://login.consultant.ru/link/?req=doc&amp;base=RLAW087&amp;n=111909&amp;dst=100005" TargetMode="External"/><Relationship Id="rId31" Type="http://schemas.openxmlformats.org/officeDocument/2006/relationships/hyperlink" Target="https://login.consultant.ru/link/?req=doc&amp;base=RLAW087&amp;n=125785&amp;dst=100468" TargetMode="External"/><Relationship Id="rId52" Type="http://schemas.openxmlformats.org/officeDocument/2006/relationships/hyperlink" Target="https://login.consultant.ru/link/?req=doc&amp;base=RLAW087&amp;n=117194&amp;dst=101319" TargetMode="External"/><Relationship Id="rId73" Type="http://schemas.openxmlformats.org/officeDocument/2006/relationships/hyperlink" Target="https://login.consultant.ru/link/?req=doc&amp;base=RLAW087&amp;n=130907&amp;dst=100005" TargetMode="External"/><Relationship Id="rId94" Type="http://schemas.openxmlformats.org/officeDocument/2006/relationships/hyperlink" Target="https://login.consultant.ru/link/?req=doc&amp;base=RLAW087&amp;n=115087&amp;dst=100032" TargetMode="External"/><Relationship Id="rId148" Type="http://schemas.openxmlformats.org/officeDocument/2006/relationships/hyperlink" Target="https://login.consultant.ru/link/?req=doc&amp;base=RLAW087&amp;n=123828&amp;dst=101103" TargetMode="External"/><Relationship Id="rId169" Type="http://schemas.openxmlformats.org/officeDocument/2006/relationships/hyperlink" Target="https://login.consultant.ru/link/?req=doc&amp;base=LAW&amp;n=425300&amp;dst=10001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1222&amp;dst=100014" TargetMode="External"/><Relationship Id="rId215" Type="http://schemas.openxmlformats.org/officeDocument/2006/relationships/hyperlink" Target="https://login.consultant.ru/link/?req=doc&amp;base=RLAW087&amp;n=130634&amp;dst=100355" TargetMode="External"/><Relationship Id="rId236" Type="http://schemas.openxmlformats.org/officeDocument/2006/relationships/hyperlink" Target="https://login.consultant.ru/link/?req=doc&amp;base=LAW&amp;n=453483" TargetMode="External"/><Relationship Id="rId257" Type="http://schemas.openxmlformats.org/officeDocument/2006/relationships/hyperlink" Target="https://login.consultant.ru/link/?req=doc&amp;base=RLAW087&amp;n=111909&amp;dst=100671" TargetMode="External"/><Relationship Id="rId278" Type="http://schemas.openxmlformats.org/officeDocument/2006/relationships/hyperlink" Target="https://login.consultant.ru/link/?req=doc&amp;base=RLAW087&amp;n=124451&amp;dst=100600" TargetMode="External"/><Relationship Id="rId303" Type="http://schemas.openxmlformats.org/officeDocument/2006/relationships/hyperlink" Target="https://login.consultant.ru/link/?req=doc&amp;base=RLAW087&amp;n=119903&amp;dst=100642" TargetMode="External"/><Relationship Id="rId42" Type="http://schemas.openxmlformats.org/officeDocument/2006/relationships/hyperlink" Target="https://login.consultant.ru/link/?req=doc&amp;base=RLAW087&amp;n=109414&amp;dst=100005" TargetMode="External"/><Relationship Id="rId84" Type="http://schemas.openxmlformats.org/officeDocument/2006/relationships/hyperlink" Target="https://login.consultant.ru/link/?req=doc&amp;base=RLAW087&amp;n=115087&amp;dst=100024" TargetMode="External"/><Relationship Id="rId138" Type="http://schemas.openxmlformats.org/officeDocument/2006/relationships/hyperlink" Target="https://login.consultant.ru/link/?req=doc&amp;base=RLAW087&amp;n=130907&amp;dst=100425" TargetMode="External"/><Relationship Id="rId191" Type="http://schemas.openxmlformats.org/officeDocument/2006/relationships/hyperlink" Target="https://login.consultant.ru/link/?req=doc&amp;base=LAW&amp;n=321222&amp;dst=100014" TargetMode="External"/><Relationship Id="rId205" Type="http://schemas.openxmlformats.org/officeDocument/2006/relationships/hyperlink" Target="https://login.consultant.ru/link/?req=doc&amp;base=LAW&amp;n=453483" TargetMode="External"/><Relationship Id="rId247" Type="http://schemas.openxmlformats.org/officeDocument/2006/relationships/hyperlink" Target="https://login.consultant.ru/link/?req=doc&amp;base=RLAW087&amp;n=115087&amp;dst=101681" TargetMode="External"/><Relationship Id="rId107" Type="http://schemas.openxmlformats.org/officeDocument/2006/relationships/hyperlink" Target="https://login.consultant.ru/link/?req=doc&amp;base=RLAW087&amp;n=130907&amp;dst=100109" TargetMode="External"/><Relationship Id="rId289" Type="http://schemas.openxmlformats.org/officeDocument/2006/relationships/hyperlink" Target="https://login.consultant.ru/link/?req=doc&amp;base=LAW&amp;n=465972&amp;dst=285" TargetMode="External"/><Relationship Id="rId11" Type="http://schemas.openxmlformats.org/officeDocument/2006/relationships/hyperlink" Target="https://login.consultant.ru/link/?req=doc&amp;base=RLAW087&amp;n=112875&amp;dst=100005" TargetMode="External"/><Relationship Id="rId53" Type="http://schemas.openxmlformats.org/officeDocument/2006/relationships/hyperlink" Target="https://login.consultant.ru/link/?req=doc&amp;base=RLAW087&amp;n=117485&amp;dst=101645" TargetMode="External"/><Relationship Id="rId149" Type="http://schemas.openxmlformats.org/officeDocument/2006/relationships/hyperlink" Target="https://login.consultant.ru/link/?req=doc&amp;base=RLAW087&amp;n=130907&amp;dst=100563" TargetMode="External"/><Relationship Id="rId314" Type="http://schemas.openxmlformats.org/officeDocument/2006/relationships/hyperlink" Target="https://login.consultant.ru/link/?req=doc&amp;base=RLAW087&amp;n=130907&amp;dst=101020" TargetMode="External"/><Relationship Id="rId95" Type="http://schemas.openxmlformats.org/officeDocument/2006/relationships/hyperlink" Target="https://login.consultant.ru/link/?req=doc&amp;base=RLAW087&amp;n=122481&amp;dst=100775" TargetMode="External"/><Relationship Id="rId160" Type="http://schemas.openxmlformats.org/officeDocument/2006/relationships/hyperlink" Target="https://login.consultant.ru/link/?req=doc&amp;base=RLAW087&amp;n=121626&amp;dst=101506" TargetMode="External"/><Relationship Id="rId216" Type="http://schemas.openxmlformats.org/officeDocument/2006/relationships/hyperlink" Target="https://login.consultant.ru/link/?req=doc&amp;base=RLAW087&amp;n=130634&amp;dst=100247" TargetMode="External"/><Relationship Id="rId258" Type="http://schemas.openxmlformats.org/officeDocument/2006/relationships/hyperlink" Target="https://login.consultant.ru/link/?req=doc&amp;base=RLAW087&amp;n=121626&amp;dst=101836" TargetMode="External"/><Relationship Id="rId22" Type="http://schemas.openxmlformats.org/officeDocument/2006/relationships/hyperlink" Target="https://login.consultant.ru/link/?req=doc&amp;base=RLAW087&amp;n=119903&amp;dst=100005" TargetMode="External"/><Relationship Id="rId64" Type="http://schemas.openxmlformats.org/officeDocument/2006/relationships/hyperlink" Target="https://login.consultant.ru/link/?req=doc&amp;base=RLAW087&amp;n=124451&amp;dst=100252" TargetMode="External"/><Relationship Id="rId118" Type="http://schemas.openxmlformats.org/officeDocument/2006/relationships/hyperlink" Target="https://login.consultant.ru/link/?req=doc&amp;base=RLAW087&amp;n=121626&amp;dst=100774" TargetMode="External"/><Relationship Id="rId171" Type="http://schemas.openxmlformats.org/officeDocument/2006/relationships/hyperlink" Target="https://login.consultant.ru/link/?req=doc&amp;base=LAW&amp;n=351791" TargetMode="External"/><Relationship Id="rId227" Type="http://schemas.openxmlformats.org/officeDocument/2006/relationships/hyperlink" Target="https://login.consultant.ru/link/?req=doc&amp;base=RLAW087&amp;n=123828&amp;dst=101569" TargetMode="External"/><Relationship Id="rId269" Type="http://schemas.openxmlformats.org/officeDocument/2006/relationships/hyperlink" Target="https://login.consultant.ru/link/?req=doc&amp;base=LAW&amp;n=453967" TargetMode="External"/><Relationship Id="rId33" Type="http://schemas.openxmlformats.org/officeDocument/2006/relationships/hyperlink" Target="https://login.consultant.ru/link/?req=doc&amp;base=RLAW087&amp;n=127624&amp;dst=100005" TargetMode="External"/><Relationship Id="rId129" Type="http://schemas.openxmlformats.org/officeDocument/2006/relationships/hyperlink" Target="https://login.consultant.ru/link/?req=doc&amp;base=RLAW087&amp;n=130907&amp;dst=100202" TargetMode="External"/><Relationship Id="rId280" Type="http://schemas.openxmlformats.org/officeDocument/2006/relationships/hyperlink" Target="https://login.consultant.ru/link/?req=doc&amp;base=RLAW087&amp;n=113336&amp;dst=101628" TargetMode="External"/><Relationship Id="rId75" Type="http://schemas.openxmlformats.org/officeDocument/2006/relationships/hyperlink" Target="https://login.consultant.ru/link/?req=doc&amp;base=RLAW087&amp;n=116348&amp;dst=100011" TargetMode="External"/><Relationship Id="rId140" Type="http://schemas.openxmlformats.org/officeDocument/2006/relationships/hyperlink" Target="https://login.consultant.ru/link/?req=doc&amp;base=RLAW087&amp;n=129960&amp;dst=101409" TargetMode="External"/><Relationship Id="rId182" Type="http://schemas.openxmlformats.org/officeDocument/2006/relationships/hyperlink" Target="https://login.consultant.ru/link/?req=doc&amp;base=LAW&amp;n=321222&amp;dst=100014" TargetMode="External"/><Relationship Id="rId6" Type="http://schemas.openxmlformats.org/officeDocument/2006/relationships/hyperlink" Target="https://login.consultant.ru/link/?req=doc&amp;base=RLAW087&amp;n=107019&amp;dst=100005" TargetMode="External"/><Relationship Id="rId238" Type="http://schemas.openxmlformats.org/officeDocument/2006/relationships/hyperlink" Target="https://login.consultant.ru/link/?req=doc&amp;base=RLAW087&amp;n=130634&amp;dst=100247" TargetMode="External"/><Relationship Id="rId291" Type="http://schemas.openxmlformats.org/officeDocument/2006/relationships/hyperlink" Target="https://login.consultant.ru/link/?req=doc&amp;base=LAW&amp;n=465972&amp;dst=277" TargetMode="External"/><Relationship Id="rId305" Type="http://schemas.openxmlformats.org/officeDocument/2006/relationships/hyperlink" Target="https://login.consultant.ru/link/?req=doc&amp;base=RLAW087&amp;n=117194&amp;dst=101627" TargetMode="External"/><Relationship Id="rId44" Type="http://schemas.openxmlformats.org/officeDocument/2006/relationships/hyperlink" Target="https://login.consultant.ru/link/?req=doc&amp;base=RLAW087&amp;n=110751&amp;dst=100005" TargetMode="External"/><Relationship Id="rId86" Type="http://schemas.openxmlformats.org/officeDocument/2006/relationships/hyperlink" Target="https://login.consultant.ru/link/?req=doc&amp;base=RLAW087&amp;n=129446&amp;dst=100009" TargetMode="External"/><Relationship Id="rId151" Type="http://schemas.openxmlformats.org/officeDocument/2006/relationships/hyperlink" Target="https://login.consultant.ru/link/?req=doc&amp;base=RLAW087&amp;n=110751&amp;dst=101212" TargetMode="External"/><Relationship Id="rId193" Type="http://schemas.openxmlformats.org/officeDocument/2006/relationships/hyperlink" Target="https://login.consultant.ru/link/?req=doc&amp;base=RLAW087&amp;n=107019&amp;dst=100944" TargetMode="External"/><Relationship Id="rId207" Type="http://schemas.openxmlformats.org/officeDocument/2006/relationships/hyperlink" Target="https://login.consultant.ru/link/?req=doc&amp;base=RLAW087&amp;n=124451&amp;dst=100593" TargetMode="External"/><Relationship Id="rId249" Type="http://schemas.openxmlformats.org/officeDocument/2006/relationships/hyperlink" Target="https://login.consultant.ru/link/?req=doc&amp;base=RLAW087&amp;n=115087&amp;dst=101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34481</Words>
  <Characters>196548</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Мисюк Т.П.</dc:creator>
  <cp:lastModifiedBy>Мисюк Т.П.</cp:lastModifiedBy>
  <cp:revision>1</cp:revision>
  <dcterms:created xsi:type="dcterms:W3CDTF">2024-04-24T09:22:00Z</dcterms:created>
  <dcterms:modified xsi:type="dcterms:W3CDTF">2024-04-24T09:22:00Z</dcterms:modified>
</cp:coreProperties>
</file>