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F3287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bookmarkStart w:id="0" w:name="_GoBack"/>
      <w:bookmarkEnd w:id="0"/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731B56">
        <w:rPr>
          <w:rFonts w:ascii="Times New Roman" w:hAnsi="Times New Roman" w:cs="Times New Roman"/>
          <w:bCs/>
          <w:sz w:val="24"/>
          <w:szCs w:val="24"/>
        </w:rPr>
        <w:t xml:space="preserve"> 4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8F1376" w:rsidRDefault="00E116D6" w:rsidP="00FC49EA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8F1376" w:rsidRPr="008F1376">
        <w:rPr>
          <w:rFonts w:ascii="Times New Roman" w:hAnsi="Times New Roman" w:cs="Times New Roman"/>
          <w:b/>
          <w:caps/>
          <w:sz w:val="24"/>
          <w:szCs w:val="24"/>
        </w:rPr>
        <w:t>Материально-техническо</w:t>
      </w:r>
      <w:r w:rsidR="008F1376">
        <w:rPr>
          <w:rFonts w:ascii="Times New Roman" w:hAnsi="Times New Roman" w:cs="Times New Roman"/>
          <w:b/>
          <w:caps/>
          <w:sz w:val="24"/>
          <w:szCs w:val="24"/>
        </w:rPr>
        <w:t>му</w:t>
      </w:r>
      <w:r w:rsidR="008F1376" w:rsidRPr="008F1376">
        <w:rPr>
          <w:rFonts w:ascii="Times New Roman" w:hAnsi="Times New Roman" w:cs="Times New Roman"/>
          <w:b/>
          <w:caps/>
          <w:sz w:val="24"/>
          <w:szCs w:val="24"/>
        </w:rPr>
        <w:t xml:space="preserve"> обеспечени</w:t>
      </w:r>
      <w:r w:rsidR="008F1376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8F1376" w:rsidRPr="008F1376">
        <w:rPr>
          <w:rFonts w:ascii="Times New Roman" w:hAnsi="Times New Roman" w:cs="Times New Roman"/>
          <w:b/>
          <w:caps/>
          <w:sz w:val="24"/>
          <w:szCs w:val="24"/>
        </w:rPr>
        <w:t>, в том числе обеспечени</w:t>
      </w:r>
      <w:r w:rsidR="008F1376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8F1376" w:rsidRPr="008F1376">
        <w:rPr>
          <w:rFonts w:ascii="Times New Roman" w:hAnsi="Times New Roman" w:cs="Times New Roman"/>
          <w:b/>
          <w:caps/>
          <w:sz w:val="24"/>
          <w:szCs w:val="24"/>
        </w:rPr>
        <w:t xml:space="preserve"> спортивной экипировкой, спортивным оборудованием и инвентарем обучающихся, спортсменов, спортсменов-инструкторов учреждений спортивной направленности </w:t>
      </w:r>
    </w:p>
    <w:p w:rsidR="00F15346" w:rsidRPr="0087479E" w:rsidRDefault="00F1534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670FD5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Материально-техническое обеспечение, в том числе обеспечение спортивной экипировкой, спортивным оборудованием и инвентарём обучающихся, спортсменов, спортсменов-инструкторов учреждений спортивной направленности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9F500B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FD0648">
        <w:rPr>
          <w:rFonts w:ascii="Times New Roman" w:hAnsi="Times New Roman" w:cs="Times New Roman"/>
          <w:sz w:val="24"/>
          <w:szCs w:val="24"/>
        </w:rPr>
        <w:t>изкультурны</w:t>
      </w:r>
      <w:r>
        <w:rPr>
          <w:rFonts w:ascii="Times New Roman" w:hAnsi="Times New Roman" w:cs="Times New Roman"/>
          <w:sz w:val="24"/>
          <w:szCs w:val="24"/>
        </w:rPr>
        <w:t xml:space="preserve">е и спортивные мероприятия, тренировочные сборы </w:t>
      </w:r>
      <w:r w:rsidR="00BC64B1">
        <w:rPr>
          <w:rFonts w:ascii="Times New Roman" w:hAnsi="Times New Roman" w:cs="Times New Roman"/>
          <w:sz w:val="24"/>
          <w:szCs w:val="24"/>
        </w:rPr>
        <w:t>– спортмероприятия.</w:t>
      </w:r>
    </w:p>
    <w:p w:rsidR="00BC64B1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Спортивные сборные команды </w:t>
      </w:r>
      <w:r w:rsidR="009F500B">
        <w:rPr>
          <w:rFonts w:ascii="Times New Roman" w:hAnsi="Times New Roman" w:cs="Times New Roman"/>
          <w:sz w:val="24"/>
          <w:szCs w:val="24"/>
        </w:rPr>
        <w:t>Мурманской области</w:t>
      </w:r>
      <w:r w:rsidR="00BC64B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сборные команды</w:t>
      </w:r>
      <w:r w:rsidR="00BC64B1">
        <w:rPr>
          <w:rFonts w:ascii="Times New Roman" w:hAnsi="Times New Roman" w:cs="Times New Roman"/>
          <w:sz w:val="24"/>
          <w:szCs w:val="24"/>
        </w:rPr>
        <w:t>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FC49EA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Российской Федерации – Минспорт.</w:t>
      </w:r>
    </w:p>
    <w:p w:rsidR="00670FD5" w:rsidRDefault="00670FD5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Материально-техническое обеспечение, в том числе обеспечение спортивной экипировкой, спортивным оборудованием и инвентарём – спортинвентарь.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</w:t>
      </w:r>
      <w:r w:rsidRPr="00E116D6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4F247F" w:rsidRPr="00E116D6" w:rsidRDefault="00670FD5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 подведомственных организаций, спортсмены, с</w:t>
      </w:r>
      <w:r w:rsidR="004775C0">
        <w:rPr>
          <w:rFonts w:ascii="Times New Roman" w:hAnsi="Times New Roman" w:cs="Times New Roman"/>
          <w:sz w:val="24"/>
          <w:szCs w:val="24"/>
        </w:rPr>
        <w:t xml:space="preserve">портсмены-инструкторы, члены </w:t>
      </w:r>
      <w:r w:rsidR="00FC49EA">
        <w:rPr>
          <w:rFonts w:ascii="Times New Roman" w:hAnsi="Times New Roman" w:cs="Times New Roman"/>
          <w:sz w:val="24"/>
          <w:szCs w:val="24"/>
        </w:rPr>
        <w:t xml:space="preserve">спортивных </w:t>
      </w:r>
      <w:r w:rsidR="004775C0">
        <w:rPr>
          <w:rFonts w:ascii="Times New Roman" w:hAnsi="Times New Roman" w:cs="Times New Roman"/>
          <w:sz w:val="24"/>
          <w:szCs w:val="24"/>
        </w:rPr>
        <w:t xml:space="preserve">сборных команд </w:t>
      </w:r>
      <w:r w:rsidR="009F500B">
        <w:rPr>
          <w:rFonts w:ascii="Times New Roman" w:hAnsi="Times New Roman" w:cs="Times New Roman"/>
          <w:sz w:val="24"/>
          <w:szCs w:val="24"/>
        </w:rPr>
        <w:t>Мурманской области</w:t>
      </w:r>
      <w:r w:rsidR="00FC49EA">
        <w:rPr>
          <w:rFonts w:ascii="Times New Roman" w:hAnsi="Times New Roman" w:cs="Times New Roman"/>
          <w:sz w:val="24"/>
          <w:szCs w:val="24"/>
        </w:rPr>
        <w:t xml:space="preserve"> по видам спорта</w:t>
      </w:r>
      <w:r w:rsidR="004F247F" w:rsidRP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670FD5">
        <w:rPr>
          <w:rFonts w:ascii="Times New Roman" w:hAnsi="Times New Roman" w:cs="Times New Roman"/>
          <w:sz w:val="24"/>
          <w:szCs w:val="24"/>
        </w:rPr>
        <w:t>федеральный стандарт спортивной подготовки по виду спорта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6152A3" w:rsidRPr="003E53D3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53D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AB7113" w:rsidRDefault="00BC64B1" w:rsidP="003E5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3D3">
        <w:rPr>
          <w:rFonts w:ascii="Times New Roman" w:hAnsi="Times New Roman" w:cs="Times New Roman"/>
          <w:sz w:val="24"/>
          <w:szCs w:val="24"/>
        </w:rPr>
        <w:t xml:space="preserve">- </w:t>
      </w:r>
      <w:r w:rsidR="003E53D3" w:rsidRPr="003E53D3">
        <w:rPr>
          <w:rFonts w:ascii="Times New Roman" w:hAnsi="Times New Roman" w:cs="Times New Roman"/>
          <w:sz w:val="24"/>
          <w:szCs w:val="24"/>
        </w:rPr>
        <w:t xml:space="preserve">Сбор информации администрацией </w:t>
      </w:r>
      <w:r w:rsidR="003E53D3">
        <w:rPr>
          <w:rFonts w:ascii="Times New Roman" w:hAnsi="Times New Roman" w:cs="Times New Roman"/>
          <w:sz w:val="24"/>
          <w:szCs w:val="24"/>
        </w:rPr>
        <w:t>подведомственной организации потребности в спортивной экипировки, спортивном оборудовании и инвентаре</w:t>
      </w:r>
      <w:r w:rsidR="00AB7113" w:rsidRPr="003E53D3">
        <w:rPr>
          <w:rFonts w:ascii="Times New Roman" w:hAnsi="Times New Roman" w:cs="Times New Roman"/>
          <w:sz w:val="24"/>
          <w:szCs w:val="24"/>
        </w:rPr>
        <w:t>.</w:t>
      </w:r>
    </w:p>
    <w:p w:rsidR="003E53D3" w:rsidRDefault="003E53D3" w:rsidP="003E5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соответствии с федеральными стандартами спортивной подготовки, анализом рыночных цен и утвержденным бюджетом </w:t>
      </w:r>
      <w:r w:rsidRPr="003E53D3">
        <w:rPr>
          <w:rFonts w:ascii="Times New Roman" w:hAnsi="Times New Roman" w:cs="Times New Roman"/>
          <w:sz w:val="24"/>
          <w:szCs w:val="24"/>
        </w:rPr>
        <w:t>администрация п</w:t>
      </w:r>
      <w:r>
        <w:rPr>
          <w:rFonts w:ascii="Times New Roman" w:hAnsi="Times New Roman" w:cs="Times New Roman"/>
          <w:sz w:val="24"/>
          <w:szCs w:val="24"/>
        </w:rPr>
        <w:t>одведомственной организации проводит анализ возможности приобретения спортивной экипировки, спортивного оборудования и инвентаря.</w:t>
      </w:r>
    </w:p>
    <w:p w:rsidR="003E53D3" w:rsidRDefault="003E53D3" w:rsidP="003E5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Формируется конкурсная документация в соответствии с 223-ФЗ, проводятся конкурсные процедуры.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B650A3" w:rsidRDefault="00B650A3" w:rsidP="00B650A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B650A3" w:rsidRPr="008C0751" w:rsidRDefault="00B650A3" w:rsidP="00B650A3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Pr="008C0751">
        <w:rPr>
          <w:sz w:val="24"/>
          <w:szCs w:val="24"/>
        </w:rPr>
        <w:t>у, по адресам:</w:t>
      </w:r>
    </w:p>
    <w:p w:rsidR="00B650A3" w:rsidRPr="008C0751" w:rsidRDefault="00B650A3" w:rsidP="00B650A3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B650A3" w:rsidRPr="008C0751" w:rsidRDefault="00B650A3" w:rsidP="00B650A3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B650A3" w:rsidRPr="008C0751" w:rsidRDefault="00B650A3" w:rsidP="00B650A3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B650A3" w:rsidRPr="008C0751" w:rsidRDefault="00B650A3" w:rsidP="00B650A3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</w:t>
      </w:r>
      <w:r w:rsidRPr="008C0751">
        <w:rPr>
          <w:sz w:val="24"/>
          <w:szCs w:val="24"/>
        </w:rPr>
        <w:lastRenderedPageBreak/>
        <w:t>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B650A3" w:rsidRPr="008C0751" w:rsidRDefault="00B650A3" w:rsidP="00B650A3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B650A3" w:rsidRDefault="00B650A3" w:rsidP="00B650A3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B650A3" w:rsidRPr="00F3287E" w:rsidRDefault="00B650A3" w:rsidP="00B650A3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</w:rPr>
      </w:pPr>
      <w:r w:rsidRPr="008C0751">
        <w:rPr>
          <w:sz w:val="24"/>
          <w:szCs w:val="24"/>
        </w:rPr>
        <w:t>тел</w:t>
      </w:r>
      <w:r w:rsidRPr="00F3287E">
        <w:rPr>
          <w:sz w:val="24"/>
          <w:szCs w:val="24"/>
        </w:rPr>
        <w:t xml:space="preserve">.(8152) 42-45-97, </w:t>
      </w:r>
      <w:r w:rsidR="00A65CAE" w:rsidRPr="000A186A">
        <w:rPr>
          <w:sz w:val="24"/>
          <w:szCs w:val="24"/>
          <w:lang w:val="en-US"/>
        </w:rPr>
        <w:t>e</w:t>
      </w:r>
      <w:r w:rsidR="00A65CAE" w:rsidRPr="00F3287E">
        <w:rPr>
          <w:sz w:val="24"/>
          <w:szCs w:val="24"/>
        </w:rPr>
        <w:t>-</w:t>
      </w:r>
      <w:r w:rsidR="00A65CAE" w:rsidRPr="000A186A">
        <w:rPr>
          <w:sz w:val="24"/>
          <w:szCs w:val="24"/>
          <w:lang w:val="en-US"/>
        </w:rPr>
        <w:t>mail</w:t>
      </w:r>
      <w:r w:rsidRPr="00F3287E">
        <w:rPr>
          <w:sz w:val="24"/>
          <w:szCs w:val="24"/>
        </w:rPr>
        <w:t xml:space="preserve">: </w:t>
      </w:r>
      <w:hyperlink r:id="rId12" w:history="1">
        <w:r w:rsidRPr="000A186A">
          <w:rPr>
            <w:i/>
            <w:sz w:val="24"/>
            <w:szCs w:val="24"/>
            <w:u w:val="single"/>
            <w:lang w:val="en-US"/>
          </w:rPr>
          <w:t>kdush</w:t>
        </w:r>
        <w:r w:rsidRPr="00F3287E">
          <w:rPr>
            <w:i/>
            <w:sz w:val="24"/>
            <w:szCs w:val="24"/>
            <w:u w:val="single"/>
          </w:rPr>
          <w:t>@</w:t>
        </w:r>
        <w:r w:rsidRPr="000A186A">
          <w:rPr>
            <w:i/>
            <w:sz w:val="24"/>
            <w:szCs w:val="24"/>
            <w:u w:val="single"/>
            <w:lang w:val="en-US"/>
          </w:rPr>
          <w:t>list</w:t>
        </w:r>
        <w:r w:rsidRPr="00F3287E">
          <w:rPr>
            <w:i/>
            <w:sz w:val="24"/>
            <w:szCs w:val="24"/>
            <w:u w:val="single"/>
          </w:rPr>
          <w:t>.</w:t>
        </w:r>
        <w:r w:rsidRPr="000A186A">
          <w:rPr>
            <w:i/>
            <w:sz w:val="24"/>
            <w:szCs w:val="24"/>
            <w:u w:val="single"/>
            <w:lang w:val="en-US"/>
          </w:rPr>
          <w:t>ru</w:t>
        </w:r>
      </w:hyperlink>
      <w:r w:rsidRPr="00F3287E">
        <w:rPr>
          <w:i/>
          <w:color w:val="003366"/>
          <w:sz w:val="24"/>
          <w:szCs w:val="24"/>
        </w:rPr>
        <w:t>.</w:t>
      </w:r>
    </w:p>
    <w:p w:rsidR="006152A3" w:rsidRPr="007D2020" w:rsidRDefault="006152A3" w:rsidP="009D3B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2020">
        <w:rPr>
          <w:rFonts w:ascii="Times New Roman" w:hAnsi="Times New Roman" w:cs="Times New Roman"/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2"/>
        <w:gridCol w:w="5008"/>
        <w:gridCol w:w="2526"/>
      </w:tblGrid>
      <w:tr w:rsidR="003D0D59" w:rsidRPr="007D2020" w:rsidTr="000A186A">
        <w:tc>
          <w:tcPr>
            <w:tcW w:w="1822" w:type="dxa"/>
            <w:shd w:val="clear" w:color="auto" w:fill="auto"/>
            <w:vAlign w:val="center"/>
          </w:tcPr>
          <w:p w:rsidR="003D0D59" w:rsidRPr="007D2020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7D2020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7D2020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7D2020" w:rsidTr="000A186A">
        <w:tc>
          <w:tcPr>
            <w:tcW w:w="1822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7D2020" w:rsidRDefault="007D2020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Не установлено</w:t>
            </w:r>
          </w:p>
        </w:tc>
        <w:tc>
          <w:tcPr>
            <w:tcW w:w="2526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D59" w:rsidRPr="007D2020" w:rsidTr="000A186A">
        <w:tc>
          <w:tcPr>
            <w:tcW w:w="1822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7D2020" w:rsidRDefault="007D2020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Не установлено</w:t>
            </w:r>
          </w:p>
        </w:tc>
        <w:tc>
          <w:tcPr>
            <w:tcW w:w="2526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D59" w:rsidRPr="00670FD5" w:rsidTr="000A186A">
        <w:tc>
          <w:tcPr>
            <w:tcW w:w="1822" w:type="dxa"/>
            <w:shd w:val="clear" w:color="auto" w:fill="auto"/>
          </w:tcPr>
          <w:p w:rsidR="003D0D59" w:rsidRPr="007D2020" w:rsidRDefault="007D2020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D0D59" w:rsidRPr="007D2020">
              <w:rPr>
                <w:rFonts w:ascii="Times New Roman" w:hAnsi="Times New Roman" w:cs="Times New Roman"/>
                <w:sz w:val="24"/>
                <w:szCs w:val="24"/>
              </w:rPr>
              <w:t>. 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7D2020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D2020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7D2020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D2020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 устройствами, расходными материалами;</w:t>
            </w:r>
          </w:p>
          <w:p w:rsidR="003D0D59" w:rsidRPr="007D2020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D2020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28.12.2013 № 426-ФЗ</w:t>
            </w:r>
          </w:p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670FD5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D0D59" w:rsidRPr="007D2020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2020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61"/>
        <w:gridCol w:w="2410"/>
      </w:tblGrid>
      <w:tr w:rsidR="003D0D59" w:rsidRPr="007D2020" w:rsidTr="000A186A">
        <w:tc>
          <w:tcPr>
            <w:tcW w:w="1985" w:type="dxa"/>
            <w:shd w:val="clear" w:color="auto" w:fill="auto"/>
            <w:vAlign w:val="center"/>
          </w:tcPr>
          <w:p w:rsidR="003D0D59" w:rsidRPr="007D2020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7D2020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7D2020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7D2020" w:rsidTr="000A186A">
        <w:tc>
          <w:tcPr>
            <w:tcW w:w="1985" w:type="dxa"/>
            <w:shd w:val="clear" w:color="auto" w:fill="auto"/>
          </w:tcPr>
          <w:p w:rsidR="003D0D59" w:rsidRPr="007D2020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7D2020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 w:rsidRPr="007D2020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7D2020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7D2020" w:rsidRDefault="003D0D59" w:rsidP="0038710C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</w:t>
            </w:r>
            <w:r w:rsidRPr="007D20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 w:rsidRPr="007D20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12.01.1996 № 7-ФЗ</w:t>
            </w:r>
          </w:p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7D2020" w:rsidTr="000A186A">
        <w:tc>
          <w:tcPr>
            <w:tcW w:w="1985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7D2020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670FD5" w:rsidTr="000A186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7D2020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7D2020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7D2020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7D2020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020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77C0" w:rsidRPr="00FB3BF1" w:rsidRDefault="00FE77C0" w:rsidP="00FE77C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670FD5">
        <w:rPr>
          <w:rFonts w:ascii="Times New Roman" w:hAnsi="Times New Roman" w:cs="Times New Roman"/>
          <w:sz w:val="24"/>
          <w:szCs w:val="24"/>
        </w:rPr>
        <w:t>федеральными стандартами спортивной подготовки по виду спорта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F15346" w:rsidRPr="005C394D" w:rsidRDefault="005C394D" w:rsidP="00FC4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  <w:r w:rsidR="00FC49EA">
        <w:rPr>
          <w:rFonts w:ascii="Times New Roman" w:hAnsi="Times New Roman" w:cs="Times New Roman"/>
          <w:sz w:val="24"/>
          <w:szCs w:val="24"/>
        </w:rPr>
        <w:t>.</w:t>
      </w:r>
      <w:r w:rsidR="00F15346"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6A037F" w:rsidRDefault="006A037F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FE77C0" w:rsidRPr="00E116D6" w:rsidRDefault="00AB7113" w:rsidP="005C394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8710C">
        <w:rPr>
          <w:rFonts w:ascii="Times New Roman" w:hAnsi="Times New Roman" w:cs="Times New Roman"/>
          <w:sz w:val="24"/>
          <w:szCs w:val="24"/>
        </w:rPr>
        <w:t>Участие в п</w:t>
      </w:r>
      <w:r w:rsidR="0038710C" w:rsidRPr="00FD0648">
        <w:rPr>
          <w:rFonts w:ascii="Times New Roman" w:hAnsi="Times New Roman" w:cs="Times New Roman"/>
          <w:sz w:val="24"/>
          <w:szCs w:val="24"/>
        </w:rPr>
        <w:t>роведени</w:t>
      </w:r>
      <w:r w:rsidR="0038710C">
        <w:rPr>
          <w:rFonts w:ascii="Times New Roman" w:hAnsi="Times New Roman" w:cs="Times New Roman"/>
          <w:sz w:val="24"/>
          <w:szCs w:val="24"/>
        </w:rPr>
        <w:t>и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меж</w:t>
      </w:r>
      <w:r w:rsidR="0038710C">
        <w:rPr>
          <w:rFonts w:ascii="Times New Roman" w:hAnsi="Times New Roman" w:cs="Times New Roman"/>
          <w:sz w:val="24"/>
          <w:szCs w:val="24"/>
        </w:rPr>
        <w:t>региона</w:t>
      </w:r>
      <w:r w:rsidR="0038710C" w:rsidRPr="00FD0648">
        <w:rPr>
          <w:rFonts w:ascii="Times New Roman" w:hAnsi="Times New Roman" w:cs="Times New Roman"/>
          <w:sz w:val="24"/>
          <w:szCs w:val="24"/>
        </w:rPr>
        <w:t>льных</w:t>
      </w:r>
      <w:r w:rsidR="0038710C">
        <w:rPr>
          <w:rFonts w:ascii="Times New Roman" w:hAnsi="Times New Roman" w:cs="Times New Roman"/>
          <w:sz w:val="24"/>
          <w:szCs w:val="24"/>
        </w:rPr>
        <w:t>, всероссийских и международных спортивных соревнований и тренировочных мероприятий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спортивных сборных команд </w:t>
      </w:r>
      <w:r w:rsidR="0038710C">
        <w:rPr>
          <w:rFonts w:ascii="Times New Roman" w:hAnsi="Times New Roman" w:cs="Times New Roman"/>
          <w:sz w:val="24"/>
          <w:szCs w:val="24"/>
        </w:rPr>
        <w:t>Российской Федерации, проводимых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3347"/>
        <w:gridCol w:w="1577"/>
        <w:gridCol w:w="13"/>
        <w:gridCol w:w="2483"/>
        <w:gridCol w:w="10"/>
        <w:gridCol w:w="1929"/>
        <w:gridCol w:w="106"/>
      </w:tblGrid>
      <w:tr w:rsidR="003671C4" w:rsidRPr="00E116D6" w:rsidTr="000A186A">
        <w:trPr>
          <w:gridAfter w:val="1"/>
          <w:wAfter w:w="106" w:type="dxa"/>
        </w:trPr>
        <w:tc>
          <w:tcPr>
            <w:tcW w:w="334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0A186A">
        <w:trPr>
          <w:gridAfter w:val="1"/>
          <w:wAfter w:w="106" w:type="dxa"/>
        </w:trPr>
        <w:tc>
          <w:tcPr>
            <w:tcW w:w="334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0A186A">
        <w:trPr>
          <w:gridAfter w:val="1"/>
          <w:wAfter w:w="106" w:type="dxa"/>
        </w:trPr>
        <w:tc>
          <w:tcPr>
            <w:tcW w:w="9356" w:type="dxa"/>
            <w:gridSpan w:val="6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0A186A">
        <w:trPr>
          <w:gridAfter w:val="1"/>
          <w:wAfter w:w="106" w:type="dxa"/>
        </w:trPr>
        <w:tc>
          <w:tcPr>
            <w:tcW w:w="334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0A186A">
        <w:trPr>
          <w:gridAfter w:val="1"/>
          <w:wAfter w:w="106" w:type="dxa"/>
        </w:trPr>
        <w:tc>
          <w:tcPr>
            <w:tcW w:w="334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3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исполнением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B073E5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B073E5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учреждение оснащено системой видеонаблюдения, пожарно-охранной сигнализацией; исправной мебелью и бытовым 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рабочее место сотрудника 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Акт проверки органом государственного контроля (надзора); акт готовности организации к новому учебному году; карты аттестации рабочего места по условиям труда, 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балла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по 2 показателям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Устав и локальные акты организации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режим работы организации соответствует режиму работы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Правила внутреннего трудового распорядка 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размещена в здании, доступном для потребителей государственной услуги (работы) с учетом пешей и транспортной 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организация размещена без учета пешей и транспортной 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организация размещена с учетом пешей и транспортной доступности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6A0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100%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6A0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Сс – количество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Си – количество специалистов, имеющих необходимый стаж работы в сфере </w:t>
            </w:r>
            <w:r w:rsidR="00614F87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Штатное расписание,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личные дела сотрудников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614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информационных стендов и официального сайта 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Единица изменения: балл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614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жалоб от потребителя о качестве предоставления государственной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услуги (работы)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Издания информационных материалов (справочников, сборников, брошюр, буклетов и т.д.)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изданных информационных 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наличие изданных информационных материалов по итогам выполнения государственной работы</w:t>
            </w: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Представленные печатные информационные материалы</w:t>
            </w:r>
          </w:p>
        </w:tc>
      </w:tr>
      <w:tr w:rsidR="003671C4" w:rsidRPr="00E116D6" w:rsidTr="000A186A">
        <w:tc>
          <w:tcPr>
            <w:tcW w:w="9462" w:type="dxa"/>
            <w:gridSpan w:val="7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0A186A">
        <w:tc>
          <w:tcPr>
            <w:tcW w:w="3347" w:type="dxa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77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3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0A186A">
        <w:tc>
          <w:tcPr>
            <w:tcW w:w="3347" w:type="dxa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77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gridSpan w:val="2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3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459" w:rsidRPr="00E116D6" w:rsidRDefault="005C7459" w:rsidP="008F638C">
      <w:pPr>
        <w:rPr>
          <w:rFonts w:ascii="Times New Roman" w:hAnsi="Times New Roman" w:cs="Times New Roman"/>
          <w:sz w:val="24"/>
          <w:szCs w:val="24"/>
        </w:rPr>
      </w:pPr>
    </w:p>
    <w:sectPr w:rsidR="005C7459" w:rsidRPr="00E116D6" w:rsidSect="000A186A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CF9" w:rsidRDefault="000E2CF9" w:rsidP="005C394D">
      <w:pPr>
        <w:spacing w:after="0" w:line="240" w:lineRule="auto"/>
      </w:pPr>
      <w:r>
        <w:separator/>
      </w:r>
    </w:p>
  </w:endnote>
  <w:endnote w:type="continuationSeparator" w:id="1">
    <w:p w:rsidR="000E2CF9" w:rsidRDefault="000E2CF9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CF9" w:rsidRDefault="000E2CF9" w:rsidP="005C394D">
      <w:pPr>
        <w:spacing w:after="0" w:line="240" w:lineRule="auto"/>
      </w:pPr>
      <w:r>
        <w:separator/>
      </w:r>
    </w:p>
  </w:footnote>
  <w:footnote w:type="continuationSeparator" w:id="1">
    <w:p w:rsidR="000E2CF9" w:rsidRDefault="000E2CF9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CE3A19">
        <w:pPr>
          <w:pStyle w:val="a7"/>
          <w:jc w:val="center"/>
        </w:pPr>
        <w:fldSimple w:instr="PAGE   \* MERGEFORMAT">
          <w:r w:rsidR="00F3287E">
            <w:rPr>
              <w:noProof/>
            </w:rPr>
            <w:t>10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54B0F"/>
    <w:rsid w:val="000A13B8"/>
    <w:rsid w:val="000A186A"/>
    <w:rsid w:val="000C007C"/>
    <w:rsid w:val="000C7B6F"/>
    <w:rsid w:val="000E2CF9"/>
    <w:rsid w:val="001565E2"/>
    <w:rsid w:val="001923CD"/>
    <w:rsid w:val="001B61B3"/>
    <w:rsid w:val="001C522D"/>
    <w:rsid w:val="001F0499"/>
    <w:rsid w:val="00202E8E"/>
    <w:rsid w:val="00222F58"/>
    <w:rsid w:val="002444C5"/>
    <w:rsid w:val="0027773B"/>
    <w:rsid w:val="002B1B7E"/>
    <w:rsid w:val="002C0332"/>
    <w:rsid w:val="002E29C6"/>
    <w:rsid w:val="00310E38"/>
    <w:rsid w:val="003175CC"/>
    <w:rsid w:val="00333F6B"/>
    <w:rsid w:val="003671C4"/>
    <w:rsid w:val="00380923"/>
    <w:rsid w:val="0038710C"/>
    <w:rsid w:val="003D0D59"/>
    <w:rsid w:val="003E0B6E"/>
    <w:rsid w:val="003E53D3"/>
    <w:rsid w:val="003E550B"/>
    <w:rsid w:val="003F0A9C"/>
    <w:rsid w:val="0041032E"/>
    <w:rsid w:val="00437C47"/>
    <w:rsid w:val="00445CF0"/>
    <w:rsid w:val="00457DFD"/>
    <w:rsid w:val="004775C0"/>
    <w:rsid w:val="004B5D28"/>
    <w:rsid w:val="004F247F"/>
    <w:rsid w:val="004F6320"/>
    <w:rsid w:val="00511E68"/>
    <w:rsid w:val="00527C6E"/>
    <w:rsid w:val="005841A5"/>
    <w:rsid w:val="005A1B11"/>
    <w:rsid w:val="005B236E"/>
    <w:rsid w:val="005B2E9F"/>
    <w:rsid w:val="005C394D"/>
    <w:rsid w:val="005C7459"/>
    <w:rsid w:val="005F0F79"/>
    <w:rsid w:val="005F6089"/>
    <w:rsid w:val="00612116"/>
    <w:rsid w:val="00614F87"/>
    <w:rsid w:val="006152A3"/>
    <w:rsid w:val="00634F83"/>
    <w:rsid w:val="00635953"/>
    <w:rsid w:val="006424B9"/>
    <w:rsid w:val="00644916"/>
    <w:rsid w:val="00670FD5"/>
    <w:rsid w:val="00680A8B"/>
    <w:rsid w:val="006A037F"/>
    <w:rsid w:val="006A3F15"/>
    <w:rsid w:val="006B23BF"/>
    <w:rsid w:val="006B7031"/>
    <w:rsid w:val="006E48DE"/>
    <w:rsid w:val="006F3C5E"/>
    <w:rsid w:val="007201F3"/>
    <w:rsid w:val="00731B56"/>
    <w:rsid w:val="00734CAE"/>
    <w:rsid w:val="007C4D88"/>
    <w:rsid w:val="007C73BE"/>
    <w:rsid w:val="007D2020"/>
    <w:rsid w:val="007F6F0D"/>
    <w:rsid w:val="008042CA"/>
    <w:rsid w:val="008063F7"/>
    <w:rsid w:val="00830782"/>
    <w:rsid w:val="0087479E"/>
    <w:rsid w:val="008A7D3A"/>
    <w:rsid w:val="008E2B94"/>
    <w:rsid w:val="008F1376"/>
    <w:rsid w:val="008F15BE"/>
    <w:rsid w:val="008F3D45"/>
    <w:rsid w:val="008F638C"/>
    <w:rsid w:val="00913806"/>
    <w:rsid w:val="0092318B"/>
    <w:rsid w:val="00943661"/>
    <w:rsid w:val="0095262A"/>
    <w:rsid w:val="009A56D4"/>
    <w:rsid w:val="009D3B6D"/>
    <w:rsid w:val="009F500B"/>
    <w:rsid w:val="00A11291"/>
    <w:rsid w:val="00A65CAE"/>
    <w:rsid w:val="00AB7113"/>
    <w:rsid w:val="00AB7D25"/>
    <w:rsid w:val="00AF0E5A"/>
    <w:rsid w:val="00AF1DDE"/>
    <w:rsid w:val="00AF4847"/>
    <w:rsid w:val="00B073E5"/>
    <w:rsid w:val="00B24CCF"/>
    <w:rsid w:val="00B650A3"/>
    <w:rsid w:val="00B72712"/>
    <w:rsid w:val="00B760FB"/>
    <w:rsid w:val="00B76179"/>
    <w:rsid w:val="00BC64B1"/>
    <w:rsid w:val="00BE5690"/>
    <w:rsid w:val="00BE57DE"/>
    <w:rsid w:val="00C94638"/>
    <w:rsid w:val="00CB69D6"/>
    <w:rsid w:val="00CE03BE"/>
    <w:rsid w:val="00CE3A19"/>
    <w:rsid w:val="00D0306B"/>
    <w:rsid w:val="00D46C97"/>
    <w:rsid w:val="00D629E3"/>
    <w:rsid w:val="00D94E5B"/>
    <w:rsid w:val="00DA4695"/>
    <w:rsid w:val="00DE63A0"/>
    <w:rsid w:val="00E116D6"/>
    <w:rsid w:val="00EB7B65"/>
    <w:rsid w:val="00EB7DAF"/>
    <w:rsid w:val="00ED013F"/>
    <w:rsid w:val="00F15346"/>
    <w:rsid w:val="00F265D5"/>
    <w:rsid w:val="00F3287E"/>
    <w:rsid w:val="00FA6694"/>
    <w:rsid w:val="00FB3BF1"/>
    <w:rsid w:val="00FC49EA"/>
    <w:rsid w:val="00FD0306"/>
    <w:rsid w:val="00FD0648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B650A3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B650A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650A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B650A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6993C-3699-472E-919D-E155EF6AD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10</Pages>
  <Words>2858</Words>
  <Characters>16297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19117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Чаплыгин Иван Андреевич</dc:creator>
  <cp:lastModifiedBy>Office</cp:lastModifiedBy>
  <cp:revision>12</cp:revision>
  <cp:lastPrinted>2014-11-28T07:46:00Z</cp:lastPrinted>
  <dcterms:created xsi:type="dcterms:W3CDTF">2015-01-17T13:43:00Z</dcterms:created>
  <dcterms:modified xsi:type="dcterms:W3CDTF">2015-01-21T14:43:00Z</dcterms:modified>
</cp:coreProperties>
</file>