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9862C6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87479E">
        <w:rPr>
          <w:rFonts w:ascii="Times New Roman" w:hAnsi="Times New Roman" w:cs="Times New Roman"/>
          <w:bCs/>
          <w:sz w:val="24"/>
          <w:szCs w:val="24"/>
        </w:rPr>
        <w:t>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 w:rsidR="0087479E">
        <w:rPr>
          <w:rFonts w:ascii="Times New Roman" w:hAnsi="Times New Roman" w:cs="Times New Roman"/>
          <w:bCs/>
          <w:sz w:val="24"/>
          <w:szCs w:val="24"/>
        </w:rPr>
        <w:t xml:space="preserve"> №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BC58B9">
        <w:rPr>
          <w:rFonts w:ascii="Times New Roman" w:hAnsi="Times New Roman" w:cs="Times New Roman"/>
          <w:bCs/>
          <w:sz w:val="24"/>
          <w:szCs w:val="24"/>
        </w:rPr>
        <w:t xml:space="preserve"> 1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F1534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FD0648">
        <w:rPr>
          <w:rFonts w:ascii="Times New Roman" w:hAnsi="Times New Roman" w:cs="Times New Roman"/>
          <w:b/>
          <w:caps/>
          <w:sz w:val="24"/>
          <w:szCs w:val="24"/>
        </w:rPr>
        <w:t xml:space="preserve">ПРОВЕДЕНИЮ 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>О</w:t>
      </w:r>
      <w:r w:rsidR="00FD0648">
        <w:rPr>
          <w:rFonts w:ascii="Times New Roman" w:hAnsi="Times New Roman" w:cs="Times New Roman"/>
          <w:b/>
          <w:caps/>
          <w:sz w:val="24"/>
          <w:szCs w:val="24"/>
        </w:rPr>
        <w:t>БЛАСТНЫХ И МЕЖМУНИЦИПАЛЬНЫХ ОФИЦИАЛЬНЫХ СПОРТИВНЫХ МЕРОПРИЯТИЙ, ТРЕНИРОВОЧНЫХ СБОРОВ СПОРТИВНЫХ СБОРНЫХ КОМАНД МУРМАНСКОЙ ОБЛАСТИ НА ТЕРРИТОРИИ МУРМАНСКОЙ ОБЛАСТИ В СООТВЕТСТВИИ С КАЛЕНДАРНЫМ ПЛАНОМ ОФИЦИАЛЬНЫХ ФИЗКУЛЬТУРНЫХ МЕРОПРИЯТИЙ И СПОРТИВНЫХ МЕРОПРИЯТИЙ МУРМАНСКОЙ ОБЛАСТИ НА СООТВЕТСТВУЮЩИЙ ГОД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FD0648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648">
        <w:rPr>
          <w:rFonts w:ascii="Times New Roman" w:hAnsi="Times New Roman" w:cs="Times New Roman"/>
          <w:sz w:val="24"/>
          <w:szCs w:val="24"/>
        </w:rPr>
        <w:t>Проведение областных и межмуниципальных официальных  спортивных мероприятий, тренировочных сборов спортивных сборных команд Мурманской области 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D0648">
        <w:rPr>
          <w:rFonts w:ascii="Times New Roman" w:hAnsi="Times New Roman" w:cs="Times New Roman"/>
          <w:sz w:val="24"/>
          <w:szCs w:val="24"/>
        </w:rPr>
        <w:t>фициальны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физкультурны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D0648">
        <w:rPr>
          <w:rFonts w:ascii="Times New Roman" w:hAnsi="Times New Roman" w:cs="Times New Roman"/>
          <w:sz w:val="24"/>
          <w:szCs w:val="24"/>
        </w:rPr>
        <w:t xml:space="preserve"> и спортивных мероприяти</w:t>
      </w:r>
      <w:r>
        <w:rPr>
          <w:rFonts w:ascii="Times New Roman" w:hAnsi="Times New Roman" w:cs="Times New Roman"/>
          <w:sz w:val="24"/>
          <w:szCs w:val="24"/>
        </w:rPr>
        <w:t>я – спортмероприятия.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Региональные федерации по видам спорта – федерации.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Pr="00E116D6" w:rsidRDefault="004775C0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образовательных организаций дополнительного образования детей</w:t>
      </w:r>
      <w:r w:rsidR="004F247F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  <w:szCs w:val="24"/>
        </w:rPr>
        <w:t>, спортсмены-инструкторы, члены сборных команд Мурманской области по видам спорта, спортсмены-</w:t>
      </w:r>
      <w:r w:rsidR="0041032E">
        <w:rPr>
          <w:rFonts w:ascii="Times New Roman" w:hAnsi="Times New Roman" w:cs="Times New Roman"/>
          <w:sz w:val="24"/>
          <w:szCs w:val="24"/>
        </w:rPr>
        <w:t>любители всех возрастных категорий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D629E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 проведении спортмероприятия и утверждается смета.</w:t>
      </w:r>
    </w:p>
    <w:p w:rsidR="00AB711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B7113">
        <w:rPr>
          <w:rFonts w:ascii="Times New Roman" w:hAnsi="Times New Roman" w:cs="Times New Roman"/>
          <w:sz w:val="24"/>
          <w:szCs w:val="24"/>
        </w:rPr>
        <w:t>Подача заявок участниками спортмероприятия.</w:t>
      </w:r>
    </w:p>
    <w:p w:rsidR="00BC64B1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мандатной комиссии в соответствии с положением о проведении спортмероприятия.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спортмероприятия согласно положению.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Выпуск итогового протокола и отчета о проведении 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Размещение протокола на официальном интернет-ресурсе проводящей организации.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062E6C" w:rsidRDefault="00062E6C" w:rsidP="00062E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</w:t>
      </w:r>
      <w:r w:rsidR="008E3A53">
        <w:rPr>
          <w:rFonts w:ascii="Times New Roman" w:hAnsi="Times New Roman" w:cs="Times New Roman"/>
          <w:sz w:val="24"/>
          <w:szCs w:val="24"/>
        </w:rPr>
        <w:t>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E3A53"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 w:rsidR="008E3A53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8C0751" w:rsidRPr="008C0751" w:rsidRDefault="00A07B92" w:rsidP="008C0751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="008C0751"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="008C0751"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="008C0751"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="008C0751" w:rsidRPr="008C0751">
        <w:rPr>
          <w:sz w:val="24"/>
          <w:szCs w:val="24"/>
        </w:rPr>
        <w:t>у, по адресам:</w:t>
      </w:r>
    </w:p>
    <w:p w:rsidR="008C0751" w:rsidRPr="008C0751" w:rsidRDefault="008C0751" w:rsidP="008C075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8C0751" w:rsidRPr="008C0751" w:rsidRDefault="008C0751" w:rsidP="008C075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</w:t>
      </w:r>
      <w:r w:rsidRPr="008C0751">
        <w:rPr>
          <w:sz w:val="24"/>
          <w:szCs w:val="24"/>
        </w:rPr>
        <w:lastRenderedPageBreak/>
        <w:t>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8C0751" w:rsidRPr="008C0751" w:rsidRDefault="008C0751" w:rsidP="008C0751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8C0751" w:rsidRPr="008C0751" w:rsidRDefault="008C0751" w:rsidP="008C075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8C0751" w:rsidRPr="008C0751" w:rsidRDefault="008C0751" w:rsidP="00C40281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8C0751" w:rsidRDefault="008C0751" w:rsidP="00C40281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8C0751" w:rsidRPr="009862C6" w:rsidRDefault="008C0751" w:rsidP="00C40281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  <w:lang w:val="en-US"/>
        </w:rPr>
      </w:pPr>
      <w:r w:rsidRPr="008C0751">
        <w:rPr>
          <w:sz w:val="24"/>
          <w:szCs w:val="24"/>
        </w:rPr>
        <w:t>тел</w:t>
      </w:r>
      <w:r w:rsidRPr="009862C6">
        <w:rPr>
          <w:sz w:val="24"/>
          <w:szCs w:val="24"/>
          <w:lang w:val="en-US"/>
        </w:rPr>
        <w:t xml:space="preserve">.(8152) 42-45-97, </w:t>
      </w:r>
      <w:r w:rsidR="004E2DD9" w:rsidRPr="009862C6">
        <w:rPr>
          <w:sz w:val="24"/>
          <w:szCs w:val="24"/>
          <w:lang w:val="en-US"/>
        </w:rPr>
        <w:t>e-mail</w:t>
      </w:r>
      <w:r w:rsidRPr="009862C6">
        <w:rPr>
          <w:sz w:val="24"/>
          <w:szCs w:val="24"/>
          <w:lang w:val="en-US"/>
        </w:rPr>
        <w:t xml:space="preserve">: </w:t>
      </w:r>
      <w:hyperlink r:id="rId12" w:history="1">
        <w:r w:rsidRPr="009862C6">
          <w:rPr>
            <w:i/>
            <w:sz w:val="24"/>
            <w:szCs w:val="24"/>
            <w:u w:val="single"/>
            <w:lang w:val="en-US"/>
          </w:rPr>
          <w:t>kdush@list.ru</w:t>
        </w:r>
      </w:hyperlink>
      <w:r w:rsidRPr="009862C6">
        <w:rPr>
          <w:i/>
          <w:color w:val="003366"/>
          <w:sz w:val="24"/>
          <w:szCs w:val="24"/>
          <w:lang w:val="en-US"/>
        </w:rPr>
        <w:t>.</w:t>
      </w:r>
    </w:p>
    <w:p w:rsidR="006152A3" w:rsidRPr="008C0751" w:rsidRDefault="006152A3" w:rsidP="008C0751">
      <w:pPr>
        <w:pStyle w:val="20"/>
        <w:shd w:val="clear" w:color="auto" w:fill="auto"/>
      </w:pPr>
      <w:r w:rsidRPr="00FB3BF1">
        <w:rPr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30"/>
        <w:gridCol w:w="5008"/>
        <w:gridCol w:w="2526"/>
      </w:tblGrid>
      <w:tr w:rsidR="003D0D59" w:rsidRPr="00E116D6" w:rsidTr="004E2DD9">
        <w:tc>
          <w:tcPr>
            <w:tcW w:w="193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4E2DD9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4E2DD9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4E2DD9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4E2DD9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Федеральный закон от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4961"/>
        <w:gridCol w:w="2410"/>
      </w:tblGrid>
      <w:tr w:rsidR="003D0D59" w:rsidRPr="00E116D6" w:rsidTr="006424B9">
        <w:tc>
          <w:tcPr>
            <w:tcW w:w="2093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6424B9">
        <w:tc>
          <w:tcPr>
            <w:tcW w:w="2093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430CE2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6424B9">
        <w:tc>
          <w:tcPr>
            <w:tcW w:w="2093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6424B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6424B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устроены системы телевизионного наблюдения, системы сигнализации и другие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30.12.2009 № 384-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5C394D" w:rsidRPr="005C394D" w:rsidRDefault="005C394D" w:rsidP="003671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F15346" w:rsidRPr="005C394D" w:rsidRDefault="00F15346">
      <w:pPr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5C394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Проведение областных и межмуниципальных официальных  спортивных мероприятий, тренировочных сборов спортивных сборных команд Мурманской области 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Layout w:type="fixed"/>
        <w:tblLook w:val="04A0"/>
      </w:tblPr>
      <w:tblGrid>
        <w:gridCol w:w="3452"/>
        <w:gridCol w:w="1590"/>
        <w:gridCol w:w="2493"/>
        <w:gridCol w:w="1929"/>
      </w:tblGrid>
      <w:tr w:rsidR="003671C4" w:rsidRPr="00E116D6" w:rsidTr="004E2DD9">
        <w:tc>
          <w:tcPr>
            <w:tcW w:w="345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4E2DD9">
        <w:tc>
          <w:tcPr>
            <w:tcW w:w="345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4E2DD9">
        <w:tc>
          <w:tcPr>
            <w:tcW w:w="9464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4E2DD9">
        <w:tc>
          <w:tcPr>
            <w:tcW w:w="345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4E2DD9">
        <w:tc>
          <w:tcPr>
            <w:tcW w:w="345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</w:tbl>
    <w:p w:rsidR="00364F3E" w:rsidRDefault="00364F3E"/>
    <w:p w:rsidR="00364F3E" w:rsidRDefault="00364F3E"/>
    <w:tbl>
      <w:tblPr>
        <w:tblStyle w:val="a4"/>
        <w:tblW w:w="0" w:type="auto"/>
        <w:tblLook w:val="04A0"/>
      </w:tblPr>
      <w:tblGrid>
        <w:gridCol w:w="3456"/>
        <w:gridCol w:w="1575"/>
        <w:gridCol w:w="2497"/>
        <w:gridCol w:w="2042"/>
      </w:tblGrid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оснащено системой видеонаблюдения, пожарно-охранной сигнализацией; исправной мебелью и бытовым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рабочее место сотрудника 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 проверки органом государственного контроля (надзора); акт готовности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организации к новому учебному году; карты аттестации рабочего места по условиям труда, 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организация размещена в здании, доступном для потребителей государственной услуги (работы) с учетом пешей и транспортной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организация размещена без учета пешей и транспортной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204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203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364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3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4E2DD9">
        <w:tc>
          <w:tcPr>
            <w:tcW w:w="346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364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333871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Со – общее количество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сотрудников в соответствии со штатным расписанием</w:t>
            </w:r>
          </w:p>
        </w:tc>
        <w:tc>
          <w:tcPr>
            <w:tcW w:w="203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Штатное расписание, личные дела сотрудников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4E2DD9">
        <w:tc>
          <w:tcPr>
            <w:tcW w:w="345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2042" w:type="dxa"/>
          </w:tcPr>
          <w:p w:rsidR="003671C4" w:rsidRPr="00E116D6" w:rsidRDefault="003671C4" w:rsidP="00333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4E2DD9">
        <w:tc>
          <w:tcPr>
            <w:tcW w:w="3456" w:type="dxa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333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государственной услуги (работы)</w:t>
            </w:r>
          </w:p>
        </w:tc>
      </w:tr>
      <w:tr w:rsidR="003671C4" w:rsidRPr="00E116D6" w:rsidTr="004E2DD9">
        <w:tc>
          <w:tcPr>
            <w:tcW w:w="345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Издания информационных материалов (справочников, сборников, брошюр, буклетов и т.д.)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изданных информационных 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изданных информационных материалов по итогам выполнения государственной работы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Представленные печатные информационные материалы</w:t>
            </w:r>
          </w:p>
        </w:tc>
      </w:tr>
      <w:tr w:rsidR="003671C4" w:rsidRPr="00E116D6" w:rsidTr="004E2DD9">
        <w:tc>
          <w:tcPr>
            <w:tcW w:w="9570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4E2DD9">
        <w:tc>
          <w:tcPr>
            <w:tcW w:w="3456" w:type="dxa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4E2DD9">
        <w:tc>
          <w:tcPr>
            <w:tcW w:w="3456" w:type="dxa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77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D65358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4E2DD9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5DD" w:rsidRDefault="003D45DD" w:rsidP="005C394D">
      <w:pPr>
        <w:spacing w:after="0" w:line="240" w:lineRule="auto"/>
      </w:pPr>
      <w:r>
        <w:separator/>
      </w:r>
    </w:p>
  </w:endnote>
  <w:endnote w:type="continuationSeparator" w:id="1">
    <w:p w:rsidR="003D45DD" w:rsidRDefault="003D45DD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5DD" w:rsidRDefault="003D45DD" w:rsidP="005C394D">
      <w:pPr>
        <w:spacing w:after="0" w:line="240" w:lineRule="auto"/>
      </w:pPr>
      <w:r>
        <w:separator/>
      </w:r>
    </w:p>
  </w:footnote>
  <w:footnote w:type="continuationSeparator" w:id="1">
    <w:p w:rsidR="003D45DD" w:rsidRDefault="003D45DD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1B3C30">
        <w:pPr>
          <w:pStyle w:val="a7"/>
          <w:jc w:val="center"/>
        </w:pPr>
        <w:fldSimple w:instr="PAGE   \* MERGEFORMAT">
          <w:r w:rsidR="009862C6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54B0F"/>
    <w:rsid w:val="00062E6C"/>
    <w:rsid w:val="000923B5"/>
    <w:rsid w:val="000A00CA"/>
    <w:rsid w:val="000A13B8"/>
    <w:rsid w:val="000C7B6F"/>
    <w:rsid w:val="001565E2"/>
    <w:rsid w:val="001923CD"/>
    <w:rsid w:val="001B3C30"/>
    <w:rsid w:val="001B61B3"/>
    <w:rsid w:val="001F0499"/>
    <w:rsid w:val="00202E8E"/>
    <w:rsid w:val="00222F58"/>
    <w:rsid w:val="002444C5"/>
    <w:rsid w:val="0027773B"/>
    <w:rsid w:val="002B1B7E"/>
    <w:rsid w:val="002C0332"/>
    <w:rsid w:val="00310E38"/>
    <w:rsid w:val="003175CC"/>
    <w:rsid w:val="00333871"/>
    <w:rsid w:val="00364F3E"/>
    <w:rsid w:val="003671C4"/>
    <w:rsid w:val="00380923"/>
    <w:rsid w:val="003D0D59"/>
    <w:rsid w:val="003D45DD"/>
    <w:rsid w:val="003E0B6E"/>
    <w:rsid w:val="003F0A9C"/>
    <w:rsid w:val="0041032E"/>
    <w:rsid w:val="00410CBA"/>
    <w:rsid w:val="00430CE2"/>
    <w:rsid w:val="00437C47"/>
    <w:rsid w:val="00445CF0"/>
    <w:rsid w:val="00457DFD"/>
    <w:rsid w:val="004775C0"/>
    <w:rsid w:val="004B5D28"/>
    <w:rsid w:val="004E2DD9"/>
    <w:rsid w:val="004F247F"/>
    <w:rsid w:val="004F6320"/>
    <w:rsid w:val="00511E68"/>
    <w:rsid w:val="005841A5"/>
    <w:rsid w:val="005A1B11"/>
    <w:rsid w:val="005B236E"/>
    <w:rsid w:val="005C394D"/>
    <w:rsid w:val="005C7459"/>
    <w:rsid w:val="005F0F79"/>
    <w:rsid w:val="005F5B1E"/>
    <w:rsid w:val="005F6089"/>
    <w:rsid w:val="00612116"/>
    <w:rsid w:val="006152A3"/>
    <w:rsid w:val="00634F83"/>
    <w:rsid w:val="006424B9"/>
    <w:rsid w:val="00644916"/>
    <w:rsid w:val="006A3F15"/>
    <w:rsid w:val="006B23BF"/>
    <w:rsid w:val="006B7031"/>
    <w:rsid w:val="006E48DE"/>
    <w:rsid w:val="006F3C5E"/>
    <w:rsid w:val="007201F3"/>
    <w:rsid w:val="00734CAE"/>
    <w:rsid w:val="0075025A"/>
    <w:rsid w:val="007C4D88"/>
    <w:rsid w:val="007C73BE"/>
    <w:rsid w:val="008063F7"/>
    <w:rsid w:val="008156CD"/>
    <w:rsid w:val="0082287F"/>
    <w:rsid w:val="00830782"/>
    <w:rsid w:val="0087479E"/>
    <w:rsid w:val="008A3CE1"/>
    <w:rsid w:val="008A7D3A"/>
    <w:rsid w:val="008C0751"/>
    <w:rsid w:val="008C669D"/>
    <w:rsid w:val="008E3A53"/>
    <w:rsid w:val="008F15BE"/>
    <w:rsid w:val="008F3D45"/>
    <w:rsid w:val="00913806"/>
    <w:rsid w:val="0092318B"/>
    <w:rsid w:val="00943661"/>
    <w:rsid w:val="0095262A"/>
    <w:rsid w:val="009862C6"/>
    <w:rsid w:val="009A56D4"/>
    <w:rsid w:val="00A07B92"/>
    <w:rsid w:val="00A11291"/>
    <w:rsid w:val="00AB7113"/>
    <w:rsid w:val="00AB7D25"/>
    <w:rsid w:val="00AF1DDE"/>
    <w:rsid w:val="00AF4847"/>
    <w:rsid w:val="00B24CCF"/>
    <w:rsid w:val="00B71C56"/>
    <w:rsid w:val="00B72712"/>
    <w:rsid w:val="00B760FB"/>
    <w:rsid w:val="00B76179"/>
    <w:rsid w:val="00B86B96"/>
    <w:rsid w:val="00BC1577"/>
    <w:rsid w:val="00BC58B9"/>
    <w:rsid w:val="00BC64B1"/>
    <w:rsid w:val="00C40281"/>
    <w:rsid w:val="00C4507F"/>
    <w:rsid w:val="00C94638"/>
    <w:rsid w:val="00CB69D6"/>
    <w:rsid w:val="00CE03BE"/>
    <w:rsid w:val="00D0306B"/>
    <w:rsid w:val="00D33AAA"/>
    <w:rsid w:val="00D46C97"/>
    <w:rsid w:val="00D629E3"/>
    <w:rsid w:val="00D65358"/>
    <w:rsid w:val="00D97520"/>
    <w:rsid w:val="00DA4695"/>
    <w:rsid w:val="00DE63A0"/>
    <w:rsid w:val="00E116D6"/>
    <w:rsid w:val="00EB52DD"/>
    <w:rsid w:val="00EB7B65"/>
    <w:rsid w:val="00EB7DAF"/>
    <w:rsid w:val="00ED013F"/>
    <w:rsid w:val="00F15346"/>
    <w:rsid w:val="00F265D5"/>
    <w:rsid w:val="00F474E4"/>
    <w:rsid w:val="00F84095"/>
    <w:rsid w:val="00FA6694"/>
    <w:rsid w:val="00FB3BF1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8C0751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8C075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C075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8C07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7BA49-9D47-4DBC-A721-65847973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12</Pages>
  <Words>3333</Words>
  <Characters>19002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16</cp:revision>
  <cp:lastPrinted>2014-11-28T07:46:00Z</cp:lastPrinted>
  <dcterms:created xsi:type="dcterms:W3CDTF">2015-01-17T13:08:00Z</dcterms:created>
  <dcterms:modified xsi:type="dcterms:W3CDTF">2015-01-21T14:42:00Z</dcterms:modified>
</cp:coreProperties>
</file>